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74" w:rsidRPr="000C0374" w:rsidRDefault="000C0374" w:rsidP="00486217">
      <w:pPr>
        <w:pStyle w:val="Titre"/>
        <w:rPr>
          <w:lang w:val="fr-FR"/>
        </w:rPr>
      </w:pPr>
      <w:r w:rsidRPr="000C0374">
        <w:rPr>
          <w:lang w:val="fr-FR"/>
        </w:rPr>
        <w:t>‘Hanoukka I</w:t>
      </w:r>
    </w:p>
    <w:p w:rsidR="000C0374" w:rsidRPr="000C0374" w:rsidRDefault="00486217" w:rsidP="00486217">
      <w:pPr>
        <w:tabs>
          <w:tab w:val="center" w:pos="4277"/>
        </w:tabs>
        <w:jc w:val="center"/>
        <w:rPr>
          <w:rFonts w:ascii="Garamond" w:hAnsi="Garamond"/>
          <w:b/>
          <w:bCs/>
          <w:sz w:val="28"/>
          <w:szCs w:val="28"/>
        </w:rPr>
      </w:pPr>
      <w:r>
        <w:rPr>
          <w:rFonts w:ascii="Garamond" w:hAnsi="Garamond"/>
          <w:b/>
          <w:bCs/>
          <w:sz w:val="28"/>
          <w:szCs w:val="28"/>
        </w:rPr>
        <w:t>Lumière sur</w:t>
      </w:r>
      <w:r w:rsidR="000C0374" w:rsidRPr="000C0374">
        <w:rPr>
          <w:rFonts w:ascii="Garamond" w:hAnsi="Garamond"/>
          <w:b/>
          <w:bCs/>
          <w:sz w:val="28"/>
          <w:szCs w:val="28"/>
        </w:rPr>
        <w:t xml:space="preserve"> une confrontation éternelle</w:t>
      </w:r>
    </w:p>
    <w:p w:rsidR="000C0374" w:rsidRPr="000C0374" w:rsidRDefault="000C0374" w:rsidP="000C0374">
      <w:pPr>
        <w:tabs>
          <w:tab w:val="right" w:pos="8460"/>
        </w:tabs>
        <w:rPr>
          <w:rFonts w:ascii="Garamond" w:hAnsi="Garamond"/>
          <w:sz w:val="24"/>
          <w:szCs w:val="24"/>
        </w:rPr>
      </w:pPr>
    </w:p>
    <w:p w:rsidR="000C0374" w:rsidRPr="000C0374" w:rsidRDefault="00FF4202" w:rsidP="000C0374">
      <w:pPr>
        <w:tabs>
          <w:tab w:val="right" w:pos="8460"/>
        </w:tabs>
        <w:rPr>
          <w:rFonts w:ascii="Garamond" w:hAnsi="Garamond"/>
          <w:sz w:val="24"/>
          <w:szCs w:val="24"/>
        </w:rPr>
      </w:pPr>
      <w:r>
        <w:rPr>
          <w:rFonts w:ascii="Garamond" w:hAnsi="Garamond"/>
          <w:sz w:val="24"/>
          <w:szCs w:val="24"/>
        </w:rPr>
        <w:t xml:space="preserve">La fête de </w:t>
      </w:r>
      <w:r w:rsidR="000C0374" w:rsidRPr="00FF4202">
        <w:rPr>
          <w:rFonts w:ascii="Garamond" w:hAnsi="Garamond"/>
          <w:i/>
          <w:iCs/>
          <w:sz w:val="24"/>
          <w:szCs w:val="24"/>
        </w:rPr>
        <w:t>‘</w:t>
      </w:r>
      <w:r w:rsidR="000C0374" w:rsidRPr="001B5FED">
        <w:rPr>
          <w:rFonts w:ascii="Garamond" w:hAnsi="Garamond"/>
          <w:i/>
          <w:iCs/>
          <w:sz w:val="24"/>
          <w:szCs w:val="24"/>
        </w:rPr>
        <w:t>Hanoukka</w:t>
      </w:r>
      <w:r w:rsidR="00486217">
        <w:rPr>
          <w:rFonts w:ascii="Garamond" w:hAnsi="Garamond"/>
          <w:sz w:val="24"/>
          <w:szCs w:val="24"/>
        </w:rPr>
        <w:t xml:space="preserve"> est très en vogue</w:t>
      </w:r>
      <w:r w:rsidR="000C0374" w:rsidRPr="000C0374">
        <w:rPr>
          <w:rFonts w:ascii="Garamond" w:hAnsi="Garamond"/>
          <w:sz w:val="24"/>
          <w:szCs w:val="24"/>
        </w:rPr>
        <w:t xml:space="preserve"> de nos jours, </w:t>
      </w:r>
      <w:r w:rsidR="009F4E56">
        <w:rPr>
          <w:rFonts w:ascii="Garamond" w:hAnsi="Garamond"/>
          <w:sz w:val="24"/>
          <w:szCs w:val="24"/>
        </w:rPr>
        <w:t>et pas seulement</w:t>
      </w:r>
      <w:r>
        <w:rPr>
          <w:rFonts w:ascii="Garamond" w:hAnsi="Garamond"/>
          <w:sz w:val="24"/>
          <w:szCs w:val="24"/>
        </w:rPr>
        <w:t xml:space="preserve"> parce qu’e</w:t>
      </w:r>
      <w:r w:rsidR="00E75F12">
        <w:rPr>
          <w:rFonts w:ascii="Garamond" w:hAnsi="Garamond"/>
          <w:sz w:val="24"/>
          <w:szCs w:val="24"/>
        </w:rPr>
        <w:t>l</w:t>
      </w:r>
      <w:r>
        <w:rPr>
          <w:rFonts w:ascii="Garamond" w:hAnsi="Garamond"/>
          <w:sz w:val="24"/>
          <w:szCs w:val="24"/>
        </w:rPr>
        <w:t>le</w:t>
      </w:r>
      <w:r w:rsidR="00E75F12">
        <w:rPr>
          <w:rFonts w:ascii="Garamond" w:hAnsi="Garamond"/>
          <w:sz w:val="24"/>
          <w:szCs w:val="24"/>
        </w:rPr>
        <w:t xml:space="preserve"> nous donne une excuse commode</w:t>
      </w:r>
      <w:r w:rsidR="009F4E56">
        <w:rPr>
          <w:rFonts w:ascii="Garamond" w:hAnsi="Garamond"/>
          <w:sz w:val="24"/>
          <w:szCs w:val="24"/>
        </w:rPr>
        <w:t xml:space="preserve"> pour offrir</w:t>
      </w:r>
      <w:r w:rsidR="00E75F12">
        <w:rPr>
          <w:rFonts w:ascii="Garamond" w:hAnsi="Garamond"/>
          <w:sz w:val="24"/>
          <w:szCs w:val="24"/>
        </w:rPr>
        <w:t xml:space="preserve"> des cadeaux pen</w:t>
      </w:r>
      <w:r w:rsidR="00486217">
        <w:rPr>
          <w:rFonts w:ascii="Garamond" w:hAnsi="Garamond"/>
          <w:sz w:val="24"/>
          <w:szCs w:val="24"/>
        </w:rPr>
        <w:t>dant la « période des fêtes ». L</w:t>
      </w:r>
      <w:r w:rsidR="00E75F12">
        <w:rPr>
          <w:rFonts w:ascii="Garamond" w:hAnsi="Garamond"/>
          <w:sz w:val="24"/>
          <w:szCs w:val="24"/>
        </w:rPr>
        <w:t>a céléb</w:t>
      </w:r>
      <w:r w:rsidR="005C7DDC">
        <w:rPr>
          <w:rFonts w:ascii="Garamond" w:hAnsi="Garamond"/>
          <w:sz w:val="24"/>
          <w:szCs w:val="24"/>
        </w:rPr>
        <w:t>ration de la miraculeuse victoire</w:t>
      </w:r>
      <w:r w:rsidR="002A716E">
        <w:rPr>
          <w:rFonts w:ascii="Garamond" w:hAnsi="Garamond"/>
          <w:sz w:val="24"/>
          <w:szCs w:val="24"/>
        </w:rPr>
        <w:t xml:space="preserve"> du peuple juif</w:t>
      </w:r>
      <w:r w:rsidR="004639E8">
        <w:rPr>
          <w:rFonts w:ascii="Garamond" w:hAnsi="Garamond"/>
          <w:sz w:val="24"/>
          <w:szCs w:val="24"/>
        </w:rPr>
        <w:t xml:space="preserve"> sur la </w:t>
      </w:r>
      <w:r w:rsidR="004639E8" w:rsidRPr="002A716E">
        <w:rPr>
          <w:rFonts w:ascii="Garamond" w:hAnsi="Garamond"/>
          <w:sz w:val="24"/>
          <w:szCs w:val="24"/>
        </w:rPr>
        <w:t>provocation</w:t>
      </w:r>
      <w:r w:rsidR="002A716E" w:rsidRPr="002A716E">
        <w:rPr>
          <w:rFonts w:ascii="Garamond" w:hAnsi="Garamond"/>
          <w:sz w:val="24"/>
          <w:szCs w:val="24"/>
        </w:rPr>
        <w:t xml:space="preserve"> que l</w:t>
      </w:r>
      <w:r w:rsidR="005C7DDC" w:rsidRPr="002A716E">
        <w:rPr>
          <w:rFonts w:ascii="Garamond" w:hAnsi="Garamond"/>
          <w:sz w:val="24"/>
          <w:szCs w:val="24"/>
        </w:rPr>
        <w:t>es</w:t>
      </w:r>
      <w:r w:rsidR="005C7DDC">
        <w:rPr>
          <w:rFonts w:ascii="Garamond" w:hAnsi="Garamond"/>
          <w:sz w:val="24"/>
          <w:szCs w:val="24"/>
        </w:rPr>
        <w:t xml:space="preserve"> G</w:t>
      </w:r>
      <w:r w:rsidR="009F4E56">
        <w:rPr>
          <w:rFonts w:ascii="Garamond" w:hAnsi="Garamond"/>
          <w:sz w:val="24"/>
          <w:szCs w:val="24"/>
        </w:rPr>
        <w:t xml:space="preserve">rec </w:t>
      </w:r>
      <w:r w:rsidR="005C7DDC">
        <w:rPr>
          <w:rFonts w:ascii="Garamond" w:hAnsi="Garamond"/>
          <w:sz w:val="24"/>
          <w:szCs w:val="24"/>
        </w:rPr>
        <w:t xml:space="preserve">lancèrent </w:t>
      </w:r>
      <w:r w:rsidR="002A716E">
        <w:rPr>
          <w:rFonts w:ascii="Garamond" w:hAnsi="Garamond"/>
          <w:sz w:val="24"/>
          <w:szCs w:val="24"/>
        </w:rPr>
        <w:t>à l’en</w:t>
      </w:r>
      <w:r w:rsidR="009C15D9">
        <w:rPr>
          <w:rFonts w:ascii="Garamond" w:hAnsi="Garamond"/>
          <w:sz w:val="24"/>
          <w:szCs w:val="24"/>
        </w:rPr>
        <w:t>contre du</w:t>
      </w:r>
      <w:r w:rsidR="009F4E56">
        <w:rPr>
          <w:rFonts w:ascii="Garamond" w:hAnsi="Garamond"/>
          <w:sz w:val="24"/>
          <w:szCs w:val="24"/>
        </w:rPr>
        <w:t xml:space="preserve"> judaïsme</w:t>
      </w:r>
      <w:r w:rsidR="005C7DDC">
        <w:rPr>
          <w:rFonts w:ascii="Garamond" w:hAnsi="Garamond"/>
          <w:sz w:val="24"/>
          <w:szCs w:val="24"/>
        </w:rPr>
        <w:t xml:space="preserve"> correspond au défi d</w:t>
      </w:r>
      <w:r w:rsidR="009F4E56">
        <w:rPr>
          <w:rFonts w:ascii="Garamond" w:hAnsi="Garamond"/>
          <w:sz w:val="24"/>
          <w:szCs w:val="24"/>
        </w:rPr>
        <w:t>es lois de la probabilité, l’opprimé ayant son jour de gloire, et la liberté de religion l’emportant sur la tyrannie politique</w:t>
      </w:r>
      <w:r w:rsidR="004639E8">
        <w:rPr>
          <w:rFonts w:ascii="Garamond" w:hAnsi="Garamond"/>
          <w:sz w:val="24"/>
          <w:szCs w:val="24"/>
        </w:rPr>
        <w:t>. Mais cette fête recèle</w:t>
      </w:r>
      <w:r w:rsidR="00E75F12">
        <w:rPr>
          <w:rFonts w:ascii="Garamond" w:hAnsi="Garamond"/>
          <w:sz w:val="24"/>
          <w:szCs w:val="24"/>
        </w:rPr>
        <w:t xml:space="preserve"> bien plus d’aspects que ce que nombre d’entre nous pensons</w:t>
      </w:r>
      <w:r w:rsidR="009F4E56">
        <w:rPr>
          <w:rFonts w:ascii="Garamond" w:hAnsi="Garamond"/>
          <w:sz w:val="24"/>
          <w:szCs w:val="24"/>
        </w:rPr>
        <w:t>.</w:t>
      </w:r>
    </w:p>
    <w:p w:rsidR="005C7DDC" w:rsidRPr="001B5FED" w:rsidRDefault="005C7DDC" w:rsidP="00486217">
      <w:pPr>
        <w:tabs>
          <w:tab w:val="right" w:pos="8460"/>
        </w:tabs>
        <w:rPr>
          <w:rFonts w:ascii="Garamond" w:hAnsi="Garamond"/>
          <w:sz w:val="24"/>
          <w:szCs w:val="24"/>
        </w:rPr>
      </w:pPr>
      <w:r w:rsidRPr="005C7DDC">
        <w:rPr>
          <w:rFonts w:ascii="Garamond" w:hAnsi="Garamond"/>
          <w:sz w:val="24"/>
          <w:szCs w:val="24"/>
        </w:rPr>
        <w:t>Nos Sages parlent de cette courte période</w:t>
      </w:r>
      <w:r w:rsidR="00486217">
        <w:rPr>
          <w:rFonts w:ascii="Garamond" w:hAnsi="Garamond"/>
          <w:sz w:val="24"/>
          <w:szCs w:val="24"/>
        </w:rPr>
        <w:t xml:space="preserve"> </w:t>
      </w:r>
      <w:r>
        <w:rPr>
          <w:rFonts w:ascii="Garamond" w:hAnsi="Garamond"/>
          <w:sz w:val="24"/>
          <w:szCs w:val="24"/>
        </w:rPr>
        <w:t xml:space="preserve">de </w:t>
      </w:r>
      <w:r w:rsidR="001B5FED">
        <w:rPr>
          <w:rFonts w:ascii="Garamond" w:hAnsi="Garamond"/>
          <w:sz w:val="24"/>
          <w:szCs w:val="24"/>
        </w:rPr>
        <w:t>démêlés</w:t>
      </w:r>
      <w:r>
        <w:rPr>
          <w:rFonts w:ascii="Garamond" w:hAnsi="Garamond"/>
          <w:sz w:val="24"/>
          <w:szCs w:val="24"/>
        </w:rPr>
        <w:t xml:space="preserve"> avec les Grecs anciens comme « l’exil grec »</w:t>
      </w:r>
      <w:r w:rsidR="001B5FED">
        <w:rPr>
          <w:rFonts w:ascii="Garamond" w:hAnsi="Garamond"/>
          <w:sz w:val="24"/>
          <w:szCs w:val="24"/>
        </w:rPr>
        <w:t>,</w:t>
      </w:r>
      <w:r>
        <w:rPr>
          <w:rFonts w:ascii="Garamond" w:hAnsi="Garamond"/>
          <w:sz w:val="24"/>
          <w:szCs w:val="24"/>
        </w:rPr>
        <w:t xml:space="preserve"> bien que le peuple juif n’ait pas été banni de leur pays en ce temps-là. L’exil était de nature spirituelle, l’héritage même du peuple juif était en effet menacé d’être perdu à jamais.</w:t>
      </w:r>
      <w:r w:rsidR="000C0374" w:rsidRPr="005C7DDC">
        <w:rPr>
          <w:rFonts w:ascii="Garamond" w:hAnsi="Garamond"/>
          <w:sz w:val="24"/>
          <w:szCs w:val="24"/>
        </w:rPr>
        <w:t xml:space="preserve"> </w:t>
      </w:r>
      <w:r w:rsidR="009F4E56" w:rsidRPr="001B5FED">
        <w:rPr>
          <w:rFonts w:ascii="Garamond" w:hAnsi="Garamond"/>
          <w:sz w:val="24"/>
          <w:szCs w:val="24"/>
        </w:rPr>
        <w:t>‘</w:t>
      </w:r>
      <w:r w:rsidR="009F4E56" w:rsidRPr="001B5FED">
        <w:rPr>
          <w:rFonts w:ascii="Garamond" w:hAnsi="Garamond"/>
          <w:i/>
          <w:iCs/>
          <w:sz w:val="24"/>
          <w:szCs w:val="24"/>
        </w:rPr>
        <w:t>Hanoukka</w:t>
      </w:r>
      <w:r w:rsidR="000C0374" w:rsidRPr="001B5FED">
        <w:rPr>
          <w:rFonts w:ascii="Garamond" w:hAnsi="Garamond"/>
          <w:sz w:val="24"/>
          <w:szCs w:val="24"/>
        </w:rPr>
        <w:t xml:space="preserve"> </w:t>
      </w:r>
      <w:r w:rsidR="00486217">
        <w:rPr>
          <w:rFonts w:ascii="Garamond" w:hAnsi="Garamond"/>
          <w:sz w:val="24"/>
          <w:szCs w:val="24"/>
        </w:rPr>
        <w:t>raconte la reprise</w:t>
      </w:r>
      <w:r w:rsidRPr="001B5FED">
        <w:rPr>
          <w:rFonts w:ascii="Garamond" w:hAnsi="Garamond"/>
          <w:sz w:val="24"/>
          <w:szCs w:val="24"/>
        </w:rPr>
        <w:t xml:space="preserve"> </w:t>
      </w:r>
      <w:r w:rsidR="00486217">
        <w:rPr>
          <w:rFonts w:ascii="Garamond" w:hAnsi="Garamond"/>
          <w:sz w:val="24"/>
          <w:szCs w:val="24"/>
        </w:rPr>
        <w:t>miraculeuse</w:t>
      </w:r>
      <w:r w:rsidR="00486217" w:rsidRPr="001B5FED">
        <w:rPr>
          <w:rFonts w:ascii="Garamond" w:hAnsi="Garamond"/>
          <w:sz w:val="24"/>
          <w:szCs w:val="24"/>
        </w:rPr>
        <w:t xml:space="preserve"> </w:t>
      </w:r>
      <w:r w:rsidRPr="001B5FED">
        <w:rPr>
          <w:rFonts w:ascii="Garamond" w:hAnsi="Garamond"/>
          <w:sz w:val="24"/>
          <w:szCs w:val="24"/>
        </w:rPr>
        <w:t xml:space="preserve">de l’idéalisme juif </w:t>
      </w:r>
      <w:r w:rsidR="001B5FED" w:rsidRPr="001B5FED">
        <w:rPr>
          <w:rFonts w:ascii="Garamond" w:hAnsi="Garamond"/>
          <w:sz w:val="24"/>
          <w:szCs w:val="24"/>
        </w:rPr>
        <w:t>à travers le dévouement et l’</w:t>
      </w:r>
      <w:r w:rsidR="001B5FED">
        <w:rPr>
          <w:rFonts w:ascii="Garamond" w:hAnsi="Garamond"/>
          <w:sz w:val="24"/>
          <w:szCs w:val="24"/>
        </w:rPr>
        <w:t>engagement de nos ancêtre</w:t>
      </w:r>
      <w:r w:rsidR="004639E8">
        <w:rPr>
          <w:rFonts w:ascii="Garamond" w:hAnsi="Garamond"/>
          <w:sz w:val="24"/>
          <w:szCs w:val="24"/>
        </w:rPr>
        <w:t>s envers</w:t>
      </w:r>
      <w:r w:rsidR="001B5FED" w:rsidRPr="001B5FED">
        <w:rPr>
          <w:rFonts w:ascii="Garamond" w:hAnsi="Garamond"/>
          <w:sz w:val="24"/>
          <w:szCs w:val="24"/>
        </w:rPr>
        <w:t xml:space="preserve"> leur foi</w:t>
      </w:r>
      <w:r w:rsidR="001B5FED">
        <w:rPr>
          <w:rFonts w:ascii="Garamond" w:hAnsi="Garamond"/>
          <w:sz w:val="24"/>
          <w:szCs w:val="24"/>
        </w:rPr>
        <w:t xml:space="preserve"> </w:t>
      </w:r>
      <w:r w:rsidR="001B5FED" w:rsidRPr="004639E8">
        <w:rPr>
          <w:rFonts w:ascii="Garamond" w:hAnsi="Garamond"/>
          <w:sz w:val="24"/>
          <w:szCs w:val="24"/>
        </w:rPr>
        <w:t>d’antan</w:t>
      </w:r>
      <w:r w:rsidR="001B5FED">
        <w:rPr>
          <w:rFonts w:ascii="Garamond" w:hAnsi="Garamond"/>
          <w:sz w:val="24"/>
          <w:szCs w:val="24"/>
        </w:rPr>
        <w:t>.</w:t>
      </w:r>
    </w:p>
    <w:p w:rsidR="001B5FED" w:rsidRDefault="001B5FED" w:rsidP="003716D5">
      <w:pPr>
        <w:tabs>
          <w:tab w:val="right" w:pos="8460"/>
        </w:tabs>
        <w:rPr>
          <w:rFonts w:ascii="Garamond" w:hAnsi="Garamond"/>
          <w:sz w:val="24"/>
          <w:szCs w:val="24"/>
        </w:rPr>
      </w:pPr>
      <w:r>
        <w:rPr>
          <w:rFonts w:ascii="Garamond" w:hAnsi="Garamond"/>
          <w:sz w:val="24"/>
          <w:szCs w:val="24"/>
        </w:rPr>
        <w:t>Dans ce premier cours de Morasha sur ‘</w:t>
      </w:r>
      <w:r w:rsidRPr="00486217">
        <w:rPr>
          <w:rFonts w:ascii="Garamond" w:hAnsi="Garamond"/>
          <w:i/>
          <w:iCs/>
          <w:sz w:val="24"/>
          <w:szCs w:val="24"/>
        </w:rPr>
        <w:t>Hanoukka</w:t>
      </w:r>
      <w:r w:rsidR="00486217">
        <w:rPr>
          <w:rFonts w:ascii="Garamond" w:hAnsi="Garamond"/>
          <w:sz w:val="24"/>
          <w:szCs w:val="24"/>
        </w:rPr>
        <w:t>, nous</w:t>
      </w:r>
      <w:r>
        <w:rPr>
          <w:rFonts w:ascii="Garamond" w:hAnsi="Garamond"/>
          <w:sz w:val="24"/>
          <w:szCs w:val="24"/>
        </w:rPr>
        <w:t xml:space="preserve"> étudier</w:t>
      </w:r>
      <w:r w:rsidR="00486217">
        <w:rPr>
          <w:rFonts w:ascii="Garamond" w:hAnsi="Garamond"/>
          <w:sz w:val="24"/>
          <w:szCs w:val="24"/>
        </w:rPr>
        <w:t>ons</w:t>
      </w:r>
      <w:r>
        <w:rPr>
          <w:rFonts w:ascii="Garamond" w:hAnsi="Garamond"/>
          <w:sz w:val="24"/>
          <w:szCs w:val="24"/>
        </w:rPr>
        <w:t xml:space="preserve"> l’histoire de ‘</w:t>
      </w:r>
      <w:r w:rsidRPr="00486217">
        <w:rPr>
          <w:rFonts w:ascii="Garamond" w:hAnsi="Garamond"/>
          <w:i/>
          <w:iCs/>
          <w:sz w:val="24"/>
          <w:szCs w:val="24"/>
        </w:rPr>
        <w:t>Hanoukka</w:t>
      </w:r>
      <w:r>
        <w:rPr>
          <w:rFonts w:ascii="Garamond" w:hAnsi="Garamond"/>
          <w:sz w:val="24"/>
          <w:szCs w:val="24"/>
        </w:rPr>
        <w:t xml:space="preserve"> et le conflit idéologiq</w:t>
      </w:r>
      <w:r w:rsidR="00486217">
        <w:rPr>
          <w:rFonts w:ascii="Garamond" w:hAnsi="Garamond"/>
          <w:sz w:val="24"/>
          <w:szCs w:val="24"/>
        </w:rPr>
        <w:t xml:space="preserve">ue éternel </w:t>
      </w:r>
      <w:r w:rsidR="008240CB">
        <w:rPr>
          <w:rFonts w:ascii="Garamond" w:hAnsi="Garamond"/>
          <w:sz w:val="24"/>
          <w:szCs w:val="24"/>
        </w:rPr>
        <w:t>qui en est à</w:t>
      </w:r>
      <w:r w:rsidR="00486217" w:rsidRPr="004639E8">
        <w:rPr>
          <w:rFonts w:ascii="Garamond" w:hAnsi="Garamond"/>
          <w:sz w:val="24"/>
          <w:szCs w:val="24"/>
        </w:rPr>
        <w:t xml:space="preserve"> l’origine</w:t>
      </w:r>
      <w:r>
        <w:rPr>
          <w:rFonts w:ascii="Garamond" w:hAnsi="Garamond"/>
          <w:sz w:val="24"/>
          <w:szCs w:val="24"/>
        </w:rPr>
        <w:t>. Nous pourrons</w:t>
      </w:r>
      <w:r w:rsidR="003716D5">
        <w:rPr>
          <w:rFonts w:ascii="Garamond" w:hAnsi="Garamond"/>
          <w:sz w:val="24"/>
          <w:szCs w:val="24"/>
        </w:rPr>
        <w:t xml:space="preserve"> ainsi apprécier les enseignements</w:t>
      </w:r>
      <w:r>
        <w:rPr>
          <w:rFonts w:ascii="Garamond" w:hAnsi="Garamond"/>
          <w:sz w:val="24"/>
          <w:szCs w:val="24"/>
        </w:rPr>
        <w:t xml:space="preserve"> dont les miracles de ‘</w:t>
      </w:r>
      <w:r w:rsidRPr="003716D5">
        <w:rPr>
          <w:rFonts w:ascii="Garamond" w:hAnsi="Garamond"/>
          <w:i/>
          <w:iCs/>
          <w:sz w:val="24"/>
          <w:szCs w:val="24"/>
        </w:rPr>
        <w:t>Hanoukka</w:t>
      </w:r>
      <w:r>
        <w:rPr>
          <w:rFonts w:ascii="Garamond" w:hAnsi="Garamond"/>
          <w:sz w:val="24"/>
          <w:szCs w:val="24"/>
        </w:rPr>
        <w:t xml:space="preserve"> </w:t>
      </w:r>
      <w:r w:rsidR="003716D5">
        <w:rPr>
          <w:rFonts w:ascii="Garamond" w:hAnsi="Garamond"/>
          <w:sz w:val="24"/>
          <w:szCs w:val="24"/>
        </w:rPr>
        <w:t>sont porteurs et la façon dont nous les commémorons</w:t>
      </w:r>
      <w:r>
        <w:rPr>
          <w:rFonts w:ascii="Garamond" w:hAnsi="Garamond"/>
          <w:sz w:val="24"/>
          <w:szCs w:val="24"/>
        </w:rPr>
        <w:t xml:space="preserve"> de nos jours, sujet du deuxième cours de Morasha.</w:t>
      </w:r>
    </w:p>
    <w:p w:rsidR="000C0374" w:rsidRPr="00976380" w:rsidRDefault="000C0374" w:rsidP="000C0374">
      <w:pPr>
        <w:tabs>
          <w:tab w:val="right" w:pos="8460"/>
        </w:tabs>
        <w:jc w:val="both"/>
        <w:rPr>
          <w:rFonts w:ascii="Garamond" w:hAnsi="Garamond"/>
          <w:sz w:val="24"/>
          <w:szCs w:val="24"/>
        </w:rPr>
      </w:pPr>
    </w:p>
    <w:p w:rsidR="000C0374" w:rsidRPr="005933F6" w:rsidRDefault="001B5FED" w:rsidP="000C0374">
      <w:pPr>
        <w:tabs>
          <w:tab w:val="right" w:pos="8460"/>
        </w:tabs>
        <w:jc w:val="both"/>
        <w:rPr>
          <w:rFonts w:ascii="Garamond" w:hAnsi="Garamond"/>
          <w:sz w:val="24"/>
          <w:szCs w:val="24"/>
        </w:rPr>
      </w:pPr>
      <w:r w:rsidRPr="005933F6">
        <w:rPr>
          <w:rFonts w:ascii="Garamond" w:hAnsi="Garamond"/>
          <w:sz w:val="24"/>
          <w:szCs w:val="24"/>
        </w:rPr>
        <w:t>Ce cours traitera des questions suivantes :</w:t>
      </w:r>
    </w:p>
    <w:p w:rsidR="000C0374" w:rsidRPr="00976380" w:rsidRDefault="001B5FED" w:rsidP="00976380">
      <w:pPr>
        <w:pStyle w:val="Paragraphedeliste"/>
        <w:numPr>
          <w:ilvl w:val="0"/>
          <w:numId w:val="10"/>
        </w:numPr>
        <w:spacing w:after="0" w:line="240" w:lineRule="auto"/>
        <w:jc w:val="both"/>
        <w:rPr>
          <w:rFonts w:ascii="Garamond" w:hAnsi="Garamond"/>
          <w:b/>
          <w:bCs/>
          <w:sz w:val="24"/>
          <w:szCs w:val="24"/>
        </w:rPr>
      </w:pPr>
      <w:r w:rsidRPr="00976380">
        <w:rPr>
          <w:rFonts w:ascii="Garamond" w:hAnsi="Garamond"/>
          <w:b/>
          <w:bCs/>
          <w:sz w:val="24"/>
          <w:szCs w:val="24"/>
        </w:rPr>
        <w:t>Que se passa-t-il à</w:t>
      </w:r>
      <w:r w:rsidR="000C0374" w:rsidRPr="00976380">
        <w:rPr>
          <w:rFonts w:ascii="Garamond" w:hAnsi="Garamond"/>
          <w:b/>
          <w:bCs/>
          <w:sz w:val="24"/>
          <w:szCs w:val="24"/>
        </w:rPr>
        <w:t xml:space="preserve"> </w:t>
      </w:r>
      <w:r w:rsidR="009F4E56" w:rsidRPr="003716D5">
        <w:rPr>
          <w:rFonts w:ascii="Garamond" w:hAnsi="Garamond"/>
          <w:b/>
          <w:bCs/>
          <w:i/>
          <w:iCs/>
          <w:sz w:val="24"/>
          <w:szCs w:val="24"/>
        </w:rPr>
        <w:t>‘Hanoukka</w:t>
      </w:r>
      <w:r w:rsidR="000C0374" w:rsidRPr="00976380">
        <w:rPr>
          <w:rFonts w:ascii="Garamond" w:hAnsi="Garamond"/>
          <w:b/>
          <w:bCs/>
          <w:sz w:val="24"/>
          <w:szCs w:val="24"/>
        </w:rPr>
        <w:t xml:space="preserve"> </w:t>
      </w:r>
      <w:r w:rsidRPr="00976380">
        <w:rPr>
          <w:rFonts w:ascii="Garamond" w:hAnsi="Garamond"/>
          <w:b/>
          <w:bCs/>
          <w:sz w:val="24"/>
          <w:szCs w:val="24"/>
        </w:rPr>
        <w:t>qui a encore un impact sur nous aujourd’hui ?</w:t>
      </w:r>
    </w:p>
    <w:p w:rsidR="001B5FED" w:rsidRPr="005933F6" w:rsidRDefault="001B5FED" w:rsidP="00976380">
      <w:pPr>
        <w:pStyle w:val="Paragraphedeliste"/>
        <w:numPr>
          <w:ilvl w:val="0"/>
          <w:numId w:val="10"/>
        </w:numPr>
        <w:spacing w:after="0" w:line="240" w:lineRule="auto"/>
        <w:jc w:val="both"/>
        <w:rPr>
          <w:rFonts w:ascii="Garamond" w:hAnsi="Garamond"/>
          <w:b/>
          <w:bCs/>
          <w:sz w:val="24"/>
          <w:szCs w:val="24"/>
        </w:rPr>
      </w:pPr>
      <w:r w:rsidRPr="00976380">
        <w:rPr>
          <w:rFonts w:ascii="Garamond" w:hAnsi="Garamond"/>
          <w:b/>
          <w:bCs/>
          <w:sz w:val="24"/>
          <w:szCs w:val="24"/>
        </w:rPr>
        <w:t>Quel</w:t>
      </w:r>
      <w:r w:rsidR="001F1268">
        <w:rPr>
          <w:rFonts w:ascii="Garamond" w:hAnsi="Garamond"/>
          <w:b/>
          <w:bCs/>
          <w:sz w:val="24"/>
          <w:szCs w:val="24"/>
        </w:rPr>
        <w:t>le est la nature du</w:t>
      </w:r>
      <w:r w:rsidRPr="00976380">
        <w:rPr>
          <w:rFonts w:ascii="Garamond" w:hAnsi="Garamond"/>
          <w:b/>
          <w:bCs/>
          <w:sz w:val="24"/>
          <w:szCs w:val="24"/>
        </w:rPr>
        <w:t xml:space="preserve"> conflit éternel entre les Juifs et les Grecs ? </w:t>
      </w:r>
    </w:p>
    <w:p w:rsidR="000C0374" w:rsidRPr="00976380" w:rsidRDefault="00976380" w:rsidP="00976380">
      <w:pPr>
        <w:pStyle w:val="Paragraphedeliste"/>
        <w:numPr>
          <w:ilvl w:val="0"/>
          <w:numId w:val="10"/>
        </w:numPr>
        <w:spacing w:after="0" w:line="240" w:lineRule="auto"/>
        <w:jc w:val="both"/>
        <w:rPr>
          <w:rFonts w:ascii="Garamond" w:hAnsi="Garamond"/>
          <w:b/>
          <w:bCs/>
          <w:sz w:val="24"/>
          <w:szCs w:val="24"/>
        </w:rPr>
      </w:pPr>
      <w:r w:rsidRPr="00976380">
        <w:rPr>
          <w:rFonts w:ascii="Garamond" w:hAnsi="Garamond"/>
          <w:b/>
          <w:bCs/>
          <w:sz w:val="24"/>
          <w:szCs w:val="24"/>
        </w:rPr>
        <w:t>La Grèce antique est d’ordinaire considérée comme la mère de la civilisation occidentale – pourquoi l</w:t>
      </w:r>
      <w:r w:rsidR="004639E8">
        <w:rPr>
          <w:rFonts w:ascii="Garamond" w:hAnsi="Garamond"/>
          <w:b/>
          <w:bCs/>
          <w:sz w:val="24"/>
          <w:szCs w:val="24"/>
        </w:rPr>
        <w:t xml:space="preserve">es Juifs s’opposèrent-ils à </w:t>
      </w:r>
      <w:r w:rsidR="002A716E">
        <w:rPr>
          <w:rFonts w:ascii="Garamond" w:hAnsi="Garamond"/>
          <w:b/>
          <w:bCs/>
          <w:sz w:val="24"/>
          <w:szCs w:val="24"/>
        </w:rPr>
        <w:t>cette dynamique</w:t>
      </w:r>
      <w:r w:rsidRPr="00976380">
        <w:rPr>
          <w:rFonts w:ascii="Garamond" w:hAnsi="Garamond"/>
          <w:b/>
          <w:bCs/>
          <w:sz w:val="24"/>
          <w:szCs w:val="24"/>
        </w:rPr>
        <w:t xml:space="preserve"> ? </w:t>
      </w:r>
    </w:p>
    <w:p w:rsidR="000C0374" w:rsidRPr="00976380" w:rsidRDefault="00976380" w:rsidP="00976380">
      <w:pPr>
        <w:pStyle w:val="Paragraphedeliste"/>
        <w:numPr>
          <w:ilvl w:val="0"/>
          <w:numId w:val="10"/>
        </w:numPr>
        <w:spacing w:after="0" w:line="240" w:lineRule="auto"/>
        <w:jc w:val="both"/>
        <w:rPr>
          <w:rFonts w:ascii="Garamond" w:hAnsi="Garamond"/>
          <w:b/>
          <w:bCs/>
          <w:sz w:val="24"/>
          <w:szCs w:val="24"/>
        </w:rPr>
      </w:pPr>
      <w:r w:rsidRPr="00976380">
        <w:rPr>
          <w:rFonts w:ascii="Garamond" w:hAnsi="Garamond"/>
          <w:b/>
          <w:bCs/>
          <w:sz w:val="24"/>
          <w:szCs w:val="24"/>
        </w:rPr>
        <w:t>Com</w:t>
      </w:r>
      <w:r w:rsidR="00A30EBB">
        <w:rPr>
          <w:rFonts w:ascii="Garamond" w:hAnsi="Garamond"/>
          <w:b/>
          <w:bCs/>
          <w:sz w:val="24"/>
          <w:szCs w:val="24"/>
        </w:rPr>
        <w:t>ment les Grecs nous opprimèrent</w:t>
      </w:r>
      <w:r w:rsidRPr="00976380">
        <w:rPr>
          <w:rFonts w:ascii="Garamond" w:hAnsi="Garamond"/>
          <w:b/>
          <w:bCs/>
          <w:sz w:val="24"/>
          <w:szCs w:val="24"/>
        </w:rPr>
        <w:t>-ils ?</w:t>
      </w:r>
    </w:p>
    <w:p w:rsidR="00976380" w:rsidRPr="00976380" w:rsidRDefault="00976380" w:rsidP="00976380">
      <w:pPr>
        <w:pStyle w:val="Paragraphedeliste"/>
        <w:numPr>
          <w:ilvl w:val="0"/>
          <w:numId w:val="10"/>
        </w:numPr>
        <w:spacing w:after="0" w:line="240" w:lineRule="auto"/>
        <w:jc w:val="both"/>
        <w:rPr>
          <w:rFonts w:ascii="Garamond" w:hAnsi="Garamond"/>
          <w:b/>
          <w:bCs/>
          <w:sz w:val="24"/>
          <w:szCs w:val="24"/>
        </w:rPr>
      </w:pPr>
      <w:r w:rsidRPr="00976380">
        <w:rPr>
          <w:rFonts w:ascii="Garamond" w:hAnsi="Garamond"/>
          <w:b/>
          <w:bCs/>
          <w:sz w:val="24"/>
          <w:szCs w:val="24"/>
        </w:rPr>
        <w:t>Pourq</w:t>
      </w:r>
      <w:r w:rsidR="00A30EBB">
        <w:rPr>
          <w:rFonts w:ascii="Garamond" w:hAnsi="Garamond"/>
          <w:b/>
          <w:bCs/>
          <w:sz w:val="24"/>
          <w:szCs w:val="24"/>
        </w:rPr>
        <w:t>uoi les Juifs se révoltèrent contre les G</w:t>
      </w:r>
      <w:r w:rsidRPr="00976380">
        <w:rPr>
          <w:rFonts w:ascii="Garamond" w:hAnsi="Garamond"/>
          <w:b/>
          <w:bCs/>
          <w:sz w:val="24"/>
          <w:szCs w:val="24"/>
        </w:rPr>
        <w:t>recs ?</w:t>
      </w:r>
    </w:p>
    <w:p w:rsidR="000C0374" w:rsidRPr="005933F6" w:rsidRDefault="000C0374" w:rsidP="00976380">
      <w:pPr>
        <w:spacing w:after="0" w:line="240" w:lineRule="auto"/>
        <w:jc w:val="both"/>
        <w:rPr>
          <w:rFonts w:ascii="Garamond" w:hAnsi="Garamond"/>
          <w:b/>
          <w:bCs/>
          <w:sz w:val="24"/>
          <w:szCs w:val="24"/>
        </w:rPr>
      </w:pPr>
    </w:p>
    <w:p w:rsidR="000C0374" w:rsidRPr="005933F6" w:rsidRDefault="000C0374" w:rsidP="000C0374">
      <w:pPr>
        <w:ind w:hanging="900"/>
        <w:jc w:val="both"/>
        <w:rPr>
          <w:rFonts w:ascii="Garamond" w:hAnsi="Garamond"/>
          <w:b/>
          <w:bCs/>
          <w:sz w:val="24"/>
          <w:szCs w:val="24"/>
        </w:rPr>
      </w:pPr>
    </w:p>
    <w:p w:rsidR="000C0374" w:rsidRPr="003716D5" w:rsidRDefault="00976380" w:rsidP="000C0374">
      <w:pPr>
        <w:jc w:val="both"/>
        <w:rPr>
          <w:rFonts w:ascii="Garamond" w:hAnsi="Garamond"/>
          <w:b/>
          <w:bCs/>
          <w:sz w:val="24"/>
          <w:szCs w:val="24"/>
        </w:rPr>
      </w:pPr>
      <w:r w:rsidRPr="003716D5">
        <w:rPr>
          <w:rFonts w:ascii="Garamond" w:hAnsi="Garamond"/>
          <w:b/>
          <w:bCs/>
          <w:sz w:val="24"/>
          <w:szCs w:val="24"/>
        </w:rPr>
        <w:t>Plan du cours</w:t>
      </w:r>
      <w:r w:rsidR="000C0374" w:rsidRPr="003716D5">
        <w:rPr>
          <w:rFonts w:ascii="Garamond" w:hAnsi="Garamond"/>
          <w:b/>
          <w:bCs/>
          <w:sz w:val="24"/>
          <w:szCs w:val="24"/>
        </w:rPr>
        <w:t>:</w:t>
      </w:r>
    </w:p>
    <w:p w:rsidR="000C0374" w:rsidRPr="003716D5" w:rsidRDefault="000C0374" w:rsidP="000C0374">
      <w:pPr>
        <w:pStyle w:val="Textebrut"/>
        <w:jc w:val="both"/>
        <w:rPr>
          <w:rFonts w:ascii="Garamond" w:hAnsi="Garamond"/>
          <w:sz w:val="24"/>
          <w:szCs w:val="24"/>
          <w:lang w:val="fr-FR"/>
        </w:rPr>
      </w:pPr>
      <w:r w:rsidRPr="003716D5">
        <w:rPr>
          <w:rFonts w:ascii="Garamond" w:hAnsi="Garamond"/>
          <w:sz w:val="24"/>
          <w:szCs w:val="24"/>
          <w:lang w:val="fr-FR"/>
        </w:rPr>
        <w:tab/>
      </w:r>
    </w:p>
    <w:p w:rsidR="000C0374" w:rsidRPr="005933F6" w:rsidRDefault="000C0374" w:rsidP="00976380">
      <w:pPr>
        <w:pStyle w:val="Textebrut"/>
        <w:tabs>
          <w:tab w:val="left" w:pos="720"/>
        </w:tabs>
        <w:jc w:val="both"/>
        <w:rPr>
          <w:rFonts w:ascii="Garamond" w:hAnsi="Garamond" w:cs="Times New Roman"/>
          <w:sz w:val="24"/>
          <w:szCs w:val="24"/>
          <w:lang w:val="fr-FR"/>
        </w:rPr>
      </w:pPr>
      <w:r w:rsidRPr="005933F6">
        <w:rPr>
          <w:rFonts w:ascii="Garamond" w:hAnsi="Garamond"/>
          <w:sz w:val="24"/>
          <w:szCs w:val="24"/>
          <w:lang w:val="fr-FR"/>
        </w:rPr>
        <w:t>Introduction</w:t>
      </w:r>
      <w:r w:rsidR="00976380" w:rsidRPr="005933F6">
        <w:rPr>
          <w:rFonts w:ascii="Garamond" w:hAnsi="Garamond"/>
          <w:sz w:val="24"/>
          <w:szCs w:val="24"/>
          <w:lang w:val="fr-FR"/>
        </w:rPr>
        <w:t xml:space="preserve"> :</w:t>
      </w:r>
      <w:r w:rsidRPr="005933F6">
        <w:rPr>
          <w:rFonts w:ascii="Garamond" w:hAnsi="Garamond" w:cs="Times New Roman"/>
          <w:sz w:val="24"/>
          <w:szCs w:val="24"/>
          <w:lang w:val="fr-FR"/>
        </w:rPr>
        <w:t xml:space="preserve"> </w:t>
      </w:r>
      <w:r w:rsidRPr="005933F6">
        <w:rPr>
          <w:rFonts w:ascii="Garamond" w:hAnsi="Garamond" w:cs="Times New Roman"/>
          <w:sz w:val="24"/>
          <w:szCs w:val="24"/>
          <w:lang w:val="fr-FR"/>
        </w:rPr>
        <w:tab/>
      </w:r>
      <w:r w:rsidR="00976380" w:rsidRPr="005933F6">
        <w:rPr>
          <w:rFonts w:ascii="Garamond" w:hAnsi="Garamond" w:cs="Times New Roman"/>
          <w:sz w:val="24"/>
          <w:szCs w:val="24"/>
          <w:lang w:val="fr-FR"/>
        </w:rPr>
        <w:t xml:space="preserve">Faire tourner les </w:t>
      </w:r>
      <w:proofErr w:type="spellStart"/>
      <w:r w:rsidR="00976380" w:rsidRPr="005933F6">
        <w:rPr>
          <w:rFonts w:ascii="Garamond" w:hAnsi="Garamond" w:cs="Times New Roman"/>
          <w:i/>
          <w:iCs/>
          <w:sz w:val="24"/>
          <w:szCs w:val="24"/>
          <w:lang w:val="fr-FR"/>
        </w:rPr>
        <w:t>Dreidels</w:t>
      </w:r>
      <w:proofErr w:type="spellEnd"/>
      <w:r w:rsidR="003716D5">
        <w:rPr>
          <w:rFonts w:ascii="Garamond" w:hAnsi="Garamond" w:cs="Times New Roman"/>
          <w:i/>
          <w:iCs/>
          <w:sz w:val="24"/>
          <w:szCs w:val="24"/>
          <w:lang w:val="fr-FR"/>
        </w:rPr>
        <w:t xml:space="preserve"> </w:t>
      </w:r>
      <w:r w:rsidR="00174D62">
        <w:rPr>
          <w:rFonts w:ascii="Garamond" w:hAnsi="Garamond" w:cs="Times New Roman"/>
          <w:sz w:val="24"/>
          <w:szCs w:val="24"/>
          <w:lang w:val="fr-FR"/>
        </w:rPr>
        <w:t>(toupies) gonflé</w:t>
      </w:r>
      <w:r w:rsidR="00976380" w:rsidRPr="005933F6">
        <w:rPr>
          <w:rFonts w:ascii="Garamond" w:hAnsi="Garamond" w:cs="Times New Roman"/>
          <w:sz w:val="24"/>
          <w:szCs w:val="24"/>
          <w:lang w:val="fr-FR"/>
        </w:rPr>
        <w:t xml:space="preserve">s à l’hélium </w:t>
      </w:r>
    </w:p>
    <w:p w:rsidR="00976380" w:rsidRPr="005933F6" w:rsidRDefault="00976380" w:rsidP="00976380">
      <w:pPr>
        <w:pStyle w:val="Textebrut"/>
        <w:tabs>
          <w:tab w:val="left" w:pos="720"/>
        </w:tabs>
        <w:jc w:val="both"/>
        <w:rPr>
          <w:rFonts w:ascii="Garamond" w:hAnsi="Garamond"/>
          <w:sz w:val="24"/>
          <w:szCs w:val="24"/>
          <w:lang w:val="fr-FR"/>
        </w:rPr>
      </w:pPr>
    </w:p>
    <w:p w:rsidR="000C0374" w:rsidRPr="00976380" w:rsidRDefault="00976380" w:rsidP="000C0374">
      <w:pPr>
        <w:pStyle w:val="Titre5"/>
        <w:numPr>
          <w:ilvl w:val="0"/>
          <w:numId w:val="0"/>
        </w:numPr>
        <w:tabs>
          <w:tab w:val="left" w:pos="720"/>
        </w:tabs>
        <w:jc w:val="both"/>
        <w:rPr>
          <w:rFonts w:ascii="Garamond" w:hAnsi="Garamond"/>
          <w:b w:val="0"/>
          <w:sz w:val="24"/>
          <w:szCs w:val="24"/>
          <w:lang w:val="fr-FR"/>
        </w:rPr>
      </w:pPr>
      <w:r w:rsidRPr="00976380">
        <w:rPr>
          <w:rFonts w:ascii="Garamond" w:hAnsi="Garamond"/>
          <w:b w:val="0"/>
          <w:sz w:val="24"/>
          <w:szCs w:val="24"/>
          <w:lang w:val="fr-FR"/>
        </w:rPr>
        <w:t xml:space="preserve">Partie I. </w:t>
      </w:r>
      <w:r w:rsidRPr="00976380">
        <w:rPr>
          <w:rFonts w:ascii="Garamond" w:hAnsi="Garamond"/>
          <w:b w:val="0"/>
          <w:sz w:val="24"/>
          <w:szCs w:val="24"/>
          <w:lang w:val="fr-FR"/>
        </w:rPr>
        <w:tab/>
        <w:t xml:space="preserve">Un bref </w:t>
      </w:r>
      <w:r w:rsidR="003716D5" w:rsidRPr="00976380">
        <w:rPr>
          <w:rFonts w:ascii="Garamond" w:hAnsi="Garamond"/>
          <w:b w:val="0"/>
          <w:sz w:val="24"/>
          <w:szCs w:val="24"/>
          <w:lang w:val="fr-FR"/>
        </w:rPr>
        <w:t>aperçu</w:t>
      </w:r>
      <w:r w:rsidRPr="00976380">
        <w:rPr>
          <w:rFonts w:ascii="Garamond" w:hAnsi="Garamond"/>
          <w:b w:val="0"/>
          <w:sz w:val="24"/>
          <w:szCs w:val="24"/>
          <w:lang w:val="fr-FR"/>
        </w:rPr>
        <w:t xml:space="preserve"> de l’histoire de</w:t>
      </w:r>
      <w:r w:rsidR="000C0374" w:rsidRPr="00976380">
        <w:rPr>
          <w:rFonts w:ascii="Garamond" w:hAnsi="Garamond"/>
          <w:b w:val="0"/>
          <w:sz w:val="24"/>
          <w:szCs w:val="24"/>
          <w:lang w:val="fr-FR"/>
        </w:rPr>
        <w:t xml:space="preserve"> </w:t>
      </w:r>
      <w:r w:rsidR="009F4E56" w:rsidRPr="00976380">
        <w:rPr>
          <w:rFonts w:ascii="Garamond" w:hAnsi="Garamond"/>
          <w:b w:val="0"/>
          <w:sz w:val="24"/>
          <w:szCs w:val="24"/>
          <w:lang w:val="fr-FR"/>
        </w:rPr>
        <w:t>‘</w:t>
      </w:r>
      <w:r w:rsidR="009F4E56" w:rsidRPr="00976380">
        <w:rPr>
          <w:rFonts w:ascii="Garamond" w:hAnsi="Garamond"/>
          <w:b w:val="0"/>
          <w:i/>
          <w:iCs/>
          <w:sz w:val="24"/>
          <w:szCs w:val="24"/>
          <w:lang w:val="fr-FR"/>
        </w:rPr>
        <w:t>Hanoukka</w:t>
      </w:r>
    </w:p>
    <w:p w:rsidR="002A716E" w:rsidRDefault="000C0374" w:rsidP="002A716E">
      <w:pPr>
        <w:pStyle w:val="Titre5"/>
        <w:numPr>
          <w:ilvl w:val="0"/>
          <w:numId w:val="0"/>
        </w:numPr>
        <w:tabs>
          <w:tab w:val="left" w:pos="720"/>
        </w:tabs>
        <w:ind w:firstLine="720"/>
        <w:jc w:val="both"/>
        <w:rPr>
          <w:rFonts w:ascii="Garamond" w:hAnsi="Garamond"/>
          <w:b w:val="0"/>
          <w:sz w:val="24"/>
          <w:szCs w:val="24"/>
          <w:lang w:val="fr-FR"/>
        </w:rPr>
      </w:pPr>
      <w:r w:rsidRPr="00976380">
        <w:rPr>
          <w:rFonts w:ascii="Garamond" w:hAnsi="Garamond"/>
          <w:b w:val="0"/>
          <w:sz w:val="24"/>
          <w:szCs w:val="24"/>
          <w:lang w:val="fr-FR"/>
        </w:rPr>
        <w:tab/>
      </w:r>
      <w:r w:rsidRPr="005933F6">
        <w:rPr>
          <w:rFonts w:ascii="Garamond" w:hAnsi="Garamond"/>
          <w:b w:val="0"/>
          <w:sz w:val="24"/>
          <w:szCs w:val="24"/>
          <w:lang w:val="fr-FR"/>
        </w:rPr>
        <w:t>A.</w:t>
      </w:r>
      <w:r w:rsidR="002A716E">
        <w:rPr>
          <w:rFonts w:ascii="Garamond" w:hAnsi="Garamond"/>
          <w:b w:val="0"/>
          <w:sz w:val="24"/>
          <w:szCs w:val="24"/>
          <w:lang w:val="fr-FR"/>
        </w:rPr>
        <w:t xml:space="preserve"> </w:t>
      </w:r>
      <w:r w:rsidR="004639E8" w:rsidRPr="002A716E">
        <w:rPr>
          <w:rFonts w:ascii="Garamond" w:hAnsi="Garamond"/>
          <w:b w:val="0"/>
          <w:sz w:val="24"/>
          <w:szCs w:val="24"/>
          <w:lang w:val="fr-FR"/>
        </w:rPr>
        <w:t>Courte</w:t>
      </w:r>
      <w:r w:rsidR="002A716E">
        <w:rPr>
          <w:rFonts w:ascii="Garamond" w:hAnsi="Garamond"/>
          <w:b w:val="0"/>
          <w:sz w:val="24"/>
          <w:szCs w:val="24"/>
          <w:lang w:val="fr-FR"/>
        </w:rPr>
        <w:t xml:space="preserve"> chronologie</w:t>
      </w:r>
      <w:r w:rsidR="00976380" w:rsidRPr="005933F6">
        <w:rPr>
          <w:rFonts w:ascii="Garamond" w:hAnsi="Garamond"/>
          <w:b w:val="0"/>
          <w:sz w:val="24"/>
          <w:szCs w:val="24"/>
          <w:lang w:val="fr-FR"/>
        </w:rPr>
        <w:t xml:space="preserve"> de l’époque</w:t>
      </w:r>
    </w:p>
    <w:p w:rsidR="000C0374" w:rsidRPr="00952B36" w:rsidRDefault="00976380" w:rsidP="002A716E">
      <w:pPr>
        <w:pStyle w:val="Titre5"/>
        <w:numPr>
          <w:ilvl w:val="0"/>
          <w:numId w:val="0"/>
        </w:numPr>
        <w:tabs>
          <w:tab w:val="left" w:pos="720"/>
        </w:tabs>
        <w:ind w:firstLine="720"/>
        <w:jc w:val="both"/>
        <w:rPr>
          <w:rFonts w:ascii="Garamond" w:hAnsi="Garamond"/>
          <w:b w:val="0"/>
          <w:sz w:val="24"/>
          <w:szCs w:val="24"/>
          <w:lang w:val="fr-FR"/>
        </w:rPr>
      </w:pPr>
      <w:r w:rsidRPr="005933F6">
        <w:rPr>
          <w:rFonts w:ascii="Garamond" w:hAnsi="Garamond" w:cs="Times New Roman"/>
          <w:b w:val="0"/>
          <w:sz w:val="24"/>
          <w:szCs w:val="24"/>
          <w:lang w:val="fr-FR"/>
        </w:rPr>
        <w:tab/>
      </w:r>
      <w:r w:rsidR="000C0374" w:rsidRPr="00952B36">
        <w:rPr>
          <w:rFonts w:ascii="Garamond" w:hAnsi="Garamond" w:cs="Times New Roman"/>
          <w:b w:val="0"/>
          <w:sz w:val="24"/>
          <w:szCs w:val="24"/>
          <w:lang w:val="fr-FR"/>
        </w:rPr>
        <w:t xml:space="preserve">B. </w:t>
      </w:r>
      <w:r w:rsidRPr="00952B36">
        <w:rPr>
          <w:rFonts w:ascii="Garamond" w:hAnsi="Garamond" w:cs="Times New Roman"/>
          <w:b w:val="0"/>
          <w:sz w:val="24"/>
          <w:szCs w:val="24"/>
          <w:lang w:val="fr-FR"/>
        </w:rPr>
        <w:t>L’histoire de</w:t>
      </w:r>
      <w:r w:rsidR="000C0374" w:rsidRPr="00952B36">
        <w:rPr>
          <w:rFonts w:ascii="Garamond" w:hAnsi="Garamond" w:cs="Times New Roman"/>
          <w:b w:val="0"/>
          <w:sz w:val="24"/>
          <w:szCs w:val="24"/>
          <w:lang w:val="fr-FR"/>
        </w:rPr>
        <w:t xml:space="preserve"> </w:t>
      </w:r>
      <w:r w:rsidR="009F4E56" w:rsidRPr="00952B36">
        <w:rPr>
          <w:rFonts w:ascii="Garamond" w:hAnsi="Garamond" w:cs="Times New Roman"/>
          <w:b w:val="0"/>
          <w:sz w:val="24"/>
          <w:szCs w:val="24"/>
          <w:lang w:val="fr-FR"/>
        </w:rPr>
        <w:t>‘</w:t>
      </w:r>
      <w:r w:rsidR="009F4E56" w:rsidRPr="00952B36">
        <w:rPr>
          <w:rFonts w:ascii="Garamond" w:hAnsi="Garamond" w:cs="Times New Roman"/>
          <w:b w:val="0"/>
          <w:i/>
          <w:iCs/>
          <w:sz w:val="24"/>
          <w:szCs w:val="24"/>
          <w:lang w:val="fr-FR"/>
        </w:rPr>
        <w:t>Hanoukka</w:t>
      </w:r>
    </w:p>
    <w:p w:rsidR="000C0374" w:rsidRPr="00952B36" w:rsidRDefault="000C0374" w:rsidP="000C0374">
      <w:pPr>
        <w:tabs>
          <w:tab w:val="left" w:pos="720"/>
          <w:tab w:val="right" w:pos="8460"/>
        </w:tabs>
        <w:rPr>
          <w:rFonts w:ascii="Garamond" w:hAnsi="Garamond" w:cs="Times New Roman"/>
          <w:sz w:val="24"/>
          <w:szCs w:val="24"/>
        </w:rPr>
      </w:pPr>
    </w:p>
    <w:p w:rsidR="000C0374" w:rsidRPr="00952B36" w:rsidRDefault="00976380" w:rsidP="000C0374">
      <w:pPr>
        <w:tabs>
          <w:tab w:val="left" w:pos="1440"/>
          <w:tab w:val="right" w:pos="10350"/>
        </w:tabs>
        <w:ind w:right="-1526"/>
        <w:rPr>
          <w:rFonts w:ascii="Garamond" w:hAnsi="Garamond" w:cs="Miriam"/>
          <w:sz w:val="24"/>
          <w:szCs w:val="24"/>
        </w:rPr>
      </w:pPr>
      <w:r w:rsidRPr="00952B36">
        <w:rPr>
          <w:rFonts w:ascii="Garamond" w:hAnsi="Garamond" w:cs="Times New Roman"/>
          <w:sz w:val="24"/>
          <w:szCs w:val="24"/>
        </w:rPr>
        <w:t>Partie</w:t>
      </w:r>
      <w:r w:rsidR="000C0374" w:rsidRPr="00952B36">
        <w:rPr>
          <w:rFonts w:ascii="Garamond" w:hAnsi="Garamond" w:cs="Times New Roman"/>
          <w:sz w:val="24"/>
          <w:szCs w:val="24"/>
        </w:rPr>
        <w:t xml:space="preserve"> II.</w:t>
      </w:r>
      <w:r w:rsidR="000C0374" w:rsidRPr="00952B36">
        <w:rPr>
          <w:rFonts w:ascii="Garamond" w:hAnsi="Garamond" w:cs="Times New Roman"/>
          <w:sz w:val="24"/>
          <w:szCs w:val="24"/>
        </w:rPr>
        <w:tab/>
      </w:r>
      <w:r w:rsidR="00952B36" w:rsidRPr="00952B36">
        <w:rPr>
          <w:rFonts w:ascii="Garamond" w:hAnsi="Garamond"/>
          <w:sz w:val="24"/>
          <w:szCs w:val="24"/>
        </w:rPr>
        <w:t>Un affrontement culturel</w:t>
      </w:r>
    </w:p>
    <w:p w:rsidR="003716D5" w:rsidRDefault="00952B36" w:rsidP="003716D5">
      <w:pPr>
        <w:tabs>
          <w:tab w:val="left" w:pos="1440"/>
          <w:tab w:val="right" w:pos="8460"/>
        </w:tabs>
        <w:spacing w:after="0"/>
        <w:rPr>
          <w:rFonts w:ascii="Garamond" w:hAnsi="Garamond"/>
          <w:sz w:val="24"/>
          <w:szCs w:val="24"/>
        </w:rPr>
      </w:pPr>
      <w:r w:rsidRPr="00952B36">
        <w:rPr>
          <w:rFonts w:ascii="Garamond" w:hAnsi="Garamond"/>
          <w:sz w:val="24"/>
          <w:szCs w:val="24"/>
        </w:rPr>
        <w:lastRenderedPageBreak/>
        <w:tab/>
      </w:r>
      <w:r w:rsidR="000C0374" w:rsidRPr="00952B36">
        <w:rPr>
          <w:rFonts w:ascii="Garamond" w:hAnsi="Garamond"/>
          <w:sz w:val="24"/>
          <w:szCs w:val="24"/>
        </w:rPr>
        <w:t xml:space="preserve">A. </w:t>
      </w:r>
      <w:r w:rsidR="009D1E5C">
        <w:rPr>
          <w:rFonts w:ascii="Garamond" w:hAnsi="Garamond"/>
          <w:sz w:val="24"/>
          <w:szCs w:val="24"/>
        </w:rPr>
        <w:t>O</w:t>
      </w:r>
      <w:r>
        <w:rPr>
          <w:rFonts w:ascii="Garamond" w:hAnsi="Garamond"/>
          <w:sz w:val="24"/>
          <w:szCs w:val="24"/>
        </w:rPr>
        <w:t>rigines bibliques</w:t>
      </w:r>
    </w:p>
    <w:p w:rsidR="000C0374" w:rsidRPr="003716D5" w:rsidRDefault="003716D5" w:rsidP="003716D5">
      <w:pPr>
        <w:tabs>
          <w:tab w:val="left" w:pos="1440"/>
          <w:tab w:val="right" w:pos="8460"/>
        </w:tabs>
        <w:spacing w:after="0"/>
        <w:rPr>
          <w:rFonts w:ascii="Garamond" w:hAnsi="Garamond"/>
          <w:sz w:val="24"/>
          <w:szCs w:val="24"/>
        </w:rPr>
      </w:pPr>
      <w:r>
        <w:rPr>
          <w:rFonts w:ascii="Garamond" w:hAnsi="Garamond"/>
          <w:sz w:val="24"/>
          <w:szCs w:val="24"/>
        </w:rPr>
        <w:t xml:space="preserve">                        </w:t>
      </w:r>
      <w:r w:rsidR="00952B36" w:rsidRPr="003716D5">
        <w:rPr>
          <w:rFonts w:ascii="Garamond" w:hAnsi="Garamond"/>
          <w:sz w:val="24"/>
          <w:szCs w:val="24"/>
        </w:rPr>
        <w:t>B. Le Langage du r</w:t>
      </w:r>
      <w:r w:rsidR="000C0374" w:rsidRPr="003716D5">
        <w:rPr>
          <w:rFonts w:ascii="Garamond" w:hAnsi="Garamond"/>
          <w:sz w:val="24"/>
          <w:szCs w:val="24"/>
        </w:rPr>
        <w:t xml:space="preserve">espect </w:t>
      </w:r>
    </w:p>
    <w:p w:rsidR="000C0374" w:rsidRPr="00952B36" w:rsidRDefault="000C0374" w:rsidP="000C0374">
      <w:pPr>
        <w:pStyle w:val="Titre3"/>
        <w:tabs>
          <w:tab w:val="clear" w:pos="1080"/>
          <w:tab w:val="clear" w:pos="1350"/>
          <w:tab w:val="clear" w:pos="2880"/>
          <w:tab w:val="left" w:pos="1440"/>
          <w:tab w:val="right" w:pos="8460"/>
        </w:tabs>
        <w:jc w:val="both"/>
        <w:rPr>
          <w:rFonts w:ascii="Garamond" w:hAnsi="Garamond"/>
          <w:bCs w:val="0"/>
          <w:szCs w:val="24"/>
          <w:lang w:val="fr-FR"/>
        </w:rPr>
      </w:pPr>
      <w:r w:rsidRPr="00952B36">
        <w:rPr>
          <w:rFonts w:ascii="Garamond" w:hAnsi="Garamond"/>
          <w:bCs w:val="0"/>
          <w:szCs w:val="24"/>
          <w:lang w:val="fr-FR"/>
        </w:rPr>
        <w:tab/>
        <w:t xml:space="preserve">C. </w:t>
      </w:r>
      <w:r w:rsidR="00952B36" w:rsidRPr="00952B36">
        <w:rPr>
          <w:rFonts w:ascii="Garamond" w:hAnsi="Garamond"/>
          <w:bCs w:val="0"/>
          <w:szCs w:val="24"/>
          <w:lang w:val="fr-FR"/>
        </w:rPr>
        <w:t>Une mission commune</w:t>
      </w:r>
      <w:r w:rsidRPr="00952B36">
        <w:rPr>
          <w:rFonts w:ascii="Garamond" w:hAnsi="Garamond"/>
          <w:bCs w:val="0"/>
          <w:szCs w:val="24"/>
          <w:lang w:val="fr-FR"/>
        </w:rPr>
        <w:t xml:space="preserve"> </w:t>
      </w:r>
    </w:p>
    <w:p w:rsidR="000C0374" w:rsidRPr="00952B36" w:rsidRDefault="000C0374" w:rsidP="000C0374">
      <w:pPr>
        <w:tabs>
          <w:tab w:val="left" w:pos="720"/>
          <w:tab w:val="right" w:pos="8460"/>
        </w:tabs>
        <w:jc w:val="both"/>
        <w:rPr>
          <w:rFonts w:ascii="Garamond" w:hAnsi="Garamond"/>
          <w:sz w:val="24"/>
          <w:szCs w:val="24"/>
        </w:rPr>
      </w:pPr>
      <w:r w:rsidRPr="00952B36">
        <w:rPr>
          <w:rFonts w:ascii="Garamond" w:hAnsi="Garamond"/>
          <w:sz w:val="24"/>
          <w:szCs w:val="24"/>
        </w:rPr>
        <w:tab/>
        <w:t xml:space="preserve"> </w:t>
      </w:r>
    </w:p>
    <w:p w:rsidR="000C0374" w:rsidRPr="005933F6" w:rsidRDefault="00952B36" w:rsidP="000C0374">
      <w:pPr>
        <w:tabs>
          <w:tab w:val="left" w:pos="720"/>
        </w:tabs>
        <w:jc w:val="both"/>
        <w:rPr>
          <w:rFonts w:ascii="Garamond" w:hAnsi="Garamond"/>
          <w:sz w:val="24"/>
          <w:szCs w:val="24"/>
        </w:rPr>
      </w:pPr>
      <w:r w:rsidRPr="00952B36">
        <w:rPr>
          <w:rFonts w:ascii="Garamond" w:hAnsi="Garamond"/>
          <w:sz w:val="24"/>
          <w:szCs w:val="24"/>
        </w:rPr>
        <w:t>Partie</w:t>
      </w:r>
      <w:r w:rsidR="000C0374" w:rsidRPr="00952B36">
        <w:rPr>
          <w:rFonts w:ascii="Garamond" w:hAnsi="Garamond"/>
          <w:sz w:val="24"/>
          <w:szCs w:val="24"/>
        </w:rPr>
        <w:t xml:space="preserve"> III. </w:t>
      </w:r>
      <w:r w:rsidR="000C0374" w:rsidRPr="00952B36">
        <w:rPr>
          <w:rFonts w:ascii="Garamond" w:hAnsi="Garamond"/>
          <w:sz w:val="24"/>
          <w:szCs w:val="24"/>
        </w:rPr>
        <w:tab/>
      </w:r>
      <w:r w:rsidR="000C0374" w:rsidRPr="005933F6">
        <w:rPr>
          <w:rFonts w:ascii="Garamond" w:hAnsi="Garamond"/>
          <w:i/>
          <w:iCs/>
          <w:sz w:val="24"/>
          <w:szCs w:val="24"/>
        </w:rPr>
        <w:t>Kulturkampf</w:t>
      </w:r>
      <w:r w:rsidR="000C0374" w:rsidRPr="005933F6">
        <w:rPr>
          <w:rFonts w:ascii="Garamond" w:hAnsi="Garamond"/>
          <w:sz w:val="24"/>
          <w:szCs w:val="24"/>
        </w:rPr>
        <w:t xml:space="preserve"> (</w:t>
      </w:r>
      <w:r w:rsidR="00E16A65">
        <w:rPr>
          <w:rFonts w:ascii="Garamond" w:hAnsi="Garamond"/>
          <w:sz w:val="24"/>
          <w:szCs w:val="24"/>
        </w:rPr>
        <w:t>Une lutte des cultures</w:t>
      </w:r>
      <w:r w:rsidR="000C0374" w:rsidRPr="005933F6">
        <w:rPr>
          <w:rFonts w:ascii="Garamond" w:hAnsi="Garamond"/>
          <w:sz w:val="24"/>
          <w:szCs w:val="24"/>
        </w:rPr>
        <w:t>)</w:t>
      </w:r>
    </w:p>
    <w:p w:rsidR="00C368C3" w:rsidRDefault="00952B36" w:rsidP="00C368C3">
      <w:pPr>
        <w:tabs>
          <w:tab w:val="left" w:pos="720"/>
        </w:tabs>
        <w:ind w:firstLine="720"/>
        <w:jc w:val="both"/>
        <w:rPr>
          <w:rFonts w:ascii="Garamond" w:hAnsi="Garamond"/>
          <w:sz w:val="24"/>
          <w:szCs w:val="24"/>
        </w:rPr>
      </w:pPr>
      <w:r w:rsidRPr="005933F6">
        <w:rPr>
          <w:rFonts w:ascii="Garamond" w:hAnsi="Garamond"/>
          <w:sz w:val="24"/>
          <w:szCs w:val="24"/>
        </w:rPr>
        <w:tab/>
      </w:r>
      <w:r w:rsidR="000C0374" w:rsidRPr="005933F6">
        <w:rPr>
          <w:rFonts w:ascii="Garamond" w:hAnsi="Garamond"/>
          <w:sz w:val="24"/>
          <w:szCs w:val="24"/>
        </w:rPr>
        <w:t xml:space="preserve">A. </w:t>
      </w:r>
      <w:r w:rsidR="00C368C3">
        <w:rPr>
          <w:rFonts w:ascii="Garamond" w:hAnsi="Garamond"/>
          <w:sz w:val="24"/>
          <w:szCs w:val="24"/>
        </w:rPr>
        <w:t>Les T</w:t>
      </w:r>
      <w:r w:rsidR="003716D5">
        <w:rPr>
          <w:rFonts w:ascii="Garamond" w:hAnsi="Garamond"/>
          <w:sz w:val="24"/>
          <w:szCs w:val="24"/>
        </w:rPr>
        <w:t>énèbres de</w:t>
      </w:r>
      <w:r w:rsidR="00C368C3">
        <w:rPr>
          <w:rFonts w:ascii="Garamond" w:hAnsi="Garamond"/>
          <w:sz w:val="24"/>
          <w:szCs w:val="24"/>
        </w:rPr>
        <w:t xml:space="preserve">s Lumières </w:t>
      </w:r>
    </w:p>
    <w:p w:rsidR="000C0374" w:rsidRPr="00952B36" w:rsidRDefault="00952B36" w:rsidP="00C368C3">
      <w:pPr>
        <w:tabs>
          <w:tab w:val="left" w:pos="720"/>
        </w:tabs>
        <w:ind w:firstLine="720"/>
        <w:jc w:val="both"/>
        <w:rPr>
          <w:rFonts w:ascii="Garamond" w:hAnsi="Garamond"/>
          <w:sz w:val="24"/>
          <w:szCs w:val="24"/>
        </w:rPr>
      </w:pPr>
      <w:r w:rsidRPr="005933F6">
        <w:rPr>
          <w:rFonts w:ascii="Garamond" w:hAnsi="Garamond"/>
          <w:sz w:val="24"/>
          <w:szCs w:val="24"/>
        </w:rPr>
        <w:tab/>
      </w:r>
      <w:r w:rsidR="000C0374" w:rsidRPr="00952B36">
        <w:rPr>
          <w:rFonts w:ascii="Garamond" w:hAnsi="Garamond"/>
          <w:sz w:val="24"/>
          <w:szCs w:val="24"/>
        </w:rPr>
        <w:t xml:space="preserve">B. </w:t>
      </w:r>
      <w:r w:rsidRPr="00952B36">
        <w:rPr>
          <w:rFonts w:ascii="Garamond" w:hAnsi="Garamond"/>
          <w:sz w:val="24"/>
          <w:szCs w:val="24"/>
        </w:rPr>
        <w:t>Où l’intell</w:t>
      </w:r>
      <w:r w:rsidR="003716D5">
        <w:rPr>
          <w:rFonts w:ascii="Garamond" w:hAnsi="Garamond"/>
          <w:sz w:val="24"/>
          <w:szCs w:val="24"/>
        </w:rPr>
        <w:t>ectuali</w:t>
      </w:r>
      <w:r w:rsidR="00991B6B">
        <w:rPr>
          <w:rFonts w:ascii="Garamond" w:hAnsi="Garamond"/>
          <w:sz w:val="24"/>
          <w:szCs w:val="24"/>
        </w:rPr>
        <w:t>sme grec a-t-il échoué ?</w:t>
      </w:r>
    </w:p>
    <w:p w:rsidR="000C0374" w:rsidRPr="00952B36" w:rsidRDefault="00952B36" w:rsidP="000C0374">
      <w:pPr>
        <w:tabs>
          <w:tab w:val="left" w:pos="720"/>
        </w:tabs>
        <w:ind w:right="1440" w:firstLine="720"/>
        <w:rPr>
          <w:rFonts w:ascii="Garamond" w:hAnsi="Garamond"/>
          <w:sz w:val="24"/>
          <w:szCs w:val="24"/>
        </w:rPr>
      </w:pPr>
      <w:r w:rsidRPr="00952B36">
        <w:rPr>
          <w:rFonts w:ascii="Garamond" w:hAnsi="Garamond"/>
          <w:sz w:val="24"/>
          <w:szCs w:val="24"/>
        </w:rPr>
        <w:tab/>
      </w:r>
      <w:r w:rsidR="000C0374" w:rsidRPr="00952B36">
        <w:rPr>
          <w:rFonts w:ascii="Garamond" w:hAnsi="Garamond"/>
          <w:sz w:val="24"/>
          <w:szCs w:val="24"/>
        </w:rPr>
        <w:t>C. Torah v</w:t>
      </w:r>
      <w:r>
        <w:rPr>
          <w:rFonts w:ascii="Garamond" w:hAnsi="Garamond"/>
          <w:sz w:val="24"/>
          <w:szCs w:val="24"/>
        </w:rPr>
        <w:t>s. Sagesse</w:t>
      </w:r>
    </w:p>
    <w:p w:rsidR="000C0374" w:rsidRPr="00952B36" w:rsidRDefault="000C0374" w:rsidP="000C0374">
      <w:pPr>
        <w:tabs>
          <w:tab w:val="left" w:pos="720"/>
          <w:tab w:val="right" w:pos="8460"/>
        </w:tabs>
        <w:jc w:val="both"/>
        <w:rPr>
          <w:rFonts w:ascii="Garamond" w:hAnsi="Garamond"/>
          <w:sz w:val="24"/>
          <w:szCs w:val="24"/>
        </w:rPr>
      </w:pPr>
    </w:p>
    <w:p w:rsidR="000C0374" w:rsidRDefault="00952B36" w:rsidP="000C0374">
      <w:pPr>
        <w:pStyle w:val="Titre3"/>
        <w:tabs>
          <w:tab w:val="clear" w:pos="1080"/>
          <w:tab w:val="clear" w:pos="1350"/>
          <w:tab w:val="clear" w:pos="2880"/>
          <w:tab w:val="left" w:pos="1440"/>
          <w:tab w:val="right" w:pos="8460"/>
        </w:tabs>
        <w:jc w:val="both"/>
        <w:rPr>
          <w:rFonts w:ascii="Garamond" w:hAnsi="Garamond"/>
          <w:bCs w:val="0"/>
          <w:szCs w:val="24"/>
          <w:lang w:val="fr-FR"/>
        </w:rPr>
      </w:pPr>
      <w:r w:rsidRPr="00952B36">
        <w:rPr>
          <w:rFonts w:ascii="Garamond" w:hAnsi="Garamond"/>
          <w:bCs w:val="0"/>
          <w:szCs w:val="24"/>
          <w:lang w:val="fr-FR"/>
        </w:rPr>
        <w:t>Partie</w:t>
      </w:r>
      <w:r w:rsidR="000C0374" w:rsidRPr="00952B36">
        <w:rPr>
          <w:rFonts w:ascii="Garamond" w:hAnsi="Garamond"/>
          <w:bCs w:val="0"/>
          <w:szCs w:val="24"/>
          <w:lang w:val="fr-FR"/>
        </w:rPr>
        <w:t xml:space="preserve"> IV. </w:t>
      </w:r>
      <w:r w:rsidR="000C0374" w:rsidRPr="00952B36">
        <w:rPr>
          <w:rFonts w:ascii="Garamond" w:hAnsi="Garamond"/>
          <w:bCs w:val="0"/>
          <w:szCs w:val="24"/>
          <w:lang w:val="fr-FR"/>
        </w:rPr>
        <w:tab/>
      </w:r>
      <w:r>
        <w:rPr>
          <w:rFonts w:ascii="Garamond" w:hAnsi="Garamond"/>
          <w:bCs w:val="0"/>
          <w:szCs w:val="24"/>
          <w:lang w:val="fr-FR"/>
        </w:rPr>
        <w:t xml:space="preserve">Les décrets émis par les </w:t>
      </w:r>
      <w:r w:rsidR="00991B6B">
        <w:rPr>
          <w:rFonts w:ascii="Garamond" w:hAnsi="Garamond"/>
          <w:bCs w:val="0"/>
          <w:szCs w:val="24"/>
          <w:lang w:val="fr-FR"/>
        </w:rPr>
        <w:t>G</w:t>
      </w:r>
      <w:r>
        <w:rPr>
          <w:rFonts w:ascii="Garamond" w:hAnsi="Garamond"/>
          <w:bCs w:val="0"/>
          <w:szCs w:val="24"/>
          <w:lang w:val="fr-FR"/>
        </w:rPr>
        <w:t>recs contre le peuple juif</w:t>
      </w:r>
    </w:p>
    <w:p w:rsidR="003716D5" w:rsidRDefault="008240CB" w:rsidP="008240CB">
      <w:pPr>
        <w:tabs>
          <w:tab w:val="left" w:pos="720"/>
        </w:tabs>
        <w:spacing w:after="0"/>
        <w:jc w:val="both"/>
        <w:rPr>
          <w:rFonts w:ascii="Garamond" w:hAnsi="Garamond"/>
          <w:i/>
          <w:iCs/>
          <w:sz w:val="24"/>
          <w:szCs w:val="24"/>
        </w:rPr>
      </w:pPr>
      <w:r>
        <w:rPr>
          <w:lang w:eastAsia="en-US"/>
        </w:rPr>
        <w:t xml:space="preserve">                             </w:t>
      </w:r>
      <w:r w:rsidR="00952B36" w:rsidRPr="005933F6">
        <w:rPr>
          <w:rFonts w:ascii="Garamond" w:hAnsi="Garamond"/>
          <w:sz w:val="24"/>
          <w:szCs w:val="24"/>
        </w:rPr>
        <w:t xml:space="preserve">A. </w:t>
      </w:r>
      <w:proofErr w:type="spellStart"/>
      <w:r w:rsidR="00952B36" w:rsidRPr="005933F6">
        <w:rPr>
          <w:rFonts w:ascii="Garamond" w:hAnsi="Garamond"/>
          <w:i/>
          <w:iCs/>
          <w:sz w:val="24"/>
          <w:szCs w:val="24"/>
        </w:rPr>
        <w:t>Chabbat</w:t>
      </w:r>
      <w:proofErr w:type="spellEnd"/>
      <w:r w:rsidR="00952B36" w:rsidRPr="005933F6">
        <w:rPr>
          <w:rFonts w:ascii="Garamond" w:hAnsi="Garamond"/>
          <w:sz w:val="24"/>
          <w:szCs w:val="24"/>
        </w:rPr>
        <w:t xml:space="preserve">, </w:t>
      </w:r>
      <w:r w:rsidR="00952B36" w:rsidRPr="005933F6">
        <w:rPr>
          <w:rFonts w:ascii="Garamond" w:hAnsi="Garamond"/>
          <w:i/>
          <w:iCs/>
          <w:sz w:val="24"/>
          <w:szCs w:val="24"/>
        </w:rPr>
        <w:t>Roch ‘</w:t>
      </w:r>
      <w:proofErr w:type="spellStart"/>
      <w:r w:rsidR="00952B36" w:rsidRPr="005933F6">
        <w:rPr>
          <w:rFonts w:ascii="Garamond" w:hAnsi="Garamond"/>
          <w:i/>
          <w:iCs/>
          <w:sz w:val="24"/>
          <w:szCs w:val="24"/>
        </w:rPr>
        <w:t>Hodech</w:t>
      </w:r>
      <w:proofErr w:type="spellEnd"/>
      <w:r w:rsidR="00952B36" w:rsidRPr="005933F6">
        <w:rPr>
          <w:rFonts w:ascii="Garamond" w:hAnsi="Garamond"/>
          <w:sz w:val="24"/>
          <w:szCs w:val="24"/>
        </w:rPr>
        <w:t xml:space="preserve"> et</w:t>
      </w:r>
      <w:r w:rsidR="000C0374" w:rsidRPr="005933F6">
        <w:rPr>
          <w:rFonts w:ascii="Garamond" w:hAnsi="Garamond"/>
          <w:sz w:val="24"/>
          <w:szCs w:val="24"/>
        </w:rPr>
        <w:t xml:space="preserve"> </w:t>
      </w:r>
      <w:proofErr w:type="spellStart"/>
      <w:r w:rsidR="00991B6B">
        <w:rPr>
          <w:rFonts w:ascii="Garamond" w:hAnsi="Garamond"/>
          <w:i/>
          <w:iCs/>
          <w:sz w:val="24"/>
          <w:szCs w:val="24"/>
        </w:rPr>
        <w:t>Brit</w:t>
      </w:r>
      <w:proofErr w:type="spellEnd"/>
      <w:r w:rsidR="00991B6B">
        <w:rPr>
          <w:rFonts w:ascii="Garamond" w:hAnsi="Garamond"/>
          <w:i/>
          <w:iCs/>
          <w:sz w:val="24"/>
          <w:szCs w:val="24"/>
        </w:rPr>
        <w:t xml:space="preserve"> Mila</w:t>
      </w:r>
    </w:p>
    <w:p w:rsidR="000C0374" w:rsidRPr="00952B36" w:rsidRDefault="003716D5" w:rsidP="003716D5">
      <w:pPr>
        <w:tabs>
          <w:tab w:val="left" w:pos="720"/>
        </w:tabs>
        <w:spacing w:after="0"/>
        <w:ind w:firstLine="720"/>
        <w:jc w:val="both"/>
        <w:rPr>
          <w:rFonts w:ascii="Garamond" w:hAnsi="Garamond"/>
          <w:sz w:val="24"/>
          <w:szCs w:val="24"/>
        </w:rPr>
      </w:pPr>
      <w:r>
        <w:rPr>
          <w:rFonts w:ascii="Garamond" w:hAnsi="Garamond"/>
          <w:i/>
          <w:iCs/>
          <w:sz w:val="24"/>
          <w:szCs w:val="24"/>
        </w:rPr>
        <w:t xml:space="preserve">           </w:t>
      </w:r>
      <w:r w:rsidR="008240CB">
        <w:rPr>
          <w:rFonts w:ascii="Garamond" w:hAnsi="Garamond"/>
          <w:i/>
          <w:iCs/>
          <w:sz w:val="24"/>
          <w:szCs w:val="24"/>
        </w:rPr>
        <w:t xml:space="preserve"> </w:t>
      </w:r>
      <w:r w:rsidR="000C0374" w:rsidRPr="00952B36">
        <w:rPr>
          <w:rFonts w:ascii="Garamond" w:hAnsi="Garamond"/>
          <w:sz w:val="24"/>
          <w:szCs w:val="24"/>
        </w:rPr>
        <w:t xml:space="preserve">B. </w:t>
      </w:r>
      <w:r w:rsidR="00952B36">
        <w:rPr>
          <w:rFonts w:ascii="Garamond" w:hAnsi="Garamond"/>
          <w:sz w:val="24"/>
          <w:szCs w:val="24"/>
        </w:rPr>
        <w:t>La vie de famille juive</w:t>
      </w:r>
    </w:p>
    <w:p w:rsidR="000C0374" w:rsidRPr="00952B36" w:rsidRDefault="000C0374" w:rsidP="000C0374">
      <w:pPr>
        <w:tabs>
          <w:tab w:val="left" w:pos="720"/>
        </w:tabs>
        <w:ind w:firstLine="720"/>
        <w:jc w:val="both"/>
        <w:rPr>
          <w:rFonts w:ascii="Garamond" w:hAnsi="Garamond"/>
          <w:sz w:val="24"/>
          <w:szCs w:val="24"/>
        </w:rPr>
      </w:pPr>
      <w:r w:rsidRPr="00952B36">
        <w:rPr>
          <w:rFonts w:ascii="Garamond" w:hAnsi="Garamond"/>
          <w:sz w:val="24"/>
          <w:szCs w:val="24"/>
        </w:rPr>
        <w:tab/>
      </w:r>
      <w:r w:rsidR="00952B36" w:rsidRPr="00952B36">
        <w:rPr>
          <w:rFonts w:ascii="Garamond" w:hAnsi="Garamond"/>
          <w:sz w:val="24"/>
          <w:szCs w:val="24"/>
        </w:rPr>
        <w:t xml:space="preserve">C. La corne du </w:t>
      </w:r>
      <w:r w:rsidR="003716D5" w:rsidRPr="00952B36">
        <w:rPr>
          <w:rFonts w:ascii="Garamond" w:hAnsi="Garamond"/>
          <w:sz w:val="24"/>
          <w:szCs w:val="24"/>
        </w:rPr>
        <w:t>bœuf</w:t>
      </w:r>
    </w:p>
    <w:p w:rsidR="000C0374" w:rsidRPr="00952B36" w:rsidRDefault="000C0374" w:rsidP="000C0374">
      <w:pPr>
        <w:tabs>
          <w:tab w:val="left" w:pos="720"/>
          <w:tab w:val="right" w:pos="8460"/>
        </w:tabs>
        <w:jc w:val="both"/>
        <w:rPr>
          <w:rFonts w:ascii="Garamond" w:hAnsi="Garamond"/>
          <w:sz w:val="24"/>
          <w:szCs w:val="24"/>
        </w:rPr>
      </w:pPr>
    </w:p>
    <w:p w:rsidR="000C0374" w:rsidRPr="005933F6" w:rsidRDefault="00952B36" w:rsidP="000C0374">
      <w:pPr>
        <w:pStyle w:val="Titre3"/>
        <w:tabs>
          <w:tab w:val="clear" w:pos="1080"/>
          <w:tab w:val="clear" w:pos="1350"/>
          <w:tab w:val="clear" w:pos="2880"/>
          <w:tab w:val="left" w:pos="1440"/>
          <w:tab w:val="right" w:pos="8460"/>
        </w:tabs>
        <w:jc w:val="both"/>
        <w:rPr>
          <w:rFonts w:ascii="Garamond" w:hAnsi="Garamond"/>
          <w:bCs w:val="0"/>
          <w:szCs w:val="24"/>
          <w:lang w:val="fr-FR"/>
        </w:rPr>
      </w:pPr>
      <w:r w:rsidRPr="00952B36">
        <w:rPr>
          <w:rFonts w:ascii="Garamond" w:hAnsi="Garamond"/>
          <w:bCs w:val="0"/>
          <w:szCs w:val="24"/>
          <w:lang w:val="fr-FR"/>
        </w:rPr>
        <w:t>Partie</w:t>
      </w:r>
      <w:r w:rsidR="000C0374" w:rsidRPr="00952B36">
        <w:rPr>
          <w:rFonts w:ascii="Garamond" w:hAnsi="Garamond"/>
          <w:bCs w:val="0"/>
          <w:szCs w:val="24"/>
          <w:lang w:val="fr-FR"/>
        </w:rPr>
        <w:t xml:space="preserve"> V. </w:t>
      </w:r>
      <w:r w:rsidR="000C0374" w:rsidRPr="00952B36">
        <w:rPr>
          <w:rFonts w:ascii="Garamond" w:hAnsi="Garamond"/>
          <w:bCs w:val="0"/>
          <w:szCs w:val="24"/>
          <w:lang w:val="fr-FR"/>
        </w:rPr>
        <w:tab/>
      </w:r>
      <w:r w:rsidRPr="005933F6">
        <w:rPr>
          <w:rFonts w:ascii="Garamond" w:hAnsi="Garamond"/>
          <w:bCs w:val="0"/>
          <w:szCs w:val="24"/>
          <w:lang w:val="fr-FR"/>
        </w:rPr>
        <w:t>La riposte juive</w:t>
      </w:r>
    </w:p>
    <w:p w:rsidR="000C0374" w:rsidRPr="005933F6" w:rsidRDefault="00952B36" w:rsidP="000C0374">
      <w:pPr>
        <w:pStyle w:val="Titre3"/>
        <w:tabs>
          <w:tab w:val="clear" w:pos="1080"/>
          <w:tab w:val="clear" w:pos="1350"/>
          <w:tab w:val="clear" w:pos="2880"/>
          <w:tab w:val="left" w:pos="1440"/>
          <w:tab w:val="right" w:pos="8460"/>
        </w:tabs>
        <w:jc w:val="both"/>
        <w:rPr>
          <w:rFonts w:ascii="Garamond" w:hAnsi="Garamond"/>
          <w:bCs w:val="0"/>
          <w:szCs w:val="24"/>
          <w:lang w:val="fr-FR"/>
        </w:rPr>
      </w:pPr>
      <w:r w:rsidRPr="005933F6">
        <w:rPr>
          <w:rFonts w:ascii="Garamond" w:hAnsi="Garamond"/>
          <w:bCs w:val="0"/>
          <w:szCs w:val="24"/>
          <w:lang w:val="fr-FR"/>
        </w:rPr>
        <w:tab/>
      </w:r>
      <w:r w:rsidR="000C0374" w:rsidRPr="005933F6">
        <w:rPr>
          <w:rFonts w:ascii="Garamond" w:hAnsi="Garamond"/>
          <w:bCs w:val="0"/>
          <w:szCs w:val="24"/>
          <w:lang w:val="fr-FR"/>
        </w:rPr>
        <w:t xml:space="preserve">A. </w:t>
      </w:r>
      <w:r w:rsidRPr="005933F6">
        <w:rPr>
          <w:rFonts w:ascii="Garamond" w:hAnsi="Garamond"/>
          <w:bCs w:val="0"/>
          <w:szCs w:val="24"/>
          <w:lang w:val="fr-FR"/>
        </w:rPr>
        <w:t xml:space="preserve">La raison </w:t>
      </w:r>
      <w:r w:rsidR="003716D5" w:rsidRPr="005933F6">
        <w:rPr>
          <w:rFonts w:ascii="Garamond" w:hAnsi="Garamond"/>
          <w:bCs w:val="0"/>
          <w:szCs w:val="24"/>
          <w:lang w:val="fr-FR"/>
        </w:rPr>
        <w:t>véritable</w:t>
      </w:r>
      <w:r w:rsidRPr="005933F6">
        <w:rPr>
          <w:rFonts w:ascii="Garamond" w:hAnsi="Garamond"/>
          <w:bCs w:val="0"/>
          <w:szCs w:val="24"/>
          <w:lang w:val="fr-FR"/>
        </w:rPr>
        <w:t xml:space="preserve"> des décrets</w:t>
      </w:r>
    </w:p>
    <w:p w:rsidR="000C0374" w:rsidRPr="005933F6" w:rsidRDefault="00952B36" w:rsidP="000C0374">
      <w:pPr>
        <w:pStyle w:val="Titre3"/>
        <w:tabs>
          <w:tab w:val="clear" w:pos="1080"/>
          <w:tab w:val="clear" w:pos="1350"/>
          <w:tab w:val="clear" w:pos="2880"/>
          <w:tab w:val="left" w:pos="1440"/>
          <w:tab w:val="right" w:pos="8460"/>
        </w:tabs>
        <w:jc w:val="both"/>
        <w:rPr>
          <w:rFonts w:ascii="Garamond" w:hAnsi="Garamond"/>
          <w:bCs w:val="0"/>
          <w:szCs w:val="24"/>
          <w:lang w:val="fr-FR"/>
        </w:rPr>
      </w:pPr>
      <w:r w:rsidRPr="005933F6">
        <w:rPr>
          <w:rFonts w:ascii="Garamond" w:hAnsi="Garamond"/>
          <w:bCs w:val="0"/>
          <w:szCs w:val="24"/>
          <w:lang w:val="fr-FR"/>
        </w:rPr>
        <w:tab/>
      </w:r>
      <w:r w:rsidR="000C0374" w:rsidRPr="005933F6">
        <w:rPr>
          <w:rFonts w:ascii="Garamond" w:hAnsi="Garamond"/>
          <w:bCs w:val="0"/>
          <w:szCs w:val="24"/>
          <w:lang w:val="fr-FR"/>
        </w:rPr>
        <w:t xml:space="preserve">B. </w:t>
      </w:r>
      <w:r w:rsidRPr="005933F6">
        <w:rPr>
          <w:rFonts w:ascii="Garamond" w:hAnsi="Garamond"/>
          <w:bCs w:val="0"/>
          <w:szCs w:val="24"/>
          <w:lang w:val="fr-FR"/>
        </w:rPr>
        <w:t>La révolte juive</w:t>
      </w:r>
    </w:p>
    <w:p w:rsidR="000C0374" w:rsidRPr="003634BA" w:rsidRDefault="003634BA" w:rsidP="000C0374">
      <w:pPr>
        <w:tabs>
          <w:tab w:val="left" w:pos="1440"/>
        </w:tabs>
        <w:ind w:firstLine="720"/>
        <w:jc w:val="both"/>
        <w:rPr>
          <w:rFonts w:ascii="Garamond" w:hAnsi="Garamond"/>
          <w:sz w:val="24"/>
          <w:szCs w:val="24"/>
        </w:rPr>
      </w:pPr>
      <w:r w:rsidRPr="005933F6">
        <w:rPr>
          <w:rFonts w:ascii="Garamond" w:hAnsi="Garamond"/>
          <w:sz w:val="24"/>
          <w:szCs w:val="24"/>
        </w:rPr>
        <w:tab/>
      </w:r>
      <w:r w:rsidR="000C0374" w:rsidRPr="003634BA">
        <w:rPr>
          <w:rFonts w:ascii="Garamond" w:hAnsi="Garamond"/>
          <w:sz w:val="24"/>
          <w:szCs w:val="24"/>
        </w:rPr>
        <w:t xml:space="preserve">C. </w:t>
      </w:r>
      <w:r>
        <w:rPr>
          <w:rFonts w:ascii="Garamond" w:hAnsi="Garamond"/>
          <w:sz w:val="24"/>
          <w:szCs w:val="24"/>
        </w:rPr>
        <w:t>Un renouveau juif</w:t>
      </w:r>
    </w:p>
    <w:p w:rsidR="000C0374" w:rsidRPr="003634BA" w:rsidRDefault="000C0374" w:rsidP="000C0374">
      <w:pPr>
        <w:tabs>
          <w:tab w:val="right" w:pos="8460"/>
        </w:tabs>
        <w:jc w:val="both"/>
        <w:rPr>
          <w:rFonts w:ascii="Garamond" w:hAnsi="Garamond"/>
          <w:sz w:val="24"/>
          <w:szCs w:val="24"/>
        </w:rPr>
      </w:pPr>
    </w:p>
    <w:p w:rsidR="000C0374" w:rsidRPr="003634BA" w:rsidRDefault="000C0374" w:rsidP="000C0374">
      <w:pPr>
        <w:tabs>
          <w:tab w:val="right" w:pos="8460"/>
        </w:tabs>
        <w:jc w:val="both"/>
        <w:rPr>
          <w:rFonts w:ascii="Garamond" w:hAnsi="Garamond"/>
          <w:sz w:val="24"/>
          <w:szCs w:val="24"/>
        </w:rPr>
      </w:pPr>
      <w:r w:rsidRPr="003634BA">
        <w:rPr>
          <w:rFonts w:ascii="Garamond" w:hAnsi="Garamond"/>
          <w:sz w:val="24"/>
          <w:szCs w:val="24"/>
        </w:rPr>
        <w:tab/>
      </w:r>
    </w:p>
    <w:p w:rsidR="000C0374" w:rsidRPr="003634BA" w:rsidRDefault="000C0374" w:rsidP="000C0374">
      <w:pPr>
        <w:jc w:val="both"/>
        <w:rPr>
          <w:rFonts w:ascii="Garamond" w:hAnsi="Garamond" w:cs="Times New Roman"/>
          <w:b/>
          <w:bCs/>
          <w:sz w:val="24"/>
          <w:szCs w:val="24"/>
        </w:rPr>
      </w:pPr>
      <w:r w:rsidRPr="003634BA">
        <w:rPr>
          <w:rFonts w:ascii="Garamond" w:hAnsi="Garamond"/>
          <w:b/>
          <w:bCs/>
          <w:sz w:val="24"/>
          <w:szCs w:val="24"/>
        </w:rPr>
        <w:br w:type="page"/>
      </w:r>
      <w:r w:rsidRPr="003634BA">
        <w:rPr>
          <w:rFonts w:ascii="Garamond" w:hAnsi="Garamond"/>
          <w:b/>
          <w:bCs/>
          <w:sz w:val="24"/>
          <w:szCs w:val="24"/>
        </w:rPr>
        <w:lastRenderedPageBreak/>
        <w:t>Introduction:</w:t>
      </w:r>
      <w:r w:rsidRPr="003634BA">
        <w:rPr>
          <w:rFonts w:ascii="Garamond" w:hAnsi="Garamond" w:cs="Times New Roman"/>
          <w:b/>
          <w:bCs/>
          <w:sz w:val="24"/>
          <w:szCs w:val="24"/>
        </w:rPr>
        <w:t xml:space="preserve"> </w:t>
      </w:r>
      <w:r w:rsidR="003634BA" w:rsidRPr="003634BA">
        <w:rPr>
          <w:rFonts w:ascii="Garamond" w:hAnsi="Garamond" w:cs="Times New Roman"/>
          <w:b/>
          <w:bCs/>
          <w:sz w:val="24"/>
          <w:szCs w:val="24"/>
        </w:rPr>
        <w:t>Faire tourner les</w:t>
      </w:r>
      <w:r w:rsidRPr="003634BA">
        <w:rPr>
          <w:rFonts w:ascii="Garamond" w:hAnsi="Garamond" w:cs="Times New Roman"/>
          <w:b/>
          <w:bCs/>
          <w:sz w:val="24"/>
          <w:szCs w:val="24"/>
        </w:rPr>
        <w:t xml:space="preserve"> </w:t>
      </w:r>
      <w:proofErr w:type="spellStart"/>
      <w:r w:rsidRPr="003634BA">
        <w:rPr>
          <w:rFonts w:ascii="Garamond" w:hAnsi="Garamond" w:cs="Times New Roman"/>
          <w:b/>
          <w:bCs/>
          <w:i/>
          <w:iCs/>
          <w:sz w:val="24"/>
          <w:szCs w:val="24"/>
        </w:rPr>
        <w:t>Dreidels</w:t>
      </w:r>
      <w:proofErr w:type="spellEnd"/>
      <w:r w:rsidR="008240CB">
        <w:rPr>
          <w:rFonts w:ascii="Garamond" w:hAnsi="Garamond" w:cs="Times New Roman"/>
          <w:b/>
          <w:bCs/>
          <w:sz w:val="24"/>
          <w:szCs w:val="24"/>
        </w:rPr>
        <w:t xml:space="preserve"> (toupies) gonflé</w:t>
      </w:r>
      <w:r w:rsidR="003634BA" w:rsidRPr="003634BA">
        <w:rPr>
          <w:rFonts w:ascii="Garamond" w:hAnsi="Garamond" w:cs="Times New Roman"/>
          <w:b/>
          <w:bCs/>
          <w:sz w:val="24"/>
          <w:szCs w:val="24"/>
        </w:rPr>
        <w:t>s à l’hélium</w:t>
      </w:r>
      <w:r w:rsidRPr="003634BA">
        <w:rPr>
          <w:rFonts w:ascii="Garamond" w:hAnsi="Garamond" w:cs="Times New Roman"/>
          <w:b/>
          <w:bCs/>
          <w:sz w:val="24"/>
          <w:szCs w:val="24"/>
        </w:rPr>
        <w:t xml:space="preserve"> </w:t>
      </w:r>
    </w:p>
    <w:p w:rsidR="000C0374" w:rsidRPr="003634BA" w:rsidRDefault="003634BA" w:rsidP="000C0374">
      <w:pPr>
        <w:pStyle w:val="Textebrut"/>
        <w:jc w:val="both"/>
        <w:rPr>
          <w:rFonts w:ascii="Garamond" w:hAnsi="Garamond" w:cs="Times New Roman"/>
          <w:b/>
          <w:sz w:val="24"/>
          <w:szCs w:val="24"/>
          <w:lang w:val="fr-FR"/>
        </w:rPr>
      </w:pPr>
      <w:r w:rsidRPr="003634BA">
        <w:rPr>
          <w:rFonts w:ascii="Garamond" w:hAnsi="Garamond" w:cs="Times New Roman"/>
          <w:b/>
          <w:sz w:val="24"/>
          <w:szCs w:val="24"/>
          <w:lang w:val="fr-FR"/>
        </w:rPr>
        <w:t xml:space="preserve">1. D’après Rabbi </w:t>
      </w:r>
      <w:proofErr w:type="spellStart"/>
      <w:r w:rsidR="00991B6B">
        <w:rPr>
          <w:rFonts w:ascii="Garamond" w:hAnsi="Garamond" w:cs="Times New Roman"/>
          <w:b/>
          <w:sz w:val="24"/>
          <w:szCs w:val="24"/>
          <w:lang w:val="fr-FR"/>
        </w:rPr>
        <w:t>Yitzchak</w:t>
      </w:r>
      <w:proofErr w:type="spellEnd"/>
      <w:r w:rsidR="00991B6B">
        <w:rPr>
          <w:rFonts w:ascii="Garamond" w:hAnsi="Garamond" w:cs="Times New Roman"/>
          <w:b/>
          <w:sz w:val="24"/>
          <w:szCs w:val="24"/>
          <w:lang w:val="fr-FR"/>
        </w:rPr>
        <w:t xml:space="preserve"> </w:t>
      </w:r>
      <w:proofErr w:type="spellStart"/>
      <w:r w:rsidR="00991B6B">
        <w:rPr>
          <w:rFonts w:ascii="Garamond" w:hAnsi="Garamond" w:cs="Times New Roman"/>
          <w:b/>
          <w:sz w:val="24"/>
          <w:szCs w:val="24"/>
          <w:lang w:val="fr-FR"/>
        </w:rPr>
        <w:t>Berkovits</w:t>
      </w:r>
      <w:proofErr w:type="spellEnd"/>
      <w:r w:rsidR="00991B6B">
        <w:rPr>
          <w:rFonts w:ascii="Garamond" w:hAnsi="Garamond" w:cs="Times New Roman"/>
          <w:b/>
          <w:sz w:val="24"/>
          <w:szCs w:val="24"/>
          <w:lang w:val="fr-FR"/>
        </w:rPr>
        <w:t xml:space="preserve">, </w:t>
      </w:r>
      <w:proofErr w:type="spellStart"/>
      <w:r w:rsidR="00991B6B">
        <w:rPr>
          <w:rFonts w:ascii="Garamond" w:hAnsi="Garamond" w:cs="Times New Roman"/>
          <w:b/>
          <w:sz w:val="24"/>
          <w:szCs w:val="24"/>
          <w:lang w:val="fr-FR"/>
        </w:rPr>
        <w:t>Collel</w:t>
      </w:r>
      <w:proofErr w:type="spellEnd"/>
      <w:r w:rsidR="00991B6B">
        <w:rPr>
          <w:rFonts w:ascii="Garamond" w:hAnsi="Garamond" w:cs="Times New Roman"/>
          <w:b/>
          <w:sz w:val="24"/>
          <w:szCs w:val="24"/>
          <w:lang w:val="fr-FR"/>
        </w:rPr>
        <w:t xml:space="preserve"> de Jé</w:t>
      </w:r>
      <w:r w:rsidRPr="003634BA">
        <w:rPr>
          <w:rFonts w:ascii="Garamond" w:hAnsi="Garamond" w:cs="Times New Roman"/>
          <w:b/>
          <w:sz w:val="24"/>
          <w:szCs w:val="24"/>
          <w:lang w:val="fr-FR"/>
        </w:rPr>
        <w:t>rusalem</w:t>
      </w:r>
      <w:r w:rsidR="000C0374" w:rsidRPr="003634BA">
        <w:rPr>
          <w:rFonts w:ascii="Garamond" w:hAnsi="Garamond" w:cs="Times New Roman"/>
          <w:b/>
          <w:sz w:val="24"/>
          <w:szCs w:val="24"/>
          <w:lang w:val="fr-FR"/>
        </w:rPr>
        <w:t xml:space="preserve"> – </w:t>
      </w:r>
      <w:r w:rsidRPr="003634BA">
        <w:rPr>
          <w:rFonts w:ascii="Garamond" w:hAnsi="Garamond" w:cs="Times New Roman"/>
          <w:b/>
          <w:sz w:val="24"/>
          <w:szCs w:val="24"/>
          <w:lang w:val="fr-FR"/>
        </w:rPr>
        <w:t>Qui est au centre de l’univers</w:t>
      </w:r>
      <w:r>
        <w:rPr>
          <w:rFonts w:ascii="Garamond" w:hAnsi="Garamond" w:cs="Times New Roman"/>
          <w:b/>
          <w:sz w:val="24"/>
          <w:szCs w:val="24"/>
          <w:lang w:val="fr-FR"/>
        </w:rPr>
        <w:t xml:space="preserve"> </w:t>
      </w:r>
      <w:r w:rsidRPr="003634BA">
        <w:rPr>
          <w:rFonts w:ascii="Garamond" w:hAnsi="Garamond" w:cs="Times New Roman"/>
          <w:b/>
          <w:sz w:val="24"/>
          <w:szCs w:val="24"/>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0C0374" w:rsidRPr="000C0374" w:rsidTr="000C0374">
        <w:tc>
          <w:tcPr>
            <w:tcW w:w="8770" w:type="dxa"/>
            <w:tcBorders>
              <w:top w:val="single" w:sz="4" w:space="0" w:color="auto"/>
              <w:left w:val="single" w:sz="4" w:space="0" w:color="auto"/>
              <w:bottom w:val="single" w:sz="4" w:space="0" w:color="auto"/>
              <w:right w:val="single" w:sz="4" w:space="0" w:color="auto"/>
            </w:tcBorders>
          </w:tcPr>
          <w:p w:rsidR="003634BA" w:rsidRPr="003634BA" w:rsidRDefault="00991B6B">
            <w:pPr>
              <w:rPr>
                <w:rFonts w:ascii="Garamond" w:hAnsi="Garamond"/>
                <w:sz w:val="24"/>
                <w:szCs w:val="24"/>
              </w:rPr>
            </w:pPr>
            <w:r>
              <w:rPr>
                <w:rFonts w:ascii="Garamond" w:hAnsi="Garamond"/>
                <w:sz w:val="24"/>
                <w:szCs w:val="24"/>
              </w:rPr>
              <w:t>C</w:t>
            </w:r>
            <w:r w:rsidRPr="003634BA">
              <w:rPr>
                <w:rFonts w:ascii="Garamond" w:hAnsi="Garamond"/>
                <w:sz w:val="24"/>
                <w:szCs w:val="24"/>
              </w:rPr>
              <w:t>élébrer ‘</w:t>
            </w:r>
            <w:r w:rsidRPr="003E5B5A">
              <w:rPr>
                <w:rFonts w:ascii="Garamond" w:hAnsi="Garamond"/>
                <w:i/>
                <w:iCs/>
                <w:sz w:val="24"/>
                <w:szCs w:val="24"/>
              </w:rPr>
              <w:t>Hanoukka</w:t>
            </w:r>
            <w:r w:rsidRPr="003634BA">
              <w:rPr>
                <w:rFonts w:ascii="Garamond" w:hAnsi="Garamond"/>
                <w:sz w:val="24"/>
                <w:szCs w:val="24"/>
              </w:rPr>
              <w:t xml:space="preserve"> chaque année</w:t>
            </w:r>
            <w:r>
              <w:rPr>
                <w:rFonts w:ascii="Garamond" w:hAnsi="Garamond"/>
                <w:sz w:val="24"/>
                <w:szCs w:val="24"/>
              </w:rPr>
              <w:t>, c’</w:t>
            </w:r>
            <w:r w:rsidRPr="003634BA">
              <w:rPr>
                <w:rFonts w:ascii="Garamond" w:hAnsi="Garamond"/>
                <w:sz w:val="24"/>
                <w:szCs w:val="24"/>
              </w:rPr>
              <w:t xml:space="preserve">est </w:t>
            </w:r>
            <w:r>
              <w:rPr>
                <w:rFonts w:ascii="Garamond" w:hAnsi="Garamond"/>
                <w:sz w:val="24"/>
                <w:szCs w:val="24"/>
              </w:rPr>
              <w:t>prendre</w:t>
            </w:r>
            <w:r w:rsidRPr="003634BA">
              <w:rPr>
                <w:rFonts w:ascii="Garamond" w:hAnsi="Garamond"/>
                <w:sz w:val="24"/>
                <w:szCs w:val="24"/>
              </w:rPr>
              <w:t xml:space="preserve"> </w:t>
            </w:r>
            <w:r>
              <w:rPr>
                <w:rFonts w:ascii="Garamond" w:hAnsi="Garamond"/>
                <w:sz w:val="24"/>
                <w:szCs w:val="24"/>
              </w:rPr>
              <w:t>conscience de ce</w:t>
            </w:r>
            <w:r w:rsidR="003634BA" w:rsidRPr="003634BA">
              <w:rPr>
                <w:rFonts w:ascii="Garamond" w:hAnsi="Garamond"/>
                <w:sz w:val="24"/>
                <w:szCs w:val="24"/>
              </w:rPr>
              <w:t xml:space="preserve"> que les m</w:t>
            </w:r>
            <w:r w:rsidR="003634BA">
              <w:rPr>
                <w:rFonts w:ascii="Garamond" w:hAnsi="Garamond"/>
                <w:sz w:val="24"/>
                <w:szCs w:val="24"/>
              </w:rPr>
              <w:t>êmes combats idéologiques menés il y a 2 200 an</w:t>
            </w:r>
            <w:r w:rsidR="003716D5">
              <w:rPr>
                <w:rFonts w:ascii="Garamond" w:hAnsi="Garamond"/>
                <w:sz w:val="24"/>
                <w:szCs w:val="24"/>
              </w:rPr>
              <w:t xml:space="preserve">s, qui provoquèrent </w:t>
            </w:r>
            <w:r w:rsidR="003634BA">
              <w:rPr>
                <w:rFonts w:ascii="Garamond" w:hAnsi="Garamond"/>
                <w:sz w:val="24"/>
                <w:szCs w:val="24"/>
              </w:rPr>
              <w:t>l’offensive</w:t>
            </w:r>
            <w:r w:rsidR="003E5B5A">
              <w:rPr>
                <w:rFonts w:ascii="Garamond" w:hAnsi="Garamond"/>
                <w:sz w:val="24"/>
                <w:szCs w:val="24"/>
              </w:rPr>
              <w:t xml:space="preserve"> syr</w:t>
            </w:r>
            <w:r w:rsidR="003634BA">
              <w:rPr>
                <w:rFonts w:ascii="Garamond" w:hAnsi="Garamond"/>
                <w:sz w:val="24"/>
                <w:szCs w:val="24"/>
              </w:rPr>
              <w:t xml:space="preserve">o-grecque contre le peuple juif </w:t>
            </w:r>
            <w:r>
              <w:rPr>
                <w:rFonts w:ascii="Garamond" w:hAnsi="Garamond"/>
                <w:sz w:val="24"/>
                <w:szCs w:val="24"/>
              </w:rPr>
              <w:t>et aboutirent</w:t>
            </w:r>
            <w:r w:rsidR="003634BA">
              <w:rPr>
                <w:rFonts w:ascii="Garamond" w:hAnsi="Garamond"/>
                <w:sz w:val="24"/>
                <w:szCs w:val="24"/>
              </w:rPr>
              <w:t xml:space="preserve"> aux miracles de ‘</w:t>
            </w:r>
            <w:r w:rsidR="003634BA" w:rsidRPr="003E5B5A">
              <w:rPr>
                <w:rFonts w:ascii="Garamond" w:hAnsi="Garamond"/>
                <w:i/>
                <w:iCs/>
                <w:sz w:val="24"/>
                <w:szCs w:val="24"/>
              </w:rPr>
              <w:t>Hanoukka</w:t>
            </w:r>
            <w:r w:rsidR="003E5B5A">
              <w:rPr>
                <w:rFonts w:ascii="Garamond" w:hAnsi="Garamond"/>
                <w:sz w:val="24"/>
                <w:szCs w:val="24"/>
              </w:rPr>
              <w:t xml:space="preserve">, sont encore </w:t>
            </w:r>
            <w:r w:rsidR="003634BA">
              <w:rPr>
                <w:rFonts w:ascii="Garamond" w:hAnsi="Garamond"/>
                <w:sz w:val="24"/>
                <w:szCs w:val="24"/>
              </w:rPr>
              <w:t>en</w:t>
            </w:r>
            <w:r w:rsidR="003E5B5A">
              <w:rPr>
                <w:rFonts w:ascii="Garamond" w:hAnsi="Garamond"/>
                <w:sz w:val="24"/>
                <w:szCs w:val="24"/>
              </w:rPr>
              <w:t xml:space="preserve"> </w:t>
            </w:r>
            <w:r w:rsidR="003716D5">
              <w:rPr>
                <w:rFonts w:ascii="Garamond" w:hAnsi="Garamond"/>
                <w:sz w:val="24"/>
                <w:szCs w:val="24"/>
              </w:rPr>
              <w:t>vigueur de nos jours et</w:t>
            </w:r>
            <w:r w:rsidR="003634BA">
              <w:rPr>
                <w:rFonts w:ascii="Garamond" w:hAnsi="Garamond"/>
                <w:sz w:val="24"/>
                <w:szCs w:val="24"/>
              </w:rPr>
              <w:t xml:space="preserve"> en rapport </w:t>
            </w:r>
            <w:r w:rsidR="003716D5">
              <w:rPr>
                <w:rFonts w:ascii="Garamond" w:hAnsi="Garamond"/>
                <w:sz w:val="24"/>
                <w:szCs w:val="24"/>
              </w:rPr>
              <w:t xml:space="preserve">poignant </w:t>
            </w:r>
            <w:r w:rsidR="003634BA">
              <w:rPr>
                <w:rFonts w:ascii="Garamond" w:hAnsi="Garamond"/>
                <w:sz w:val="24"/>
                <w:szCs w:val="24"/>
              </w:rPr>
              <w:t>avec la vie de chaque juif</w:t>
            </w:r>
            <w:r w:rsidR="003E5B5A">
              <w:rPr>
                <w:rFonts w:ascii="Garamond" w:hAnsi="Garamond"/>
                <w:sz w:val="24"/>
                <w:szCs w:val="24"/>
              </w:rPr>
              <w:t>. Comment est-ce possible ?</w:t>
            </w:r>
          </w:p>
          <w:p w:rsidR="000C0374" w:rsidRPr="003E5B5A" w:rsidRDefault="003E5B5A" w:rsidP="00D25D90">
            <w:pPr>
              <w:rPr>
                <w:rFonts w:ascii="Garamond" w:hAnsi="Garamond"/>
                <w:sz w:val="24"/>
                <w:szCs w:val="24"/>
              </w:rPr>
            </w:pPr>
            <w:r>
              <w:rPr>
                <w:rFonts w:ascii="Garamond" w:hAnsi="Garamond"/>
                <w:sz w:val="24"/>
                <w:szCs w:val="24"/>
              </w:rPr>
              <w:t xml:space="preserve">La guerre syro-grecque contre </w:t>
            </w:r>
            <w:r w:rsidR="003716D5">
              <w:rPr>
                <w:rFonts w:ascii="Garamond" w:hAnsi="Garamond"/>
                <w:sz w:val="24"/>
                <w:szCs w:val="24"/>
              </w:rPr>
              <w:t>Israël,</w:t>
            </w:r>
            <w:r w:rsidR="00D25D90">
              <w:rPr>
                <w:rFonts w:ascii="Garamond" w:hAnsi="Garamond"/>
                <w:sz w:val="24"/>
                <w:szCs w:val="24"/>
              </w:rPr>
              <w:t xml:space="preserve"> </w:t>
            </w:r>
            <w:r w:rsidR="00D25D90" w:rsidRPr="00D25D90">
              <w:rPr>
                <w:rFonts w:ascii="Garamond" w:hAnsi="Garamond"/>
                <w:sz w:val="24"/>
                <w:szCs w:val="24"/>
              </w:rPr>
              <w:t>menée par plus de 100 000 soldats qualifiés ainsi que des troupeaux d’éléphants faisant office de chars</w:t>
            </w:r>
            <w:r w:rsidR="003716D5">
              <w:rPr>
                <w:rFonts w:ascii="Garamond" w:hAnsi="Garamond"/>
                <w:sz w:val="24"/>
                <w:szCs w:val="24"/>
              </w:rPr>
              <w:t xml:space="preserve">, </w:t>
            </w:r>
            <w:r w:rsidR="00D25D90">
              <w:rPr>
                <w:rFonts w:ascii="Garamond" w:hAnsi="Garamond"/>
                <w:sz w:val="24"/>
                <w:szCs w:val="24"/>
              </w:rPr>
              <w:t>ap</w:t>
            </w:r>
            <w:r w:rsidR="003716D5">
              <w:rPr>
                <w:rFonts w:ascii="Garamond" w:hAnsi="Garamond"/>
                <w:sz w:val="24"/>
                <w:szCs w:val="24"/>
              </w:rPr>
              <w:t>paraît</w:t>
            </w:r>
            <w:r w:rsidR="00D25D90">
              <w:rPr>
                <w:rFonts w:ascii="Garamond" w:hAnsi="Garamond"/>
                <w:sz w:val="24"/>
                <w:szCs w:val="24"/>
              </w:rPr>
              <w:t xml:space="preserve"> comme une contradiction à</w:t>
            </w:r>
            <w:r w:rsidR="00F82FA0">
              <w:rPr>
                <w:rFonts w:ascii="Garamond" w:hAnsi="Garamond"/>
                <w:sz w:val="24"/>
                <w:szCs w:val="24"/>
              </w:rPr>
              <w:t xml:space="preserve"> la philosophie grecque. La Grèce</w:t>
            </w:r>
            <w:r>
              <w:rPr>
                <w:rFonts w:ascii="Garamond" w:hAnsi="Garamond"/>
                <w:sz w:val="24"/>
                <w:szCs w:val="24"/>
              </w:rPr>
              <w:t xml:space="preserve">, foyer des écoles de Platon et d’Aristote, cherchait à comprendre et </w:t>
            </w:r>
            <w:r w:rsidR="009773A1">
              <w:rPr>
                <w:rFonts w:ascii="Garamond" w:hAnsi="Garamond"/>
                <w:sz w:val="24"/>
                <w:szCs w:val="24"/>
              </w:rPr>
              <w:t xml:space="preserve">à </w:t>
            </w:r>
            <w:r>
              <w:rPr>
                <w:rFonts w:ascii="Garamond" w:hAnsi="Garamond"/>
                <w:sz w:val="24"/>
                <w:szCs w:val="24"/>
              </w:rPr>
              <w:t>classifier de manière systématique la connaissance du monde.</w:t>
            </w:r>
            <w:r w:rsidR="00F82FA0">
              <w:rPr>
                <w:rFonts w:ascii="Garamond" w:hAnsi="Garamond"/>
                <w:sz w:val="24"/>
                <w:szCs w:val="24"/>
              </w:rPr>
              <w:t xml:space="preserve"> Les Grecs</w:t>
            </w:r>
            <w:r w:rsidR="009773A1">
              <w:rPr>
                <w:rFonts w:ascii="Garamond" w:hAnsi="Garamond"/>
                <w:sz w:val="24"/>
                <w:szCs w:val="24"/>
              </w:rPr>
              <w:t xml:space="preserve"> étaient </w:t>
            </w:r>
            <w:r>
              <w:rPr>
                <w:rFonts w:ascii="Garamond" w:hAnsi="Garamond"/>
                <w:sz w:val="24"/>
                <w:szCs w:val="24"/>
              </w:rPr>
              <w:t xml:space="preserve">essentiellement des intellectuels, non des militants. Pourquoi l’armée syro-grecque attaquerait-elle la nation juive ? </w:t>
            </w:r>
            <w:r w:rsidR="009773A1">
              <w:rPr>
                <w:rFonts w:ascii="Garamond" w:hAnsi="Garamond"/>
                <w:sz w:val="24"/>
                <w:szCs w:val="24"/>
              </w:rPr>
              <w:t>Israël ne constituait en rien</w:t>
            </w:r>
            <w:r w:rsidR="00343B76">
              <w:rPr>
                <w:rFonts w:ascii="Garamond" w:hAnsi="Garamond"/>
                <w:sz w:val="24"/>
                <w:szCs w:val="24"/>
              </w:rPr>
              <w:t xml:space="preserve"> une menace militaire. La cible syro-grecque était le</w:t>
            </w:r>
            <w:r>
              <w:rPr>
                <w:rFonts w:ascii="Garamond" w:hAnsi="Garamond"/>
                <w:sz w:val="24"/>
                <w:szCs w:val="24"/>
              </w:rPr>
              <w:t xml:space="preserve"> </w:t>
            </w:r>
            <w:r w:rsidR="009773A1">
              <w:rPr>
                <w:rFonts w:ascii="Garamond" w:hAnsi="Garamond"/>
                <w:sz w:val="24"/>
                <w:szCs w:val="24"/>
              </w:rPr>
              <w:t>judaïsme</w:t>
            </w:r>
            <w:r w:rsidR="00343B76">
              <w:rPr>
                <w:rFonts w:ascii="Garamond" w:hAnsi="Garamond"/>
                <w:sz w:val="24"/>
                <w:szCs w:val="24"/>
              </w:rPr>
              <w:t>, et seul</w:t>
            </w:r>
            <w:r w:rsidR="00F82FA0">
              <w:rPr>
                <w:rFonts w:ascii="Garamond" w:hAnsi="Garamond"/>
                <w:sz w:val="24"/>
                <w:szCs w:val="24"/>
              </w:rPr>
              <w:t>ement</w:t>
            </w:r>
            <w:r w:rsidR="00343B76">
              <w:rPr>
                <w:rFonts w:ascii="Garamond" w:hAnsi="Garamond"/>
                <w:sz w:val="24"/>
                <w:szCs w:val="24"/>
              </w:rPr>
              <w:t xml:space="preserve"> le </w:t>
            </w:r>
            <w:r w:rsidR="009773A1">
              <w:rPr>
                <w:rFonts w:ascii="Garamond" w:hAnsi="Garamond"/>
                <w:sz w:val="24"/>
                <w:szCs w:val="24"/>
              </w:rPr>
              <w:t>judaïsme</w:t>
            </w:r>
            <w:r w:rsidR="00343B76">
              <w:rPr>
                <w:rFonts w:ascii="Garamond" w:hAnsi="Garamond"/>
                <w:sz w:val="24"/>
                <w:szCs w:val="24"/>
              </w:rPr>
              <w:t> ;</w:t>
            </w:r>
            <w:r>
              <w:rPr>
                <w:rFonts w:ascii="Garamond" w:hAnsi="Garamond"/>
                <w:sz w:val="24"/>
                <w:szCs w:val="24"/>
              </w:rPr>
              <w:t xml:space="preserve"> </w:t>
            </w:r>
            <w:r w:rsidR="00F82FA0">
              <w:rPr>
                <w:rFonts w:ascii="Garamond" w:hAnsi="Garamond"/>
                <w:sz w:val="24"/>
                <w:szCs w:val="24"/>
              </w:rPr>
              <w:t>les J</w:t>
            </w:r>
            <w:r w:rsidR="00343B76">
              <w:rPr>
                <w:rFonts w:ascii="Garamond" w:hAnsi="Garamond"/>
                <w:sz w:val="24"/>
                <w:szCs w:val="24"/>
              </w:rPr>
              <w:t xml:space="preserve">uifs qui </w:t>
            </w:r>
            <w:r w:rsidR="009773A1">
              <w:rPr>
                <w:rFonts w:ascii="Garamond" w:hAnsi="Garamond"/>
                <w:sz w:val="24"/>
                <w:szCs w:val="24"/>
              </w:rPr>
              <w:t>adoptèrent</w:t>
            </w:r>
            <w:r w:rsidR="00343B76">
              <w:rPr>
                <w:rFonts w:ascii="Garamond" w:hAnsi="Garamond"/>
                <w:sz w:val="24"/>
                <w:szCs w:val="24"/>
              </w:rPr>
              <w:t xml:space="preserve"> la vision grecque du mon</w:t>
            </w:r>
            <w:r w:rsidR="009773A1">
              <w:rPr>
                <w:rFonts w:ascii="Garamond" w:hAnsi="Garamond"/>
                <w:sz w:val="24"/>
                <w:szCs w:val="24"/>
              </w:rPr>
              <w:t>de (l’hellénisme) furent acceptés</w:t>
            </w:r>
            <w:r w:rsidR="00343B76">
              <w:rPr>
                <w:rFonts w:ascii="Garamond" w:hAnsi="Garamond"/>
                <w:sz w:val="24"/>
                <w:szCs w:val="24"/>
              </w:rPr>
              <w:t xml:space="preserve">. L’hellénisme était certes un défi pour nombre de Juifs attirés par l’intellectualisme et la logique de la culture grecque qui postulait </w:t>
            </w:r>
            <w:r w:rsidR="00F82FA0">
              <w:rPr>
                <w:rFonts w:ascii="Garamond" w:hAnsi="Garamond"/>
                <w:sz w:val="24"/>
                <w:szCs w:val="24"/>
              </w:rPr>
              <w:t xml:space="preserve">que </w:t>
            </w:r>
            <w:r w:rsidR="00343B76">
              <w:rPr>
                <w:rFonts w:ascii="Garamond" w:hAnsi="Garamond"/>
                <w:sz w:val="24"/>
                <w:szCs w:val="24"/>
              </w:rPr>
              <w:t>l’homme créa l</w:t>
            </w:r>
            <w:r w:rsidR="00F82FA0">
              <w:rPr>
                <w:rFonts w:ascii="Garamond" w:hAnsi="Garamond"/>
                <w:sz w:val="24"/>
                <w:szCs w:val="24"/>
              </w:rPr>
              <w:t>a religion. Cependant,</w:t>
            </w:r>
            <w:r w:rsidR="00343B76">
              <w:rPr>
                <w:rFonts w:ascii="Garamond" w:hAnsi="Garamond"/>
                <w:sz w:val="24"/>
                <w:szCs w:val="24"/>
              </w:rPr>
              <w:t xml:space="preserve"> que </w:t>
            </w:r>
            <w:r w:rsidR="00F82FA0">
              <w:rPr>
                <w:rFonts w:ascii="Garamond" w:hAnsi="Garamond"/>
                <w:sz w:val="24"/>
                <w:szCs w:val="24"/>
              </w:rPr>
              <w:t>trouvèrent les Syro-Grecs</w:t>
            </w:r>
            <w:r w:rsidR="00343B76">
              <w:rPr>
                <w:rFonts w:ascii="Garamond" w:hAnsi="Garamond"/>
                <w:sz w:val="24"/>
                <w:szCs w:val="24"/>
              </w:rPr>
              <w:t xml:space="preserve"> de si révoltant </w:t>
            </w:r>
            <w:r w:rsidR="00F82FA0">
              <w:rPr>
                <w:rFonts w:ascii="Garamond" w:hAnsi="Garamond"/>
                <w:sz w:val="24"/>
                <w:szCs w:val="24"/>
              </w:rPr>
              <w:t>pour qu’ils cherch</w:t>
            </w:r>
            <w:r w:rsidR="00343B76">
              <w:rPr>
                <w:rFonts w:ascii="Garamond" w:hAnsi="Garamond"/>
                <w:sz w:val="24"/>
                <w:szCs w:val="24"/>
              </w:rPr>
              <w:t xml:space="preserve">ent à détruire le </w:t>
            </w:r>
            <w:r w:rsidR="009773A1">
              <w:rPr>
                <w:rFonts w:ascii="Garamond" w:hAnsi="Garamond"/>
                <w:sz w:val="24"/>
                <w:szCs w:val="24"/>
              </w:rPr>
              <w:t>judaïsme</w:t>
            </w:r>
            <w:r w:rsidR="00343B76">
              <w:rPr>
                <w:rFonts w:ascii="Garamond" w:hAnsi="Garamond"/>
                <w:sz w:val="24"/>
                <w:szCs w:val="24"/>
              </w:rPr>
              <w:t xml:space="preserve"> et ses adhérents ?</w:t>
            </w:r>
          </w:p>
          <w:p w:rsidR="000C0374" w:rsidRPr="00A872AF" w:rsidRDefault="00343B76" w:rsidP="00A872AF">
            <w:pPr>
              <w:rPr>
                <w:rFonts w:ascii="Garamond" w:hAnsi="Garamond"/>
                <w:sz w:val="24"/>
                <w:szCs w:val="24"/>
              </w:rPr>
            </w:pPr>
            <w:r w:rsidRPr="00343B76">
              <w:rPr>
                <w:rFonts w:ascii="Garamond" w:hAnsi="Garamond"/>
                <w:sz w:val="24"/>
                <w:szCs w:val="24"/>
              </w:rPr>
              <w:t xml:space="preserve">Les Grecs enseignaient que l’homme est le centre de l’univers. </w:t>
            </w:r>
            <w:r>
              <w:rPr>
                <w:rFonts w:ascii="Garamond" w:hAnsi="Garamond"/>
                <w:sz w:val="24"/>
                <w:szCs w:val="24"/>
              </w:rPr>
              <w:t>Il n’existe pas de D</w:t>
            </w:r>
            <w:proofErr w:type="gramStart"/>
            <w:r>
              <w:rPr>
                <w:rFonts w:ascii="Garamond" w:hAnsi="Garamond"/>
                <w:sz w:val="24"/>
                <w:szCs w:val="24"/>
              </w:rPr>
              <w:t>..</w:t>
            </w:r>
            <w:proofErr w:type="gramEnd"/>
            <w:r>
              <w:rPr>
                <w:rFonts w:ascii="Garamond" w:hAnsi="Garamond"/>
                <w:sz w:val="24"/>
                <w:szCs w:val="24"/>
              </w:rPr>
              <w:t xml:space="preserve"> L’i</w:t>
            </w:r>
            <w:r w:rsidR="009773A1">
              <w:rPr>
                <w:rFonts w:ascii="Garamond" w:hAnsi="Garamond"/>
                <w:sz w:val="24"/>
                <w:szCs w:val="24"/>
              </w:rPr>
              <w:t>ndividu ne regarde pas au-delà du</w:t>
            </w:r>
            <w:r>
              <w:rPr>
                <w:rFonts w:ascii="Garamond" w:hAnsi="Garamond"/>
                <w:sz w:val="24"/>
                <w:szCs w:val="24"/>
              </w:rPr>
              <w:t xml:space="preserve"> monde physique. C’est l’homme qui ressent le besoin de créer D</w:t>
            </w:r>
            <w:proofErr w:type="gramStart"/>
            <w:r>
              <w:rPr>
                <w:rFonts w:ascii="Garamond" w:hAnsi="Garamond"/>
                <w:sz w:val="24"/>
                <w:szCs w:val="24"/>
              </w:rPr>
              <w:t>..</w:t>
            </w:r>
            <w:proofErr w:type="gramEnd"/>
            <w:r>
              <w:rPr>
                <w:rFonts w:ascii="Garamond" w:hAnsi="Garamond"/>
                <w:sz w:val="24"/>
                <w:szCs w:val="24"/>
              </w:rPr>
              <w:t xml:space="preserve"> </w:t>
            </w:r>
            <w:r w:rsidR="00A872AF">
              <w:rPr>
                <w:rFonts w:ascii="Garamond" w:hAnsi="Garamond"/>
                <w:sz w:val="24"/>
                <w:szCs w:val="24"/>
              </w:rPr>
              <w:t>Par opposition, le judaïsme enseigne que l’homme est « quasiment » au centre de l’univers ; mais que le focus principal est D. qui créa, mai</w:t>
            </w:r>
            <w:r w:rsidR="001B7CCA">
              <w:rPr>
                <w:rFonts w:ascii="Garamond" w:hAnsi="Garamond"/>
                <w:sz w:val="24"/>
                <w:szCs w:val="24"/>
              </w:rPr>
              <w:t>ntient et dirige l’univers, crée</w:t>
            </w:r>
            <w:r w:rsidR="00174D62">
              <w:rPr>
                <w:rFonts w:ascii="Garamond" w:hAnsi="Garamond"/>
                <w:sz w:val="24"/>
                <w:szCs w:val="24"/>
              </w:rPr>
              <w:t xml:space="preserve"> </w:t>
            </w:r>
            <w:r w:rsidR="00A872AF">
              <w:rPr>
                <w:rFonts w:ascii="Garamond" w:hAnsi="Garamond"/>
                <w:sz w:val="24"/>
                <w:szCs w:val="24"/>
              </w:rPr>
              <w:t>l’h</w:t>
            </w:r>
            <w:r w:rsidR="00174D62">
              <w:rPr>
                <w:rFonts w:ascii="Garamond" w:hAnsi="Garamond"/>
                <w:sz w:val="24"/>
                <w:szCs w:val="24"/>
              </w:rPr>
              <w:t>omme avec une âme divine et le</w:t>
            </w:r>
            <w:r w:rsidR="00A872AF">
              <w:rPr>
                <w:rFonts w:ascii="Garamond" w:hAnsi="Garamond"/>
                <w:sz w:val="24"/>
                <w:szCs w:val="24"/>
              </w:rPr>
              <w:t xml:space="preserve"> dote de la capacité d’avoir un impact à la fois sur ce monde et sur les mondes spirituels éternels qui transcendent l’existence physique. Les Grecs ne pouvaient tolérer que le peuple juif </w:t>
            </w:r>
            <w:r w:rsidR="00A872AF" w:rsidRPr="00962931">
              <w:rPr>
                <w:rFonts w:ascii="Garamond" w:hAnsi="Garamond"/>
                <w:i/>
                <w:iCs/>
                <w:sz w:val="24"/>
                <w:szCs w:val="24"/>
              </w:rPr>
              <w:t>vive</w:t>
            </w:r>
            <w:r w:rsidR="00A872AF">
              <w:rPr>
                <w:rFonts w:ascii="Garamond" w:hAnsi="Garamond"/>
                <w:sz w:val="24"/>
                <w:szCs w:val="24"/>
              </w:rPr>
              <w:t xml:space="preserve"> le judaïsme comme une réalité, ce</w:t>
            </w:r>
            <w:r w:rsidR="00174D62">
              <w:rPr>
                <w:rFonts w:ascii="Garamond" w:hAnsi="Garamond"/>
                <w:sz w:val="24"/>
                <w:szCs w:val="24"/>
              </w:rPr>
              <w:t>ci</w:t>
            </w:r>
            <w:r w:rsidR="00A872AF">
              <w:rPr>
                <w:rFonts w:ascii="Garamond" w:hAnsi="Garamond"/>
                <w:sz w:val="24"/>
                <w:szCs w:val="24"/>
              </w:rPr>
              <w:t xml:space="preserve"> consti</w:t>
            </w:r>
            <w:r w:rsidR="00F82FA0">
              <w:rPr>
                <w:rFonts w:ascii="Garamond" w:hAnsi="Garamond"/>
                <w:sz w:val="24"/>
                <w:szCs w:val="24"/>
              </w:rPr>
              <w:t>tuait un affront et une menace pour</w:t>
            </w:r>
            <w:r w:rsidR="00174D62">
              <w:rPr>
                <w:rFonts w:ascii="Garamond" w:hAnsi="Garamond"/>
                <w:sz w:val="24"/>
                <w:szCs w:val="24"/>
              </w:rPr>
              <w:t xml:space="preserve"> la pensée et</w:t>
            </w:r>
            <w:r w:rsidR="00A872AF">
              <w:rPr>
                <w:rFonts w:ascii="Garamond" w:hAnsi="Garamond"/>
                <w:sz w:val="24"/>
                <w:szCs w:val="24"/>
              </w:rPr>
              <w:t xml:space="preserve"> la culture grecque</w:t>
            </w:r>
            <w:r w:rsidR="00F82FA0">
              <w:rPr>
                <w:rFonts w:ascii="Garamond" w:hAnsi="Garamond"/>
                <w:sz w:val="24"/>
                <w:szCs w:val="24"/>
              </w:rPr>
              <w:t>s</w:t>
            </w:r>
            <w:r w:rsidR="00A872AF">
              <w:rPr>
                <w:rFonts w:ascii="Garamond" w:hAnsi="Garamond"/>
                <w:sz w:val="24"/>
                <w:szCs w:val="24"/>
              </w:rPr>
              <w:t>.</w:t>
            </w:r>
          </w:p>
          <w:p w:rsidR="000C0374" w:rsidRPr="00A872AF" w:rsidRDefault="00A872AF" w:rsidP="00A872AF">
            <w:pPr>
              <w:autoSpaceDE w:val="0"/>
              <w:autoSpaceDN w:val="0"/>
              <w:adjustRightInd w:val="0"/>
              <w:rPr>
                <w:rFonts w:ascii="Garamond" w:hAnsi="Garamond"/>
                <w:sz w:val="24"/>
                <w:szCs w:val="24"/>
              </w:rPr>
            </w:pPr>
            <w:r w:rsidRPr="00EC108C">
              <w:rPr>
                <w:rFonts w:ascii="Garamond" w:hAnsi="Garamond"/>
                <w:sz w:val="24"/>
                <w:szCs w:val="24"/>
              </w:rPr>
              <w:t>2 </w:t>
            </w:r>
            <w:r w:rsidR="000C0374" w:rsidRPr="00EC108C">
              <w:rPr>
                <w:rFonts w:ascii="Garamond" w:hAnsi="Garamond"/>
                <w:sz w:val="24"/>
                <w:szCs w:val="24"/>
              </w:rPr>
              <w:t>200</w:t>
            </w:r>
            <w:r w:rsidR="000C0374" w:rsidRPr="00A872AF">
              <w:rPr>
                <w:rFonts w:ascii="Garamond" w:hAnsi="Garamond"/>
                <w:sz w:val="24"/>
                <w:szCs w:val="24"/>
              </w:rPr>
              <w:t xml:space="preserve"> </w:t>
            </w:r>
            <w:r w:rsidRPr="00A872AF">
              <w:rPr>
                <w:rFonts w:ascii="Garamond" w:hAnsi="Garamond"/>
                <w:sz w:val="24"/>
                <w:szCs w:val="24"/>
              </w:rPr>
              <w:t xml:space="preserve">ans plus tard, le monde juif est </w:t>
            </w:r>
            <w:r w:rsidRPr="00F82FA0">
              <w:rPr>
                <w:rFonts w:ascii="Garamond" w:hAnsi="Garamond"/>
                <w:sz w:val="24"/>
                <w:szCs w:val="24"/>
              </w:rPr>
              <w:t>t</w:t>
            </w:r>
            <w:r w:rsidR="009773A1" w:rsidRPr="00F82FA0">
              <w:rPr>
                <w:rFonts w:ascii="Garamond" w:hAnsi="Garamond"/>
                <w:sz w:val="24"/>
                <w:szCs w:val="24"/>
              </w:rPr>
              <w:t>ou</w:t>
            </w:r>
            <w:r w:rsidRPr="00F82FA0">
              <w:rPr>
                <w:rFonts w:ascii="Garamond" w:hAnsi="Garamond"/>
                <w:sz w:val="24"/>
                <w:szCs w:val="24"/>
              </w:rPr>
              <w:t>j</w:t>
            </w:r>
            <w:r w:rsidR="009773A1" w:rsidRPr="00F82FA0">
              <w:rPr>
                <w:rFonts w:ascii="Garamond" w:hAnsi="Garamond"/>
                <w:sz w:val="24"/>
                <w:szCs w:val="24"/>
              </w:rPr>
              <w:t>our</w:t>
            </w:r>
            <w:r w:rsidRPr="00F82FA0">
              <w:rPr>
                <w:rFonts w:ascii="Garamond" w:hAnsi="Garamond"/>
                <w:sz w:val="24"/>
                <w:szCs w:val="24"/>
              </w:rPr>
              <w:t>s</w:t>
            </w:r>
            <w:r w:rsidRPr="00A872AF">
              <w:rPr>
                <w:rFonts w:ascii="Garamond" w:hAnsi="Garamond"/>
                <w:sz w:val="24"/>
                <w:szCs w:val="24"/>
              </w:rPr>
              <w:t xml:space="preserve"> divisé</w:t>
            </w:r>
            <w:r w:rsidR="009773A1">
              <w:rPr>
                <w:rFonts w:ascii="Garamond" w:hAnsi="Garamond"/>
                <w:sz w:val="24"/>
                <w:szCs w:val="24"/>
              </w:rPr>
              <w:t xml:space="preserve"> – entre ceux </w:t>
            </w:r>
            <w:r w:rsidR="00EC108C">
              <w:rPr>
                <w:rFonts w:ascii="Garamond" w:hAnsi="Garamond"/>
                <w:sz w:val="24"/>
                <w:szCs w:val="24"/>
              </w:rPr>
              <w:t>qui, sous l’influence de</w:t>
            </w:r>
            <w:r w:rsidRPr="00A872AF">
              <w:rPr>
                <w:rFonts w:ascii="Garamond" w:hAnsi="Garamond"/>
                <w:sz w:val="24"/>
                <w:szCs w:val="24"/>
              </w:rPr>
              <w:t xml:space="preserve"> l’hellénisme</w:t>
            </w:r>
            <w:r w:rsidR="00EC108C">
              <w:rPr>
                <w:rFonts w:ascii="Garamond" w:hAnsi="Garamond"/>
                <w:sz w:val="24"/>
                <w:szCs w:val="24"/>
              </w:rPr>
              <w:t>, considèr</w:t>
            </w:r>
            <w:r>
              <w:rPr>
                <w:rFonts w:ascii="Garamond" w:hAnsi="Garamond"/>
                <w:sz w:val="24"/>
                <w:szCs w:val="24"/>
              </w:rPr>
              <w:t>ent ‘</w:t>
            </w:r>
            <w:r w:rsidRPr="009773A1">
              <w:rPr>
                <w:rFonts w:ascii="Garamond" w:hAnsi="Garamond"/>
                <w:i/>
                <w:iCs/>
                <w:sz w:val="24"/>
                <w:szCs w:val="24"/>
              </w:rPr>
              <w:t>Hanoukka</w:t>
            </w:r>
            <w:r>
              <w:rPr>
                <w:rFonts w:ascii="Garamond" w:hAnsi="Garamond"/>
                <w:sz w:val="24"/>
                <w:szCs w:val="24"/>
              </w:rPr>
              <w:t xml:space="preserve">, et du coup le </w:t>
            </w:r>
            <w:r w:rsidR="009773A1">
              <w:rPr>
                <w:rFonts w:ascii="Garamond" w:hAnsi="Garamond"/>
                <w:sz w:val="24"/>
                <w:szCs w:val="24"/>
              </w:rPr>
              <w:t>judaïsme</w:t>
            </w:r>
            <w:r>
              <w:rPr>
                <w:rFonts w:ascii="Garamond" w:hAnsi="Garamond"/>
                <w:sz w:val="24"/>
                <w:szCs w:val="24"/>
              </w:rPr>
              <w:t>, comme une « tradition », quelque chose ayant une valeur sentimentale qui contribue à donner un certain sens à la vie, mais qui n’est finalement pas « réel » ; et</w:t>
            </w:r>
            <w:r w:rsidR="009773A1">
              <w:rPr>
                <w:rFonts w:ascii="Garamond" w:hAnsi="Garamond"/>
                <w:sz w:val="24"/>
                <w:szCs w:val="24"/>
              </w:rPr>
              <w:t>,</w:t>
            </w:r>
            <w:r>
              <w:rPr>
                <w:rFonts w:ascii="Garamond" w:hAnsi="Garamond"/>
                <w:sz w:val="24"/>
                <w:szCs w:val="24"/>
              </w:rPr>
              <w:t xml:space="preserve"> par opposition, ceux qui voient le </w:t>
            </w:r>
            <w:r w:rsidR="009773A1">
              <w:rPr>
                <w:rFonts w:ascii="Garamond" w:hAnsi="Garamond"/>
                <w:sz w:val="24"/>
                <w:szCs w:val="24"/>
              </w:rPr>
              <w:t>judaïsme</w:t>
            </w:r>
            <w:r>
              <w:rPr>
                <w:rFonts w:ascii="Garamond" w:hAnsi="Garamond"/>
                <w:sz w:val="24"/>
                <w:szCs w:val="24"/>
              </w:rPr>
              <w:t xml:space="preserve"> comme une réalité où chaque action a des implications cosmiques.</w:t>
            </w:r>
          </w:p>
        </w:tc>
      </w:tr>
    </w:tbl>
    <w:p w:rsidR="000C0374" w:rsidRPr="005933F6" w:rsidRDefault="000C0374" w:rsidP="000C0374">
      <w:pPr>
        <w:jc w:val="both"/>
        <w:rPr>
          <w:rFonts w:ascii="Garamond" w:hAnsi="Garamond" w:cs="Miriam"/>
          <w:sz w:val="24"/>
          <w:szCs w:val="24"/>
          <w:lang w:eastAsia="en-US"/>
        </w:rPr>
      </w:pPr>
    </w:p>
    <w:p w:rsidR="000C0374" w:rsidRPr="002B5ABD" w:rsidRDefault="009773A1" w:rsidP="00ED2110">
      <w:pPr>
        <w:rPr>
          <w:rFonts w:ascii="Garamond" w:hAnsi="Garamond"/>
          <w:sz w:val="24"/>
          <w:szCs w:val="24"/>
        </w:rPr>
      </w:pPr>
      <w:r>
        <w:rPr>
          <w:rFonts w:ascii="Garamond" w:hAnsi="Garamond"/>
          <w:sz w:val="24"/>
          <w:szCs w:val="24"/>
        </w:rPr>
        <w:t>Si célébrer ‘</w:t>
      </w:r>
      <w:r w:rsidRPr="009773A1">
        <w:rPr>
          <w:rFonts w:ascii="Garamond" w:hAnsi="Garamond"/>
          <w:i/>
          <w:iCs/>
          <w:sz w:val="24"/>
          <w:szCs w:val="24"/>
        </w:rPr>
        <w:t>H</w:t>
      </w:r>
      <w:r w:rsidR="00962931" w:rsidRPr="009773A1">
        <w:rPr>
          <w:rFonts w:ascii="Garamond" w:hAnsi="Garamond"/>
          <w:i/>
          <w:iCs/>
          <w:sz w:val="24"/>
          <w:szCs w:val="24"/>
        </w:rPr>
        <w:t>anoukka</w:t>
      </w:r>
      <w:r w:rsidR="00962931" w:rsidRPr="00962931">
        <w:rPr>
          <w:rFonts w:ascii="Garamond" w:hAnsi="Garamond"/>
          <w:sz w:val="24"/>
          <w:szCs w:val="24"/>
        </w:rPr>
        <w:t xml:space="preserve"> devient une réponse commerciale à la </w:t>
      </w:r>
      <w:r w:rsidR="00962931">
        <w:rPr>
          <w:rFonts w:ascii="Garamond" w:hAnsi="Garamond"/>
          <w:sz w:val="24"/>
          <w:szCs w:val="24"/>
        </w:rPr>
        <w:t>« </w:t>
      </w:r>
      <w:r w:rsidR="00962931" w:rsidRPr="00962931">
        <w:rPr>
          <w:rFonts w:ascii="Garamond" w:hAnsi="Garamond"/>
          <w:sz w:val="24"/>
          <w:szCs w:val="24"/>
        </w:rPr>
        <w:t>période des f</w:t>
      </w:r>
      <w:r w:rsidR="00962931">
        <w:rPr>
          <w:rFonts w:ascii="Garamond" w:hAnsi="Garamond"/>
          <w:sz w:val="24"/>
          <w:szCs w:val="24"/>
        </w:rPr>
        <w:t>ê</w:t>
      </w:r>
      <w:r>
        <w:rPr>
          <w:rFonts w:ascii="Garamond" w:hAnsi="Garamond"/>
          <w:sz w:val="24"/>
          <w:szCs w:val="24"/>
        </w:rPr>
        <w:t>tes », que les messages à en tirer</w:t>
      </w:r>
      <w:r w:rsidR="00962931">
        <w:rPr>
          <w:rFonts w:ascii="Garamond" w:hAnsi="Garamond"/>
          <w:sz w:val="24"/>
          <w:szCs w:val="24"/>
        </w:rPr>
        <w:t xml:space="preserve"> </w:t>
      </w:r>
      <w:r w:rsidR="00EC108C">
        <w:rPr>
          <w:rFonts w:ascii="Garamond" w:hAnsi="Garamond"/>
          <w:sz w:val="24"/>
          <w:szCs w:val="24"/>
        </w:rPr>
        <w:t xml:space="preserve">ne </w:t>
      </w:r>
      <w:r w:rsidR="00962931">
        <w:rPr>
          <w:rFonts w:ascii="Garamond" w:hAnsi="Garamond"/>
          <w:sz w:val="24"/>
          <w:szCs w:val="24"/>
        </w:rPr>
        <w:t xml:space="preserve">sont que des </w:t>
      </w:r>
      <w:proofErr w:type="spellStart"/>
      <w:r w:rsidR="00962931" w:rsidRPr="00962931">
        <w:rPr>
          <w:rFonts w:ascii="Garamond" w:hAnsi="Garamond"/>
          <w:i/>
          <w:iCs/>
          <w:sz w:val="24"/>
          <w:szCs w:val="24"/>
        </w:rPr>
        <w:t>dreidels</w:t>
      </w:r>
      <w:proofErr w:type="spellEnd"/>
      <w:r>
        <w:rPr>
          <w:rFonts w:ascii="Garamond" w:hAnsi="Garamond"/>
          <w:sz w:val="24"/>
          <w:szCs w:val="24"/>
        </w:rPr>
        <w:t xml:space="preserve"> gonflés à l’hélium </w:t>
      </w:r>
      <w:r w:rsidR="00EC108C">
        <w:rPr>
          <w:rFonts w:ascii="Garamond" w:hAnsi="Garamond"/>
          <w:sz w:val="24"/>
          <w:szCs w:val="24"/>
        </w:rPr>
        <w:t xml:space="preserve">qui </w:t>
      </w:r>
      <w:r>
        <w:rPr>
          <w:rFonts w:ascii="Garamond" w:hAnsi="Garamond"/>
          <w:sz w:val="24"/>
          <w:szCs w:val="24"/>
        </w:rPr>
        <w:t>font l’affaire</w:t>
      </w:r>
      <w:r w:rsidR="00962931">
        <w:rPr>
          <w:rFonts w:ascii="Garamond" w:hAnsi="Garamond"/>
          <w:sz w:val="24"/>
          <w:szCs w:val="24"/>
        </w:rPr>
        <w:t xml:space="preserve">, et qu’un lecteur de livre électronique </w:t>
      </w:r>
      <w:r>
        <w:rPr>
          <w:rFonts w:ascii="Garamond" w:hAnsi="Garamond"/>
          <w:sz w:val="24"/>
          <w:szCs w:val="24"/>
        </w:rPr>
        <w:t>‘</w:t>
      </w:r>
      <w:proofErr w:type="spellStart"/>
      <w:r w:rsidR="00962931">
        <w:rPr>
          <w:rFonts w:ascii="Garamond" w:hAnsi="Garamond"/>
          <w:sz w:val="24"/>
          <w:szCs w:val="24"/>
        </w:rPr>
        <w:t>Kindle</w:t>
      </w:r>
      <w:proofErr w:type="spellEnd"/>
      <w:r>
        <w:rPr>
          <w:rFonts w:ascii="Garamond" w:hAnsi="Garamond"/>
          <w:sz w:val="24"/>
          <w:szCs w:val="24"/>
        </w:rPr>
        <w:t>’</w:t>
      </w:r>
      <w:r w:rsidR="00962931">
        <w:rPr>
          <w:rFonts w:ascii="Garamond" w:hAnsi="Garamond"/>
          <w:sz w:val="24"/>
          <w:szCs w:val="24"/>
        </w:rPr>
        <w:t xml:space="preserve"> est un </w:t>
      </w:r>
      <w:r w:rsidR="00962931" w:rsidRPr="00962931">
        <w:rPr>
          <w:rFonts w:ascii="Garamond" w:hAnsi="Garamond"/>
          <w:i/>
          <w:iCs/>
          <w:sz w:val="24"/>
          <w:szCs w:val="24"/>
        </w:rPr>
        <w:t>super</w:t>
      </w:r>
      <w:r w:rsidR="00962931">
        <w:rPr>
          <w:rFonts w:ascii="Garamond" w:hAnsi="Garamond"/>
          <w:sz w:val="24"/>
          <w:szCs w:val="24"/>
        </w:rPr>
        <w:t xml:space="preserve"> cadeau, il est probab</w:t>
      </w:r>
      <w:r>
        <w:rPr>
          <w:rFonts w:ascii="Garamond" w:hAnsi="Garamond"/>
          <w:sz w:val="24"/>
          <w:szCs w:val="24"/>
        </w:rPr>
        <w:t>le que nous soyons</w:t>
      </w:r>
      <w:r w:rsidR="00962931">
        <w:rPr>
          <w:rFonts w:ascii="Garamond" w:hAnsi="Garamond"/>
          <w:sz w:val="24"/>
          <w:szCs w:val="24"/>
        </w:rPr>
        <w:t xml:space="preserve"> passé</w:t>
      </w:r>
      <w:r>
        <w:rPr>
          <w:rFonts w:ascii="Garamond" w:hAnsi="Garamond"/>
          <w:sz w:val="24"/>
          <w:szCs w:val="24"/>
        </w:rPr>
        <w:t>s</w:t>
      </w:r>
      <w:r w:rsidR="00962931">
        <w:rPr>
          <w:rFonts w:ascii="Garamond" w:hAnsi="Garamond"/>
          <w:sz w:val="24"/>
          <w:szCs w:val="24"/>
        </w:rPr>
        <w:t xml:space="preserve"> à côté. </w:t>
      </w:r>
      <w:r w:rsidR="00962931" w:rsidRPr="00962931">
        <w:rPr>
          <w:rFonts w:ascii="Garamond" w:hAnsi="Garamond"/>
          <w:sz w:val="24"/>
          <w:szCs w:val="24"/>
        </w:rPr>
        <w:t xml:space="preserve">D’autre part, </w:t>
      </w:r>
      <w:r>
        <w:rPr>
          <w:rFonts w:ascii="Garamond" w:hAnsi="Garamond"/>
          <w:sz w:val="24"/>
          <w:szCs w:val="24"/>
        </w:rPr>
        <w:t xml:space="preserve">après avoir fait tanguer le </w:t>
      </w:r>
      <w:proofErr w:type="spellStart"/>
      <w:r w:rsidRPr="009773A1">
        <w:rPr>
          <w:rFonts w:ascii="Garamond" w:hAnsi="Garamond"/>
          <w:i/>
          <w:iCs/>
          <w:sz w:val="24"/>
          <w:szCs w:val="24"/>
        </w:rPr>
        <w:t>dreidel</w:t>
      </w:r>
      <w:proofErr w:type="spellEnd"/>
      <w:r>
        <w:rPr>
          <w:rFonts w:ascii="Garamond" w:hAnsi="Garamond"/>
          <w:sz w:val="24"/>
          <w:szCs w:val="24"/>
        </w:rPr>
        <w:t xml:space="preserve"> flottant pour mon ami</w:t>
      </w:r>
      <w:r w:rsidR="00962931" w:rsidRPr="00962931">
        <w:rPr>
          <w:rFonts w:ascii="Garamond" w:hAnsi="Garamond"/>
          <w:sz w:val="24"/>
          <w:szCs w:val="24"/>
        </w:rPr>
        <w:t xml:space="preserve">, je me demande </w:t>
      </w:r>
      <w:r w:rsidR="00962931">
        <w:rPr>
          <w:rFonts w:ascii="Garamond" w:hAnsi="Garamond"/>
          <w:sz w:val="24"/>
          <w:szCs w:val="24"/>
        </w:rPr>
        <w:t>« </w:t>
      </w:r>
      <w:r w:rsidR="00174D62">
        <w:rPr>
          <w:rFonts w:ascii="Garamond" w:hAnsi="Garamond"/>
          <w:sz w:val="24"/>
          <w:szCs w:val="24"/>
        </w:rPr>
        <w:t>Y a</w:t>
      </w:r>
      <w:r w:rsidR="00962931" w:rsidRPr="00962931">
        <w:rPr>
          <w:rFonts w:ascii="Garamond" w:hAnsi="Garamond"/>
          <w:sz w:val="24"/>
          <w:szCs w:val="24"/>
        </w:rPr>
        <w:t xml:space="preserve">-t-il quelque chose de plus </w:t>
      </w:r>
      <w:r w:rsidR="00962931">
        <w:rPr>
          <w:rFonts w:ascii="Garamond" w:hAnsi="Garamond"/>
          <w:sz w:val="24"/>
          <w:szCs w:val="24"/>
        </w:rPr>
        <w:t>profo</w:t>
      </w:r>
      <w:r w:rsidR="00962931" w:rsidRPr="00962931">
        <w:rPr>
          <w:rFonts w:ascii="Garamond" w:hAnsi="Garamond"/>
          <w:sz w:val="24"/>
          <w:szCs w:val="24"/>
        </w:rPr>
        <w:t>nd</w:t>
      </w:r>
      <w:r w:rsidR="00962931">
        <w:rPr>
          <w:rFonts w:ascii="Garamond" w:hAnsi="Garamond"/>
          <w:sz w:val="24"/>
          <w:szCs w:val="24"/>
        </w:rPr>
        <w:t xml:space="preserve"> </w:t>
      </w:r>
      <w:r w:rsidR="00962931" w:rsidRPr="00962931">
        <w:rPr>
          <w:rFonts w:ascii="Garamond" w:hAnsi="Garamond"/>
          <w:sz w:val="24"/>
          <w:szCs w:val="24"/>
        </w:rPr>
        <w:t>?</w:t>
      </w:r>
      <w:r w:rsidR="00962931">
        <w:rPr>
          <w:rFonts w:ascii="Garamond" w:hAnsi="Garamond"/>
          <w:sz w:val="24"/>
          <w:szCs w:val="24"/>
        </w:rPr>
        <w:t xml:space="preserve"> » </w:t>
      </w:r>
      <w:r w:rsidR="001B7CCA">
        <w:rPr>
          <w:rFonts w:ascii="Garamond" w:hAnsi="Garamond"/>
          <w:sz w:val="24"/>
          <w:szCs w:val="24"/>
        </w:rPr>
        <w:t>Suite à</w:t>
      </w:r>
      <w:r w:rsidR="00ED2110">
        <w:rPr>
          <w:rFonts w:ascii="Garamond" w:hAnsi="Garamond"/>
          <w:sz w:val="24"/>
          <w:szCs w:val="24"/>
        </w:rPr>
        <w:t xml:space="preserve"> quelques recherches</w:t>
      </w:r>
      <w:r w:rsidR="002B5ABD">
        <w:rPr>
          <w:rFonts w:ascii="Garamond" w:hAnsi="Garamond"/>
          <w:sz w:val="24"/>
          <w:szCs w:val="24"/>
        </w:rPr>
        <w:t xml:space="preserve"> sérieuses, nous pouvons être amenés à découvrir que le peuple juif existe gr</w:t>
      </w:r>
      <w:r w:rsidR="00ED2110">
        <w:rPr>
          <w:rFonts w:ascii="Garamond" w:hAnsi="Garamond"/>
          <w:sz w:val="24"/>
          <w:szCs w:val="24"/>
        </w:rPr>
        <w:t>âce à la détermination</w:t>
      </w:r>
      <w:r w:rsidR="002B5ABD">
        <w:rPr>
          <w:rFonts w:ascii="Garamond" w:hAnsi="Garamond"/>
          <w:sz w:val="24"/>
          <w:szCs w:val="24"/>
        </w:rPr>
        <w:t xml:space="preserve"> de générations de Juifs </w:t>
      </w:r>
      <w:r w:rsidR="00EC108C">
        <w:rPr>
          <w:rFonts w:ascii="Garamond" w:hAnsi="Garamond"/>
          <w:sz w:val="24"/>
          <w:szCs w:val="24"/>
        </w:rPr>
        <w:t>qui maintienne</w:t>
      </w:r>
      <w:r w:rsidR="002B5ABD">
        <w:rPr>
          <w:rFonts w:ascii="Garamond" w:hAnsi="Garamond"/>
          <w:sz w:val="24"/>
          <w:szCs w:val="24"/>
        </w:rPr>
        <w:t>nt un mode de v</w:t>
      </w:r>
      <w:r w:rsidR="00ED2110">
        <w:rPr>
          <w:rFonts w:ascii="Garamond" w:hAnsi="Garamond"/>
          <w:sz w:val="24"/>
          <w:szCs w:val="24"/>
        </w:rPr>
        <w:t>ie profond et</w:t>
      </w:r>
      <w:r w:rsidR="002B5ABD">
        <w:rPr>
          <w:rFonts w:ascii="Garamond" w:hAnsi="Garamond"/>
          <w:sz w:val="24"/>
          <w:szCs w:val="24"/>
        </w:rPr>
        <w:t xml:space="preserve"> </w:t>
      </w:r>
      <w:r w:rsidR="00EC108C">
        <w:rPr>
          <w:rFonts w:ascii="Garamond" w:hAnsi="Garamond"/>
          <w:sz w:val="24"/>
          <w:szCs w:val="24"/>
        </w:rPr>
        <w:t>suive</w:t>
      </w:r>
      <w:r w:rsidR="002B5ABD">
        <w:rPr>
          <w:rFonts w:ascii="Garamond" w:hAnsi="Garamond"/>
          <w:sz w:val="24"/>
          <w:szCs w:val="24"/>
        </w:rPr>
        <w:t xml:space="preserve">nt le leadership courageux de nos ancêtres, comme </w:t>
      </w:r>
      <w:r w:rsidR="00EC108C">
        <w:rPr>
          <w:rFonts w:ascii="Garamond" w:hAnsi="Garamond"/>
          <w:sz w:val="24"/>
          <w:szCs w:val="24"/>
        </w:rPr>
        <w:t>l’illustre</w:t>
      </w:r>
      <w:r w:rsidR="002B5ABD">
        <w:rPr>
          <w:rFonts w:ascii="Garamond" w:hAnsi="Garamond"/>
          <w:sz w:val="24"/>
          <w:szCs w:val="24"/>
        </w:rPr>
        <w:t xml:space="preserve"> l’histoire suivante.</w:t>
      </w:r>
    </w:p>
    <w:p w:rsidR="002B5ABD" w:rsidRDefault="00EC108C" w:rsidP="000C0374">
      <w:pPr>
        <w:pStyle w:val="Sansinterligne1"/>
        <w:rPr>
          <w:rFonts w:ascii="Garamond" w:hAnsi="Garamond"/>
          <w:i/>
          <w:iCs/>
          <w:sz w:val="24"/>
          <w:szCs w:val="24"/>
          <w:lang w:val="fr-FR"/>
        </w:rPr>
      </w:pPr>
      <w:r>
        <w:rPr>
          <w:rFonts w:ascii="Garamond" w:hAnsi="Garamond"/>
          <w:i/>
          <w:iCs/>
          <w:sz w:val="24"/>
          <w:szCs w:val="24"/>
          <w:lang w:val="fr-FR"/>
        </w:rPr>
        <w:lastRenderedPageBreak/>
        <w:t>Il n’y a pas si longtemps, l’Union S</w:t>
      </w:r>
      <w:r w:rsidR="002B5ABD" w:rsidRPr="002B5ABD">
        <w:rPr>
          <w:rFonts w:ascii="Garamond" w:hAnsi="Garamond"/>
          <w:i/>
          <w:iCs/>
          <w:sz w:val="24"/>
          <w:szCs w:val="24"/>
          <w:lang w:val="fr-FR"/>
        </w:rPr>
        <w:t xml:space="preserve">oviétique était une immense prison. </w:t>
      </w:r>
      <w:r w:rsidR="002B5ABD">
        <w:rPr>
          <w:rFonts w:ascii="Garamond" w:hAnsi="Garamond"/>
          <w:i/>
          <w:iCs/>
          <w:sz w:val="24"/>
          <w:szCs w:val="24"/>
          <w:lang w:val="fr-FR"/>
        </w:rPr>
        <w:t>Ses citoyens étaient dépourvus de bon nombre de</w:t>
      </w:r>
      <w:r w:rsidR="00B97512">
        <w:rPr>
          <w:rFonts w:ascii="Garamond" w:hAnsi="Garamond"/>
          <w:i/>
          <w:iCs/>
          <w:sz w:val="24"/>
          <w:szCs w:val="24"/>
          <w:lang w:val="fr-FR"/>
        </w:rPr>
        <w:t>s</w:t>
      </w:r>
      <w:r w:rsidR="002B5ABD">
        <w:rPr>
          <w:rFonts w:ascii="Garamond" w:hAnsi="Garamond"/>
          <w:i/>
          <w:iCs/>
          <w:sz w:val="24"/>
          <w:szCs w:val="24"/>
          <w:lang w:val="fr-FR"/>
        </w:rPr>
        <w:t xml:space="preserve"> liberté</w:t>
      </w:r>
      <w:r>
        <w:rPr>
          <w:rFonts w:ascii="Garamond" w:hAnsi="Garamond"/>
          <w:i/>
          <w:iCs/>
          <w:sz w:val="24"/>
          <w:szCs w:val="24"/>
          <w:lang w:val="fr-FR"/>
        </w:rPr>
        <w:t>s</w:t>
      </w:r>
      <w:r w:rsidR="002B5ABD">
        <w:rPr>
          <w:rFonts w:ascii="Garamond" w:hAnsi="Garamond"/>
          <w:i/>
          <w:iCs/>
          <w:sz w:val="24"/>
          <w:szCs w:val="24"/>
          <w:lang w:val="fr-FR"/>
        </w:rPr>
        <w:t xml:space="preserve"> que nous considérons comme acquises, y compris le droit de pratiquer notre religion et de vivre où bon nous semble, ou même d’émigrer dans </w:t>
      </w:r>
      <w:r>
        <w:rPr>
          <w:rFonts w:ascii="Garamond" w:hAnsi="Garamond"/>
          <w:i/>
          <w:iCs/>
          <w:sz w:val="24"/>
          <w:szCs w:val="24"/>
          <w:lang w:val="fr-FR"/>
        </w:rPr>
        <w:t xml:space="preserve">un autre pays si nous le </w:t>
      </w:r>
      <w:r w:rsidR="002B5ABD">
        <w:rPr>
          <w:rFonts w:ascii="Garamond" w:hAnsi="Garamond"/>
          <w:i/>
          <w:iCs/>
          <w:sz w:val="24"/>
          <w:szCs w:val="24"/>
          <w:lang w:val="fr-FR"/>
        </w:rPr>
        <w:t>s</w:t>
      </w:r>
      <w:r>
        <w:rPr>
          <w:rFonts w:ascii="Garamond" w:hAnsi="Garamond"/>
          <w:i/>
          <w:iCs/>
          <w:sz w:val="24"/>
          <w:szCs w:val="24"/>
          <w:lang w:val="fr-FR"/>
        </w:rPr>
        <w:t>ouhaitons</w:t>
      </w:r>
      <w:r w:rsidR="002B5ABD">
        <w:rPr>
          <w:rFonts w:ascii="Garamond" w:hAnsi="Garamond"/>
          <w:i/>
          <w:iCs/>
          <w:sz w:val="24"/>
          <w:szCs w:val="24"/>
          <w:lang w:val="fr-FR"/>
        </w:rPr>
        <w:t>.</w:t>
      </w:r>
      <w:r w:rsidR="00140849">
        <w:rPr>
          <w:rFonts w:ascii="Garamond" w:hAnsi="Garamond"/>
          <w:i/>
          <w:iCs/>
          <w:sz w:val="24"/>
          <w:szCs w:val="24"/>
          <w:lang w:val="fr-FR"/>
        </w:rPr>
        <w:t xml:space="preserve"> Tout citoyen russ</w:t>
      </w:r>
      <w:r w:rsidR="00ED2110">
        <w:rPr>
          <w:rFonts w:ascii="Garamond" w:hAnsi="Garamond"/>
          <w:i/>
          <w:iCs/>
          <w:sz w:val="24"/>
          <w:szCs w:val="24"/>
          <w:lang w:val="fr-FR"/>
        </w:rPr>
        <w:t>e qui désirait quitter l’Union S</w:t>
      </w:r>
      <w:r>
        <w:rPr>
          <w:rFonts w:ascii="Garamond" w:hAnsi="Garamond"/>
          <w:i/>
          <w:iCs/>
          <w:sz w:val="24"/>
          <w:szCs w:val="24"/>
          <w:lang w:val="fr-FR"/>
        </w:rPr>
        <w:t>oviétique était considéré comme</w:t>
      </w:r>
      <w:r w:rsidR="00B97512">
        <w:rPr>
          <w:rFonts w:ascii="Garamond" w:hAnsi="Garamond"/>
          <w:i/>
          <w:iCs/>
          <w:sz w:val="24"/>
          <w:szCs w:val="24"/>
          <w:lang w:val="fr-FR"/>
        </w:rPr>
        <w:t xml:space="preserve"> un traî</w:t>
      </w:r>
      <w:r w:rsidR="00140849">
        <w:rPr>
          <w:rFonts w:ascii="Garamond" w:hAnsi="Garamond"/>
          <w:i/>
          <w:iCs/>
          <w:sz w:val="24"/>
          <w:szCs w:val="24"/>
          <w:lang w:val="fr-FR"/>
        </w:rPr>
        <w:t>tre à son pays. Un nombre croissant de Juifs russes commencèrent à déclarer ouvertement leur souhait de quitter la mère Russie</w:t>
      </w:r>
      <w:r>
        <w:rPr>
          <w:rFonts w:ascii="Garamond" w:hAnsi="Garamond"/>
          <w:i/>
          <w:iCs/>
          <w:sz w:val="24"/>
          <w:szCs w:val="24"/>
          <w:lang w:val="fr-FR"/>
        </w:rPr>
        <w:t xml:space="preserve"> et de se réinstaller en </w:t>
      </w:r>
      <w:proofErr w:type="spellStart"/>
      <w:r>
        <w:rPr>
          <w:rFonts w:ascii="Garamond" w:hAnsi="Garamond"/>
          <w:i/>
          <w:iCs/>
          <w:sz w:val="24"/>
          <w:szCs w:val="24"/>
          <w:lang w:val="fr-FR"/>
        </w:rPr>
        <w:t>Erets</w:t>
      </w:r>
      <w:proofErr w:type="spellEnd"/>
      <w:r>
        <w:rPr>
          <w:rFonts w:ascii="Garamond" w:hAnsi="Garamond"/>
          <w:i/>
          <w:iCs/>
          <w:sz w:val="24"/>
          <w:szCs w:val="24"/>
          <w:lang w:val="fr-FR"/>
        </w:rPr>
        <w:t xml:space="preserve"> </w:t>
      </w:r>
      <w:r w:rsidR="00ED2110">
        <w:rPr>
          <w:rFonts w:ascii="Garamond" w:hAnsi="Garamond"/>
          <w:i/>
          <w:iCs/>
          <w:sz w:val="24"/>
          <w:szCs w:val="24"/>
          <w:lang w:val="fr-FR"/>
        </w:rPr>
        <w:t xml:space="preserve">Israël. Ces Juifs </w:t>
      </w:r>
      <w:r w:rsidR="00E103B0">
        <w:rPr>
          <w:rFonts w:ascii="Garamond" w:hAnsi="Garamond"/>
          <w:i/>
          <w:iCs/>
          <w:sz w:val="24"/>
          <w:szCs w:val="24"/>
          <w:lang w:val="fr-FR"/>
        </w:rPr>
        <w:t xml:space="preserve">courageux étaient appelés « les prisonniers de Sion ». Parmi eux se trouvaient un jeune homme du nom de </w:t>
      </w:r>
      <w:proofErr w:type="spellStart"/>
      <w:r w:rsidR="00E103B0">
        <w:rPr>
          <w:rFonts w:ascii="Garamond" w:hAnsi="Garamond"/>
          <w:i/>
          <w:iCs/>
          <w:sz w:val="24"/>
          <w:szCs w:val="24"/>
          <w:lang w:val="fr-FR"/>
        </w:rPr>
        <w:t>Yossef</w:t>
      </w:r>
      <w:proofErr w:type="spellEnd"/>
      <w:r w:rsidR="00E103B0">
        <w:rPr>
          <w:rFonts w:ascii="Garamond" w:hAnsi="Garamond"/>
          <w:i/>
          <w:iCs/>
          <w:sz w:val="24"/>
          <w:szCs w:val="24"/>
          <w:lang w:val="fr-FR"/>
        </w:rPr>
        <w:t xml:space="preserve"> </w:t>
      </w:r>
      <w:proofErr w:type="spellStart"/>
      <w:r w:rsidR="00E103B0">
        <w:rPr>
          <w:rFonts w:ascii="Garamond" w:hAnsi="Garamond"/>
          <w:i/>
          <w:iCs/>
          <w:sz w:val="24"/>
          <w:szCs w:val="24"/>
          <w:lang w:val="fr-FR"/>
        </w:rPr>
        <w:t>Mendelevich</w:t>
      </w:r>
      <w:proofErr w:type="spellEnd"/>
      <w:r w:rsidR="00E103B0">
        <w:rPr>
          <w:rFonts w:ascii="Garamond" w:hAnsi="Garamond"/>
          <w:i/>
          <w:iCs/>
          <w:sz w:val="24"/>
          <w:szCs w:val="24"/>
          <w:lang w:val="fr-FR"/>
        </w:rPr>
        <w:t>.</w:t>
      </w:r>
    </w:p>
    <w:p w:rsidR="00140849" w:rsidRPr="002B5ABD" w:rsidRDefault="00140849" w:rsidP="000C0374">
      <w:pPr>
        <w:pStyle w:val="Sansinterligne1"/>
        <w:rPr>
          <w:rFonts w:ascii="Garamond" w:hAnsi="Garamond"/>
          <w:i/>
          <w:iCs/>
          <w:sz w:val="24"/>
          <w:szCs w:val="24"/>
          <w:lang w:val="fr-FR"/>
        </w:rPr>
      </w:pPr>
    </w:p>
    <w:p w:rsidR="00E103B0" w:rsidRDefault="00E103B0" w:rsidP="000C0374">
      <w:pPr>
        <w:pStyle w:val="Sansinterligne1"/>
        <w:rPr>
          <w:rFonts w:ascii="Garamond" w:hAnsi="Garamond"/>
          <w:i/>
          <w:iCs/>
          <w:sz w:val="24"/>
          <w:szCs w:val="24"/>
          <w:lang w:val="fr-FR"/>
        </w:rPr>
      </w:pPr>
      <w:r>
        <w:rPr>
          <w:rFonts w:ascii="Garamond" w:hAnsi="Garamond"/>
          <w:i/>
          <w:iCs/>
          <w:sz w:val="24"/>
          <w:szCs w:val="24"/>
          <w:lang w:val="fr-FR"/>
        </w:rPr>
        <w:t>Remarquable</w:t>
      </w:r>
      <w:r w:rsidRPr="00E103B0">
        <w:rPr>
          <w:rFonts w:ascii="Garamond" w:hAnsi="Garamond"/>
          <w:i/>
          <w:iCs/>
          <w:sz w:val="24"/>
          <w:szCs w:val="24"/>
          <w:lang w:val="fr-FR"/>
        </w:rPr>
        <w:t xml:space="preserve">ment, non seulement </w:t>
      </w:r>
      <w:proofErr w:type="spellStart"/>
      <w:r w:rsidRPr="00E103B0">
        <w:rPr>
          <w:rFonts w:ascii="Garamond" w:hAnsi="Garamond"/>
          <w:i/>
          <w:iCs/>
          <w:sz w:val="24"/>
          <w:szCs w:val="24"/>
          <w:lang w:val="fr-FR"/>
        </w:rPr>
        <w:t>Yossef</w:t>
      </w:r>
      <w:proofErr w:type="spellEnd"/>
      <w:r w:rsidRPr="00E103B0">
        <w:rPr>
          <w:rFonts w:ascii="Garamond" w:hAnsi="Garamond"/>
          <w:i/>
          <w:iCs/>
          <w:sz w:val="24"/>
          <w:szCs w:val="24"/>
          <w:lang w:val="fr-FR"/>
        </w:rPr>
        <w:t xml:space="preserve"> proclama </w:t>
      </w:r>
      <w:r w:rsidR="00EC108C">
        <w:rPr>
          <w:rFonts w:ascii="Garamond" w:hAnsi="Garamond"/>
          <w:i/>
          <w:iCs/>
          <w:sz w:val="24"/>
          <w:szCs w:val="24"/>
          <w:lang w:val="fr-FR"/>
        </w:rPr>
        <w:t xml:space="preserve">son intention de vivre en </w:t>
      </w:r>
      <w:proofErr w:type="spellStart"/>
      <w:r w:rsidR="00EC108C">
        <w:rPr>
          <w:rFonts w:ascii="Garamond" w:hAnsi="Garamond"/>
          <w:i/>
          <w:iCs/>
          <w:sz w:val="24"/>
          <w:szCs w:val="24"/>
          <w:lang w:val="fr-FR"/>
        </w:rPr>
        <w:t>Erets</w:t>
      </w:r>
      <w:proofErr w:type="spellEnd"/>
      <w:r w:rsidR="00EC108C">
        <w:rPr>
          <w:rFonts w:ascii="Garamond" w:hAnsi="Garamond"/>
          <w:i/>
          <w:iCs/>
          <w:sz w:val="24"/>
          <w:szCs w:val="24"/>
          <w:lang w:val="fr-FR"/>
        </w:rPr>
        <w:t xml:space="preserve"> </w:t>
      </w:r>
      <w:r w:rsidRPr="00E103B0">
        <w:rPr>
          <w:rFonts w:ascii="Garamond" w:hAnsi="Garamond"/>
          <w:i/>
          <w:iCs/>
          <w:sz w:val="24"/>
          <w:szCs w:val="24"/>
          <w:lang w:val="fr-FR"/>
        </w:rPr>
        <w:t>d’Israël</w:t>
      </w:r>
      <w:r>
        <w:rPr>
          <w:rFonts w:ascii="Garamond" w:hAnsi="Garamond"/>
          <w:i/>
          <w:iCs/>
          <w:sz w:val="24"/>
          <w:szCs w:val="24"/>
          <w:lang w:val="fr-FR"/>
        </w:rPr>
        <w:t xml:space="preserve">, mais il </w:t>
      </w:r>
      <w:r w:rsidR="00ED2110">
        <w:rPr>
          <w:rFonts w:ascii="Garamond" w:hAnsi="Garamond"/>
          <w:i/>
          <w:iCs/>
          <w:sz w:val="24"/>
          <w:szCs w:val="24"/>
          <w:lang w:val="fr-FR"/>
        </w:rPr>
        <w:t xml:space="preserve">tenta de concrétiser son rêve par </w:t>
      </w:r>
      <w:r w:rsidR="002A716E">
        <w:rPr>
          <w:rFonts w:ascii="Garamond" w:hAnsi="Garamond"/>
          <w:i/>
          <w:iCs/>
          <w:sz w:val="24"/>
          <w:szCs w:val="24"/>
          <w:lang w:val="fr-FR"/>
        </w:rPr>
        <w:t>un plan audacieux qui alerta finalement</w:t>
      </w:r>
      <w:r>
        <w:rPr>
          <w:rFonts w:ascii="Garamond" w:hAnsi="Garamond"/>
          <w:i/>
          <w:iCs/>
          <w:sz w:val="24"/>
          <w:szCs w:val="24"/>
          <w:lang w:val="fr-FR"/>
        </w:rPr>
        <w:t xml:space="preserve"> le monde entier de la détresse de la communauté juive russe.</w:t>
      </w:r>
    </w:p>
    <w:p w:rsidR="000C0374" w:rsidRPr="00E103B0" w:rsidRDefault="00E103B0" w:rsidP="000C0374">
      <w:pPr>
        <w:pStyle w:val="Sansinterligne1"/>
        <w:rPr>
          <w:rFonts w:ascii="Garamond" w:hAnsi="Garamond"/>
          <w:i/>
          <w:iCs/>
          <w:sz w:val="24"/>
          <w:szCs w:val="24"/>
          <w:lang w:val="fr-FR"/>
        </w:rPr>
      </w:pPr>
      <w:r>
        <w:rPr>
          <w:rFonts w:ascii="Garamond" w:hAnsi="Garamond"/>
          <w:i/>
          <w:iCs/>
          <w:sz w:val="24"/>
          <w:szCs w:val="24"/>
          <w:lang w:val="fr-FR"/>
        </w:rPr>
        <w:t xml:space="preserve">Le jour où il tenta de s’échapper pour </w:t>
      </w:r>
      <w:r w:rsidR="00A813AC">
        <w:rPr>
          <w:rFonts w:ascii="Garamond" w:hAnsi="Garamond"/>
          <w:i/>
          <w:iCs/>
          <w:sz w:val="24"/>
          <w:szCs w:val="24"/>
          <w:lang w:val="fr-FR"/>
        </w:rPr>
        <w:t>Israël</w:t>
      </w:r>
      <w:r>
        <w:rPr>
          <w:rFonts w:ascii="Garamond" w:hAnsi="Garamond"/>
          <w:i/>
          <w:iCs/>
          <w:sz w:val="24"/>
          <w:szCs w:val="24"/>
          <w:lang w:val="fr-FR"/>
        </w:rPr>
        <w:t xml:space="preserve">, dans un avion volé, il fut </w:t>
      </w:r>
      <w:r w:rsidR="00ED2110">
        <w:rPr>
          <w:rFonts w:ascii="Garamond" w:hAnsi="Garamond"/>
          <w:i/>
          <w:iCs/>
          <w:sz w:val="24"/>
          <w:szCs w:val="24"/>
          <w:lang w:val="fr-FR"/>
        </w:rPr>
        <w:t>arrêté</w:t>
      </w:r>
      <w:r>
        <w:rPr>
          <w:rFonts w:ascii="Garamond" w:hAnsi="Garamond"/>
          <w:i/>
          <w:iCs/>
          <w:sz w:val="24"/>
          <w:szCs w:val="24"/>
          <w:lang w:val="fr-FR"/>
        </w:rPr>
        <w:t xml:space="preserve"> par l’</w:t>
      </w:r>
      <w:r w:rsidR="00A813AC">
        <w:rPr>
          <w:rFonts w:ascii="Garamond" w:hAnsi="Garamond"/>
          <w:i/>
          <w:iCs/>
          <w:sz w:val="24"/>
          <w:szCs w:val="24"/>
          <w:lang w:val="fr-FR"/>
        </w:rPr>
        <w:t>infâme</w:t>
      </w:r>
      <w:r>
        <w:rPr>
          <w:rFonts w:ascii="Garamond" w:hAnsi="Garamond"/>
          <w:i/>
          <w:iCs/>
          <w:sz w:val="24"/>
          <w:szCs w:val="24"/>
          <w:lang w:val="fr-FR"/>
        </w:rPr>
        <w:t xml:space="preserve"> KGB – la police secrète soviétique – et condamné à mort. </w:t>
      </w:r>
      <w:r w:rsidR="00EC108C">
        <w:rPr>
          <w:rFonts w:ascii="Garamond" w:hAnsi="Garamond"/>
          <w:i/>
          <w:iCs/>
          <w:sz w:val="24"/>
          <w:szCs w:val="24"/>
          <w:lang w:val="fr-FR"/>
        </w:rPr>
        <w:t>Due</w:t>
      </w:r>
      <w:r w:rsidR="00AB27F5">
        <w:rPr>
          <w:rFonts w:ascii="Garamond" w:hAnsi="Garamond"/>
          <w:i/>
          <w:iCs/>
          <w:sz w:val="24"/>
          <w:szCs w:val="24"/>
          <w:lang w:val="fr-FR"/>
        </w:rPr>
        <w:t xml:space="preserve"> à la pression exercée par les pays libres de par le monde, sa sen</w:t>
      </w:r>
      <w:r w:rsidR="00A813AC">
        <w:rPr>
          <w:rFonts w:ascii="Garamond" w:hAnsi="Garamond"/>
          <w:i/>
          <w:iCs/>
          <w:sz w:val="24"/>
          <w:szCs w:val="24"/>
          <w:lang w:val="fr-FR"/>
        </w:rPr>
        <w:t>t</w:t>
      </w:r>
      <w:r w:rsidR="00AB27F5">
        <w:rPr>
          <w:rFonts w:ascii="Garamond" w:hAnsi="Garamond"/>
          <w:i/>
          <w:iCs/>
          <w:sz w:val="24"/>
          <w:szCs w:val="24"/>
          <w:lang w:val="fr-FR"/>
        </w:rPr>
        <w:t>ence fut finalement com</w:t>
      </w:r>
      <w:r w:rsidR="00ED2110">
        <w:rPr>
          <w:rFonts w:ascii="Garamond" w:hAnsi="Garamond"/>
          <w:i/>
          <w:iCs/>
          <w:sz w:val="24"/>
          <w:szCs w:val="24"/>
          <w:lang w:val="fr-FR"/>
        </w:rPr>
        <w:t>muée en un</w:t>
      </w:r>
      <w:r w:rsidR="00EC108C">
        <w:rPr>
          <w:rFonts w:ascii="Garamond" w:hAnsi="Garamond"/>
          <w:i/>
          <w:iCs/>
          <w:sz w:val="24"/>
          <w:szCs w:val="24"/>
          <w:lang w:val="fr-FR"/>
        </w:rPr>
        <w:t>e</w:t>
      </w:r>
      <w:r w:rsidR="00ED2110">
        <w:rPr>
          <w:rFonts w:ascii="Garamond" w:hAnsi="Garamond"/>
          <w:i/>
          <w:iCs/>
          <w:sz w:val="24"/>
          <w:szCs w:val="24"/>
          <w:lang w:val="fr-FR"/>
        </w:rPr>
        <w:t xml:space="preserve"> </w:t>
      </w:r>
      <w:r w:rsidR="00AB27F5">
        <w:rPr>
          <w:rFonts w:ascii="Garamond" w:hAnsi="Garamond"/>
          <w:i/>
          <w:iCs/>
          <w:sz w:val="24"/>
          <w:szCs w:val="24"/>
          <w:lang w:val="fr-FR"/>
        </w:rPr>
        <w:t>long</w:t>
      </w:r>
      <w:r w:rsidR="00EC108C">
        <w:rPr>
          <w:rFonts w:ascii="Garamond" w:hAnsi="Garamond"/>
          <w:i/>
          <w:iCs/>
          <w:sz w:val="24"/>
          <w:szCs w:val="24"/>
          <w:lang w:val="fr-FR"/>
        </w:rPr>
        <w:t>ue</w:t>
      </w:r>
      <w:r w:rsidR="00AB27F5">
        <w:rPr>
          <w:rFonts w:ascii="Garamond" w:hAnsi="Garamond"/>
          <w:i/>
          <w:iCs/>
          <w:sz w:val="24"/>
          <w:szCs w:val="24"/>
          <w:lang w:val="fr-FR"/>
        </w:rPr>
        <w:t xml:space="preserve"> et rude </w:t>
      </w:r>
      <w:r w:rsidR="00EC108C">
        <w:rPr>
          <w:rFonts w:ascii="Garamond" w:hAnsi="Garamond"/>
          <w:i/>
          <w:iCs/>
          <w:sz w:val="24"/>
          <w:szCs w:val="24"/>
          <w:lang w:val="fr-FR"/>
        </w:rPr>
        <w:t>incarcération</w:t>
      </w:r>
      <w:r w:rsidR="00ED2110">
        <w:rPr>
          <w:rFonts w:ascii="Garamond" w:hAnsi="Garamond"/>
          <w:i/>
          <w:iCs/>
          <w:sz w:val="24"/>
          <w:szCs w:val="24"/>
          <w:lang w:val="fr-FR"/>
        </w:rPr>
        <w:t xml:space="preserve"> </w:t>
      </w:r>
      <w:r w:rsidR="00AB27F5">
        <w:rPr>
          <w:rFonts w:ascii="Garamond" w:hAnsi="Garamond"/>
          <w:i/>
          <w:iCs/>
          <w:sz w:val="24"/>
          <w:szCs w:val="24"/>
          <w:lang w:val="fr-FR"/>
        </w:rPr>
        <w:t>en la prison redoutée</w:t>
      </w:r>
      <w:r w:rsidR="00ED2110">
        <w:rPr>
          <w:rFonts w:ascii="Garamond" w:hAnsi="Garamond"/>
          <w:i/>
          <w:iCs/>
          <w:sz w:val="24"/>
          <w:szCs w:val="24"/>
          <w:lang w:val="fr-FR"/>
        </w:rPr>
        <w:t xml:space="preserve"> de</w:t>
      </w:r>
      <w:r w:rsidR="00AB27F5">
        <w:rPr>
          <w:rFonts w:ascii="Garamond" w:hAnsi="Garamond"/>
          <w:i/>
          <w:iCs/>
          <w:sz w:val="24"/>
          <w:szCs w:val="24"/>
          <w:lang w:val="fr-FR"/>
        </w:rPr>
        <w:t xml:space="preserve"> Vladimir en Sibérie.</w:t>
      </w:r>
      <w:r w:rsidR="00ED2110">
        <w:rPr>
          <w:rFonts w:ascii="Garamond" w:hAnsi="Garamond"/>
          <w:i/>
          <w:iCs/>
          <w:sz w:val="24"/>
          <w:szCs w:val="24"/>
          <w:lang w:val="fr-FR"/>
        </w:rPr>
        <w:t xml:space="preserve"> Mais avec toute son</w:t>
      </w:r>
      <w:r w:rsidR="00A813AC">
        <w:rPr>
          <w:rFonts w:ascii="Garamond" w:hAnsi="Garamond"/>
          <w:i/>
          <w:iCs/>
          <w:sz w:val="24"/>
          <w:szCs w:val="24"/>
          <w:lang w:val="fr-FR"/>
        </w:rPr>
        <w:t xml:space="preserve"> inexprimable</w:t>
      </w:r>
      <w:r w:rsidR="00ED2110">
        <w:rPr>
          <w:rFonts w:ascii="Garamond" w:hAnsi="Garamond"/>
          <w:i/>
          <w:iCs/>
          <w:sz w:val="24"/>
          <w:szCs w:val="24"/>
          <w:lang w:val="fr-FR"/>
        </w:rPr>
        <w:t xml:space="preserve"> terreur</w:t>
      </w:r>
      <w:r w:rsidR="00A813AC">
        <w:rPr>
          <w:rFonts w:ascii="Garamond" w:hAnsi="Garamond"/>
          <w:i/>
          <w:iCs/>
          <w:sz w:val="24"/>
          <w:szCs w:val="24"/>
          <w:lang w:val="fr-FR"/>
        </w:rPr>
        <w:t>, son intim</w:t>
      </w:r>
      <w:r w:rsidR="00B97512">
        <w:rPr>
          <w:rFonts w:ascii="Garamond" w:hAnsi="Garamond"/>
          <w:i/>
          <w:iCs/>
          <w:sz w:val="24"/>
          <w:szCs w:val="24"/>
          <w:lang w:val="fr-FR"/>
        </w:rPr>
        <w:t>id</w:t>
      </w:r>
      <w:r w:rsidR="00A813AC">
        <w:rPr>
          <w:rFonts w:ascii="Garamond" w:hAnsi="Garamond"/>
          <w:i/>
          <w:iCs/>
          <w:sz w:val="24"/>
          <w:szCs w:val="24"/>
          <w:lang w:val="fr-FR"/>
        </w:rPr>
        <w:t>ation, sa démoralisation et ses punitions fréquentes, le KGB ne pourrait pas briser la volonté de fer</w:t>
      </w:r>
      <w:r w:rsidR="00ED2110">
        <w:rPr>
          <w:rFonts w:ascii="Garamond" w:hAnsi="Garamond"/>
          <w:i/>
          <w:iCs/>
          <w:sz w:val="24"/>
          <w:szCs w:val="24"/>
          <w:lang w:val="fr-FR"/>
        </w:rPr>
        <w:t xml:space="preserve"> qu’avait </w:t>
      </w:r>
      <w:proofErr w:type="spellStart"/>
      <w:r w:rsidR="00ED2110">
        <w:rPr>
          <w:rFonts w:ascii="Garamond" w:hAnsi="Garamond"/>
          <w:i/>
          <w:iCs/>
          <w:sz w:val="24"/>
          <w:szCs w:val="24"/>
          <w:lang w:val="fr-FR"/>
        </w:rPr>
        <w:t>Yossef</w:t>
      </w:r>
      <w:proofErr w:type="spellEnd"/>
      <w:r w:rsidR="00A813AC">
        <w:rPr>
          <w:rFonts w:ascii="Garamond" w:hAnsi="Garamond"/>
          <w:i/>
          <w:iCs/>
          <w:sz w:val="24"/>
          <w:szCs w:val="24"/>
          <w:lang w:val="fr-FR"/>
        </w:rPr>
        <w:t xml:space="preserve"> d’accomplir la volonté de D</w:t>
      </w:r>
      <w:proofErr w:type="gramStart"/>
      <w:r w:rsidR="00A813AC">
        <w:rPr>
          <w:rFonts w:ascii="Garamond" w:hAnsi="Garamond"/>
          <w:i/>
          <w:iCs/>
          <w:sz w:val="24"/>
          <w:szCs w:val="24"/>
          <w:lang w:val="fr-FR"/>
        </w:rPr>
        <w:t>..</w:t>
      </w:r>
      <w:proofErr w:type="gramEnd"/>
    </w:p>
    <w:p w:rsidR="00E103B0" w:rsidRPr="00E103B0" w:rsidRDefault="00E103B0" w:rsidP="000C0374">
      <w:pPr>
        <w:pStyle w:val="Sansinterligne1"/>
        <w:rPr>
          <w:rFonts w:ascii="Garamond" w:hAnsi="Garamond"/>
          <w:i/>
          <w:iCs/>
          <w:sz w:val="24"/>
          <w:szCs w:val="24"/>
          <w:lang w:val="fr-FR"/>
        </w:rPr>
      </w:pPr>
    </w:p>
    <w:p w:rsidR="000C0374" w:rsidRPr="00A813AC" w:rsidRDefault="00EC108C" w:rsidP="000C0374">
      <w:pPr>
        <w:pStyle w:val="Sansinterligne1"/>
        <w:rPr>
          <w:rFonts w:ascii="Garamond" w:hAnsi="Garamond"/>
          <w:i/>
          <w:iCs/>
          <w:sz w:val="24"/>
          <w:szCs w:val="24"/>
          <w:lang w:val="fr-FR"/>
        </w:rPr>
      </w:pPr>
      <w:r>
        <w:rPr>
          <w:rFonts w:ascii="Garamond" w:hAnsi="Garamond"/>
          <w:i/>
          <w:iCs/>
          <w:sz w:val="24"/>
          <w:szCs w:val="24"/>
          <w:lang w:val="fr-FR"/>
        </w:rPr>
        <w:t>Lors d’u</w:t>
      </w:r>
      <w:r w:rsidR="00A813AC" w:rsidRPr="00A813AC">
        <w:rPr>
          <w:rFonts w:ascii="Garamond" w:hAnsi="Garamond"/>
          <w:i/>
          <w:iCs/>
          <w:sz w:val="24"/>
          <w:szCs w:val="24"/>
          <w:lang w:val="fr-FR"/>
        </w:rPr>
        <w:t xml:space="preserve">n hiver glacial, une seule pensée permit de réchauffer l’âme de </w:t>
      </w:r>
      <w:proofErr w:type="spellStart"/>
      <w:r w:rsidR="00A813AC" w:rsidRPr="00A813AC">
        <w:rPr>
          <w:rFonts w:ascii="Garamond" w:hAnsi="Garamond"/>
          <w:i/>
          <w:iCs/>
          <w:sz w:val="24"/>
          <w:szCs w:val="24"/>
          <w:lang w:val="fr-FR"/>
        </w:rPr>
        <w:t>Yossef</w:t>
      </w:r>
      <w:proofErr w:type="spellEnd"/>
      <w:r w:rsidR="00A813AC" w:rsidRPr="00A813AC">
        <w:rPr>
          <w:rFonts w:ascii="Garamond" w:hAnsi="Garamond"/>
          <w:i/>
          <w:iCs/>
          <w:sz w:val="24"/>
          <w:szCs w:val="24"/>
          <w:lang w:val="fr-FR"/>
        </w:rPr>
        <w:t xml:space="preserve"> : ‘Hanoukka approchait. </w:t>
      </w:r>
      <w:proofErr w:type="spellStart"/>
      <w:r w:rsidR="00A813AC" w:rsidRPr="00A813AC">
        <w:rPr>
          <w:rFonts w:ascii="Garamond" w:hAnsi="Garamond"/>
          <w:i/>
          <w:iCs/>
          <w:sz w:val="24"/>
          <w:szCs w:val="24"/>
          <w:lang w:val="fr-FR"/>
        </w:rPr>
        <w:t>Yossef</w:t>
      </w:r>
      <w:proofErr w:type="spellEnd"/>
      <w:r w:rsidR="00A813AC" w:rsidRPr="00A813AC">
        <w:rPr>
          <w:rFonts w:ascii="Garamond" w:hAnsi="Garamond"/>
          <w:i/>
          <w:iCs/>
          <w:sz w:val="24"/>
          <w:szCs w:val="24"/>
          <w:lang w:val="fr-FR"/>
        </w:rPr>
        <w:t xml:space="preserve"> rêvait d’allumer une </w:t>
      </w:r>
      <w:proofErr w:type="spellStart"/>
      <w:r w:rsidR="00A813AC">
        <w:rPr>
          <w:rFonts w:ascii="Garamond" w:hAnsi="Garamond"/>
          <w:i/>
          <w:iCs/>
          <w:sz w:val="24"/>
          <w:szCs w:val="24"/>
          <w:lang w:val="fr-FR"/>
        </w:rPr>
        <w:t>mé</w:t>
      </w:r>
      <w:r>
        <w:rPr>
          <w:rFonts w:ascii="Garamond" w:hAnsi="Garamond"/>
          <w:i/>
          <w:iCs/>
          <w:sz w:val="24"/>
          <w:szCs w:val="24"/>
          <w:lang w:val="fr-FR"/>
        </w:rPr>
        <w:t>norah</w:t>
      </w:r>
      <w:proofErr w:type="spellEnd"/>
      <w:r>
        <w:rPr>
          <w:rFonts w:ascii="Garamond" w:hAnsi="Garamond"/>
          <w:i/>
          <w:iCs/>
          <w:sz w:val="24"/>
          <w:szCs w:val="24"/>
          <w:lang w:val="fr-FR"/>
        </w:rPr>
        <w:t xml:space="preserve"> de ‘Hanoukka, chose littéralement impossible</w:t>
      </w:r>
      <w:r w:rsidR="00A813AC" w:rsidRPr="00A813AC">
        <w:rPr>
          <w:rFonts w:ascii="Garamond" w:hAnsi="Garamond"/>
          <w:i/>
          <w:iCs/>
          <w:sz w:val="24"/>
          <w:szCs w:val="24"/>
          <w:lang w:val="fr-FR"/>
        </w:rPr>
        <w:t xml:space="preserve"> dans de telles circonstances.</w:t>
      </w:r>
      <w:r w:rsidR="00ED2110">
        <w:rPr>
          <w:rFonts w:ascii="Garamond" w:hAnsi="Garamond"/>
          <w:i/>
          <w:iCs/>
          <w:sz w:val="24"/>
          <w:szCs w:val="24"/>
          <w:lang w:val="fr-FR"/>
        </w:rPr>
        <w:t xml:space="preserve"> L</w:t>
      </w:r>
      <w:r w:rsidR="00A813AC">
        <w:rPr>
          <w:rFonts w:ascii="Garamond" w:hAnsi="Garamond"/>
          <w:i/>
          <w:iCs/>
          <w:sz w:val="24"/>
          <w:szCs w:val="24"/>
          <w:lang w:val="fr-FR"/>
        </w:rPr>
        <w:t xml:space="preserve">’administration de la prison ne permettrait </w:t>
      </w:r>
      <w:r w:rsidR="00ED2110">
        <w:rPr>
          <w:rFonts w:ascii="Garamond" w:hAnsi="Garamond"/>
          <w:i/>
          <w:iCs/>
          <w:sz w:val="24"/>
          <w:szCs w:val="24"/>
          <w:lang w:val="fr-FR"/>
        </w:rPr>
        <w:t xml:space="preserve">certainement </w:t>
      </w:r>
      <w:r w:rsidR="00A813AC">
        <w:rPr>
          <w:rFonts w:ascii="Garamond" w:hAnsi="Garamond"/>
          <w:i/>
          <w:iCs/>
          <w:sz w:val="24"/>
          <w:szCs w:val="24"/>
          <w:lang w:val="fr-FR"/>
        </w:rPr>
        <w:t xml:space="preserve">jamais l’accomplissement de cette </w:t>
      </w:r>
      <w:proofErr w:type="spellStart"/>
      <w:r w:rsidR="00A813AC">
        <w:rPr>
          <w:rFonts w:ascii="Garamond" w:hAnsi="Garamond"/>
          <w:i/>
          <w:iCs/>
          <w:sz w:val="24"/>
          <w:szCs w:val="24"/>
          <w:lang w:val="fr-FR"/>
        </w:rPr>
        <w:t>mits</w:t>
      </w:r>
      <w:r w:rsidR="00B97512">
        <w:rPr>
          <w:rFonts w:ascii="Garamond" w:hAnsi="Garamond"/>
          <w:i/>
          <w:iCs/>
          <w:sz w:val="24"/>
          <w:szCs w:val="24"/>
          <w:lang w:val="fr-FR"/>
        </w:rPr>
        <w:t>va</w:t>
      </w:r>
      <w:proofErr w:type="spellEnd"/>
      <w:r w:rsidR="00B97512">
        <w:rPr>
          <w:rFonts w:ascii="Garamond" w:hAnsi="Garamond"/>
          <w:i/>
          <w:iCs/>
          <w:sz w:val="24"/>
          <w:szCs w:val="24"/>
          <w:lang w:val="fr-FR"/>
        </w:rPr>
        <w:t xml:space="preserve"> et réagirait durement rien qu’à l’idée</w:t>
      </w:r>
      <w:r w:rsidR="00A813AC">
        <w:rPr>
          <w:rFonts w:ascii="Garamond" w:hAnsi="Garamond"/>
          <w:i/>
          <w:iCs/>
          <w:sz w:val="24"/>
          <w:szCs w:val="24"/>
          <w:lang w:val="fr-FR"/>
        </w:rPr>
        <w:t xml:space="preserve">. </w:t>
      </w:r>
      <w:r w:rsidR="001557C3">
        <w:rPr>
          <w:rFonts w:ascii="Garamond" w:hAnsi="Garamond"/>
          <w:i/>
          <w:iCs/>
          <w:sz w:val="24"/>
          <w:szCs w:val="24"/>
          <w:lang w:val="fr-FR"/>
        </w:rPr>
        <w:t xml:space="preserve">Malgré tout, </w:t>
      </w:r>
      <w:proofErr w:type="spellStart"/>
      <w:r w:rsidR="001557C3">
        <w:rPr>
          <w:rFonts w:ascii="Garamond" w:hAnsi="Garamond"/>
          <w:i/>
          <w:iCs/>
          <w:sz w:val="24"/>
          <w:szCs w:val="24"/>
          <w:lang w:val="fr-FR"/>
        </w:rPr>
        <w:t>Yossef</w:t>
      </w:r>
      <w:proofErr w:type="spellEnd"/>
      <w:r w:rsidR="001557C3">
        <w:rPr>
          <w:rFonts w:ascii="Garamond" w:hAnsi="Garamond"/>
          <w:i/>
          <w:iCs/>
          <w:sz w:val="24"/>
          <w:szCs w:val="24"/>
          <w:lang w:val="fr-FR"/>
        </w:rPr>
        <w:t xml:space="preserve"> se pencha sur le sujet et </w:t>
      </w:r>
      <w:r w:rsidR="00ED2110">
        <w:rPr>
          <w:rFonts w:ascii="Garamond" w:hAnsi="Garamond"/>
          <w:i/>
          <w:iCs/>
          <w:sz w:val="24"/>
          <w:szCs w:val="24"/>
          <w:lang w:val="fr-FR"/>
        </w:rPr>
        <w:t>développa</w:t>
      </w:r>
      <w:r w:rsidR="001557C3">
        <w:rPr>
          <w:rFonts w:ascii="Garamond" w:hAnsi="Garamond"/>
          <w:i/>
          <w:iCs/>
          <w:sz w:val="24"/>
          <w:szCs w:val="24"/>
          <w:lang w:val="fr-FR"/>
        </w:rPr>
        <w:t xml:space="preserve"> un plan intelligent et viable.</w:t>
      </w:r>
    </w:p>
    <w:p w:rsidR="000C0374" w:rsidRPr="00A813AC" w:rsidRDefault="000C0374" w:rsidP="000C0374">
      <w:pPr>
        <w:pStyle w:val="Sansinterligne1"/>
        <w:rPr>
          <w:rFonts w:ascii="Garamond" w:hAnsi="Garamond"/>
          <w:i/>
          <w:iCs/>
          <w:sz w:val="24"/>
          <w:szCs w:val="24"/>
          <w:lang w:val="fr-FR"/>
        </w:rPr>
      </w:pPr>
    </w:p>
    <w:p w:rsidR="000C0374" w:rsidRPr="005933F6" w:rsidRDefault="005933F6" w:rsidP="00ED2110">
      <w:pPr>
        <w:pStyle w:val="Sansinterligne1"/>
        <w:rPr>
          <w:rFonts w:ascii="Garamond" w:hAnsi="Garamond"/>
          <w:i/>
          <w:iCs/>
          <w:sz w:val="24"/>
          <w:szCs w:val="24"/>
          <w:lang w:val="fr-FR"/>
        </w:rPr>
      </w:pPr>
      <w:r>
        <w:rPr>
          <w:rFonts w:ascii="Garamond" w:hAnsi="Garamond"/>
          <w:i/>
          <w:iCs/>
          <w:sz w:val="24"/>
          <w:szCs w:val="24"/>
          <w:lang w:val="fr-FR"/>
        </w:rPr>
        <w:t xml:space="preserve">Chaque jour, il gardait </w:t>
      </w:r>
      <w:r w:rsidR="00EC108C">
        <w:rPr>
          <w:rFonts w:ascii="Garamond" w:hAnsi="Garamond"/>
          <w:i/>
          <w:iCs/>
          <w:sz w:val="24"/>
          <w:szCs w:val="24"/>
          <w:lang w:val="fr-FR"/>
        </w:rPr>
        <w:t xml:space="preserve">un peu </w:t>
      </w:r>
      <w:r>
        <w:rPr>
          <w:rFonts w:ascii="Garamond" w:hAnsi="Garamond"/>
          <w:i/>
          <w:iCs/>
          <w:sz w:val="24"/>
          <w:szCs w:val="24"/>
          <w:lang w:val="fr-FR"/>
        </w:rPr>
        <w:t xml:space="preserve">de ses maigres rations, bien que cela signifiait subsister en crevant de faim. Lorsque personne ne regardait, il glissait </w:t>
      </w:r>
      <w:r w:rsidR="00ED2110">
        <w:rPr>
          <w:rFonts w:ascii="Garamond" w:hAnsi="Garamond"/>
          <w:i/>
          <w:iCs/>
          <w:sz w:val="24"/>
          <w:szCs w:val="24"/>
          <w:lang w:val="fr-FR"/>
        </w:rPr>
        <w:t>discrètement</w:t>
      </w:r>
      <w:r>
        <w:rPr>
          <w:rFonts w:ascii="Garamond" w:hAnsi="Garamond"/>
          <w:i/>
          <w:iCs/>
          <w:sz w:val="24"/>
          <w:szCs w:val="24"/>
          <w:lang w:val="fr-FR"/>
        </w:rPr>
        <w:t xml:space="preserve"> une croûte de pain ou un petit morceau de pomme de terre dans</w:t>
      </w:r>
      <w:r w:rsidR="00ED2110">
        <w:rPr>
          <w:rFonts w:ascii="Garamond" w:hAnsi="Garamond"/>
          <w:i/>
          <w:iCs/>
          <w:sz w:val="24"/>
          <w:szCs w:val="24"/>
          <w:lang w:val="fr-FR"/>
        </w:rPr>
        <w:t xml:space="preserve"> sa poche. Plus tard, il cachait</w:t>
      </w:r>
      <w:r>
        <w:rPr>
          <w:rFonts w:ascii="Garamond" w:hAnsi="Garamond"/>
          <w:i/>
          <w:iCs/>
          <w:sz w:val="24"/>
          <w:szCs w:val="24"/>
          <w:lang w:val="fr-FR"/>
        </w:rPr>
        <w:t xml:space="preserve"> avec précaution ces précieux petits morceaux </w:t>
      </w:r>
      <w:r w:rsidR="00C7074C">
        <w:rPr>
          <w:rFonts w:ascii="Garamond" w:hAnsi="Garamond"/>
          <w:i/>
          <w:iCs/>
          <w:sz w:val="24"/>
          <w:szCs w:val="24"/>
          <w:lang w:val="fr-FR"/>
        </w:rPr>
        <w:t>sur un petit rebord dans sa cellule, et pria</w:t>
      </w:r>
      <w:r w:rsidR="00ED2110">
        <w:rPr>
          <w:rFonts w:ascii="Garamond" w:hAnsi="Garamond"/>
          <w:i/>
          <w:iCs/>
          <w:sz w:val="24"/>
          <w:szCs w:val="24"/>
          <w:lang w:val="fr-FR"/>
        </w:rPr>
        <w:t>it</w:t>
      </w:r>
      <w:r w:rsidR="00C7074C">
        <w:rPr>
          <w:rFonts w:ascii="Garamond" w:hAnsi="Garamond"/>
          <w:i/>
          <w:iCs/>
          <w:sz w:val="24"/>
          <w:szCs w:val="24"/>
          <w:lang w:val="fr-FR"/>
        </w:rPr>
        <w:t xml:space="preserve"> qu’aucun garde ne</w:t>
      </w:r>
      <w:r w:rsidR="00EC108C">
        <w:rPr>
          <w:rFonts w:ascii="Garamond" w:hAnsi="Garamond"/>
          <w:i/>
          <w:iCs/>
          <w:sz w:val="24"/>
          <w:szCs w:val="24"/>
          <w:lang w:val="fr-FR"/>
        </w:rPr>
        <w:t xml:space="preserve"> remarque sa cachette. Mettre</w:t>
      </w:r>
      <w:r w:rsidR="00C7074C">
        <w:rPr>
          <w:rFonts w:ascii="Garamond" w:hAnsi="Garamond"/>
          <w:i/>
          <w:iCs/>
          <w:sz w:val="24"/>
          <w:szCs w:val="24"/>
          <w:lang w:val="fr-FR"/>
        </w:rPr>
        <w:t xml:space="preserve"> de la nourriture </w:t>
      </w:r>
      <w:r w:rsidR="00EC108C">
        <w:rPr>
          <w:rFonts w:ascii="Garamond" w:hAnsi="Garamond"/>
          <w:i/>
          <w:iCs/>
          <w:sz w:val="24"/>
          <w:szCs w:val="24"/>
          <w:lang w:val="fr-FR"/>
        </w:rPr>
        <w:t xml:space="preserve">de côté </w:t>
      </w:r>
      <w:r w:rsidR="00C7074C">
        <w:rPr>
          <w:rFonts w:ascii="Garamond" w:hAnsi="Garamond"/>
          <w:i/>
          <w:iCs/>
          <w:sz w:val="24"/>
          <w:szCs w:val="24"/>
          <w:lang w:val="fr-FR"/>
        </w:rPr>
        <w:t>était considéré un acte criminel, et si découvert, no</w:t>
      </w:r>
      <w:r w:rsidR="00420954">
        <w:rPr>
          <w:rFonts w:ascii="Garamond" w:hAnsi="Garamond"/>
          <w:i/>
          <w:iCs/>
          <w:sz w:val="24"/>
          <w:szCs w:val="24"/>
          <w:lang w:val="fr-FR"/>
        </w:rPr>
        <w:t>n seulement la nourriture était</w:t>
      </w:r>
      <w:r w:rsidR="00C7074C">
        <w:rPr>
          <w:rFonts w:ascii="Garamond" w:hAnsi="Garamond"/>
          <w:i/>
          <w:iCs/>
          <w:sz w:val="24"/>
          <w:szCs w:val="24"/>
          <w:lang w:val="fr-FR"/>
        </w:rPr>
        <w:t xml:space="preserve"> confisquée, mais l’au</w:t>
      </w:r>
      <w:r w:rsidR="00420954">
        <w:rPr>
          <w:rFonts w:ascii="Garamond" w:hAnsi="Garamond"/>
          <w:i/>
          <w:iCs/>
          <w:sz w:val="24"/>
          <w:szCs w:val="24"/>
          <w:lang w:val="fr-FR"/>
        </w:rPr>
        <w:t>teur souff</w:t>
      </w:r>
      <w:r w:rsidR="00ED2110">
        <w:rPr>
          <w:rFonts w:ascii="Garamond" w:hAnsi="Garamond"/>
          <w:i/>
          <w:iCs/>
          <w:sz w:val="24"/>
          <w:szCs w:val="24"/>
          <w:lang w:val="fr-FR"/>
        </w:rPr>
        <w:t>rait également d’une punition cruelle</w:t>
      </w:r>
      <w:r w:rsidR="00174D62">
        <w:rPr>
          <w:rFonts w:ascii="Garamond" w:hAnsi="Garamond"/>
          <w:i/>
          <w:iCs/>
          <w:sz w:val="24"/>
          <w:szCs w:val="24"/>
          <w:lang w:val="fr-FR"/>
        </w:rPr>
        <w:t>. Comme pour</w:t>
      </w:r>
      <w:r w:rsidR="00C7074C">
        <w:rPr>
          <w:rFonts w:ascii="Garamond" w:hAnsi="Garamond"/>
          <w:i/>
          <w:iCs/>
          <w:sz w:val="24"/>
          <w:szCs w:val="24"/>
          <w:lang w:val="fr-FR"/>
        </w:rPr>
        <w:t xml:space="preserve"> toute autre </w:t>
      </w:r>
      <w:proofErr w:type="spellStart"/>
      <w:r w:rsidR="00C7074C">
        <w:rPr>
          <w:rFonts w:ascii="Garamond" w:hAnsi="Garamond"/>
          <w:i/>
          <w:iCs/>
          <w:sz w:val="24"/>
          <w:szCs w:val="24"/>
          <w:lang w:val="fr-FR"/>
        </w:rPr>
        <w:t>mitsva</w:t>
      </w:r>
      <w:proofErr w:type="spellEnd"/>
      <w:r w:rsidR="00C7074C">
        <w:rPr>
          <w:rFonts w:ascii="Garamond" w:hAnsi="Garamond"/>
          <w:i/>
          <w:iCs/>
          <w:sz w:val="24"/>
          <w:szCs w:val="24"/>
          <w:lang w:val="fr-FR"/>
        </w:rPr>
        <w:t xml:space="preserve"> qu’il accomplit à la prison de Vladimir, </w:t>
      </w:r>
      <w:proofErr w:type="spellStart"/>
      <w:r w:rsidR="00C7074C">
        <w:rPr>
          <w:rFonts w:ascii="Garamond" w:hAnsi="Garamond"/>
          <w:i/>
          <w:iCs/>
          <w:sz w:val="24"/>
          <w:szCs w:val="24"/>
          <w:lang w:val="fr-FR"/>
        </w:rPr>
        <w:t>Yossef</w:t>
      </w:r>
      <w:proofErr w:type="spellEnd"/>
      <w:r w:rsidR="00C7074C">
        <w:rPr>
          <w:rFonts w:ascii="Garamond" w:hAnsi="Garamond"/>
          <w:i/>
          <w:iCs/>
          <w:sz w:val="24"/>
          <w:szCs w:val="24"/>
          <w:lang w:val="fr-FR"/>
        </w:rPr>
        <w:t xml:space="preserve"> accepta le risque. </w:t>
      </w:r>
    </w:p>
    <w:p w:rsidR="000C0374" w:rsidRPr="003F1FAB" w:rsidRDefault="000C0374" w:rsidP="000C0374">
      <w:pPr>
        <w:pStyle w:val="Sansinterligne1"/>
        <w:rPr>
          <w:rFonts w:ascii="Garamond" w:hAnsi="Garamond"/>
          <w:i/>
          <w:iCs/>
          <w:sz w:val="24"/>
          <w:szCs w:val="24"/>
          <w:lang w:val="fr-FR"/>
        </w:rPr>
      </w:pPr>
    </w:p>
    <w:p w:rsidR="00C7074C" w:rsidRPr="00C7074C" w:rsidRDefault="00C7074C" w:rsidP="00C7074C">
      <w:pPr>
        <w:pStyle w:val="Sansinterligne1"/>
        <w:rPr>
          <w:rFonts w:ascii="Garamond" w:hAnsi="Garamond"/>
          <w:i/>
          <w:iCs/>
          <w:sz w:val="24"/>
          <w:szCs w:val="24"/>
          <w:lang w:val="fr-FR"/>
        </w:rPr>
      </w:pPr>
      <w:r w:rsidRPr="00C7074C">
        <w:rPr>
          <w:rFonts w:ascii="Garamond" w:hAnsi="Garamond"/>
          <w:i/>
          <w:iCs/>
          <w:sz w:val="24"/>
          <w:szCs w:val="24"/>
          <w:lang w:val="fr-FR"/>
        </w:rPr>
        <w:t>Le jour précédant</w:t>
      </w:r>
      <w:r w:rsidR="000C0374" w:rsidRPr="00C7074C">
        <w:rPr>
          <w:rFonts w:ascii="Garamond" w:hAnsi="Garamond"/>
          <w:i/>
          <w:iCs/>
          <w:sz w:val="24"/>
          <w:szCs w:val="24"/>
          <w:lang w:val="fr-FR"/>
        </w:rPr>
        <w:t xml:space="preserve"> </w:t>
      </w:r>
      <w:r w:rsidR="009F4E56" w:rsidRPr="00C7074C">
        <w:rPr>
          <w:rFonts w:ascii="Garamond" w:hAnsi="Garamond"/>
          <w:i/>
          <w:iCs/>
          <w:sz w:val="24"/>
          <w:szCs w:val="24"/>
          <w:lang w:val="fr-FR"/>
        </w:rPr>
        <w:t>‘Hanoukka</w:t>
      </w:r>
      <w:r w:rsidR="000C0374" w:rsidRPr="00C7074C">
        <w:rPr>
          <w:rFonts w:ascii="Garamond" w:hAnsi="Garamond"/>
          <w:i/>
          <w:iCs/>
          <w:sz w:val="24"/>
          <w:szCs w:val="24"/>
          <w:lang w:val="fr-FR"/>
        </w:rPr>
        <w:t xml:space="preserve">, </w:t>
      </w:r>
      <w:proofErr w:type="spellStart"/>
      <w:r w:rsidR="000C0374" w:rsidRPr="00C7074C">
        <w:rPr>
          <w:rFonts w:ascii="Garamond" w:hAnsi="Garamond"/>
          <w:i/>
          <w:iCs/>
          <w:sz w:val="24"/>
          <w:szCs w:val="24"/>
          <w:lang w:val="fr-FR"/>
        </w:rPr>
        <w:t>Yos</w:t>
      </w:r>
      <w:r w:rsidRPr="00C7074C">
        <w:rPr>
          <w:rFonts w:ascii="Garamond" w:hAnsi="Garamond"/>
          <w:i/>
          <w:iCs/>
          <w:sz w:val="24"/>
          <w:szCs w:val="24"/>
          <w:lang w:val="fr-FR"/>
        </w:rPr>
        <w:t>s</w:t>
      </w:r>
      <w:r w:rsidR="000C0374" w:rsidRPr="00C7074C">
        <w:rPr>
          <w:rFonts w:ascii="Garamond" w:hAnsi="Garamond"/>
          <w:i/>
          <w:iCs/>
          <w:sz w:val="24"/>
          <w:szCs w:val="24"/>
          <w:lang w:val="fr-FR"/>
        </w:rPr>
        <w:t>ef</w:t>
      </w:r>
      <w:proofErr w:type="spellEnd"/>
      <w:r w:rsidR="000C0374" w:rsidRPr="00C7074C">
        <w:rPr>
          <w:rFonts w:ascii="Garamond" w:hAnsi="Garamond"/>
          <w:i/>
          <w:iCs/>
          <w:sz w:val="24"/>
          <w:szCs w:val="24"/>
          <w:lang w:val="fr-FR"/>
        </w:rPr>
        <w:t xml:space="preserve"> </w:t>
      </w:r>
      <w:r w:rsidRPr="00C7074C">
        <w:rPr>
          <w:rFonts w:ascii="Garamond" w:hAnsi="Garamond"/>
          <w:i/>
          <w:iCs/>
          <w:sz w:val="24"/>
          <w:szCs w:val="24"/>
          <w:lang w:val="fr-FR"/>
        </w:rPr>
        <w:t xml:space="preserve">pouvait à peine contenir son excitation. </w:t>
      </w:r>
      <w:r>
        <w:rPr>
          <w:rFonts w:ascii="Garamond" w:hAnsi="Garamond"/>
          <w:i/>
          <w:iCs/>
          <w:sz w:val="24"/>
          <w:szCs w:val="24"/>
          <w:lang w:val="fr-FR"/>
        </w:rPr>
        <w:t>Il y avait cependant un d</w:t>
      </w:r>
      <w:r w:rsidR="00EC108C">
        <w:rPr>
          <w:rFonts w:ascii="Garamond" w:hAnsi="Garamond"/>
          <w:i/>
          <w:iCs/>
          <w:sz w:val="24"/>
          <w:szCs w:val="24"/>
          <w:lang w:val="fr-FR"/>
        </w:rPr>
        <w:t>étail final et crucial à arranger</w:t>
      </w:r>
      <w:r>
        <w:rPr>
          <w:rFonts w:ascii="Garamond" w:hAnsi="Garamond"/>
          <w:i/>
          <w:iCs/>
          <w:sz w:val="24"/>
          <w:szCs w:val="24"/>
          <w:lang w:val="fr-FR"/>
        </w:rPr>
        <w:t xml:space="preserve"> maintenant. Tentant d’attirer </w:t>
      </w:r>
      <w:r w:rsidR="00ED2110">
        <w:rPr>
          <w:rFonts w:ascii="Garamond" w:hAnsi="Garamond"/>
          <w:i/>
          <w:iCs/>
          <w:sz w:val="24"/>
          <w:szCs w:val="24"/>
          <w:lang w:val="fr-FR"/>
        </w:rPr>
        <w:t xml:space="preserve">le moins possible </w:t>
      </w:r>
      <w:r>
        <w:rPr>
          <w:rFonts w:ascii="Garamond" w:hAnsi="Garamond"/>
          <w:i/>
          <w:iCs/>
          <w:sz w:val="24"/>
          <w:szCs w:val="24"/>
          <w:lang w:val="fr-FR"/>
        </w:rPr>
        <w:t>l’atten</w:t>
      </w:r>
      <w:r w:rsidR="00ED2110">
        <w:rPr>
          <w:rFonts w:ascii="Garamond" w:hAnsi="Garamond"/>
          <w:i/>
          <w:iCs/>
          <w:sz w:val="24"/>
          <w:szCs w:val="24"/>
          <w:lang w:val="fr-FR"/>
        </w:rPr>
        <w:t>tion</w:t>
      </w:r>
      <w:r>
        <w:rPr>
          <w:rFonts w:ascii="Garamond" w:hAnsi="Garamond"/>
          <w:i/>
          <w:iCs/>
          <w:sz w:val="24"/>
          <w:szCs w:val="24"/>
          <w:lang w:val="fr-FR"/>
        </w:rPr>
        <w:t xml:space="preserve">, </w:t>
      </w:r>
      <w:proofErr w:type="spellStart"/>
      <w:r>
        <w:rPr>
          <w:rFonts w:ascii="Garamond" w:hAnsi="Garamond"/>
          <w:i/>
          <w:iCs/>
          <w:sz w:val="24"/>
          <w:szCs w:val="24"/>
          <w:lang w:val="fr-FR"/>
        </w:rPr>
        <w:t>Yossef</w:t>
      </w:r>
      <w:proofErr w:type="spellEnd"/>
      <w:r>
        <w:rPr>
          <w:rFonts w:ascii="Garamond" w:hAnsi="Garamond"/>
          <w:i/>
          <w:iCs/>
          <w:sz w:val="24"/>
          <w:szCs w:val="24"/>
          <w:lang w:val="fr-FR"/>
        </w:rPr>
        <w:t xml:space="preserve"> échangea une p</w:t>
      </w:r>
      <w:r w:rsidR="00AF1B52">
        <w:rPr>
          <w:rFonts w:ascii="Garamond" w:hAnsi="Garamond"/>
          <w:i/>
          <w:iCs/>
          <w:sz w:val="24"/>
          <w:szCs w:val="24"/>
          <w:lang w:val="fr-FR"/>
        </w:rPr>
        <w:t>artie de ses vivre</w:t>
      </w:r>
      <w:r>
        <w:rPr>
          <w:rFonts w:ascii="Garamond" w:hAnsi="Garamond"/>
          <w:i/>
          <w:iCs/>
          <w:sz w:val="24"/>
          <w:szCs w:val="24"/>
          <w:lang w:val="fr-FR"/>
        </w:rPr>
        <w:t xml:space="preserve">s avec un autre prisonnier contre un paquet de cigarettes et une boite d’allumettes. Il n’avait pas besoin des cigarettes, mais les allumettes étaient l’élément crucial qui manquait à son plan. Les </w:t>
      </w:r>
      <w:r w:rsidR="00ED2110">
        <w:rPr>
          <w:rFonts w:ascii="Garamond" w:hAnsi="Garamond"/>
          <w:i/>
          <w:iCs/>
          <w:sz w:val="24"/>
          <w:szCs w:val="24"/>
          <w:lang w:val="fr-FR"/>
        </w:rPr>
        <w:t>doigts</w:t>
      </w:r>
      <w:r>
        <w:rPr>
          <w:rFonts w:ascii="Garamond" w:hAnsi="Garamond"/>
          <w:i/>
          <w:iCs/>
          <w:sz w:val="24"/>
          <w:szCs w:val="24"/>
          <w:lang w:val="fr-FR"/>
        </w:rPr>
        <w:t xml:space="preserve"> tremblant</w:t>
      </w:r>
      <w:r w:rsidR="00AF1B52">
        <w:rPr>
          <w:rFonts w:ascii="Garamond" w:hAnsi="Garamond"/>
          <w:i/>
          <w:iCs/>
          <w:sz w:val="24"/>
          <w:szCs w:val="24"/>
          <w:lang w:val="fr-FR"/>
        </w:rPr>
        <w:t>s</w:t>
      </w:r>
      <w:r>
        <w:rPr>
          <w:rFonts w:ascii="Garamond" w:hAnsi="Garamond"/>
          <w:i/>
          <w:iCs/>
          <w:sz w:val="24"/>
          <w:szCs w:val="24"/>
          <w:lang w:val="fr-FR"/>
        </w:rPr>
        <w:t xml:space="preserve">, </w:t>
      </w:r>
      <w:proofErr w:type="spellStart"/>
      <w:r>
        <w:rPr>
          <w:rFonts w:ascii="Garamond" w:hAnsi="Garamond"/>
          <w:i/>
          <w:iCs/>
          <w:sz w:val="24"/>
          <w:szCs w:val="24"/>
          <w:lang w:val="fr-FR"/>
        </w:rPr>
        <w:t>Yossef</w:t>
      </w:r>
      <w:proofErr w:type="spellEnd"/>
      <w:r>
        <w:rPr>
          <w:rFonts w:ascii="Garamond" w:hAnsi="Garamond"/>
          <w:i/>
          <w:iCs/>
          <w:sz w:val="24"/>
          <w:szCs w:val="24"/>
          <w:lang w:val="fr-FR"/>
        </w:rPr>
        <w:t xml:space="preserve"> ouvrit la boite d’allumettes et </w:t>
      </w:r>
      <w:r w:rsidR="00420954">
        <w:rPr>
          <w:rFonts w:ascii="Garamond" w:hAnsi="Garamond"/>
          <w:i/>
          <w:iCs/>
          <w:sz w:val="24"/>
          <w:szCs w:val="24"/>
          <w:lang w:val="fr-FR"/>
        </w:rPr>
        <w:t>en</w:t>
      </w:r>
      <w:r>
        <w:rPr>
          <w:rFonts w:ascii="Garamond" w:hAnsi="Garamond"/>
          <w:i/>
          <w:iCs/>
          <w:sz w:val="24"/>
          <w:szCs w:val="24"/>
          <w:lang w:val="fr-FR"/>
        </w:rPr>
        <w:t xml:space="preserve"> trouva quarante-qua</w:t>
      </w:r>
      <w:r w:rsidR="00AF1B52">
        <w:rPr>
          <w:rFonts w:ascii="Garamond" w:hAnsi="Garamond"/>
          <w:i/>
          <w:iCs/>
          <w:sz w:val="24"/>
          <w:szCs w:val="24"/>
          <w:lang w:val="fr-FR"/>
        </w:rPr>
        <w:t>tre</w:t>
      </w:r>
      <w:r w:rsidR="00ED2110">
        <w:rPr>
          <w:rFonts w:ascii="Garamond" w:hAnsi="Garamond"/>
          <w:i/>
          <w:iCs/>
          <w:sz w:val="24"/>
          <w:szCs w:val="24"/>
          <w:lang w:val="fr-FR"/>
        </w:rPr>
        <w:t>, le nombre exact dont il avait besoin, elles</w:t>
      </w:r>
      <w:r>
        <w:rPr>
          <w:rFonts w:ascii="Garamond" w:hAnsi="Garamond"/>
          <w:i/>
          <w:iCs/>
          <w:sz w:val="24"/>
          <w:szCs w:val="24"/>
          <w:lang w:val="fr-FR"/>
        </w:rPr>
        <w:t xml:space="preserve"> lui serviraient de bougies de ‘Hanoukka.</w:t>
      </w:r>
    </w:p>
    <w:p w:rsidR="000C0374" w:rsidRPr="003F1FAB" w:rsidRDefault="000C0374" w:rsidP="000C0374">
      <w:pPr>
        <w:pStyle w:val="Sansinterligne1"/>
        <w:rPr>
          <w:rFonts w:ascii="Garamond" w:hAnsi="Garamond"/>
          <w:i/>
          <w:iCs/>
          <w:sz w:val="24"/>
          <w:szCs w:val="24"/>
          <w:lang w:val="fr-FR"/>
        </w:rPr>
      </w:pPr>
    </w:p>
    <w:p w:rsidR="000C0374" w:rsidRPr="002B4426" w:rsidRDefault="00C7074C" w:rsidP="002B4426">
      <w:pPr>
        <w:pStyle w:val="Sansinterligne1"/>
        <w:rPr>
          <w:rFonts w:ascii="Garamond" w:hAnsi="Garamond"/>
          <w:i/>
          <w:iCs/>
          <w:sz w:val="24"/>
          <w:szCs w:val="24"/>
        </w:rPr>
      </w:pPr>
      <w:r w:rsidRPr="00C7074C">
        <w:rPr>
          <w:rFonts w:ascii="Garamond" w:hAnsi="Garamond"/>
          <w:i/>
          <w:iCs/>
          <w:sz w:val="24"/>
          <w:szCs w:val="24"/>
          <w:lang w:val="fr-FR"/>
        </w:rPr>
        <w:t>Et ainsi, tard le premier soir de ‘Hanoukka, lorsque tout le m</w:t>
      </w:r>
      <w:r w:rsidR="00AF1B52">
        <w:rPr>
          <w:rFonts w:ascii="Garamond" w:hAnsi="Garamond"/>
          <w:i/>
          <w:iCs/>
          <w:sz w:val="24"/>
          <w:szCs w:val="24"/>
          <w:lang w:val="fr-FR"/>
        </w:rPr>
        <w:t>onde s’était finalement endormi</w:t>
      </w:r>
      <w:r w:rsidRPr="00C7074C">
        <w:rPr>
          <w:rFonts w:ascii="Garamond" w:hAnsi="Garamond"/>
          <w:i/>
          <w:iCs/>
          <w:sz w:val="24"/>
          <w:szCs w:val="24"/>
          <w:lang w:val="fr-FR"/>
        </w:rPr>
        <w:t xml:space="preserve"> et qu’</w:t>
      </w:r>
      <w:r w:rsidR="002B4426">
        <w:rPr>
          <w:rFonts w:ascii="Garamond" w:hAnsi="Garamond"/>
          <w:i/>
          <w:iCs/>
          <w:sz w:val="24"/>
          <w:szCs w:val="24"/>
          <w:lang w:val="fr-FR"/>
        </w:rPr>
        <w:t xml:space="preserve">il n’y avait </w:t>
      </w:r>
      <w:r w:rsidRPr="00C7074C">
        <w:rPr>
          <w:rFonts w:ascii="Garamond" w:hAnsi="Garamond"/>
          <w:i/>
          <w:iCs/>
          <w:sz w:val="24"/>
          <w:szCs w:val="24"/>
          <w:lang w:val="fr-FR"/>
        </w:rPr>
        <w:t>aucun garde</w:t>
      </w:r>
      <w:r w:rsidR="002B4426">
        <w:rPr>
          <w:rFonts w:ascii="Garamond" w:hAnsi="Garamond"/>
          <w:i/>
          <w:iCs/>
          <w:sz w:val="24"/>
          <w:szCs w:val="24"/>
          <w:lang w:val="fr-FR"/>
        </w:rPr>
        <w:t xml:space="preserve"> en vue, </w:t>
      </w:r>
      <w:proofErr w:type="spellStart"/>
      <w:r w:rsidR="002B4426">
        <w:rPr>
          <w:rFonts w:ascii="Garamond" w:hAnsi="Garamond"/>
          <w:i/>
          <w:iCs/>
          <w:sz w:val="24"/>
          <w:szCs w:val="24"/>
          <w:lang w:val="fr-FR"/>
        </w:rPr>
        <w:t>Yossef</w:t>
      </w:r>
      <w:proofErr w:type="spellEnd"/>
      <w:r w:rsidR="002B4426">
        <w:rPr>
          <w:rFonts w:ascii="Garamond" w:hAnsi="Garamond"/>
          <w:i/>
          <w:iCs/>
          <w:sz w:val="24"/>
          <w:szCs w:val="24"/>
          <w:lang w:val="fr-FR"/>
        </w:rPr>
        <w:t xml:space="preserve"> inséra les allumettes dans ses morceaux de pains et de pommes de terre et confectionna une </w:t>
      </w:r>
      <w:proofErr w:type="spellStart"/>
      <w:r w:rsidR="002B4426">
        <w:rPr>
          <w:rFonts w:ascii="Garamond" w:hAnsi="Garamond"/>
          <w:i/>
          <w:iCs/>
          <w:sz w:val="24"/>
          <w:szCs w:val="24"/>
          <w:lang w:val="fr-FR"/>
        </w:rPr>
        <w:t>ménora</w:t>
      </w:r>
      <w:r w:rsidR="00ED2110">
        <w:rPr>
          <w:rFonts w:ascii="Garamond" w:hAnsi="Garamond"/>
          <w:i/>
          <w:iCs/>
          <w:sz w:val="24"/>
          <w:szCs w:val="24"/>
          <w:lang w:val="fr-FR"/>
        </w:rPr>
        <w:t>h</w:t>
      </w:r>
      <w:proofErr w:type="spellEnd"/>
      <w:r w:rsidR="002B4426">
        <w:rPr>
          <w:rFonts w:ascii="Garamond" w:hAnsi="Garamond"/>
          <w:i/>
          <w:iCs/>
          <w:sz w:val="24"/>
          <w:szCs w:val="24"/>
          <w:lang w:val="fr-FR"/>
        </w:rPr>
        <w:t xml:space="preserve"> de ‘Hanoukka secrète !</w:t>
      </w:r>
      <w:r w:rsidRPr="00C7074C">
        <w:rPr>
          <w:rFonts w:ascii="Garamond" w:hAnsi="Garamond"/>
          <w:i/>
          <w:iCs/>
          <w:sz w:val="24"/>
          <w:szCs w:val="24"/>
          <w:lang w:val="fr-FR"/>
        </w:rPr>
        <w:t xml:space="preserve"> </w:t>
      </w:r>
      <w:r w:rsidR="002B4426">
        <w:rPr>
          <w:rFonts w:ascii="Garamond" w:hAnsi="Garamond"/>
          <w:i/>
          <w:iCs/>
          <w:sz w:val="24"/>
          <w:szCs w:val="24"/>
          <w:lang w:val="fr-FR"/>
        </w:rPr>
        <w:t xml:space="preserve">Les allumettes ne brulèrent que quelques secondes mais elles fournirent une lumière et une inspiration infinie à </w:t>
      </w:r>
      <w:proofErr w:type="spellStart"/>
      <w:r w:rsidR="002B4426">
        <w:rPr>
          <w:rFonts w:ascii="Garamond" w:hAnsi="Garamond"/>
          <w:i/>
          <w:iCs/>
          <w:sz w:val="24"/>
          <w:szCs w:val="24"/>
          <w:lang w:val="fr-FR"/>
        </w:rPr>
        <w:t>Yossef</w:t>
      </w:r>
      <w:bookmarkStart w:id="0" w:name="OLE_LINK2"/>
      <w:bookmarkStart w:id="1" w:name="OLE_LINK1"/>
      <w:proofErr w:type="spellEnd"/>
      <w:r w:rsidR="002B4426">
        <w:rPr>
          <w:rFonts w:ascii="Garamond" w:hAnsi="Garamond"/>
          <w:i/>
          <w:iCs/>
          <w:sz w:val="24"/>
          <w:szCs w:val="24"/>
          <w:lang w:val="fr-FR"/>
        </w:rPr>
        <w:t xml:space="preserve"> </w:t>
      </w:r>
      <w:proofErr w:type="spellStart"/>
      <w:r w:rsidR="000C0374" w:rsidRPr="002B4426">
        <w:rPr>
          <w:rFonts w:ascii="Garamond" w:hAnsi="Garamond"/>
          <w:i/>
          <w:iCs/>
          <w:sz w:val="24"/>
          <w:szCs w:val="24"/>
          <w:lang w:val="fr-FR"/>
        </w:rPr>
        <w:t>Mendelevich</w:t>
      </w:r>
      <w:proofErr w:type="spellEnd"/>
      <w:r w:rsidR="000C0374" w:rsidRPr="002B4426">
        <w:rPr>
          <w:rFonts w:ascii="Garamond" w:hAnsi="Garamond"/>
          <w:i/>
          <w:iCs/>
          <w:sz w:val="24"/>
          <w:szCs w:val="24"/>
          <w:lang w:val="fr-FR"/>
        </w:rPr>
        <w:t xml:space="preserve"> </w:t>
      </w:r>
      <w:bookmarkEnd w:id="0"/>
      <w:bookmarkEnd w:id="1"/>
      <w:r w:rsidR="002B4426">
        <w:rPr>
          <w:rFonts w:ascii="Garamond" w:hAnsi="Garamond"/>
          <w:i/>
          <w:iCs/>
          <w:sz w:val="24"/>
          <w:szCs w:val="24"/>
          <w:lang w:val="fr-FR"/>
        </w:rPr>
        <w:t xml:space="preserve">dans les profondeurs de la prison de Vladimir en Sibérie. </w:t>
      </w:r>
      <w:r w:rsidR="000C0374" w:rsidRPr="002B4426">
        <w:rPr>
          <w:rFonts w:ascii="Garamond" w:hAnsi="Garamond"/>
          <w:sz w:val="24"/>
          <w:szCs w:val="24"/>
        </w:rPr>
        <w:t>(</w:t>
      </w:r>
      <w:proofErr w:type="spellStart"/>
      <w:r w:rsidR="00AF1B52">
        <w:rPr>
          <w:rFonts w:ascii="Garamond" w:hAnsi="Garamond"/>
          <w:sz w:val="24"/>
          <w:szCs w:val="24"/>
        </w:rPr>
        <w:t>Tiré</w:t>
      </w:r>
      <w:proofErr w:type="spellEnd"/>
      <w:r w:rsidR="00AF1B52">
        <w:rPr>
          <w:rFonts w:ascii="Garamond" w:hAnsi="Garamond"/>
          <w:sz w:val="24"/>
          <w:szCs w:val="24"/>
        </w:rPr>
        <w:t xml:space="preserve"> de</w:t>
      </w:r>
      <w:r w:rsidR="000C0374" w:rsidRPr="002B4426">
        <w:rPr>
          <w:rFonts w:ascii="Garamond" w:hAnsi="Garamond"/>
          <w:i/>
          <w:iCs/>
          <w:sz w:val="24"/>
          <w:szCs w:val="24"/>
        </w:rPr>
        <w:t xml:space="preserve"> Light in the Darkness, Best of Storylines, </w:t>
      </w:r>
      <w:r w:rsidR="00AF1B52">
        <w:rPr>
          <w:rFonts w:ascii="Garamond" w:hAnsi="Garamond"/>
          <w:sz w:val="24"/>
          <w:szCs w:val="24"/>
        </w:rPr>
        <w:t>de</w:t>
      </w:r>
      <w:r w:rsidR="000C0374" w:rsidRPr="002B4426">
        <w:rPr>
          <w:rFonts w:ascii="Garamond" w:hAnsi="Garamond"/>
          <w:sz w:val="24"/>
          <w:szCs w:val="24"/>
        </w:rPr>
        <w:t xml:space="preserve"> </w:t>
      </w:r>
      <w:proofErr w:type="spellStart"/>
      <w:r w:rsidR="000C0374" w:rsidRPr="002B4426">
        <w:rPr>
          <w:rFonts w:ascii="Garamond" w:hAnsi="Garamond"/>
          <w:sz w:val="24"/>
          <w:szCs w:val="24"/>
        </w:rPr>
        <w:t>Han</w:t>
      </w:r>
      <w:r w:rsidR="002B4426">
        <w:rPr>
          <w:rFonts w:ascii="Garamond" w:hAnsi="Garamond"/>
          <w:sz w:val="24"/>
          <w:szCs w:val="24"/>
        </w:rPr>
        <w:t>och</w:t>
      </w:r>
      <w:proofErr w:type="spellEnd"/>
      <w:r w:rsidR="002B4426">
        <w:rPr>
          <w:rFonts w:ascii="Garamond" w:hAnsi="Garamond"/>
          <w:sz w:val="24"/>
          <w:szCs w:val="24"/>
        </w:rPr>
        <w:t xml:space="preserve"> Teller NYC Publishing, 1991</w:t>
      </w:r>
      <w:r w:rsidR="000C0374" w:rsidRPr="002B4426">
        <w:rPr>
          <w:rFonts w:ascii="Garamond" w:hAnsi="Garamond"/>
          <w:sz w:val="24"/>
          <w:szCs w:val="24"/>
        </w:rPr>
        <w:t>)</w:t>
      </w:r>
    </w:p>
    <w:p w:rsidR="002B4426" w:rsidRDefault="002B4426" w:rsidP="000C0374">
      <w:pPr>
        <w:rPr>
          <w:rFonts w:ascii="Garamond" w:hAnsi="Garamond" w:cs="Times New Roman"/>
          <w:b/>
          <w:bCs/>
          <w:sz w:val="24"/>
          <w:szCs w:val="24"/>
          <w:lang w:val="en-US"/>
        </w:rPr>
      </w:pPr>
    </w:p>
    <w:p w:rsidR="000C0374" w:rsidRPr="002B4426" w:rsidRDefault="002B4426" w:rsidP="002B4426">
      <w:pPr>
        <w:rPr>
          <w:rFonts w:ascii="Garamond" w:hAnsi="Garamond" w:cs="Miriam"/>
          <w:sz w:val="24"/>
          <w:szCs w:val="24"/>
        </w:rPr>
      </w:pPr>
      <w:r w:rsidRPr="002B4426">
        <w:rPr>
          <w:rFonts w:ascii="Garamond" w:hAnsi="Garamond" w:cs="Times New Roman"/>
          <w:sz w:val="24"/>
          <w:szCs w:val="24"/>
        </w:rPr>
        <w:t>Pourquoi</w:t>
      </w:r>
      <w:r w:rsidR="000C0374" w:rsidRPr="002B4426">
        <w:rPr>
          <w:rFonts w:ascii="Garamond" w:hAnsi="Garamond"/>
          <w:sz w:val="24"/>
          <w:szCs w:val="24"/>
        </w:rPr>
        <w:t xml:space="preserve"> </w:t>
      </w:r>
      <w:proofErr w:type="spellStart"/>
      <w:r w:rsidR="000C0374" w:rsidRPr="002B4426">
        <w:rPr>
          <w:rFonts w:ascii="Garamond" w:hAnsi="Garamond"/>
          <w:sz w:val="24"/>
          <w:szCs w:val="24"/>
        </w:rPr>
        <w:t>Yo</w:t>
      </w:r>
      <w:r w:rsidRPr="002B4426">
        <w:rPr>
          <w:rFonts w:ascii="Garamond" w:hAnsi="Garamond"/>
          <w:sz w:val="24"/>
          <w:szCs w:val="24"/>
        </w:rPr>
        <w:t>s</w:t>
      </w:r>
      <w:r w:rsidR="000C0374" w:rsidRPr="002B4426">
        <w:rPr>
          <w:rFonts w:ascii="Garamond" w:hAnsi="Garamond"/>
          <w:sz w:val="24"/>
          <w:szCs w:val="24"/>
        </w:rPr>
        <w:t>sef</w:t>
      </w:r>
      <w:proofErr w:type="spellEnd"/>
      <w:r w:rsidR="000C0374" w:rsidRPr="002B4426">
        <w:rPr>
          <w:rFonts w:ascii="Garamond" w:hAnsi="Garamond"/>
          <w:sz w:val="24"/>
          <w:szCs w:val="24"/>
        </w:rPr>
        <w:t xml:space="preserve"> </w:t>
      </w:r>
      <w:proofErr w:type="spellStart"/>
      <w:r w:rsidR="000C0374" w:rsidRPr="002B4426">
        <w:rPr>
          <w:rFonts w:ascii="Garamond" w:hAnsi="Garamond"/>
          <w:sz w:val="24"/>
          <w:szCs w:val="24"/>
        </w:rPr>
        <w:t>Mendelevich</w:t>
      </w:r>
      <w:proofErr w:type="spellEnd"/>
      <w:r w:rsidR="000C0374" w:rsidRPr="002B4426">
        <w:rPr>
          <w:rFonts w:ascii="Garamond" w:hAnsi="Garamond"/>
          <w:sz w:val="24"/>
          <w:szCs w:val="24"/>
        </w:rPr>
        <w:t xml:space="preserve"> </w:t>
      </w:r>
      <w:r w:rsidRPr="002B4426">
        <w:rPr>
          <w:rFonts w:ascii="Garamond" w:hAnsi="Garamond"/>
          <w:sz w:val="24"/>
          <w:szCs w:val="24"/>
        </w:rPr>
        <w:t>était-il</w:t>
      </w:r>
      <w:r w:rsidR="00ED2110">
        <w:rPr>
          <w:rFonts w:ascii="Garamond" w:hAnsi="Garamond"/>
          <w:sz w:val="24"/>
          <w:szCs w:val="24"/>
        </w:rPr>
        <w:t xml:space="preserve"> tant</w:t>
      </w:r>
      <w:r w:rsidRPr="002B4426">
        <w:rPr>
          <w:rFonts w:ascii="Garamond" w:hAnsi="Garamond"/>
          <w:sz w:val="24"/>
          <w:szCs w:val="24"/>
        </w:rPr>
        <w:t xml:space="preserve"> </w:t>
      </w:r>
      <w:r w:rsidR="00ED2110">
        <w:rPr>
          <w:rFonts w:ascii="Garamond" w:hAnsi="Garamond"/>
          <w:sz w:val="24"/>
          <w:szCs w:val="24"/>
        </w:rPr>
        <w:t>déterminé</w:t>
      </w:r>
      <w:r w:rsidRPr="002B4426">
        <w:rPr>
          <w:rFonts w:ascii="Garamond" w:hAnsi="Garamond"/>
          <w:sz w:val="24"/>
          <w:szCs w:val="24"/>
        </w:rPr>
        <w:t xml:space="preserve"> </w:t>
      </w:r>
      <w:r>
        <w:rPr>
          <w:rFonts w:ascii="Garamond" w:hAnsi="Garamond"/>
          <w:sz w:val="24"/>
          <w:szCs w:val="24"/>
        </w:rPr>
        <w:t>à allumer les bougies</w:t>
      </w:r>
      <w:r w:rsidR="000C0374" w:rsidRPr="002B4426">
        <w:rPr>
          <w:rFonts w:ascii="Garamond" w:hAnsi="Garamond"/>
          <w:sz w:val="24"/>
          <w:szCs w:val="24"/>
        </w:rPr>
        <w:t xml:space="preserve"> </w:t>
      </w:r>
      <w:r w:rsidR="009F4E56" w:rsidRPr="002B4426">
        <w:rPr>
          <w:rFonts w:ascii="Garamond" w:hAnsi="Garamond"/>
          <w:sz w:val="24"/>
          <w:szCs w:val="24"/>
        </w:rPr>
        <w:t>‘</w:t>
      </w:r>
      <w:r w:rsidR="009F4E56" w:rsidRPr="002B4426">
        <w:rPr>
          <w:rFonts w:ascii="Garamond" w:hAnsi="Garamond"/>
          <w:i/>
          <w:iCs/>
          <w:sz w:val="24"/>
          <w:szCs w:val="24"/>
        </w:rPr>
        <w:t>Hanoukka</w:t>
      </w:r>
      <w:r>
        <w:rPr>
          <w:rFonts w:ascii="Garamond" w:hAnsi="Garamond"/>
          <w:sz w:val="24"/>
          <w:szCs w:val="24"/>
        </w:rPr>
        <w:t xml:space="preserve"> </w:t>
      </w:r>
      <w:r w:rsidR="000C0374" w:rsidRPr="002B4426">
        <w:rPr>
          <w:rFonts w:ascii="Garamond" w:hAnsi="Garamond"/>
          <w:sz w:val="24"/>
          <w:szCs w:val="24"/>
        </w:rPr>
        <w:t xml:space="preserve">? </w:t>
      </w:r>
      <w:r w:rsidRPr="002B4426">
        <w:rPr>
          <w:rFonts w:ascii="Garamond" w:hAnsi="Garamond"/>
          <w:sz w:val="24"/>
          <w:szCs w:val="24"/>
        </w:rPr>
        <w:t xml:space="preserve">Avec un peu de </w:t>
      </w:r>
      <w:r w:rsidR="00ED2110" w:rsidRPr="002B4426">
        <w:rPr>
          <w:rFonts w:ascii="Garamond" w:hAnsi="Garamond"/>
          <w:sz w:val="24"/>
          <w:szCs w:val="24"/>
        </w:rPr>
        <w:t>préparation</w:t>
      </w:r>
      <w:r w:rsidRPr="002B4426">
        <w:rPr>
          <w:rFonts w:ascii="Garamond" w:hAnsi="Garamond"/>
          <w:sz w:val="24"/>
          <w:szCs w:val="24"/>
        </w:rPr>
        <w:t xml:space="preserve"> no</w:t>
      </w:r>
      <w:r w:rsidR="00AF1B52">
        <w:rPr>
          <w:rFonts w:ascii="Garamond" w:hAnsi="Garamond"/>
          <w:sz w:val="24"/>
          <w:szCs w:val="24"/>
        </w:rPr>
        <w:t>us pouvons comprendre, et</w:t>
      </w:r>
      <w:r w:rsidR="00ED2110">
        <w:rPr>
          <w:rFonts w:ascii="Garamond" w:hAnsi="Garamond"/>
          <w:sz w:val="24"/>
          <w:szCs w:val="24"/>
        </w:rPr>
        <w:t xml:space="preserve"> mieux cerner, l’importance</w:t>
      </w:r>
      <w:r w:rsidRPr="002B4426">
        <w:rPr>
          <w:rFonts w:ascii="Garamond" w:hAnsi="Garamond"/>
          <w:sz w:val="24"/>
          <w:szCs w:val="24"/>
        </w:rPr>
        <w:t xml:space="preserve"> et la puissance de </w:t>
      </w:r>
      <w:r w:rsidR="009F4E56" w:rsidRPr="002B4426">
        <w:rPr>
          <w:rFonts w:ascii="Garamond" w:hAnsi="Garamond"/>
          <w:sz w:val="24"/>
          <w:szCs w:val="24"/>
        </w:rPr>
        <w:t>‘</w:t>
      </w:r>
      <w:r w:rsidR="009F4E56" w:rsidRPr="002B4426">
        <w:rPr>
          <w:rFonts w:ascii="Garamond" w:hAnsi="Garamond"/>
          <w:i/>
          <w:iCs/>
          <w:sz w:val="24"/>
          <w:szCs w:val="24"/>
        </w:rPr>
        <w:t>Hanoukka</w:t>
      </w:r>
      <w:r w:rsidR="000C0374" w:rsidRPr="002B4426">
        <w:rPr>
          <w:rFonts w:ascii="Garamond" w:hAnsi="Garamond"/>
          <w:sz w:val="24"/>
          <w:szCs w:val="24"/>
        </w:rPr>
        <w:t>.</w:t>
      </w:r>
    </w:p>
    <w:p w:rsidR="000C0374" w:rsidRPr="002B4426" w:rsidRDefault="000C0374" w:rsidP="000C0374">
      <w:pPr>
        <w:rPr>
          <w:rFonts w:ascii="Garamond" w:hAnsi="Garamond"/>
          <w:b/>
          <w:bCs/>
          <w:sz w:val="24"/>
          <w:szCs w:val="24"/>
        </w:rPr>
      </w:pPr>
    </w:p>
    <w:p w:rsidR="000C0374" w:rsidRPr="002B4426" w:rsidRDefault="002B4426" w:rsidP="002B4426">
      <w:pPr>
        <w:rPr>
          <w:rFonts w:ascii="Garamond" w:hAnsi="Garamond"/>
          <w:b/>
          <w:bCs/>
          <w:sz w:val="24"/>
          <w:szCs w:val="24"/>
        </w:rPr>
      </w:pPr>
      <w:r>
        <w:rPr>
          <w:rFonts w:ascii="Garamond" w:hAnsi="Garamond"/>
          <w:b/>
          <w:bCs/>
          <w:sz w:val="24"/>
          <w:szCs w:val="24"/>
          <w:lang w:val="en-US"/>
        </w:rPr>
        <w:t>2. Rabbi ‘</w:t>
      </w:r>
      <w:proofErr w:type="spellStart"/>
      <w:r>
        <w:rPr>
          <w:rFonts w:ascii="Garamond" w:hAnsi="Garamond"/>
          <w:b/>
          <w:bCs/>
          <w:sz w:val="24"/>
          <w:szCs w:val="24"/>
          <w:lang w:val="en-US"/>
        </w:rPr>
        <w:t>Haïm</w:t>
      </w:r>
      <w:proofErr w:type="spellEnd"/>
      <w:r>
        <w:rPr>
          <w:rFonts w:ascii="Garamond" w:hAnsi="Garamond"/>
          <w:b/>
          <w:bCs/>
          <w:sz w:val="24"/>
          <w:szCs w:val="24"/>
          <w:lang w:val="en-US"/>
        </w:rPr>
        <w:t xml:space="preserve"> Friedlander, </w:t>
      </w:r>
      <w:proofErr w:type="spellStart"/>
      <w:r w:rsidRPr="002B4426">
        <w:rPr>
          <w:rFonts w:ascii="Garamond" w:hAnsi="Garamond"/>
          <w:b/>
          <w:bCs/>
          <w:i/>
          <w:iCs/>
          <w:sz w:val="24"/>
          <w:szCs w:val="24"/>
          <w:lang w:val="en-US"/>
        </w:rPr>
        <w:t>Sifté</w:t>
      </w:r>
      <w:proofErr w:type="spellEnd"/>
      <w:r w:rsidRPr="002B4426">
        <w:rPr>
          <w:rFonts w:ascii="Garamond" w:hAnsi="Garamond"/>
          <w:b/>
          <w:bCs/>
          <w:i/>
          <w:iCs/>
          <w:sz w:val="24"/>
          <w:szCs w:val="24"/>
          <w:lang w:val="en-US"/>
        </w:rPr>
        <w:t xml:space="preserve"> ‘</w:t>
      </w:r>
      <w:proofErr w:type="spellStart"/>
      <w:r w:rsidRPr="002B4426">
        <w:rPr>
          <w:rFonts w:ascii="Garamond" w:hAnsi="Garamond"/>
          <w:b/>
          <w:bCs/>
          <w:i/>
          <w:iCs/>
          <w:sz w:val="24"/>
          <w:szCs w:val="24"/>
          <w:lang w:val="en-US"/>
        </w:rPr>
        <w:t>Haï</w:t>
      </w:r>
      <w:r w:rsidR="000C0374" w:rsidRPr="002B4426">
        <w:rPr>
          <w:rFonts w:ascii="Garamond" w:hAnsi="Garamond"/>
          <w:b/>
          <w:bCs/>
          <w:i/>
          <w:iCs/>
          <w:sz w:val="24"/>
          <w:szCs w:val="24"/>
          <w:lang w:val="en-US"/>
        </w:rPr>
        <w:t>m</w:t>
      </w:r>
      <w:proofErr w:type="spellEnd"/>
      <w:r w:rsidR="000C0374" w:rsidRPr="000C0374">
        <w:rPr>
          <w:rFonts w:ascii="Garamond" w:hAnsi="Garamond"/>
          <w:b/>
          <w:bCs/>
          <w:sz w:val="24"/>
          <w:szCs w:val="24"/>
          <w:lang w:val="en-US"/>
        </w:rPr>
        <w:t xml:space="preserve">, Vol. </w:t>
      </w:r>
      <w:r w:rsidR="000C0374" w:rsidRPr="002B4426">
        <w:rPr>
          <w:rFonts w:ascii="Garamond" w:hAnsi="Garamond"/>
          <w:b/>
          <w:bCs/>
          <w:sz w:val="24"/>
          <w:szCs w:val="24"/>
        </w:rPr>
        <w:t xml:space="preserve">II, p. 53 – </w:t>
      </w:r>
      <w:r w:rsidRPr="002B4426">
        <w:rPr>
          <w:rFonts w:ascii="Garamond" w:hAnsi="Garamond"/>
          <w:b/>
          <w:bCs/>
          <w:sz w:val="24"/>
          <w:szCs w:val="24"/>
        </w:rPr>
        <w:t>L’homme doit se préparer afin d</w:t>
      </w:r>
      <w:r>
        <w:rPr>
          <w:rFonts w:ascii="Garamond" w:hAnsi="Garamond"/>
          <w:b/>
          <w:bCs/>
          <w:sz w:val="24"/>
          <w:szCs w:val="24"/>
        </w:rPr>
        <w:t xml:space="preserve">e pouvoir </w:t>
      </w:r>
      <w:r w:rsidRPr="002B4426">
        <w:rPr>
          <w:rFonts w:ascii="Garamond" w:hAnsi="Garamond"/>
          <w:b/>
          <w:bCs/>
          <w:sz w:val="24"/>
          <w:szCs w:val="24"/>
        </w:rPr>
        <w:t xml:space="preserve">exploiter l’énergie de </w:t>
      </w:r>
      <w:r w:rsidR="009F4E56" w:rsidRPr="002B4426">
        <w:rPr>
          <w:rFonts w:ascii="Garamond" w:hAnsi="Garamond"/>
          <w:b/>
          <w:bCs/>
          <w:i/>
          <w:iCs/>
          <w:sz w:val="24"/>
          <w:szCs w:val="24"/>
        </w:rPr>
        <w:t>‘Hanoukka</w:t>
      </w:r>
      <w:r w:rsidR="000C0374" w:rsidRPr="002B4426">
        <w:rPr>
          <w:rFonts w:ascii="Garamond" w:hAnsi="Garamond"/>
          <w:b/>
          <w:bCs/>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3"/>
        <w:gridCol w:w="4487"/>
      </w:tblGrid>
      <w:tr w:rsidR="000C0374" w:rsidTr="000C0374">
        <w:tc>
          <w:tcPr>
            <w:tcW w:w="4153" w:type="dxa"/>
            <w:tcBorders>
              <w:top w:val="single" w:sz="4" w:space="0" w:color="auto"/>
              <w:left w:val="single" w:sz="4" w:space="0" w:color="auto"/>
              <w:bottom w:val="single" w:sz="4" w:space="0" w:color="auto"/>
              <w:right w:val="single" w:sz="4" w:space="0" w:color="auto"/>
            </w:tcBorders>
          </w:tcPr>
          <w:p w:rsidR="002B4426" w:rsidRPr="002B4426" w:rsidRDefault="002B4426" w:rsidP="00E61A9F">
            <w:pPr>
              <w:rPr>
                <w:rFonts w:ascii="Garamond" w:hAnsi="Garamond"/>
                <w:sz w:val="24"/>
                <w:szCs w:val="24"/>
              </w:rPr>
            </w:pPr>
            <w:r w:rsidRPr="002B4426">
              <w:rPr>
                <w:rFonts w:ascii="Garamond" w:hAnsi="Garamond"/>
                <w:sz w:val="24"/>
                <w:szCs w:val="24"/>
              </w:rPr>
              <w:lastRenderedPageBreak/>
              <w:t xml:space="preserve">Dans la prière de </w:t>
            </w:r>
            <w:r w:rsidR="00493CB4">
              <w:rPr>
                <w:rFonts w:ascii="Garamond" w:hAnsi="Garamond"/>
                <w:sz w:val="24"/>
                <w:szCs w:val="24"/>
              </w:rPr>
              <w:t>« </w:t>
            </w:r>
            <w:r w:rsidRPr="00ED2110">
              <w:rPr>
                <w:rFonts w:ascii="Garamond" w:hAnsi="Garamond"/>
                <w:i/>
                <w:iCs/>
                <w:sz w:val="24"/>
                <w:szCs w:val="24"/>
              </w:rPr>
              <w:t xml:space="preserve">‘Al </w:t>
            </w:r>
            <w:proofErr w:type="spellStart"/>
            <w:r w:rsidRPr="00ED2110">
              <w:rPr>
                <w:rFonts w:ascii="Garamond" w:hAnsi="Garamond"/>
                <w:i/>
                <w:iCs/>
                <w:sz w:val="24"/>
                <w:szCs w:val="24"/>
              </w:rPr>
              <w:t>Hanissim</w:t>
            </w:r>
            <w:proofErr w:type="spellEnd"/>
            <w:r w:rsidR="00493CB4">
              <w:rPr>
                <w:rFonts w:ascii="Garamond" w:hAnsi="Garamond"/>
                <w:sz w:val="24"/>
                <w:szCs w:val="24"/>
              </w:rPr>
              <w:t> »</w:t>
            </w:r>
            <w:r w:rsidRPr="002B4426">
              <w:rPr>
                <w:rFonts w:ascii="Garamond" w:hAnsi="Garamond"/>
                <w:sz w:val="24"/>
                <w:szCs w:val="24"/>
              </w:rPr>
              <w:t xml:space="preserve"> il est dit : </w:t>
            </w:r>
            <w:r w:rsidR="00493CB4">
              <w:rPr>
                <w:rFonts w:ascii="Garamond" w:hAnsi="Garamond"/>
                <w:sz w:val="24"/>
                <w:szCs w:val="24"/>
              </w:rPr>
              <w:t>« </w:t>
            </w:r>
            <w:r w:rsidRPr="002B4426">
              <w:rPr>
                <w:rFonts w:ascii="Garamond" w:hAnsi="Garamond"/>
                <w:sz w:val="24"/>
                <w:szCs w:val="24"/>
              </w:rPr>
              <w:t>[Pour les miracles] que Tu as accompli</w:t>
            </w:r>
            <w:r w:rsidR="00AF1B52">
              <w:rPr>
                <w:rFonts w:ascii="Garamond" w:hAnsi="Garamond"/>
                <w:sz w:val="24"/>
                <w:szCs w:val="24"/>
              </w:rPr>
              <w:t>s</w:t>
            </w:r>
            <w:r w:rsidRPr="002B4426">
              <w:rPr>
                <w:rFonts w:ascii="Garamond" w:hAnsi="Garamond"/>
                <w:sz w:val="24"/>
                <w:szCs w:val="24"/>
              </w:rPr>
              <w:t xml:space="preserve"> pour </w:t>
            </w:r>
            <w:r w:rsidR="00E61A9F">
              <w:rPr>
                <w:rFonts w:ascii="Garamond" w:hAnsi="Garamond"/>
                <w:sz w:val="24"/>
                <w:szCs w:val="24"/>
              </w:rPr>
              <w:t>nos ancêtres en leur temps, à cette époque-ci.</w:t>
            </w:r>
            <w:r w:rsidR="00493CB4">
              <w:rPr>
                <w:rFonts w:ascii="Garamond" w:hAnsi="Garamond"/>
                <w:sz w:val="24"/>
                <w:szCs w:val="24"/>
              </w:rPr>
              <w:t>»</w:t>
            </w:r>
            <w:r w:rsidRPr="002B4426">
              <w:rPr>
                <w:rFonts w:ascii="Garamond" w:hAnsi="Garamond"/>
                <w:sz w:val="24"/>
                <w:szCs w:val="24"/>
              </w:rPr>
              <w:t xml:space="preserve"> </w:t>
            </w:r>
            <w:r w:rsidR="00493CB4">
              <w:rPr>
                <w:rFonts w:ascii="Garamond" w:hAnsi="Garamond"/>
                <w:sz w:val="24"/>
                <w:szCs w:val="24"/>
              </w:rPr>
              <w:t xml:space="preserve">Les </w:t>
            </w:r>
            <w:r w:rsidR="00ED2110">
              <w:rPr>
                <w:rFonts w:ascii="Garamond" w:hAnsi="Garamond"/>
                <w:sz w:val="24"/>
                <w:szCs w:val="24"/>
              </w:rPr>
              <w:t>fêtes</w:t>
            </w:r>
            <w:r w:rsidR="00493CB4">
              <w:rPr>
                <w:rFonts w:ascii="Garamond" w:hAnsi="Garamond"/>
                <w:sz w:val="24"/>
                <w:szCs w:val="24"/>
              </w:rPr>
              <w:t xml:space="preserve"> juives ne </w:t>
            </w:r>
            <w:r w:rsidR="00A71EA7">
              <w:rPr>
                <w:rFonts w:ascii="Garamond" w:hAnsi="Garamond"/>
                <w:sz w:val="24"/>
                <w:szCs w:val="24"/>
              </w:rPr>
              <w:t>sont pas simplement des jours à la</w:t>
            </w:r>
            <w:r w:rsidR="00493CB4">
              <w:rPr>
                <w:rFonts w:ascii="Garamond" w:hAnsi="Garamond"/>
                <w:sz w:val="24"/>
                <w:szCs w:val="24"/>
              </w:rPr>
              <w:t xml:space="preserve"> signification historique</w:t>
            </w:r>
            <w:r w:rsidR="00420954">
              <w:rPr>
                <w:rFonts w:ascii="Garamond" w:hAnsi="Garamond"/>
                <w:sz w:val="24"/>
                <w:szCs w:val="24"/>
              </w:rPr>
              <w:t>,</w:t>
            </w:r>
            <w:r w:rsidR="00493CB4">
              <w:rPr>
                <w:rFonts w:ascii="Garamond" w:hAnsi="Garamond"/>
                <w:sz w:val="24"/>
                <w:szCs w:val="24"/>
              </w:rPr>
              <w:t xml:space="preserve"> commémorant des évènements passés. En effet, tout ce qui eut lieu alors – le salut et l’abondance de bénédictions spirituelles et matérielles – s’éveille et se renouvelle chaque année le jour de cette fête.</w:t>
            </w:r>
          </w:p>
          <w:p w:rsidR="000C0374" w:rsidRPr="00493CB4" w:rsidRDefault="00493CB4" w:rsidP="00500D6C">
            <w:pPr>
              <w:rPr>
                <w:rFonts w:ascii="Garamond" w:hAnsi="Garamond" w:cs="Miriam"/>
                <w:sz w:val="24"/>
                <w:szCs w:val="24"/>
                <w:lang w:eastAsia="en-US"/>
              </w:rPr>
            </w:pPr>
            <w:r>
              <w:rPr>
                <w:rFonts w:ascii="Garamond" w:hAnsi="Garamond"/>
                <w:sz w:val="24"/>
                <w:szCs w:val="24"/>
              </w:rPr>
              <w:t>Cependant, l’élévation et l’influence divine particulière</w:t>
            </w:r>
            <w:r w:rsidR="00AF1B52">
              <w:rPr>
                <w:rFonts w:ascii="Garamond" w:hAnsi="Garamond"/>
                <w:sz w:val="24"/>
                <w:szCs w:val="24"/>
              </w:rPr>
              <w:t>s</w:t>
            </w:r>
            <w:r>
              <w:rPr>
                <w:rFonts w:ascii="Garamond" w:hAnsi="Garamond"/>
                <w:sz w:val="24"/>
                <w:szCs w:val="24"/>
              </w:rPr>
              <w:t xml:space="preserve"> qui peuvent être atteinte</w:t>
            </w:r>
            <w:r w:rsidR="00A71EA7">
              <w:rPr>
                <w:rFonts w:ascii="Garamond" w:hAnsi="Garamond"/>
                <w:sz w:val="24"/>
                <w:szCs w:val="24"/>
              </w:rPr>
              <w:t>s</w:t>
            </w:r>
            <w:r>
              <w:rPr>
                <w:rFonts w:ascii="Garamond" w:hAnsi="Garamond"/>
                <w:sz w:val="24"/>
                <w:szCs w:val="24"/>
              </w:rPr>
              <w:t xml:space="preserve"> à chaque fête est fonction du degré auquel l’</w:t>
            </w:r>
            <w:r w:rsidR="00500D6C">
              <w:rPr>
                <w:rFonts w:ascii="Garamond" w:hAnsi="Garamond"/>
                <w:sz w:val="24"/>
                <w:szCs w:val="24"/>
              </w:rPr>
              <w:t>homme s’y</w:t>
            </w:r>
            <w:r>
              <w:rPr>
                <w:rFonts w:ascii="Garamond" w:hAnsi="Garamond"/>
                <w:sz w:val="24"/>
                <w:szCs w:val="24"/>
              </w:rPr>
              <w:t xml:space="preserve"> prépare</w:t>
            </w:r>
            <w:r w:rsidR="00500D6C">
              <w:rPr>
                <w:rFonts w:ascii="Garamond" w:hAnsi="Garamond"/>
                <w:sz w:val="24"/>
                <w:szCs w:val="24"/>
              </w:rPr>
              <w:t xml:space="preserve"> au préalable, consacrant du temps à réfléchir à l’essence de la fête et bénéficiant ainsi du renforcement spirituel qui en découle inévitablement.</w:t>
            </w:r>
          </w:p>
          <w:p w:rsidR="000C0374" w:rsidRPr="00500D6C" w:rsidRDefault="00500D6C" w:rsidP="00B57AD2">
            <w:pPr>
              <w:rPr>
                <w:rFonts w:ascii="Garamond" w:hAnsi="Garamond"/>
                <w:sz w:val="24"/>
                <w:szCs w:val="24"/>
              </w:rPr>
            </w:pPr>
            <w:r>
              <w:rPr>
                <w:rFonts w:ascii="Garamond" w:hAnsi="Garamond"/>
                <w:sz w:val="24"/>
                <w:szCs w:val="24"/>
              </w:rPr>
              <w:t>Ainsi en est-il des jours de</w:t>
            </w:r>
            <w:r w:rsidR="000C0374" w:rsidRPr="00500D6C">
              <w:rPr>
                <w:rFonts w:ascii="Garamond" w:hAnsi="Garamond"/>
                <w:sz w:val="24"/>
                <w:szCs w:val="24"/>
              </w:rPr>
              <w:t xml:space="preserve"> </w:t>
            </w:r>
            <w:r w:rsidR="009F4E56" w:rsidRPr="00500D6C">
              <w:rPr>
                <w:rFonts w:ascii="Garamond" w:hAnsi="Garamond"/>
                <w:sz w:val="24"/>
                <w:szCs w:val="24"/>
              </w:rPr>
              <w:t>‘</w:t>
            </w:r>
            <w:r w:rsidR="009F4E56" w:rsidRPr="00500D6C">
              <w:rPr>
                <w:rFonts w:ascii="Garamond" w:hAnsi="Garamond"/>
                <w:i/>
                <w:iCs/>
                <w:sz w:val="24"/>
                <w:szCs w:val="24"/>
              </w:rPr>
              <w:t>Hanoukka</w:t>
            </w:r>
            <w:r w:rsidR="000C0374" w:rsidRPr="00500D6C">
              <w:rPr>
                <w:rFonts w:ascii="Garamond" w:hAnsi="Garamond"/>
                <w:sz w:val="24"/>
                <w:szCs w:val="24"/>
              </w:rPr>
              <w:t xml:space="preserve">. </w:t>
            </w:r>
            <w:r>
              <w:rPr>
                <w:rFonts w:ascii="Garamond" w:hAnsi="Garamond"/>
                <w:sz w:val="24"/>
                <w:szCs w:val="24"/>
              </w:rPr>
              <w:t>A ce titre, nous devons comprendre quelle était l’essence de l’exil grec afin de n</w:t>
            </w:r>
            <w:r w:rsidR="00A71EA7">
              <w:rPr>
                <w:rFonts w:ascii="Garamond" w:hAnsi="Garamond"/>
                <w:sz w:val="24"/>
                <w:szCs w:val="24"/>
              </w:rPr>
              <w:t>ous éveiller à corriger</w:t>
            </w:r>
            <w:r>
              <w:rPr>
                <w:rFonts w:ascii="Garamond" w:hAnsi="Garamond"/>
                <w:sz w:val="24"/>
                <w:szCs w:val="24"/>
              </w:rPr>
              <w:t xml:space="preserve"> ses conséquences nuisibles. En agissant ainsi, nous pourrons alors tirer profit de la liberté spirituelle [qui est in</w:t>
            </w:r>
            <w:r w:rsidR="00B57AD2">
              <w:rPr>
                <w:rFonts w:ascii="Garamond" w:hAnsi="Garamond"/>
                <w:sz w:val="24"/>
                <w:szCs w:val="24"/>
              </w:rPr>
              <w:t>hérente à la fête] illuminant [cette période] chaque année.</w:t>
            </w:r>
          </w:p>
        </w:tc>
        <w:tc>
          <w:tcPr>
            <w:tcW w:w="4487" w:type="dxa"/>
            <w:tcBorders>
              <w:top w:val="single" w:sz="4" w:space="0" w:color="auto"/>
              <w:left w:val="single" w:sz="4" w:space="0" w:color="auto"/>
              <w:bottom w:val="single" w:sz="4" w:space="0" w:color="auto"/>
              <w:right w:val="single" w:sz="4" w:space="0" w:color="auto"/>
            </w:tcBorders>
          </w:tcPr>
          <w:p w:rsidR="000C0374" w:rsidRDefault="000C0374">
            <w:pPr>
              <w:bidi/>
              <w:rPr>
                <w:rFonts w:ascii="Garamond" w:hAnsi="Garamond" w:cs="Times New Roman"/>
                <w:sz w:val="24"/>
                <w:szCs w:val="24"/>
                <w:lang w:val="en-US" w:eastAsia="en-US"/>
              </w:rPr>
            </w:pPr>
            <w:r>
              <w:rPr>
                <w:rFonts w:ascii="Garamond" w:hAnsi="Garamond" w:cs="Times New Roman" w:hint="cs"/>
                <w:sz w:val="24"/>
                <w:szCs w:val="24"/>
                <w:rtl/>
              </w:rPr>
              <w:t xml:space="preserve">בתפילת על הניסים נאמר: "...שעשית לאבותינו בימים ההם בזמן הזה". כל המועדים והימים הטובים שיש לנו אינם חגים היסטוריים לזכר העבר שחלף, אלא כל האירועים, הישועות והשפע הרוחני והגשמי שהיה, מתעוררים ומתחדשים מדי שנה בזמניהם .... </w:t>
            </w:r>
          </w:p>
          <w:p w:rsidR="000C0374" w:rsidRDefault="000C0374">
            <w:pPr>
              <w:bidi/>
              <w:rPr>
                <w:rFonts w:ascii="Garamond" w:hAnsi="Garamond" w:cs="Times New Roman"/>
                <w:sz w:val="24"/>
                <w:szCs w:val="24"/>
              </w:rPr>
            </w:pPr>
          </w:p>
          <w:p w:rsidR="000C0374" w:rsidRDefault="000C0374">
            <w:pPr>
              <w:bidi/>
              <w:rPr>
                <w:rFonts w:ascii="Garamond" w:hAnsi="Garamond" w:cs="Times New Roman"/>
                <w:sz w:val="24"/>
                <w:szCs w:val="24"/>
              </w:rPr>
            </w:pPr>
          </w:p>
          <w:p w:rsidR="000C0374" w:rsidRDefault="000C0374">
            <w:pPr>
              <w:bidi/>
              <w:rPr>
                <w:rFonts w:ascii="Garamond" w:hAnsi="Garamond" w:cs="Times New Roman"/>
                <w:sz w:val="24"/>
                <w:szCs w:val="24"/>
              </w:rPr>
            </w:pPr>
          </w:p>
          <w:p w:rsidR="00420954" w:rsidRDefault="00420954">
            <w:pPr>
              <w:pStyle w:val="Corpsdetexte3"/>
              <w:tabs>
                <w:tab w:val="left" w:pos="708"/>
              </w:tabs>
              <w:bidi/>
              <w:rPr>
                <w:rFonts w:cs="Times New Roman"/>
                <w:bCs w:val="0"/>
              </w:rPr>
            </w:pPr>
          </w:p>
          <w:p w:rsidR="000C0374" w:rsidRDefault="000C0374" w:rsidP="00420954">
            <w:pPr>
              <w:pStyle w:val="Corpsdetexte3"/>
              <w:tabs>
                <w:tab w:val="left" w:pos="708"/>
              </w:tabs>
              <w:bidi/>
              <w:rPr>
                <w:rFonts w:cs="Times New Roman"/>
                <w:bCs w:val="0"/>
                <w:rtl/>
              </w:rPr>
            </w:pPr>
            <w:r>
              <w:rPr>
                <w:rFonts w:cs="Times New Roman"/>
                <w:bCs w:val="0"/>
                <w:rtl/>
              </w:rPr>
              <w:t xml:space="preserve">אך מידת ההשפעה וההתעלות המיוחדת לכל מועד שמקבל כל אחד מהשי"ת, תלויה במידת ההכנה שלו, ההתבוננות במהות היום וההתחזקות הבאה בעקבותיה. </w:t>
            </w:r>
          </w:p>
          <w:p w:rsidR="000C0374" w:rsidRDefault="000C0374">
            <w:pPr>
              <w:pStyle w:val="Corpsdetexte3"/>
              <w:tabs>
                <w:tab w:val="left" w:pos="708"/>
              </w:tabs>
              <w:bidi/>
              <w:rPr>
                <w:rFonts w:cs="Times New Roman"/>
                <w:bCs w:val="0"/>
                <w:rtl/>
              </w:rPr>
            </w:pPr>
          </w:p>
          <w:p w:rsidR="000C0374" w:rsidRDefault="000C0374">
            <w:pPr>
              <w:pStyle w:val="Corpsdetexte3"/>
              <w:tabs>
                <w:tab w:val="left" w:pos="708"/>
              </w:tabs>
              <w:bidi/>
              <w:rPr>
                <w:rFonts w:cs="Times New Roman"/>
                <w:bCs w:val="0"/>
                <w:rtl/>
              </w:rPr>
            </w:pPr>
          </w:p>
          <w:p w:rsidR="000C0374" w:rsidRDefault="000C0374">
            <w:pPr>
              <w:pStyle w:val="Corpsdetexte3"/>
              <w:tabs>
                <w:tab w:val="left" w:pos="708"/>
              </w:tabs>
              <w:bidi/>
              <w:rPr>
                <w:rFonts w:cs="Times New Roman"/>
                <w:bCs w:val="0"/>
                <w:rtl/>
              </w:rPr>
            </w:pPr>
          </w:p>
          <w:p w:rsidR="000C0374" w:rsidRDefault="000C0374">
            <w:pPr>
              <w:pStyle w:val="Corpsdetexte3"/>
              <w:tabs>
                <w:tab w:val="left" w:pos="708"/>
              </w:tabs>
              <w:bidi/>
              <w:rPr>
                <w:rFonts w:cs="Times New Roman"/>
                <w:bCs w:val="0"/>
                <w:rtl/>
              </w:rPr>
            </w:pPr>
          </w:p>
          <w:p w:rsidR="00500D6C" w:rsidRDefault="00500D6C">
            <w:pPr>
              <w:pStyle w:val="Corpsdetexte3"/>
              <w:tabs>
                <w:tab w:val="left" w:pos="708"/>
              </w:tabs>
              <w:bidi/>
              <w:rPr>
                <w:rFonts w:cs="Times New Roman"/>
                <w:bCs w:val="0"/>
              </w:rPr>
            </w:pPr>
          </w:p>
          <w:p w:rsidR="00500D6C" w:rsidRDefault="00500D6C" w:rsidP="00500D6C">
            <w:pPr>
              <w:pStyle w:val="Corpsdetexte3"/>
              <w:tabs>
                <w:tab w:val="left" w:pos="708"/>
              </w:tabs>
              <w:bidi/>
              <w:rPr>
                <w:rFonts w:cs="Times New Roman"/>
                <w:bCs w:val="0"/>
              </w:rPr>
            </w:pPr>
          </w:p>
          <w:p w:rsidR="00500D6C" w:rsidRDefault="00500D6C" w:rsidP="00500D6C">
            <w:pPr>
              <w:pStyle w:val="Corpsdetexte3"/>
              <w:tabs>
                <w:tab w:val="left" w:pos="708"/>
              </w:tabs>
              <w:bidi/>
              <w:rPr>
                <w:rFonts w:cs="Times New Roman"/>
                <w:bCs w:val="0"/>
              </w:rPr>
            </w:pPr>
          </w:p>
          <w:p w:rsidR="00500D6C" w:rsidRDefault="00500D6C" w:rsidP="00500D6C">
            <w:pPr>
              <w:pStyle w:val="Corpsdetexte3"/>
              <w:tabs>
                <w:tab w:val="left" w:pos="708"/>
              </w:tabs>
              <w:bidi/>
              <w:rPr>
                <w:rFonts w:cs="Times New Roman"/>
                <w:bCs w:val="0"/>
              </w:rPr>
            </w:pPr>
          </w:p>
          <w:p w:rsidR="000C0374" w:rsidRDefault="000C0374" w:rsidP="00500D6C">
            <w:pPr>
              <w:pStyle w:val="Corpsdetexte3"/>
              <w:tabs>
                <w:tab w:val="left" w:pos="708"/>
              </w:tabs>
              <w:bidi/>
              <w:rPr>
                <w:rFonts w:cs="Times New Roman"/>
                <w:bCs w:val="0"/>
                <w:rtl/>
              </w:rPr>
            </w:pPr>
            <w:r>
              <w:rPr>
                <w:rFonts w:cs="Times New Roman"/>
                <w:bCs w:val="0"/>
                <w:rtl/>
              </w:rPr>
              <w:t>וכן הוא בימי החנוכה, א"כ עלינו להבין מה היתה גלות יוון, כדי שנתעורר לתקן את קלקוליה ועי"כ נחזק את שפע גאולתה המאיר בכל שנה.</w:t>
            </w:r>
          </w:p>
          <w:p w:rsidR="000C0374" w:rsidRDefault="000C0374">
            <w:pPr>
              <w:bidi/>
              <w:rPr>
                <w:rFonts w:ascii="Garamond" w:hAnsi="Garamond" w:cs="Times New Roman"/>
                <w:sz w:val="24"/>
                <w:szCs w:val="24"/>
                <w:lang w:val="en-US" w:eastAsia="en-US"/>
              </w:rPr>
            </w:pPr>
          </w:p>
        </w:tc>
      </w:tr>
    </w:tbl>
    <w:p w:rsidR="000C0374" w:rsidRDefault="000C0374" w:rsidP="000C0374">
      <w:pPr>
        <w:pStyle w:val="Titre5"/>
        <w:numPr>
          <w:ilvl w:val="0"/>
          <w:numId w:val="0"/>
        </w:numPr>
        <w:tabs>
          <w:tab w:val="left" w:pos="708"/>
        </w:tabs>
        <w:jc w:val="both"/>
        <w:rPr>
          <w:rFonts w:ascii="Garamond" w:hAnsi="Garamond"/>
          <w:b w:val="0"/>
          <w:sz w:val="24"/>
          <w:szCs w:val="24"/>
        </w:rPr>
      </w:pPr>
    </w:p>
    <w:p w:rsidR="000C0374" w:rsidRPr="00B57AD2" w:rsidRDefault="00A71EA7" w:rsidP="00B57AD2">
      <w:pPr>
        <w:rPr>
          <w:rFonts w:ascii="Garamond" w:hAnsi="Garamond"/>
          <w:sz w:val="24"/>
          <w:szCs w:val="24"/>
        </w:rPr>
      </w:pPr>
      <w:r w:rsidRPr="00B57AD2">
        <w:rPr>
          <w:rFonts w:ascii="Garamond" w:hAnsi="Garamond"/>
          <w:sz w:val="24"/>
          <w:szCs w:val="24"/>
        </w:rPr>
        <w:t>Étudions</w:t>
      </w:r>
      <w:r w:rsidR="00B57AD2" w:rsidRPr="00B57AD2">
        <w:rPr>
          <w:rFonts w:ascii="Garamond" w:hAnsi="Garamond"/>
          <w:sz w:val="24"/>
          <w:szCs w:val="24"/>
        </w:rPr>
        <w:t xml:space="preserve"> l’histoire</w:t>
      </w:r>
      <w:r w:rsidR="000C0374" w:rsidRPr="00B57AD2">
        <w:rPr>
          <w:rFonts w:ascii="Garamond" w:hAnsi="Garamond"/>
          <w:sz w:val="24"/>
          <w:szCs w:val="24"/>
        </w:rPr>
        <w:t xml:space="preserve"> </w:t>
      </w:r>
      <w:r w:rsidR="00AF1B52">
        <w:rPr>
          <w:rFonts w:ascii="Garamond" w:hAnsi="Garamond"/>
          <w:sz w:val="24"/>
          <w:szCs w:val="24"/>
        </w:rPr>
        <w:t>et les enseignements</w:t>
      </w:r>
      <w:r w:rsidR="00B57AD2" w:rsidRPr="00B57AD2">
        <w:rPr>
          <w:rFonts w:ascii="Garamond" w:hAnsi="Garamond"/>
          <w:sz w:val="24"/>
          <w:szCs w:val="24"/>
        </w:rPr>
        <w:t xml:space="preserve"> de</w:t>
      </w:r>
      <w:r w:rsidR="000C0374" w:rsidRPr="00B57AD2">
        <w:rPr>
          <w:rFonts w:ascii="Garamond" w:hAnsi="Garamond"/>
          <w:sz w:val="24"/>
          <w:szCs w:val="24"/>
        </w:rPr>
        <w:t xml:space="preserve"> </w:t>
      </w:r>
      <w:r w:rsidR="009F4E56" w:rsidRPr="00B57AD2">
        <w:rPr>
          <w:rFonts w:ascii="Garamond" w:hAnsi="Garamond"/>
          <w:sz w:val="24"/>
          <w:szCs w:val="24"/>
        </w:rPr>
        <w:t>‘</w:t>
      </w:r>
      <w:r w:rsidR="009F4E56" w:rsidRPr="00B57AD2">
        <w:rPr>
          <w:rFonts w:ascii="Garamond" w:hAnsi="Garamond"/>
          <w:i/>
          <w:iCs/>
          <w:sz w:val="24"/>
          <w:szCs w:val="24"/>
        </w:rPr>
        <w:t>Hanoukka</w:t>
      </w:r>
      <w:r w:rsidR="000C0374" w:rsidRPr="00B57AD2">
        <w:rPr>
          <w:rFonts w:ascii="Garamond" w:hAnsi="Garamond"/>
          <w:sz w:val="24"/>
          <w:szCs w:val="24"/>
        </w:rPr>
        <w:t xml:space="preserve"> </w:t>
      </w:r>
      <w:r w:rsidR="00B57AD2" w:rsidRPr="00B57AD2">
        <w:rPr>
          <w:rFonts w:ascii="Garamond" w:hAnsi="Garamond"/>
          <w:sz w:val="24"/>
          <w:szCs w:val="24"/>
        </w:rPr>
        <w:t xml:space="preserve">et puisons dans l’immense </w:t>
      </w:r>
      <w:r w:rsidRPr="00B57AD2">
        <w:rPr>
          <w:rFonts w:ascii="Garamond" w:hAnsi="Garamond"/>
          <w:sz w:val="24"/>
          <w:szCs w:val="24"/>
        </w:rPr>
        <w:t>réservoir</w:t>
      </w:r>
      <w:r w:rsidR="00B57AD2" w:rsidRPr="00B57AD2">
        <w:rPr>
          <w:rFonts w:ascii="Garamond" w:hAnsi="Garamond"/>
          <w:sz w:val="24"/>
          <w:szCs w:val="24"/>
        </w:rPr>
        <w:t xml:space="preserve"> d’énergie </w:t>
      </w:r>
      <w:r w:rsidRPr="00B57AD2">
        <w:rPr>
          <w:rFonts w:ascii="Garamond" w:hAnsi="Garamond"/>
          <w:sz w:val="24"/>
          <w:szCs w:val="24"/>
        </w:rPr>
        <w:t>spirituelle</w:t>
      </w:r>
      <w:r w:rsidR="00B57AD2" w:rsidRPr="00B57AD2">
        <w:rPr>
          <w:rFonts w:ascii="Garamond" w:hAnsi="Garamond"/>
          <w:sz w:val="24"/>
          <w:szCs w:val="24"/>
        </w:rPr>
        <w:t xml:space="preserve"> libéré</w:t>
      </w:r>
      <w:r>
        <w:rPr>
          <w:rFonts w:ascii="Garamond" w:hAnsi="Garamond"/>
          <w:sz w:val="24"/>
          <w:szCs w:val="24"/>
        </w:rPr>
        <w:t>e</w:t>
      </w:r>
      <w:r w:rsidR="00B57AD2" w:rsidRPr="00B57AD2">
        <w:rPr>
          <w:rFonts w:ascii="Garamond" w:hAnsi="Garamond"/>
          <w:sz w:val="24"/>
          <w:szCs w:val="24"/>
        </w:rPr>
        <w:t xml:space="preserve"> dans le monde à cette époque de l’</w:t>
      </w:r>
      <w:r w:rsidR="00B57AD2">
        <w:rPr>
          <w:rFonts w:ascii="Garamond" w:hAnsi="Garamond"/>
          <w:sz w:val="24"/>
          <w:szCs w:val="24"/>
        </w:rPr>
        <w:t>année</w:t>
      </w:r>
      <w:r w:rsidR="000C0374" w:rsidRPr="00B57AD2">
        <w:rPr>
          <w:rFonts w:ascii="Garamond" w:hAnsi="Garamond"/>
          <w:sz w:val="24"/>
          <w:szCs w:val="24"/>
        </w:rPr>
        <w:t>.</w:t>
      </w:r>
    </w:p>
    <w:p w:rsidR="000C0374" w:rsidRPr="00B57AD2" w:rsidRDefault="000C0374" w:rsidP="000C0374">
      <w:pPr>
        <w:rPr>
          <w:rFonts w:ascii="Times New Roman" w:hAnsi="Times New Roman"/>
          <w:sz w:val="20"/>
          <w:szCs w:val="20"/>
        </w:rPr>
      </w:pPr>
    </w:p>
    <w:p w:rsidR="000C0374" w:rsidRPr="002B5ABD" w:rsidRDefault="002B5ABD" w:rsidP="002B5ABD">
      <w:pPr>
        <w:pStyle w:val="Titre5"/>
        <w:numPr>
          <w:ilvl w:val="0"/>
          <w:numId w:val="0"/>
        </w:numPr>
        <w:tabs>
          <w:tab w:val="left" w:pos="708"/>
        </w:tabs>
        <w:rPr>
          <w:rFonts w:ascii="Garamond" w:hAnsi="Garamond"/>
          <w:sz w:val="24"/>
          <w:szCs w:val="24"/>
          <w:lang w:val="fr-FR"/>
        </w:rPr>
      </w:pPr>
      <w:r w:rsidRPr="002B5ABD">
        <w:rPr>
          <w:rFonts w:ascii="Garamond" w:hAnsi="Garamond"/>
          <w:sz w:val="24"/>
          <w:szCs w:val="24"/>
          <w:lang w:val="fr-FR"/>
        </w:rPr>
        <w:t>Partie I. Un bref aperçu de l’histoire de</w:t>
      </w:r>
      <w:r w:rsidR="000C0374" w:rsidRPr="002B5ABD">
        <w:rPr>
          <w:rFonts w:ascii="Garamond" w:hAnsi="Garamond"/>
          <w:sz w:val="24"/>
          <w:szCs w:val="24"/>
          <w:lang w:val="fr-FR"/>
        </w:rPr>
        <w:t xml:space="preserve"> </w:t>
      </w:r>
      <w:r w:rsidR="009F4E56" w:rsidRPr="002B5ABD">
        <w:rPr>
          <w:rFonts w:ascii="Garamond" w:hAnsi="Garamond"/>
          <w:sz w:val="24"/>
          <w:szCs w:val="24"/>
          <w:lang w:val="fr-FR"/>
        </w:rPr>
        <w:t>‘</w:t>
      </w:r>
      <w:r w:rsidR="009F4E56" w:rsidRPr="002B5ABD">
        <w:rPr>
          <w:rFonts w:ascii="Garamond" w:hAnsi="Garamond"/>
          <w:i/>
          <w:iCs/>
          <w:sz w:val="24"/>
          <w:szCs w:val="24"/>
          <w:lang w:val="fr-FR"/>
        </w:rPr>
        <w:t>Hanoukka</w:t>
      </w:r>
    </w:p>
    <w:p w:rsidR="00174D62" w:rsidRDefault="00B57AD2" w:rsidP="00174D62">
      <w:pPr>
        <w:rPr>
          <w:rFonts w:ascii="Garamond" w:hAnsi="Garamond"/>
          <w:bCs/>
          <w:sz w:val="24"/>
          <w:szCs w:val="24"/>
        </w:rPr>
      </w:pPr>
      <w:r w:rsidRPr="00B57AD2">
        <w:rPr>
          <w:rFonts w:ascii="Garamond" w:hAnsi="Garamond"/>
          <w:sz w:val="24"/>
          <w:szCs w:val="24"/>
        </w:rPr>
        <w:t>Dans cette première partie,</w:t>
      </w:r>
      <w:r>
        <w:rPr>
          <w:rFonts w:ascii="Garamond" w:hAnsi="Garamond"/>
          <w:sz w:val="24"/>
          <w:szCs w:val="24"/>
        </w:rPr>
        <w:t xml:space="preserve"> nous esquisserons un</w:t>
      </w:r>
      <w:r w:rsidR="002A716E">
        <w:rPr>
          <w:rFonts w:ascii="Garamond" w:hAnsi="Garamond"/>
          <w:sz w:val="24"/>
          <w:szCs w:val="24"/>
        </w:rPr>
        <w:t xml:space="preserve"> panorama</w:t>
      </w:r>
      <w:r w:rsidR="00A71EA7">
        <w:rPr>
          <w:rFonts w:ascii="Garamond" w:hAnsi="Garamond"/>
          <w:sz w:val="24"/>
          <w:szCs w:val="24"/>
        </w:rPr>
        <w:t xml:space="preserve"> des épisodes</w:t>
      </w:r>
      <w:r w:rsidR="00054841">
        <w:rPr>
          <w:rFonts w:ascii="Garamond" w:hAnsi="Garamond"/>
          <w:sz w:val="24"/>
          <w:szCs w:val="24"/>
        </w:rPr>
        <w:t xml:space="preserve"> menant à </w:t>
      </w:r>
      <w:r w:rsidR="009F4E56" w:rsidRPr="00054841">
        <w:rPr>
          <w:rFonts w:ascii="Garamond" w:hAnsi="Garamond"/>
          <w:bCs/>
          <w:sz w:val="24"/>
          <w:szCs w:val="24"/>
        </w:rPr>
        <w:t>‘</w:t>
      </w:r>
      <w:r w:rsidR="009F4E56" w:rsidRPr="00054841">
        <w:rPr>
          <w:rFonts w:ascii="Garamond" w:hAnsi="Garamond"/>
          <w:bCs/>
          <w:i/>
          <w:iCs/>
          <w:sz w:val="24"/>
          <w:szCs w:val="24"/>
        </w:rPr>
        <w:t>Hanoukka</w:t>
      </w:r>
      <w:r w:rsidR="000C0374" w:rsidRPr="00054841">
        <w:rPr>
          <w:rFonts w:ascii="Garamond" w:hAnsi="Garamond"/>
          <w:bCs/>
          <w:sz w:val="24"/>
          <w:szCs w:val="24"/>
        </w:rPr>
        <w:t xml:space="preserve"> </w:t>
      </w:r>
      <w:r w:rsidR="00054841">
        <w:rPr>
          <w:rFonts w:ascii="Garamond" w:hAnsi="Garamond"/>
          <w:bCs/>
          <w:sz w:val="24"/>
          <w:szCs w:val="24"/>
        </w:rPr>
        <w:t>et des évènements de</w:t>
      </w:r>
      <w:r w:rsidR="000C0374" w:rsidRPr="00054841">
        <w:rPr>
          <w:rFonts w:ascii="Garamond" w:hAnsi="Garamond"/>
          <w:bCs/>
          <w:sz w:val="24"/>
          <w:szCs w:val="24"/>
        </w:rPr>
        <w:t xml:space="preserve"> </w:t>
      </w:r>
      <w:r w:rsidR="009F4E56" w:rsidRPr="00054841">
        <w:rPr>
          <w:rFonts w:ascii="Garamond" w:hAnsi="Garamond"/>
          <w:bCs/>
          <w:sz w:val="24"/>
          <w:szCs w:val="24"/>
        </w:rPr>
        <w:t>‘</w:t>
      </w:r>
      <w:r w:rsidR="009F4E56" w:rsidRPr="00054841">
        <w:rPr>
          <w:rFonts w:ascii="Garamond" w:hAnsi="Garamond"/>
          <w:bCs/>
          <w:i/>
          <w:iCs/>
          <w:sz w:val="24"/>
          <w:szCs w:val="24"/>
        </w:rPr>
        <w:t>Hanoukka</w:t>
      </w:r>
      <w:r w:rsidR="00054841">
        <w:rPr>
          <w:rFonts w:ascii="Garamond" w:hAnsi="Garamond"/>
          <w:bCs/>
          <w:sz w:val="24"/>
          <w:szCs w:val="24"/>
        </w:rPr>
        <w:t xml:space="preserve"> eux-mêmes</w:t>
      </w:r>
      <w:r w:rsidR="000C0374" w:rsidRPr="00054841">
        <w:rPr>
          <w:rFonts w:ascii="Garamond" w:hAnsi="Garamond"/>
          <w:bCs/>
          <w:sz w:val="24"/>
          <w:szCs w:val="24"/>
        </w:rPr>
        <w:t xml:space="preserve">. </w:t>
      </w:r>
      <w:r w:rsidR="00A71EA7" w:rsidRPr="00A71EA7">
        <w:rPr>
          <w:rFonts w:ascii="Garamond" w:hAnsi="Garamond"/>
          <w:bCs/>
          <w:sz w:val="24"/>
          <w:szCs w:val="24"/>
        </w:rPr>
        <w:t>Au fur et à mesure de ce cours, nous approfondirons la signification de ces évènements.</w:t>
      </w:r>
    </w:p>
    <w:p w:rsidR="000C0374" w:rsidRPr="00174D62" w:rsidRDefault="000C0374" w:rsidP="00174D62">
      <w:pPr>
        <w:rPr>
          <w:rFonts w:ascii="Garamond" w:hAnsi="Garamond"/>
          <w:b/>
          <w:bCs/>
          <w:sz w:val="24"/>
          <w:szCs w:val="24"/>
        </w:rPr>
      </w:pPr>
      <w:r w:rsidRPr="00174D62">
        <w:rPr>
          <w:rFonts w:ascii="Garamond" w:hAnsi="Garamond"/>
          <w:b/>
          <w:bCs/>
          <w:sz w:val="24"/>
          <w:szCs w:val="24"/>
        </w:rPr>
        <w:t xml:space="preserve">A. </w:t>
      </w:r>
      <w:r w:rsidR="002A716E" w:rsidRPr="002A716E">
        <w:rPr>
          <w:rFonts w:ascii="Garamond" w:hAnsi="Garamond"/>
          <w:b/>
          <w:bCs/>
          <w:sz w:val="24"/>
          <w:szCs w:val="24"/>
        </w:rPr>
        <w:t>C</w:t>
      </w:r>
      <w:r w:rsidR="00AF1B52" w:rsidRPr="002A716E">
        <w:rPr>
          <w:rFonts w:ascii="Garamond" w:hAnsi="Garamond"/>
          <w:b/>
          <w:bCs/>
          <w:sz w:val="24"/>
          <w:szCs w:val="24"/>
        </w:rPr>
        <w:t>ourte</w:t>
      </w:r>
      <w:r w:rsidR="002A716E">
        <w:rPr>
          <w:rFonts w:ascii="Garamond" w:hAnsi="Garamond"/>
          <w:b/>
          <w:bCs/>
          <w:sz w:val="24"/>
          <w:szCs w:val="24"/>
        </w:rPr>
        <w:t xml:space="preserve"> chronologie</w:t>
      </w:r>
      <w:r w:rsidR="002B5ABD" w:rsidRPr="00174D62">
        <w:rPr>
          <w:rFonts w:ascii="Garamond" w:hAnsi="Garamond"/>
          <w:b/>
          <w:bCs/>
          <w:sz w:val="24"/>
          <w:szCs w:val="24"/>
        </w:rPr>
        <w:t xml:space="preserve"> de l’époque</w:t>
      </w:r>
    </w:p>
    <w:p w:rsidR="000C0374" w:rsidRPr="003F1FAB" w:rsidRDefault="000C0374" w:rsidP="000C0374">
      <w:pPr>
        <w:rPr>
          <w:rFonts w:ascii="Garamond" w:hAnsi="Garamond"/>
          <w:b/>
          <w:sz w:val="24"/>
          <w:szCs w:val="24"/>
        </w:rPr>
      </w:pPr>
    </w:p>
    <w:p w:rsidR="000C0374" w:rsidRPr="00054841" w:rsidRDefault="00054841" w:rsidP="000C0374">
      <w:pPr>
        <w:tabs>
          <w:tab w:val="right" w:pos="1080"/>
          <w:tab w:val="left" w:pos="1350"/>
          <w:tab w:val="left" w:pos="2880"/>
        </w:tabs>
        <w:rPr>
          <w:rFonts w:ascii="Garamond" w:hAnsi="Garamond"/>
          <w:bCs/>
          <w:sz w:val="24"/>
          <w:szCs w:val="24"/>
        </w:rPr>
      </w:pPr>
      <w:r w:rsidRPr="003F1FAB">
        <w:rPr>
          <w:rFonts w:ascii="Garamond" w:hAnsi="Garamond"/>
          <w:bCs/>
          <w:sz w:val="24"/>
          <w:szCs w:val="24"/>
        </w:rPr>
        <w:tab/>
      </w:r>
      <w:r w:rsidRPr="00054841">
        <w:rPr>
          <w:rFonts w:ascii="Garamond" w:hAnsi="Garamond"/>
          <w:bCs/>
          <w:sz w:val="24"/>
          <w:szCs w:val="24"/>
        </w:rPr>
        <w:t>3408 / 353</w:t>
      </w:r>
      <w:r w:rsidRPr="00054841">
        <w:rPr>
          <w:rFonts w:ascii="Garamond" w:hAnsi="Garamond"/>
          <w:bCs/>
          <w:sz w:val="24"/>
          <w:szCs w:val="24"/>
        </w:rPr>
        <w:tab/>
        <w:t>AEC</w:t>
      </w:r>
      <w:r w:rsidRPr="00054841">
        <w:rPr>
          <w:rFonts w:ascii="Garamond" w:hAnsi="Garamond"/>
          <w:bCs/>
          <w:sz w:val="24"/>
          <w:szCs w:val="24"/>
        </w:rPr>
        <w:tab/>
        <w:t>Construction du deuxième</w:t>
      </w:r>
      <w:r w:rsidR="000C0374" w:rsidRPr="00054841">
        <w:rPr>
          <w:rFonts w:ascii="Garamond" w:hAnsi="Garamond"/>
          <w:bCs/>
          <w:sz w:val="24"/>
          <w:szCs w:val="24"/>
        </w:rPr>
        <w:t xml:space="preserve"> Temple</w:t>
      </w:r>
    </w:p>
    <w:p w:rsidR="000C0374" w:rsidRPr="00054841" w:rsidRDefault="000C0374" w:rsidP="000C0374">
      <w:pPr>
        <w:tabs>
          <w:tab w:val="right" w:pos="1080"/>
          <w:tab w:val="left" w:pos="1350"/>
          <w:tab w:val="left" w:pos="2880"/>
        </w:tabs>
        <w:rPr>
          <w:rFonts w:ascii="Garamond" w:hAnsi="Garamond"/>
          <w:bCs/>
          <w:sz w:val="24"/>
          <w:szCs w:val="24"/>
        </w:rPr>
      </w:pPr>
      <w:r w:rsidRPr="00054841">
        <w:rPr>
          <w:rFonts w:ascii="Garamond" w:hAnsi="Garamond"/>
          <w:bCs/>
          <w:sz w:val="24"/>
          <w:szCs w:val="24"/>
        </w:rPr>
        <w:lastRenderedPageBreak/>
        <w:tab/>
      </w:r>
      <w:r w:rsidRPr="00054841">
        <w:rPr>
          <w:rFonts w:ascii="Garamond" w:hAnsi="Garamond"/>
          <w:bCs/>
          <w:sz w:val="24"/>
          <w:szCs w:val="24"/>
        </w:rPr>
        <w:tab/>
      </w:r>
      <w:r w:rsidRPr="00054841">
        <w:rPr>
          <w:rFonts w:ascii="Garamond" w:hAnsi="Garamond"/>
          <w:bCs/>
          <w:sz w:val="24"/>
          <w:szCs w:val="24"/>
        </w:rPr>
        <w:tab/>
      </w:r>
      <w:r w:rsidRPr="00054841">
        <w:rPr>
          <w:rFonts w:ascii="Garamond" w:hAnsi="Garamond"/>
          <w:bCs/>
          <w:sz w:val="24"/>
          <w:szCs w:val="24"/>
        </w:rPr>
        <w:tab/>
      </w:r>
      <w:r w:rsidRPr="00054841">
        <w:rPr>
          <w:rFonts w:ascii="Garamond" w:hAnsi="Garamond"/>
          <w:bCs/>
          <w:sz w:val="24"/>
          <w:szCs w:val="24"/>
        </w:rPr>
        <w:tab/>
      </w:r>
      <w:r w:rsidRPr="00054841">
        <w:rPr>
          <w:rFonts w:ascii="Garamond" w:hAnsi="Garamond"/>
          <w:bCs/>
          <w:sz w:val="24"/>
          <w:szCs w:val="24"/>
        </w:rPr>
        <w:tab/>
      </w:r>
      <w:r w:rsidRPr="00054841">
        <w:rPr>
          <w:rFonts w:ascii="Garamond" w:hAnsi="Garamond"/>
          <w:bCs/>
          <w:sz w:val="24"/>
          <w:szCs w:val="24"/>
        </w:rPr>
        <w:tab/>
      </w:r>
      <w:r w:rsidRPr="00054841">
        <w:rPr>
          <w:rFonts w:ascii="Garamond" w:hAnsi="Garamond"/>
          <w:bCs/>
          <w:sz w:val="24"/>
          <w:szCs w:val="24"/>
        </w:rPr>
        <w:tab/>
      </w:r>
      <w:r w:rsidRPr="00054841">
        <w:rPr>
          <w:rFonts w:ascii="Garamond" w:hAnsi="Garamond"/>
          <w:bCs/>
          <w:sz w:val="24"/>
          <w:szCs w:val="24"/>
        </w:rPr>
        <w:tab/>
      </w:r>
    </w:p>
    <w:p w:rsidR="000C0374" w:rsidRPr="00054841" w:rsidRDefault="000C0374" w:rsidP="000C0374">
      <w:pPr>
        <w:tabs>
          <w:tab w:val="right" w:pos="1080"/>
          <w:tab w:val="left" w:pos="1350"/>
          <w:tab w:val="left" w:pos="2880"/>
        </w:tabs>
        <w:rPr>
          <w:rFonts w:ascii="Garamond" w:hAnsi="Garamond"/>
          <w:bCs/>
          <w:sz w:val="24"/>
          <w:szCs w:val="24"/>
        </w:rPr>
      </w:pPr>
      <w:r w:rsidRPr="00054841">
        <w:rPr>
          <w:rFonts w:ascii="Garamond" w:hAnsi="Garamond"/>
          <w:bCs/>
          <w:sz w:val="24"/>
          <w:szCs w:val="24"/>
        </w:rPr>
        <w:tab/>
        <w:t>3</w:t>
      </w:r>
      <w:r w:rsidR="00054841" w:rsidRPr="00054841">
        <w:rPr>
          <w:rFonts w:ascii="Garamond" w:hAnsi="Garamond"/>
          <w:bCs/>
          <w:sz w:val="24"/>
          <w:szCs w:val="24"/>
        </w:rPr>
        <w:t>19</w:t>
      </w:r>
      <w:r w:rsidR="00054841" w:rsidRPr="00054841">
        <w:rPr>
          <w:rFonts w:ascii="Garamond" w:hAnsi="Garamond"/>
          <w:bCs/>
          <w:sz w:val="24"/>
          <w:szCs w:val="24"/>
        </w:rPr>
        <w:tab/>
        <w:t>AEC</w:t>
      </w:r>
      <w:r w:rsidRPr="00054841">
        <w:rPr>
          <w:rFonts w:ascii="Garamond" w:hAnsi="Garamond"/>
          <w:bCs/>
          <w:sz w:val="24"/>
          <w:szCs w:val="24"/>
        </w:rPr>
        <w:tab/>
      </w:r>
      <w:r w:rsidR="00054841" w:rsidRPr="00054841">
        <w:rPr>
          <w:rFonts w:ascii="Garamond" w:hAnsi="Garamond"/>
          <w:bCs/>
          <w:sz w:val="24"/>
          <w:szCs w:val="24"/>
        </w:rPr>
        <w:t>Début de l’</w:t>
      </w:r>
      <w:r w:rsidR="00054841">
        <w:rPr>
          <w:rFonts w:ascii="Garamond" w:hAnsi="Garamond"/>
          <w:bCs/>
          <w:sz w:val="24"/>
          <w:szCs w:val="24"/>
        </w:rPr>
        <w:t>ère grecque</w:t>
      </w:r>
    </w:p>
    <w:p w:rsidR="000C0374" w:rsidRPr="00054841" w:rsidRDefault="000C0374" w:rsidP="000C0374">
      <w:pPr>
        <w:tabs>
          <w:tab w:val="right" w:pos="1080"/>
          <w:tab w:val="left" w:pos="1350"/>
          <w:tab w:val="left" w:pos="2880"/>
        </w:tabs>
        <w:rPr>
          <w:rFonts w:ascii="Garamond" w:hAnsi="Garamond"/>
          <w:bCs/>
          <w:sz w:val="24"/>
          <w:szCs w:val="24"/>
        </w:rPr>
      </w:pPr>
      <w:r w:rsidRPr="00054841">
        <w:rPr>
          <w:rFonts w:ascii="Garamond" w:hAnsi="Garamond"/>
          <w:bCs/>
          <w:sz w:val="24"/>
          <w:szCs w:val="24"/>
        </w:rPr>
        <w:tab/>
      </w:r>
    </w:p>
    <w:p w:rsidR="000C0374" w:rsidRPr="00054841" w:rsidRDefault="00054841" w:rsidP="00054841">
      <w:pPr>
        <w:tabs>
          <w:tab w:val="right" w:pos="1080"/>
          <w:tab w:val="left" w:pos="1350"/>
          <w:tab w:val="left" w:pos="2880"/>
        </w:tabs>
        <w:ind w:right="4" w:hanging="1350"/>
        <w:rPr>
          <w:rFonts w:ascii="Garamond" w:hAnsi="Garamond"/>
          <w:bCs/>
          <w:sz w:val="24"/>
          <w:szCs w:val="24"/>
        </w:rPr>
      </w:pPr>
      <w:r w:rsidRPr="00054841">
        <w:rPr>
          <w:rFonts w:ascii="Garamond" w:hAnsi="Garamond"/>
          <w:bCs/>
          <w:sz w:val="24"/>
          <w:szCs w:val="24"/>
        </w:rPr>
        <w:tab/>
      </w:r>
      <w:r w:rsidRPr="00054841">
        <w:rPr>
          <w:rFonts w:ascii="Garamond" w:hAnsi="Garamond"/>
          <w:bCs/>
          <w:sz w:val="24"/>
          <w:szCs w:val="24"/>
        </w:rPr>
        <w:tab/>
        <w:t>199</w:t>
      </w:r>
      <w:r w:rsidRPr="00054841">
        <w:rPr>
          <w:rFonts w:ascii="Garamond" w:hAnsi="Garamond"/>
          <w:bCs/>
          <w:sz w:val="24"/>
          <w:szCs w:val="24"/>
        </w:rPr>
        <w:tab/>
        <w:t>AEC</w:t>
      </w:r>
      <w:r w:rsidRPr="00054841">
        <w:rPr>
          <w:rFonts w:ascii="Garamond" w:hAnsi="Garamond"/>
          <w:bCs/>
          <w:sz w:val="24"/>
          <w:szCs w:val="24"/>
        </w:rPr>
        <w:tab/>
      </w:r>
      <w:proofErr w:type="spellStart"/>
      <w:r w:rsidRPr="00054841">
        <w:rPr>
          <w:rFonts w:ascii="Garamond" w:hAnsi="Garamond"/>
          <w:bCs/>
          <w:sz w:val="24"/>
          <w:szCs w:val="24"/>
        </w:rPr>
        <w:t>Antioc</w:t>
      </w:r>
      <w:r w:rsidR="000C0374" w:rsidRPr="00054841">
        <w:rPr>
          <w:rFonts w:ascii="Garamond" w:hAnsi="Garamond"/>
          <w:bCs/>
          <w:sz w:val="24"/>
          <w:szCs w:val="24"/>
        </w:rPr>
        <w:t>hus</w:t>
      </w:r>
      <w:proofErr w:type="spellEnd"/>
      <w:r w:rsidR="000C0374" w:rsidRPr="00054841">
        <w:rPr>
          <w:rFonts w:ascii="Garamond" w:hAnsi="Garamond"/>
          <w:bCs/>
          <w:sz w:val="24"/>
          <w:szCs w:val="24"/>
        </w:rPr>
        <w:t xml:space="preserve"> </w:t>
      </w:r>
      <w:r w:rsidR="000C0374">
        <w:rPr>
          <w:rFonts w:ascii="Garamond" w:hAnsi="Garamond" w:cs="Times New Roman"/>
          <w:bCs/>
          <w:sz w:val="24"/>
          <w:szCs w:val="24"/>
          <w:lang w:val="el-GR"/>
        </w:rPr>
        <w:t>ΙΙΙ</w:t>
      </w:r>
      <w:r w:rsidRPr="00054841">
        <w:rPr>
          <w:rFonts w:ascii="Garamond" w:hAnsi="Garamond"/>
          <w:bCs/>
          <w:sz w:val="24"/>
          <w:szCs w:val="24"/>
        </w:rPr>
        <w:t xml:space="preserve"> de</w:t>
      </w:r>
      <w:r w:rsidR="000C0374" w:rsidRPr="00054841">
        <w:rPr>
          <w:rFonts w:ascii="Garamond" w:hAnsi="Garamond"/>
          <w:bCs/>
          <w:sz w:val="24"/>
          <w:szCs w:val="24"/>
        </w:rPr>
        <w:t xml:space="preserve"> </w:t>
      </w:r>
      <w:r w:rsidRPr="00054841">
        <w:rPr>
          <w:rFonts w:ascii="Garamond" w:hAnsi="Garamond"/>
          <w:bCs/>
          <w:sz w:val="24"/>
          <w:szCs w:val="24"/>
        </w:rPr>
        <w:t xml:space="preserve">la dynastie séleucide et </w:t>
      </w:r>
      <w:r>
        <w:rPr>
          <w:rFonts w:ascii="Garamond" w:hAnsi="Garamond"/>
          <w:bCs/>
          <w:sz w:val="24"/>
          <w:szCs w:val="24"/>
        </w:rPr>
        <w:t>dirigeant de la Syrie</w:t>
      </w:r>
      <w:r w:rsidR="00B375B2">
        <w:rPr>
          <w:rFonts w:ascii="Garamond" w:hAnsi="Garamond"/>
          <w:bCs/>
          <w:sz w:val="24"/>
          <w:szCs w:val="24"/>
        </w:rPr>
        <w:t>,</w:t>
      </w:r>
      <w:r>
        <w:rPr>
          <w:rFonts w:ascii="Garamond" w:hAnsi="Garamond"/>
          <w:bCs/>
          <w:sz w:val="24"/>
          <w:szCs w:val="24"/>
        </w:rPr>
        <w:t xml:space="preserve"> </w:t>
      </w:r>
      <w:r w:rsidR="00A71EA7">
        <w:rPr>
          <w:rFonts w:ascii="Garamond" w:hAnsi="Garamond"/>
          <w:bCs/>
          <w:sz w:val="24"/>
          <w:szCs w:val="24"/>
        </w:rPr>
        <w:t xml:space="preserve">   </w:t>
      </w:r>
      <w:r>
        <w:rPr>
          <w:rFonts w:ascii="Garamond" w:hAnsi="Garamond"/>
          <w:bCs/>
          <w:sz w:val="24"/>
          <w:szCs w:val="24"/>
        </w:rPr>
        <w:t xml:space="preserve">contrôle </w:t>
      </w:r>
      <w:r w:rsidR="00A71EA7">
        <w:rPr>
          <w:rFonts w:ascii="Garamond" w:hAnsi="Garamond"/>
          <w:bCs/>
          <w:sz w:val="24"/>
          <w:szCs w:val="24"/>
        </w:rPr>
        <w:t>Israël</w:t>
      </w:r>
      <w:r w:rsidR="000C0374" w:rsidRPr="00054841">
        <w:rPr>
          <w:rFonts w:ascii="Garamond" w:hAnsi="Garamond"/>
          <w:bCs/>
          <w:sz w:val="24"/>
          <w:szCs w:val="24"/>
        </w:rPr>
        <w:tab/>
      </w:r>
      <w:r w:rsidR="000C0374" w:rsidRPr="00054841">
        <w:rPr>
          <w:rFonts w:ascii="Garamond" w:hAnsi="Garamond"/>
          <w:bCs/>
          <w:sz w:val="24"/>
          <w:szCs w:val="24"/>
        </w:rPr>
        <w:tab/>
      </w:r>
    </w:p>
    <w:p w:rsidR="000C0374" w:rsidRPr="00B375B2" w:rsidRDefault="00054841" w:rsidP="000C0374">
      <w:pPr>
        <w:tabs>
          <w:tab w:val="right" w:pos="1080"/>
          <w:tab w:val="left" w:pos="1350"/>
          <w:tab w:val="left" w:pos="2880"/>
        </w:tabs>
        <w:ind w:right="1440" w:hanging="1350"/>
        <w:rPr>
          <w:rFonts w:ascii="Garamond" w:hAnsi="Garamond"/>
          <w:bCs/>
          <w:sz w:val="24"/>
          <w:szCs w:val="24"/>
        </w:rPr>
      </w:pPr>
      <w:r w:rsidRPr="00054841">
        <w:rPr>
          <w:rFonts w:ascii="Garamond" w:hAnsi="Garamond"/>
          <w:bCs/>
          <w:sz w:val="24"/>
          <w:szCs w:val="24"/>
        </w:rPr>
        <w:tab/>
      </w:r>
      <w:r w:rsidRPr="00054841">
        <w:rPr>
          <w:rFonts w:ascii="Garamond" w:hAnsi="Garamond"/>
          <w:bCs/>
          <w:sz w:val="24"/>
          <w:szCs w:val="24"/>
        </w:rPr>
        <w:tab/>
      </w:r>
      <w:r w:rsidRPr="00B375B2">
        <w:rPr>
          <w:rFonts w:ascii="Garamond" w:hAnsi="Garamond"/>
          <w:bCs/>
          <w:sz w:val="24"/>
          <w:szCs w:val="24"/>
        </w:rPr>
        <w:t>175</w:t>
      </w:r>
      <w:r w:rsidRPr="00B375B2">
        <w:rPr>
          <w:rFonts w:ascii="Garamond" w:hAnsi="Garamond"/>
          <w:bCs/>
          <w:sz w:val="24"/>
          <w:szCs w:val="24"/>
        </w:rPr>
        <w:tab/>
        <w:t>AEC</w:t>
      </w:r>
      <w:r w:rsidR="000C0374" w:rsidRPr="00B375B2">
        <w:rPr>
          <w:rFonts w:ascii="Garamond" w:hAnsi="Garamond"/>
          <w:bCs/>
          <w:sz w:val="24"/>
          <w:szCs w:val="24"/>
        </w:rPr>
        <w:tab/>
      </w:r>
      <w:proofErr w:type="spellStart"/>
      <w:r w:rsidR="000C0374" w:rsidRPr="00B375B2">
        <w:rPr>
          <w:rFonts w:ascii="Garamond" w:hAnsi="Garamond"/>
          <w:bCs/>
          <w:sz w:val="24"/>
          <w:szCs w:val="24"/>
        </w:rPr>
        <w:t>Antiochus</w:t>
      </w:r>
      <w:proofErr w:type="spellEnd"/>
      <w:r w:rsidR="000C0374" w:rsidRPr="00B375B2">
        <w:rPr>
          <w:rFonts w:ascii="Garamond" w:hAnsi="Garamond"/>
          <w:bCs/>
          <w:sz w:val="24"/>
          <w:szCs w:val="24"/>
        </w:rPr>
        <w:t xml:space="preserve"> </w:t>
      </w:r>
      <w:r w:rsidR="000C0374">
        <w:rPr>
          <w:rFonts w:ascii="Garamond" w:hAnsi="Garamond" w:cs="Times New Roman"/>
          <w:bCs/>
          <w:sz w:val="24"/>
          <w:szCs w:val="24"/>
          <w:lang w:val="el-GR"/>
        </w:rPr>
        <w:t>Ι</w:t>
      </w:r>
      <w:r w:rsidR="000C0374" w:rsidRPr="00B375B2">
        <w:rPr>
          <w:rFonts w:ascii="Garamond" w:hAnsi="Garamond" w:cs="Times New Roman"/>
          <w:bCs/>
          <w:sz w:val="24"/>
          <w:szCs w:val="24"/>
        </w:rPr>
        <w:t>V</w:t>
      </w:r>
      <w:r w:rsidR="00B375B2" w:rsidRPr="00B375B2">
        <w:rPr>
          <w:rFonts w:ascii="Garamond" w:hAnsi="Garamond"/>
          <w:bCs/>
          <w:sz w:val="24"/>
          <w:szCs w:val="24"/>
        </w:rPr>
        <w:t xml:space="preserve"> règne</w:t>
      </w:r>
    </w:p>
    <w:p w:rsidR="000C0374" w:rsidRPr="00B375B2" w:rsidRDefault="000C0374" w:rsidP="000C0374">
      <w:pPr>
        <w:tabs>
          <w:tab w:val="right" w:pos="1080"/>
          <w:tab w:val="left" w:pos="1350"/>
          <w:tab w:val="left" w:pos="2880"/>
        </w:tabs>
        <w:ind w:right="1440" w:hanging="1350"/>
        <w:rPr>
          <w:rFonts w:ascii="Garamond" w:hAnsi="Garamond"/>
          <w:bCs/>
          <w:sz w:val="24"/>
          <w:szCs w:val="24"/>
        </w:rPr>
      </w:pPr>
    </w:p>
    <w:p w:rsidR="000C0374" w:rsidRPr="00B375B2" w:rsidRDefault="00054841" w:rsidP="000C0374">
      <w:pPr>
        <w:tabs>
          <w:tab w:val="right" w:pos="1080"/>
          <w:tab w:val="left" w:pos="1350"/>
          <w:tab w:val="left" w:pos="2880"/>
        </w:tabs>
        <w:ind w:right="1440" w:hanging="1350"/>
        <w:rPr>
          <w:rFonts w:ascii="Garamond" w:hAnsi="Garamond"/>
          <w:bCs/>
          <w:sz w:val="24"/>
          <w:szCs w:val="24"/>
        </w:rPr>
      </w:pPr>
      <w:r w:rsidRPr="00B375B2">
        <w:rPr>
          <w:rFonts w:ascii="Garamond" w:hAnsi="Garamond"/>
          <w:bCs/>
          <w:sz w:val="24"/>
          <w:szCs w:val="24"/>
        </w:rPr>
        <w:tab/>
      </w:r>
      <w:r w:rsidRPr="00B375B2">
        <w:rPr>
          <w:rFonts w:ascii="Garamond" w:hAnsi="Garamond"/>
          <w:bCs/>
          <w:sz w:val="24"/>
          <w:szCs w:val="24"/>
        </w:rPr>
        <w:tab/>
        <w:t>168</w:t>
      </w:r>
      <w:r w:rsidRPr="00B375B2">
        <w:rPr>
          <w:rFonts w:ascii="Garamond" w:hAnsi="Garamond"/>
          <w:bCs/>
          <w:sz w:val="24"/>
          <w:szCs w:val="24"/>
        </w:rPr>
        <w:tab/>
        <w:t>AEC</w:t>
      </w:r>
      <w:r w:rsidR="000C0374" w:rsidRPr="00B375B2">
        <w:rPr>
          <w:rFonts w:ascii="Garamond" w:hAnsi="Garamond"/>
          <w:bCs/>
          <w:sz w:val="24"/>
          <w:szCs w:val="24"/>
        </w:rPr>
        <w:tab/>
      </w:r>
      <w:r w:rsidR="00B375B2" w:rsidRPr="00B375B2">
        <w:rPr>
          <w:rFonts w:ascii="Garamond" w:hAnsi="Garamond"/>
          <w:bCs/>
          <w:sz w:val="24"/>
          <w:szCs w:val="24"/>
        </w:rPr>
        <w:t xml:space="preserve">Le </w:t>
      </w:r>
      <w:r w:rsidR="000C0374" w:rsidRPr="00B375B2">
        <w:rPr>
          <w:rFonts w:ascii="Garamond" w:hAnsi="Garamond"/>
          <w:bCs/>
          <w:sz w:val="24"/>
          <w:szCs w:val="24"/>
        </w:rPr>
        <w:t xml:space="preserve">Temple </w:t>
      </w:r>
      <w:r w:rsidR="00AF1B52">
        <w:rPr>
          <w:rFonts w:ascii="Garamond" w:hAnsi="Garamond"/>
          <w:bCs/>
          <w:sz w:val="24"/>
          <w:szCs w:val="24"/>
        </w:rPr>
        <w:t>est profané</w:t>
      </w:r>
      <w:r w:rsidR="00B375B2" w:rsidRPr="00B375B2">
        <w:rPr>
          <w:rFonts w:ascii="Garamond" w:hAnsi="Garamond"/>
          <w:bCs/>
          <w:sz w:val="24"/>
          <w:szCs w:val="24"/>
        </w:rPr>
        <w:t xml:space="preserve"> par</w:t>
      </w:r>
      <w:r w:rsidR="000C0374" w:rsidRPr="00B375B2">
        <w:rPr>
          <w:rFonts w:ascii="Garamond" w:hAnsi="Garamond"/>
          <w:bCs/>
          <w:sz w:val="24"/>
          <w:szCs w:val="24"/>
        </w:rPr>
        <w:t xml:space="preserve"> </w:t>
      </w:r>
      <w:proofErr w:type="spellStart"/>
      <w:r w:rsidR="000C0374" w:rsidRPr="00B375B2">
        <w:rPr>
          <w:rFonts w:ascii="Garamond" w:hAnsi="Garamond"/>
          <w:bCs/>
          <w:sz w:val="24"/>
          <w:szCs w:val="24"/>
        </w:rPr>
        <w:t>Antiochus</w:t>
      </w:r>
      <w:proofErr w:type="spellEnd"/>
      <w:r w:rsidR="000C0374" w:rsidRPr="00B375B2">
        <w:rPr>
          <w:rFonts w:ascii="Garamond" w:hAnsi="Garamond"/>
          <w:bCs/>
          <w:sz w:val="24"/>
          <w:szCs w:val="24"/>
        </w:rPr>
        <w:t xml:space="preserve"> IV</w:t>
      </w:r>
    </w:p>
    <w:p w:rsidR="000C0374" w:rsidRPr="00B375B2" w:rsidRDefault="00054841" w:rsidP="000C0374">
      <w:pPr>
        <w:tabs>
          <w:tab w:val="right" w:pos="1080"/>
          <w:tab w:val="left" w:pos="1350"/>
          <w:tab w:val="left" w:pos="2880"/>
        </w:tabs>
        <w:spacing w:before="240"/>
        <w:ind w:right="544" w:hanging="1350"/>
        <w:rPr>
          <w:rFonts w:ascii="Garamond" w:hAnsi="Garamond"/>
          <w:bCs/>
          <w:sz w:val="24"/>
          <w:szCs w:val="24"/>
        </w:rPr>
      </w:pPr>
      <w:r w:rsidRPr="00B375B2">
        <w:rPr>
          <w:rFonts w:ascii="Garamond" w:hAnsi="Garamond"/>
          <w:bCs/>
          <w:sz w:val="24"/>
          <w:szCs w:val="24"/>
        </w:rPr>
        <w:tab/>
      </w:r>
      <w:r w:rsidRPr="00B375B2">
        <w:rPr>
          <w:rFonts w:ascii="Garamond" w:hAnsi="Garamond"/>
          <w:bCs/>
          <w:sz w:val="24"/>
          <w:szCs w:val="24"/>
        </w:rPr>
        <w:tab/>
        <w:t>165</w:t>
      </w:r>
      <w:r w:rsidRPr="00B375B2">
        <w:rPr>
          <w:rFonts w:ascii="Garamond" w:hAnsi="Garamond"/>
          <w:bCs/>
          <w:sz w:val="24"/>
          <w:szCs w:val="24"/>
        </w:rPr>
        <w:tab/>
        <w:t>AEC</w:t>
      </w:r>
      <w:r w:rsidR="00B375B2" w:rsidRPr="00B375B2">
        <w:rPr>
          <w:rFonts w:ascii="Garamond" w:hAnsi="Garamond"/>
          <w:bCs/>
          <w:sz w:val="24"/>
          <w:szCs w:val="24"/>
        </w:rPr>
        <w:tab/>
        <w:t>Conquête du Temple par les ‘</w:t>
      </w:r>
      <w:proofErr w:type="spellStart"/>
      <w:r w:rsidR="00B375B2" w:rsidRPr="00B375B2">
        <w:rPr>
          <w:rFonts w:ascii="Garamond" w:hAnsi="Garamond"/>
          <w:bCs/>
          <w:sz w:val="24"/>
          <w:szCs w:val="24"/>
        </w:rPr>
        <w:t>Hachmonaïm</w:t>
      </w:r>
      <w:proofErr w:type="spellEnd"/>
      <w:r w:rsidR="00B375B2" w:rsidRPr="00B375B2">
        <w:rPr>
          <w:rFonts w:ascii="Garamond" w:hAnsi="Garamond"/>
          <w:bCs/>
          <w:sz w:val="24"/>
          <w:szCs w:val="24"/>
        </w:rPr>
        <w:t xml:space="preserve"> (Hasmonéens</w:t>
      </w:r>
      <w:r w:rsidR="000C0374" w:rsidRPr="00B375B2">
        <w:rPr>
          <w:rFonts w:ascii="Garamond" w:hAnsi="Garamond"/>
          <w:bCs/>
          <w:sz w:val="24"/>
          <w:szCs w:val="24"/>
        </w:rPr>
        <w:t>)</w:t>
      </w:r>
    </w:p>
    <w:p w:rsidR="000C0374" w:rsidRPr="003F1FAB" w:rsidRDefault="000C0374" w:rsidP="000C0374">
      <w:pPr>
        <w:tabs>
          <w:tab w:val="right" w:pos="1080"/>
          <w:tab w:val="left" w:pos="1350"/>
          <w:tab w:val="left" w:pos="2880"/>
        </w:tabs>
        <w:ind w:right="1440" w:hanging="1350"/>
        <w:rPr>
          <w:rFonts w:ascii="Garamond" w:hAnsi="Garamond"/>
          <w:bCs/>
          <w:sz w:val="24"/>
          <w:szCs w:val="24"/>
        </w:rPr>
      </w:pPr>
      <w:r w:rsidRPr="00B375B2">
        <w:rPr>
          <w:rFonts w:ascii="Garamond" w:hAnsi="Garamond"/>
          <w:bCs/>
          <w:sz w:val="24"/>
          <w:szCs w:val="24"/>
        </w:rPr>
        <w:tab/>
      </w:r>
      <w:r w:rsidRPr="00B375B2">
        <w:rPr>
          <w:rFonts w:ascii="Garamond" w:hAnsi="Garamond"/>
          <w:bCs/>
          <w:sz w:val="24"/>
          <w:szCs w:val="24"/>
        </w:rPr>
        <w:tab/>
      </w:r>
      <w:r w:rsidRPr="00B375B2">
        <w:rPr>
          <w:rFonts w:ascii="Garamond" w:hAnsi="Garamond"/>
          <w:bCs/>
          <w:sz w:val="24"/>
          <w:szCs w:val="24"/>
        </w:rPr>
        <w:tab/>
      </w:r>
      <w:r w:rsidRPr="00B375B2">
        <w:rPr>
          <w:rFonts w:ascii="Garamond" w:hAnsi="Garamond"/>
          <w:bCs/>
          <w:sz w:val="24"/>
          <w:szCs w:val="24"/>
        </w:rPr>
        <w:tab/>
      </w:r>
      <w:r w:rsidR="00B375B2" w:rsidRPr="003F1FAB">
        <w:rPr>
          <w:rFonts w:ascii="Garamond" w:hAnsi="Garamond"/>
          <w:bCs/>
          <w:sz w:val="24"/>
          <w:szCs w:val="24"/>
        </w:rPr>
        <w:t>Miracle de</w:t>
      </w:r>
      <w:r w:rsidRPr="003F1FAB">
        <w:rPr>
          <w:rFonts w:ascii="Garamond" w:hAnsi="Garamond"/>
          <w:bCs/>
          <w:sz w:val="24"/>
          <w:szCs w:val="24"/>
        </w:rPr>
        <w:t xml:space="preserve"> </w:t>
      </w:r>
      <w:r w:rsidR="009F4E56" w:rsidRPr="003F1FAB">
        <w:rPr>
          <w:rFonts w:ascii="Garamond" w:hAnsi="Garamond"/>
          <w:bCs/>
          <w:sz w:val="24"/>
          <w:szCs w:val="24"/>
        </w:rPr>
        <w:t>‘</w:t>
      </w:r>
      <w:r w:rsidR="009F4E56" w:rsidRPr="003F1FAB">
        <w:rPr>
          <w:rFonts w:ascii="Garamond" w:hAnsi="Garamond"/>
          <w:bCs/>
          <w:i/>
          <w:iCs/>
          <w:sz w:val="24"/>
          <w:szCs w:val="24"/>
        </w:rPr>
        <w:t>Hanoukka</w:t>
      </w:r>
    </w:p>
    <w:p w:rsidR="000C0374" w:rsidRPr="003F1FAB" w:rsidRDefault="000C0374" w:rsidP="000C0374">
      <w:pPr>
        <w:tabs>
          <w:tab w:val="right" w:pos="1080"/>
          <w:tab w:val="left" w:pos="1350"/>
          <w:tab w:val="left" w:pos="2880"/>
        </w:tabs>
        <w:ind w:right="1440" w:hanging="1350"/>
        <w:rPr>
          <w:rFonts w:ascii="Garamond" w:hAnsi="Garamond"/>
          <w:bCs/>
          <w:sz w:val="24"/>
          <w:szCs w:val="24"/>
        </w:rPr>
      </w:pPr>
    </w:p>
    <w:p w:rsidR="000C0374" w:rsidRPr="003F1FAB" w:rsidRDefault="00054841" w:rsidP="000C0374">
      <w:pPr>
        <w:tabs>
          <w:tab w:val="right" w:pos="1080"/>
          <w:tab w:val="left" w:pos="1350"/>
          <w:tab w:val="left" w:pos="2880"/>
        </w:tabs>
        <w:ind w:right="1440" w:hanging="1350"/>
        <w:rPr>
          <w:rFonts w:ascii="Garamond" w:hAnsi="Garamond"/>
          <w:bCs/>
          <w:sz w:val="24"/>
          <w:szCs w:val="24"/>
        </w:rPr>
      </w:pPr>
      <w:r w:rsidRPr="003F1FAB">
        <w:rPr>
          <w:rFonts w:ascii="Garamond" w:hAnsi="Garamond"/>
          <w:bCs/>
          <w:sz w:val="24"/>
          <w:szCs w:val="24"/>
        </w:rPr>
        <w:t xml:space="preserve">  </w:t>
      </w:r>
      <w:r w:rsidRPr="003F1FAB">
        <w:rPr>
          <w:rFonts w:ascii="Garamond" w:hAnsi="Garamond"/>
          <w:bCs/>
          <w:sz w:val="24"/>
          <w:szCs w:val="24"/>
        </w:rPr>
        <w:tab/>
      </w:r>
      <w:r w:rsidRPr="003F1FAB">
        <w:rPr>
          <w:rFonts w:ascii="Garamond" w:hAnsi="Garamond"/>
          <w:bCs/>
          <w:sz w:val="24"/>
          <w:szCs w:val="24"/>
        </w:rPr>
        <w:tab/>
        <w:t xml:space="preserve">            140 – 36 AEC</w:t>
      </w:r>
      <w:r w:rsidR="00DD51EC">
        <w:rPr>
          <w:rFonts w:ascii="Garamond" w:hAnsi="Garamond"/>
          <w:bCs/>
          <w:sz w:val="24"/>
          <w:szCs w:val="24"/>
        </w:rPr>
        <w:tab/>
        <w:t>L</w:t>
      </w:r>
      <w:r w:rsidR="003F1FAB" w:rsidRPr="003F1FAB">
        <w:rPr>
          <w:rFonts w:ascii="Garamond" w:hAnsi="Garamond"/>
          <w:bCs/>
          <w:sz w:val="24"/>
          <w:szCs w:val="24"/>
        </w:rPr>
        <w:t>es</w:t>
      </w:r>
      <w:r w:rsidR="00B375B2" w:rsidRPr="003F1FAB">
        <w:rPr>
          <w:rFonts w:ascii="Garamond" w:hAnsi="Garamond"/>
          <w:bCs/>
          <w:sz w:val="24"/>
          <w:szCs w:val="24"/>
        </w:rPr>
        <w:t xml:space="preserve"> </w:t>
      </w:r>
      <w:r w:rsidR="003F1FAB" w:rsidRPr="003F1FAB">
        <w:rPr>
          <w:rFonts w:ascii="Garamond" w:hAnsi="Garamond"/>
          <w:bCs/>
          <w:sz w:val="24"/>
          <w:szCs w:val="24"/>
        </w:rPr>
        <w:t>‘</w:t>
      </w:r>
      <w:proofErr w:type="spellStart"/>
      <w:r w:rsidR="003F1FAB" w:rsidRPr="003F1FAB">
        <w:rPr>
          <w:rFonts w:ascii="Garamond" w:hAnsi="Garamond"/>
          <w:bCs/>
          <w:sz w:val="24"/>
          <w:szCs w:val="24"/>
        </w:rPr>
        <w:t>Hachmonaï</w:t>
      </w:r>
      <w:r w:rsidR="000C0374" w:rsidRPr="003F1FAB">
        <w:rPr>
          <w:rFonts w:ascii="Garamond" w:hAnsi="Garamond"/>
          <w:bCs/>
          <w:sz w:val="24"/>
          <w:szCs w:val="24"/>
        </w:rPr>
        <w:t>m</w:t>
      </w:r>
      <w:proofErr w:type="spellEnd"/>
      <w:r w:rsidR="00DD51EC">
        <w:rPr>
          <w:rFonts w:ascii="Garamond" w:hAnsi="Garamond"/>
          <w:bCs/>
          <w:sz w:val="24"/>
          <w:szCs w:val="24"/>
        </w:rPr>
        <w:t xml:space="preserve"> sont au pouvoir</w:t>
      </w:r>
    </w:p>
    <w:p w:rsidR="000C0374" w:rsidRPr="003F1FAB" w:rsidRDefault="000C0374" w:rsidP="000C0374">
      <w:pPr>
        <w:tabs>
          <w:tab w:val="right" w:pos="1080"/>
          <w:tab w:val="left" w:pos="1350"/>
          <w:tab w:val="left" w:pos="2880"/>
        </w:tabs>
        <w:ind w:right="1440" w:hanging="1350"/>
        <w:rPr>
          <w:rFonts w:ascii="Garamond" w:hAnsi="Garamond"/>
          <w:bCs/>
          <w:sz w:val="24"/>
          <w:szCs w:val="24"/>
        </w:rPr>
      </w:pPr>
    </w:p>
    <w:p w:rsidR="000C0374" w:rsidRPr="003F1FAB" w:rsidRDefault="00DD51EC" w:rsidP="000C0374">
      <w:pPr>
        <w:tabs>
          <w:tab w:val="right" w:pos="1080"/>
          <w:tab w:val="left" w:pos="1350"/>
          <w:tab w:val="left" w:pos="2880"/>
        </w:tabs>
        <w:ind w:right="544" w:hanging="1350"/>
        <w:rPr>
          <w:rFonts w:ascii="Garamond" w:hAnsi="Garamond"/>
          <w:bCs/>
          <w:sz w:val="24"/>
          <w:szCs w:val="24"/>
        </w:rPr>
      </w:pPr>
      <w:r>
        <w:rPr>
          <w:rFonts w:ascii="Garamond" w:hAnsi="Garamond"/>
          <w:bCs/>
          <w:sz w:val="24"/>
          <w:szCs w:val="24"/>
        </w:rPr>
        <w:tab/>
        <w:t xml:space="preserve">   </w:t>
      </w:r>
      <w:r>
        <w:rPr>
          <w:rFonts w:ascii="Garamond" w:hAnsi="Garamond"/>
          <w:bCs/>
          <w:sz w:val="24"/>
          <w:szCs w:val="24"/>
        </w:rPr>
        <w:tab/>
        <w:t xml:space="preserve">         </w:t>
      </w:r>
      <w:r w:rsidR="00054841" w:rsidRPr="003F1FAB">
        <w:rPr>
          <w:rFonts w:ascii="Garamond" w:hAnsi="Garamond"/>
          <w:bCs/>
          <w:sz w:val="24"/>
          <w:szCs w:val="24"/>
        </w:rPr>
        <w:t xml:space="preserve"> 36 – 68 EC</w:t>
      </w:r>
      <w:r>
        <w:rPr>
          <w:rFonts w:ascii="Garamond" w:hAnsi="Garamond"/>
          <w:bCs/>
          <w:sz w:val="24"/>
          <w:szCs w:val="24"/>
        </w:rPr>
        <w:t xml:space="preserve">                 Domination</w:t>
      </w:r>
      <w:r w:rsidR="003F1FAB" w:rsidRPr="003F1FAB">
        <w:rPr>
          <w:rFonts w:ascii="Garamond" w:hAnsi="Garamond"/>
          <w:bCs/>
          <w:sz w:val="24"/>
          <w:szCs w:val="24"/>
        </w:rPr>
        <w:t xml:space="preserve"> des gouverneurs romains et </w:t>
      </w:r>
      <w:r>
        <w:rPr>
          <w:rFonts w:ascii="Garamond" w:hAnsi="Garamond"/>
          <w:bCs/>
          <w:sz w:val="24"/>
          <w:szCs w:val="24"/>
        </w:rPr>
        <w:t>de la dynastie hérodienne</w:t>
      </w:r>
    </w:p>
    <w:p w:rsidR="000C0374" w:rsidRPr="003F1FAB" w:rsidRDefault="000C0374" w:rsidP="000C0374">
      <w:pPr>
        <w:tabs>
          <w:tab w:val="right" w:pos="1080"/>
          <w:tab w:val="left" w:pos="1350"/>
          <w:tab w:val="left" w:pos="2880"/>
        </w:tabs>
        <w:ind w:right="1440" w:hanging="1350"/>
        <w:rPr>
          <w:rFonts w:ascii="Garamond" w:hAnsi="Garamond"/>
          <w:bCs/>
          <w:sz w:val="24"/>
          <w:szCs w:val="24"/>
        </w:rPr>
      </w:pPr>
    </w:p>
    <w:p w:rsidR="000C0374" w:rsidRPr="003F1FAB" w:rsidRDefault="00054841" w:rsidP="000C0374">
      <w:pPr>
        <w:tabs>
          <w:tab w:val="right" w:pos="1080"/>
          <w:tab w:val="left" w:pos="1350"/>
          <w:tab w:val="left" w:pos="2880"/>
        </w:tabs>
        <w:ind w:right="1440" w:hanging="1350"/>
        <w:rPr>
          <w:rFonts w:ascii="Garamond" w:hAnsi="Garamond"/>
          <w:bCs/>
          <w:sz w:val="24"/>
          <w:szCs w:val="24"/>
        </w:rPr>
      </w:pPr>
      <w:r w:rsidRPr="003F1FAB">
        <w:rPr>
          <w:rFonts w:ascii="Garamond" w:hAnsi="Garamond"/>
          <w:bCs/>
          <w:sz w:val="24"/>
          <w:szCs w:val="24"/>
        </w:rPr>
        <w:tab/>
        <w:t xml:space="preserve">    </w:t>
      </w:r>
      <w:r w:rsidR="00DD51EC">
        <w:rPr>
          <w:rFonts w:ascii="Garamond" w:hAnsi="Garamond"/>
          <w:bCs/>
          <w:sz w:val="24"/>
          <w:szCs w:val="24"/>
        </w:rPr>
        <w:t xml:space="preserve">        </w:t>
      </w:r>
      <w:r w:rsidRPr="003F1FAB">
        <w:rPr>
          <w:rFonts w:ascii="Garamond" w:hAnsi="Garamond"/>
          <w:bCs/>
          <w:sz w:val="24"/>
          <w:szCs w:val="24"/>
        </w:rPr>
        <w:t>3862 / 68 EC</w:t>
      </w:r>
      <w:r w:rsidR="000C0374" w:rsidRPr="003F1FAB">
        <w:rPr>
          <w:rFonts w:ascii="Garamond" w:hAnsi="Garamond"/>
          <w:bCs/>
          <w:sz w:val="24"/>
          <w:szCs w:val="24"/>
        </w:rPr>
        <w:tab/>
      </w:r>
      <w:r w:rsidR="003F1FAB" w:rsidRPr="003F1FAB">
        <w:rPr>
          <w:rFonts w:ascii="Garamond" w:hAnsi="Garamond"/>
          <w:bCs/>
          <w:sz w:val="24"/>
          <w:szCs w:val="24"/>
        </w:rPr>
        <w:t xml:space="preserve">Les </w:t>
      </w:r>
      <w:r w:rsidR="000C0374" w:rsidRPr="003F1FAB">
        <w:rPr>
          <w:rFonts w:ascii="Garamond" w:hAnsi="Garamond"/>
          <w:bCs/>
          <w:sz w:val="24"/>
          <w:szCs w:val="24"/>
        </w:rPr>
        <w:t>Roma</w:t>
      </w:r>
      <w:r w:rsidR="003F1FAB" w:rsidRPr="003F1FAB">
        <w:rPr>
          <w:rFonts w:ascii="Garamond" w:hAnsi="Garamond"/>
          <w:bCs/>
          <w:sz w:val="24"/>
          <w:szCs w:val="24"/>
        </w:rPr>
        <w:t>in</w:t>
      </w:r>
      <w:r w:rsidR="00DD51EC">
        <w:rPr>
          <w:rFonts w:ascii="Garamond" w:hAnsi="Garamond"/>
          <w:bCs/>
          <w:sz w:val="24"/>
          <w:szCs w:val="24"/>
        </w:rPr>
        <w:t>s dé</w:t>
      </w:r>
      <w:r w:rsidR="003F1FAB" w:rsidRPr="003F1FAB">
        <w:rPr>
          <w:rFonts w:ascii="Garamond" w:hAnsi="Garamond"/>
          <w:bCs/>
          <w:sz w:val="24"/>
          <w:szCs w:val="24"/>
        </w:rPr>
        <w:t xml:space="preserve">truisent le </w:t>
      </w:r>
      <w:proofErr w:type="spellStart"/>
      <w:r w:rsidR="003F1FAB" w:rsidRPr="003F1FAB">
        <w:rPr>
          <w:rFonts w:ascii="Garamond" w:hAnsi="Garamond"/>
          <w:bCs/>
          <w:sz w:val="24"/>
          <w:szCs w:val="24"/>
        </w:rPr>
        <w:t>deuxième</w:t>
      </w:r>
      <w:r w:rsidR="000C0374" w:rsidRPr="003F1FAB">
        <w:rPr>
          <w:rFonts w:ascii="Garamond" w:hAnsi="Garamond"/>
          <w:bCs/>
          <w:sz w:val="24"/>
          <w:szCs w:val="24"/>
        </w:rPr>
        <w:t>Temple</w:t>
      </w:r>
      <w:proofErr w:type="spellEnd"/>
    </w:p>
    <w:p w:rsidR="000C0374" w:rsidRPr="003F1FAB" w:rsidRDefault="000C0374" w:rsidP="000C0374">
      <w:pPr>
        <w:pStyle w:val="Corpsdetexte"/>
        <w:ind w:right="29"/>
        <w:rPr>
          <w:rFonts w:ascii="Garamond" w:hAnsi="Garamond"/>
          <w:i/>
          <w:iCs/>
          <w:sz w:val="24"/>
          <w:szCs w:val="24"/>
          <w:lang w:val="fr-FR"/>
        </w:rPr>
      </w:pPr>
    </w:p>
    <w:p w:rsidR="000C0374" w:rsidRDefault="00DD51EC" w:rsidP="000C0374">
      <w:pPr>
        <w:pStyle w:val="Corpsdetexte"/>
        <w:ind w:right="29"/>
        <w:rPr>
          <w:rFonts w:ascii="Garamond" w:hAnsi="Garamond" w:cs="Times New Roman"/>
          <w:b/>
          <w:i/>
          <w:iCs/>
          <w:sz w:val="24"/>
          <w:szCs w:val="24"/>
        </w:rPr>
      </w:pPr>
      <w:r>
        <w:rPr>
          <w:rFonts w:ascii="Garamond" w:hAnsi="Garamond"/>
          <w:sz w:val="24"/>
          <w:szCs w:val="24"/>
        </w:rPr>
        <w:t>(</w:t>
      </w:r>
      <w:proofErr w:type="spellStart"/>
      <w:r>
        <w:rPr>
          <w:rFonts w:ascii="Garamond" w:hAnsi="Garamond"/>
          <w:sz w:val="24"/>
          <w:szCs w:val="24"/>
        </w:rPr>
        <w:t>Tiré</w:t>
      </w:r>
      <w:proofErr w:type="spellEnd"/>
      <w:r>
        <w:rPr>
          <w:rFonts w:ascii="Garamond" w:hAnsi="Garamond"/>
          <w:sz w:val="24"/>
          <w:szCs w:val="24"/>
        </w:rPr>
        <w:t xml:space="preserve"> de</w:t>
      </w:r>
      <w:r w:rsidR="000C0374" w:rsidRPr="00DD51EC">
        <w:rPr>
          <w:rFonts w:ascii="Garamond" w:hAnsi="Garamond"/>
          <w:sz w:val="24"/>
          <w:szCs w:val="24"/>
        </w:rPr>
        <w:t xml:space="preserve"> </w:t>
      </w:r>
      <w:r w:rsidR="009F4E56" w:rsidRPr="00DD51EC">
        <w:rPr>
          <w:rFonts w:ascii="Garamond" w:hAnsi="Garamond"/>
          <w:sz w:val="24"/>
          <w:szCs w:val="24"/>
        </w:rPr>
        <w:t>‘</w:t>
      </w:r>
      <w:proofErr w:type="spellStart"/>
      <w:r w:rsidR="009F4E56" w:rsidRPr="00DD51EC">
        <w:rPr>
          <w:rFonts w:ascii="Garamond" w:hAnsi="Garamond"/>
          <w:i/>
          <w:iCs/>
          <w:sz w:val="24"/>
          <w:szCs w:val="24"/>
        </w:rPr>
        <w:t>Hanoukka</w:t>
      </w:r>
      <w:proofErr w:type="spellEnd"/>
      <w:r w:rsidR="000C0374" w:rsidRPr="00DD51EC">
        <w:rPr>
          <w:rFonts w:ascii="Garamond" w:hAnsi="Garamond"/>
          <w:sz w:val="24"/>
          <w:szCs w:val="24"/>
        </w:rPr>
        <w:t xml:space="preserve">, Rabbis </w:t>
      </w:r>
      <w:proofErr w:type="spellStart"/>
      <w:r w:rsidR="000C0374" w:rsidRPr="00DD51EC">
        <w:rPr>
          <w:rFonts w:ascii="Garamond" w:hAnsi="Garamond"/>
          <w:sz w:val="24"/>
          <w:szCs w:val="24"/>
        </w:rPr>
        <w:t>Nosson</w:t>
      </w:r>
      <w:proofErr w:type="spellEnd"/>
      <w:r w:rsidR="000C0374" w:rsidRPr="00DD51EC">
        <w:rPr>
          <w:rFonts w:ascii="Garamond" w:hAnsi="Garamond"/>
          <w:sz w:val="24"/>
          <w:szCs w:val="24"/>
        </w:rPr>
        <w:t xml:space="preserve"> </w:t>
      </w:r>
      <w:proofErr w:type="spellStart"/>
      <w:r w:rsidR="000C0374" w:rsidRPr="00DD51EC">
        <w:rPr>
          <w:rFonts w:ascii="Garamond" w:hAnsi="Garamond"/>
          <w:sz w:val="24"/>
          <w:szCs w:val="24"/>
        </w:rPr>
        <w:t>Scherman</w:t>
      </w:r>
      <w:proofErr w:type="spellEnd"/>
      <w:r w:rsidR="000C0374" w:rsidRPr="00DD51EC">
        <w:rPr>
          <w:rFonts w:ascii="Garamond" w:hAnsi="Garamond"/>
          <w:sz w:val="24"/>
          <w:szCs w:val="24"/>
        </w:rPr>
        <w:t xml:space="preserve"> and Meir </w:t>
      </w:r>
      <w:proofErr w:type="spellStart"/>
      <w:r w:rsidR="000C0374" w:rsidRPr="00DD51EC">
        <w:rPr>
          <w:rFonts w:ascii="Garamond" w:hAnsi="Garamond"/>
          <w:sz w:val="24"/>
          <w:szCs w:val="24"/>
        </w:rPr>
        <w:t>Zlotowit</w:t>
      </w:r>
      <w:r>
        <w:rPr>
          <w:rFonts w:ascii="Garamond" w:hAnsi="Garamond"/>
          <w:sz w:val="24"/>
          <w:szCs w:val="24"/>
        </w:rPr>
        <w:t>z</w:t>
      </w:r>
      <w:proofErr w:type="spellEnd"/>
      <w:r>
        <w:rPr>
          <w:rFonts w:ascii="Garamond" w:hAnsi="Garamond"/>
          <w:sz w:val="24"/>
          <w:szCs w:val="24"/>
        </w:rPr>
        <w:t xml:space="preserve">, editors, p.90, </w:t>
      </w:r>
      <w:proofErr w:type="spellStart"/>
      <w:proofErr w:type="gramStart"/>
      <w:r>
        <w:rPr>
          <w:rFonts w:ascii="Garamond" w:hAnsi="Garamond"/>
          <w:sz w:val="24"/>
          <w:szCs w:val="24"/>
        </w:rPr>
        <w:t>ArtScroll</w:t>
      </w:r>
      <w:proofErr w:type="spellEnd"/>
      <w:r>
        <w:rPr>
          <w:rFonts w:ascii="Garamond" w:hAnsi="Garamond"/>
          <w:sz w:val="24"/>
          <w:szCs w:val="24"/>
        </w:rPr>
        <w:t xml:space="preserve"> ;</w:t>
      </w:r>
      <w:proofErr w:type="gramEnd"/>
      <w:r>
        <w:rPr>
          <w:rFonts w:ascii="Garamond" w:hAnsi="Garamond"/>
          <w:sz w:val="24"/>
          <w:szCs w:val="24"/>
        </w:rPr>
        <w:t xml:space="preserve"> et</w:t>
      </w:r>
      <w:r w:rsidR="000C0374" w:rsidRPr="00DD51EC">
        <w:rPr>
          <w:rFonts w:ascii="Garamond" w:hAnsi="Garamond"/>
          <w:sz w:val="24"/>
          <w:szCs w:val="24"/>
        </w:rPr>
        <w:t xml:space="preserve"> Columbia</w:t>
      </w:r>
      <w:r w:rsidR="000C0374">
        <w:rPr>
          <w:rFonts w:ascii="Garamond" w:hAnsi="Garamond"/>
          <w:i/>
          <w:iCs/>
          <w:sz w:val="24"/>
          <w:szCs w:val="24"/>
        </w:rPr>
        <w:t xml:space="preserve"> History of the World, </w:t>
      </w:r>
      <w:proofErr w:type="spellStart"/>
      <w:r w:rsidR="000C0374" w:rsidRPr="00DD51EC">
        <w:rPr>
          <w:rFonts w:ascii="Garamond" w:hAnsi="Garamond"/>
          <w:sz w:val="24"/>
          <w:szCs w:val="24"/>
        </w:rPr>
        <w:t>Garraty</w:t>
      </w:r>
      <w:proofErr w:type="spellEnd"/>
      <w:r w:rsidR="000C0374" w:rsidRPr="00DD51EC">
        <w:rPr>
          <w:rFonts w:ascii="Garamond" w:hAnsi="Garamond"/>
          <w:sz w:val="24"/>
          <w:szCs w:val="24"/>
        </w:rPr>
        <w:t xml:space="preserve"> and Gay,</w:t>
      </w:r>
      <w:r w:rsidR="000C0374">
        <w:rPr>
          <w:rFonts w:ascii="Garamond" w:hAnsi="Garamond"/>
          <w:i/>
          <w:iCs/>
          <w:sz w:val="24"/>
          <w:szCs w:val="24"/>
        </w:rPr>
        <w:t xml:space="preserve"> </w:t>
      </w:r>
      <w:r w:rsidR="000C0374" w:rsidRPr="00DD51EC">
        <w:rPr>
          <w:rFonts w:ascii="Garamond" w:hAnsi="Garamond"/>
          <w:sz w:val="24"/>
          <w:szCs w:val="24"/>
        </w:rPr>
        <w:t>editors, pp. 176-189.)</w:t>
      </w:r>
      <w:r w:rsidR="000C0374">
        <w:rPr>
          <w:rFonts w:ascii="Garamond" w:hAnsi="Garamond" w:cs="Times New Roman"/>
          <w:b/>
          <w:i/>
          <w:iCs/>
          <w:sz w:val="24"/>
          <w:szCs w:val="24"/>
        </w:rPr>
        <w:t xml:space="preserve"> </w:t>
      </w:r>
    </w:p>
    <w:p w:rsidR="000C0374" w:rsidRPr="000C0374" w:rsidRDefault="000C0374" w:rsidP="000C0374">
      <w:pPr>
        <w:tabs>
          <w:tab w:val="right" w:pos="1080"/>
          <w:tab w:val="left" w:pos="1350"/>
          <w:tab w:val="left" w:pos="2880"/>
        </w:tabs>
        <w:ind w:right="1440" w:hanging="1350"/>
        <w:rPr>
          <w:rFonts w:ascii="Garamond" w:hAnsi="Garamond" w:cs="Miriam"/>
          <w:bCs/>
          <w:sz w:val="24"/>
          <w:szCs w:val="24"/>
          <w:lang w:val="en-US"/>
        </w:rPr>
      </w:pPr>
    </w:p>
    <w:p w:rsidR="000C0374" w:rsidRPr="00221EF9" w:rsidRDefault="00DD51EC" w:rsidP="000C0374">
      <w:pPr>
        <w:tabs>
          <w:tab w:val="right" w:pos="8460"/>
        </w:tabs>
        <w:rPr>
          <w:rFonts w:ascii="Garamond" w:hAnsi="Garamond" w:cs="Times New Roman"/>
          <w:b/>
          <w:sz w:val="24"/>
          <w:szCs w:val="24"/>
        </w:rPr>
      </w:pPr>
      <w:r w:rsidRPr="00221EF9">
        <w:rPr>
          <w:rFonts w:ascii="Garamond" w:hAnsi="Garamond" w:cs="Times New Roman"/>
          <w:b/>
          <w:sz w:val="24"/>
          <w:szCs w:val="24"/>
        </w:rPr>
        <w:t>B. L’histoire de</w:t>
      </w:r>
      <w:r w:rsidR="000C0374" w:rsidRPr="00221EF9">
        <w:rPr>
          <w:rFonts w:ascii="Garamond" w:hAnsi="Garamond" w:cs="Times New Roman"/>
          <w:b/>
          <w:sz w:val="24"/>
          <w:szCs w:val="24"/>
        </w:rPr>
        <w:t xml:space="preserve"> </w:t>
      </w:r>
      <w:r w:rsidR="009F4E56" w:rsidRPr="00221EF9">
        <w:rPr>
          <w:rFonts w:ascii="Garamond" w:hAnsi="Garamond" w:cs="Times New Roman"/>
          <w:b/>
          <w:sz w:val="24"/>
          <w:szCs w:val="24"/>
        </w:rPr>
        <w:t>‘</w:t>
      </w:r>
      <w:r w:rsidR="009F4E56" w:rsidRPr="00221EF9">
        <w:rPr>
          <w:rFonts w:ascii="Garamond" w:hAnsi="Garamond" w:cs="Times New Roman"/>
          <w:b/>
          <w:i/>
          <w:iCs/>
          <w:sz w:val="24"/>
          <w:szCs w:val="24"/>
        </w:rPr>
        <w:t>Hanoukka</w:t>
      </w:r>
    </w:p>
    <w:p w:rsidR="000C0374" w:rsidRPr="00221EF9" w:rsidRDefault="000C0374" w:rsidP="000C0374">
      <w:pPr>
        <w:pStyle w:val="Textebrut"/>
        <w:rPr>
          <w:rFonts w:ascii="Garamond" w:hAnsi="Garamond" w:cs="Times New Roman"/>
          <w:b/>
          <w:sz w:val="24"/>
          <w:szCs w:val="24"/>
          <w:lang w:val="fr-FR"/>
        </w:rPr>
      </w:pPr>
    </w:p>
    <w:p w:rsidR="000C0374" w:rsidRPr="00221EF9" w:rsidRDefault="000C0374" w:rsidP="000C0374">
      <w:pPr>
        <w:pStyle w:val="Textebrut"/>
        <w:rPr>
          <w:rFonts w:ascii="Garamond" w:hAnsi="Garamond" w:cs="Times New Roman"/>
          <w:b/>
          <w:sz w:val="24"/>
          <w:szCs w:val="24"/>
          <w:lang w:val="fr-FR"/>
        </w:rPr>
      </w:pPr>
      <w:r w:rsidRPr="00DD51EC">
        <w:rPr>
          <w:rFonts w:ascii="Garamond" w:hAnsi="Garamond" w:cs="Times New Roman"/>
          <w:b/>
          <w:sz w:val="24"/>
          <w:szCs w:val="24"/>
          <w:lang w:val="fr-FR"/>
        </w:rPr>
        <w:t xml:space="preserve">1. The </w:t>
      </w:r>
      <w:proofErr w:type="spellStart"/>
      <w:r w:rsidRPr="00DD51EC">
        <w:rPr>
          <w:rFonts w:ascii="Garamond" w:hAnsi="Garamond" w:cs="Times New Roman"/>
          <w:b/>
          <w:sz w:val="24"/>
          <w:szCs w:val="24"/>
          <w:lang w:val="fr-FR"/>
        </w:rPr>
        <w:t>Jewish</w:t>
      </w:r>
      <w:proofErr w:type="spellEnd"/>
      <w:r w:rsidRPr="00DD51EC">
        <w:rPr>
          <w:rFonts w:ascii="Garamond" w:hAnsi="Garamond" w:cs="Times New Roman"/>
          <w:b/>
          <w:sz w:val="24"/>
          <w:szCs w:val="24"/>
          <w:lang w:val="fr-FR"/>
        </w:rPr>
        <w:t xml:space="preserve"> </w:t>
      </w:r>
      <w:proofErr w:type="spellStart"/>
      <w:r w:rsidRPr="00DD51EC">
        <w:rPr>
          <w:rFonts w:ascii="Garamond" w:hAnsi="Garamond" w:cs="Times New Roman"/>
          <w:b/>
          <w:sz w:val="24"/>
          <w:szCs w:val="24"/>
          <w:lang w:val="fr-FR"/>
        </w:rPr>
        <w:t>Study</w:t>
      </w:r>
      <w:proofErr w:type="spellEnd"/>
      <w:r w:rsidRPr="00DD51EC">
        <w:rPr>
          <w:rFonts w:ascii="Garamond" w:hAnsi="Garamond" w:cs="Times New Roman"/>
          <w:b/>
          <w:sz w:val="24"/>
          <w:szCs w:val="24"/>
          <w:lang w:val="fr-FR"/>
        </w:rPr>
        <w:t xml:space="preserve"> Network, Focus: </w:t>
      </w:r>
      <w:r w:rsidRPr="00DD51EC">
        <w:rPr>
          <w:rFonts w:ascii="Garamond" w:hAnsi="Garamond" w:cs="Times New Roman"/>
          <w:b/>
          <w:i/>
          <w:iCs/>
          <w:sz w:val="24"/>
          <w:szCs w:val="24"/>
          <w:lang w:val="fr-FR"/>
        </w:rPr>
        <w:t xml:space="preserve">A </w:t>
      </w:r>
      <w:r w:rsidR="009F4E56" w:rsidRPr="00DD51EC">
        <w:rPr>
          <w:rFonts w:ascii="Garamond" w:hAnsi="Garamond" w:cs="Times New Roman"/>
          <w:b/>
          <w:i/>
          <w:iCs/>
          <w:sz w:val="24"/>
          <w:szCs w:val="24"/>
          <w:lang w:val="fr-FR"/>
        </w:rPr>
        <w:t>‘Hanoukka</w:t>
      </w:r>
      <w:r w:rsidR="00DD51EC" w:rsidRPr="00DD51EC">
        <w:rPr>
          <w:rFonts w:ascii="Garamond" w:hAnsi="Garamond" w:cs="Times New Roman"/>
          <w:b/>
          <w:i/>
          <w:iCs/>
          <w:sz w:val="24"/>
          <w:szCs w:val="24"/>
          <w:lang w:val="fr-FR"/>
        </w:rPr>
        <w:t xml:space="preserve"> Reader</w:t>
      </w:r>
      <w:r w:rsidR="00DD51EC" w:rsidRPr="00DD51EC">
        <w:rPr>
          <w:rFonts w:ascii="Garamond" w:hAnsi="Garamond" w:cs="Times New Roman"/>
          <w:b/>
          <w:sz w:val="24"/>
          <w:szCs w:val="24"/>
          <w:lang w:val="fr-FR"/>
        </w:rPr>
        <w:t>, Introduction – Les Grecs conquirent la terre sainte et leur influence culturelle se propagea parmi les Juifs.</w:t>
      </w:r>
      <w:r w:rsidR="00DD51EC">
        <w:rPr>
          <w:rFonts w:ascii="Garamond" w:hAnsi="Garamond" w:cs="Times New Roman"/>
          <w:b/>
          <w:sz w:val="24"/>
          <w:szCs w:val="24"/>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0C0374" w:rsidRPr="00221EF9" w:rsidTr="000C0374">
        <w:tc>
          <w:tcPr>
            <w:tcW w:w="8770" w:type="dxa"/>
            <w:tcBorders>
              <w:top w:val="single" w:sz="4" w:space="0" w:color="auto"/>
              <w:left w:val="single" w:sz="4" w:space="0" w:color="auto"/>
              <w:bottom w:val="single" w:sz="4" w:space="0" w:color="auto"/>
              <w:right w:val="single" w:sz="4" w:space="0" w:color="auto"/>
            </w:tcBorders>
          </w:tcPr>
          <w:p w:rsidR="00DD51EC" w:rsidRPr="00DD51EC" w:rsidRDefault="00DD51EC">
            <w:pPr>
              <w:autoSpaceDE w:val="0"/>
              <w:autoSpaceDN w:val="0"/>
              <w:adjustRightInd w:val="0"/>
              <w:rPr>
                <w:rFonts w:ascii="Garamond" w:hAnsi="Garamond" w:cs="TimesNewRomanPSMT"/>
                <w:sz w:val="24"/>
                <w:szCs w:val="24"/>
              </w:rPr>
            </w:pPr>
            <w:r w:rsidRPr="00DD51EC">
              <w:rPr>
                <w:rFonts w:ascii="Garamond" w:hAnsi="Garamond" w:cs="TimesNewRomanPSMT"/>
                <w:sz w:val="24"/>
                <w:szCs w:val="24"/>
              </w:rPr>
              <w:t>L’histoire</w:t>
            </w:r>
            <w:r w:rsidR="00221EF9">
              <w:rPr>
                <w:rFonts w:ascii="Garamond" w:hAnsi="Garamond" w:cs="TimesNewRomanPSMT"/>
                <w:sz w:val="24"/>
                <w:szCs w:val="24"/>
              </w:rPr>
              <w:t xml:space="preserve"> se profilant</w:t>
            </w:r>
            <w:r w:rsidRPr="00DD51EC">
              <w:rPr>
                <w:rFonts w:ascii="Garamond" w:hAnsi="Garamond" w:cs="TimesNewRomanPSMT"/>
                <w:sz w:val="24"/>
                <w:szCs w:val="24"/>
              </w:rPr>
              <w:t xml:space="preserve"> derrière les évènements de</w:t>
            </w:r>
            <w:r w:rsidR="000C0374" w:rsidRPr="00DD51EC">
              <w:rPr>
                <w:rFonts w:ascii="Garamond" w:hAnsi="Garamond" w:cs="TimesNewRomanPSMT"/>
                <w:sz w:val="24"/>
                <w:szCs w:val="24"/>
              </w:rPr>
              <w:t xml:space="preserve"> </w:t>
            </w:r>
            <w:r w:rsidR="009F4E56" w:rsidRPr="00DD51EC">
              <w:rPr>
                <w:rFonts w:ascii="Garamond" w:hAnsi="Garamond" w:cs="TimesNewRomanPSMT"/>
                <w:sz w:val="24"/>
                <w:szCs w:val="24"/>
              </w:rPr>
              <w:t>‘</w:t>
            </w:r>
            <w:r w:rsidR="009F4E56" w:rsidRPr="00DD51EC">
              <w:rPr>
                <w:rFonts w:ascii="Garamond" w:hAnsi="Garamond" w:cs="TimesNewRomanPSMT"/>
                <w:i/>
                <w:iCs/>
                <w:sz w:val="24"/>
                <w:szCs w:val="24"/>
              </w:rPr>
              <w:t>Hanoukka</w:t>
            </w:r>
            <w:r w:rsidR="000C0374" w:rsidRPr="00DD51EC">
              <w:rPr>
                <w:rFonts w:ascii="Garamond" w:hAnsi="Garamond" w:cs="TimesNewRomanPSMT"/>
                <w:sz w:val="24"/>
                <w:szCs w:val="24"/>
              </w:rPr>
              <w:t xml:space="preserve"> </w:t>
            </w:r>
            <w:r w:rsidRPr="00DD51EC">
              <w:rPr>
                <w:rFonts w:ascii="Garamond" w:hAnsi="Garamond" w:cs="TimesNewRomanPSMT"/>
                <w:sz w:val="24"/>
                <w:szCs w:val="24"/>
              </w:rPr>
              <w:t xml:space="preserve">commence </w:t>
            </w:r>
            <w:r w:rsidR="002A716E">
              <w:rPr>
                <w:rFonts w:ascii="Garamond" w:hAnsi="Garamond" w:cs="TimesNewRomanPSMT"/>
                <w:sz w:val="24"/>
                <w:szCs w:val="24"/>
              </w:rPr>
              <w:t>avec la conquête</w:t>
            </w:r>
            <w:r>
              <w:rPr>
                <w:rFonts w:ascii="Garamond" w:hAnsi="Garamond" w:cs="TimesNewRomanPSMT"/>
                <w:sz w:val="24"/>
                <w:szCs w:val="24"/>
              </w:rPr>
              <w:t xml:space="preserve"> du royaume de Judée</w:t>
            </w:r>
            <w:r w:rsidR="00E3314A">
              <w:rPr>
                <w:rFonts w:ascii="Garamond" w:hAnsi="Garamond" w:cs="TimesNewRomanPSMT"/>
                <w:sz w:val="24"/>
                <w:szCs w:val="24"/>
              </w:rPr>
              <w:t xml:space="preserve"> par les forces militaires d’A</w:t>
            </w:r>
            <w:r w:rsidR="00221EF9">
              <w:rPr>
                <w:rFonts w:ascii="Garamond" w:hAnsi="Garamond" w:cs="TimesNewRomanPSMT"/>
                <w:sz w:val="24"/>
                <w:szCs w:val="24"/>
              </w:rPr>
              <w:t xml:space="preserve">lexandre </w:t>
            </w:r>
            <w:r w:rsidR="00AF1B52">
              <w:rPr>
                <w:rFonts w:ascii="Garamond" w:hAnsi="Garamond" w:cs="TimesNewRomanPSMT"/>
                <w:sz w:val="24"/>
                <w:szCs w:val="24"/>
              </w:rPr>
              <w:t>le Grand en 320 AEC. In</w:t>
            </w:r>
            <w:r w:rsidR="00221EF9">
              <w:rPr>
                <w:rFonts w:ascii="Garamond" w:hAnsi="Garamond" w:cs="TimesNewRomanPSMT"/>
                <w:sz w:val="24"/>
                <w:szCs w:val="24"/>
              </w:rPr>
              <w:t>satisfaits de n’être que de simples conquérants mili</w:t>
            </w:r>
            <w:r w:rsidR="004768AD">
              <w:rPr>
                <w:rFonts w:ascii="Garamond" w:hAnsi="Garamond" w:cs="TimesNewRomanPSMT"/>
                <w:sz w:val="24"/>
                <w:szCs w:val="24"/>
              </w:rPr>
              <w:t>taires, la vision</w:t>
            </w:r>
            <w:r w:rsidR="00221EF9">
              <w:rPr>
                <w:rFonts w:ascii="Garamond" w:hAnsi="Garamond" w:cs="TimesNewRomanPSMT"/>
                <w:sz w:val="24"/>
                <w:szCs w:val="24"/>
              </w:rPr>
              <w:t xml:space="preserve"> qu’</w:t>
            </w:r>
            <w:r w:rsidR="004768AD">
              <w:rPr>
                <w:rFonts w:ascii="Garamond" w:hAnsi="Garamond" w:cs="TimesNewRomanPSMT"/>
                <w:sz w:val="24"/>
                <w:szCs w:val="24"/>
              </w:rPr>
              <w:t>avaient les Grecs de la conquête</w:t>
            </w:r>
            <w:r w:rsidR="00221EF9">
              <w:rPr>
                <w:rFonts w:ascii="Garamond" w:hAnsi="Garamond" w:cs="TimesNewRomanPSMT"/>
                <w:sz w:val="24"/>
                <w:szCs w:val="24"/>
              </w:rPr>
              <w:t xml:space="preserve"> dépassait l’asservissement phy</w:t>
            </w:r>
            <w:r w:rsidR="009A63A3">
              <w:rPr>
                <w:rFonts w:ascii="Garamond" w:hAnsi="Garamond" w:cs="TimesNewRomanPSMT"/>
                <w:sz w:val="24"/>
                <w:szCs w:val="24"/>
              </w:rPr>
              <w:t>sique. Ils voulai</w:t>
            </w:r>
            <w:r w:rsidR="00221EF9">
              <w:rPr>
                <w:rFonts w:ascii="Garamond" w:hAnsi="Garamond" w:cs="TimesNewRomanPSMT"/>
                <w:sz w:val="24"/>
                <w:szCs w:val="24"/>
              </w:rPr>
              <w:t>ent voir leur cultur</w:t>
            </w:r>
            <w:r w:rsidR="009A63A3">
              <w:rPr>
                <w:rFonts w:ascii="Garamond" w:hAnsi="Garamond" w:cs="TimesNewRomanPSMT"/>
                <w:sz w:val="24"/>
                <w:szCs w:val="24"/>
              </w:rPr>
              <w:t>e dominer le</w:t>
            </w:r>
            <w:r w:rsidR="00AF1B52">
              <w:rPr>
                <w:rFonts w:ascii="Garamond" w:hAnsi="Garamond" w:cs="TimesNewRomanPSMT"/>
                <w:sz w:val="24"/>
                <w:szCs w:val="24"/>
              </w:rPr>
              <w:t xml:space="preserve"> monde et cherchaien</w:t>
            </w:r>
            <w:r w:rsidR="00221EF9">
              <w:rPr>
                <w:rFonts w:ascii="Garamond" w:hAnsi="Garamond" w:cs="TimesNewRomanPSMT"/>
                <w:sz w:val="24"/>
                <w:szCs w:val="24"/>
              </w:rPr>
              <w:t>t donc toujours à propager son influence dans les territoires sous leur contrôle.</w:t>
            </w:r>
            <w:r w:rsidR="009A63A3">
              <w:rPr>
                <w:rFonts w:ascii="Garamond" w:hAnsi="Garamond" w:cs="TimesNewRomanPSMT"/>
                <w:sz w:val="24"/>
                <w:szCs w:val="24"/>
              </w:rPr>
              <w:t xml:space="preserve"> Bien avant que les évènements même de ‘</w:t>
            </w:r>
            <w:r w:rsidR="009A63A3" w:rsidRPr="009A63A3">
              <w:rPr>
                <w:rFonts w:ascii="Garamond" w:hAnsi="Garamond" w:cs="TimesNewRomanPSMT"/>
                <w:i/>
                <w:iCs/>
                <w:sz w:val="24"/>
                <w:szCs w:val="24"/>
              </w:rPr>
              <w:t>Hanoukka</w:t>
            </w:r>
            <w:r w:rsidR="004768AD">
              <w:rPr>
                <w:rFonts w:ascii="Garamond" w:hAnsi="Garamond" w:cs="TimesNewRomanPSMT"/>
                <w:sz w:val="24"/>
                <w:szCs w:val="24"/>
              </w:rPr>
              <w:t xml:space="preserve"> ai</w:t>
            </w:r>
            <w:r w:rsidR="00AF1B52">
              <w:rPr>
                <w:rFonts w:ascii="Garamond" w:hAnsi="Garamond" w:cs="TimesNewRomanPSMT"/>
                <w:sz w:val="24"/>
                <w:szCs w:val="24"/>
              </w:rPr>
              <w:t>en</w:t>
            </w:r>
            <w:r w:rsidR="004768AD">
              <w:rPr>
                <w:rFonts w:ascii="Garamond" w:hAnsi="Garamond" w:cs="TimesNewRomanPSMT"/>
                <w:sz w:val="24"/>
                <w:szCs w:val="24"/>
              </w:rPr>
              <w:t>t lieu</w:t>
            </w:r>
            <w:r w:rsidR="009A63A3">
              <w:rPr>
                <w:rFonts w:ascii="Garamond" w:hAnsi="Garamond" w:cs="TimesNewRomanPSMT"/>
                <w:sz w:val="24"/>
                <w:szCs w:val="24"/>
              </w:rPr>
              <w:t>, la culture grecque, connue comme l’hellénisme, commença déjà à se faire sentir parmi la population juive.</w:t>
            </w:r>
          </w:p>
          <w:p w:rsidR="00C3660A" w:rsidRDefault="009A63A3" w:rsidP="009A63A3">
            <w:pPr>
              <w:autoSpaceDE w:val="0"/>
              <w:autoSpaceDN w:val="0"/>
              <w:adjustRightInd w:val="0"/>
              <w:rPr>
                <w:rFonts w:ascii="Garamond" w:hAnsi="Garamond" w:cs="TimesNewRomanPS-ItalicMT"/>
                <w:sz w:val="24"/>
                <w:szCs w:val="24"/>
              </w:rPr>
            </w:pPr>
            <w:r w:rsidRPr="00C3660A">
              <w:rPr>
                <w:rFonts w:ascii="Garamond" w:hAnsi="Garamond" w:cs="TimesNewRomanPSMT"/>
                <w:sz w:val="24"/>
                <w:szCs w:val="24"/>
              </w:rPr>
              <w:t>Tel</w:t>
            </w:r>
            <w:r w:rsidR="00C3660A">
              <w:rPr>
                <w:rFonts w:ascii="Garamond" w:hAnsi="Garamond" w:cs="TimesNewRomanPSMT"/>
                <w:sz w:val="24"/>
                <w:szCs w:val="24"/>
              </w:rPr>
              <w:t xml:space="preserve"> que Paul Johnson le r</w:t>
            </w:r>
            <w:r w:rsidRPr="009A63A3">
              <w:rPr>
                <w:rFonts w:ascii="Garamond" w:hAnsi="Garamond" w:cs="TimesNewRomanPSMT"/>
                <w:sz w:val="24"/>
                <w:szCs w:val="24"/>
              </w:rPr>
              <w:t xml:space="preserve">emarque dans son œuvre </w:t>
            </w:r>
            <w:r w:rsidR="000C0374" w:rsidRPr="009A63A3">
              <w:rPr>
                <w:rFonts w:ascii="Garamond" w:hAnsi="Garamond" w:cs="TimesNewRomanPS-ItalicMT"/>
                <w:i/>
                <w:iCs/>
                <w:sz w:val="24"/>
                <w:szCs w:val="24"/>
              </w:rPr>
              <w:t xml:space="preserve">The </w:t>
            </w:r>
            <w:proofErr w:type="spellStart"/>
            <w:r w:rsidR="000C0374" w:rsidRPr="009A63A3">
              <w:rPr>
                <w:rFonts w:ascii="Garamond" w:hAnsi="Garamond" w:cs="TimesNewRomanPS-ItalicMT"/>
                <w:i/>
                <w:iCs/>
                <w:sz w:val="24"/>
                <w:szCs w:val="24"/>
              </w:rPr>
              <w:t>History</w:t>
            </w:r>
            <w:proofErr w:type="spellEnd"/>
            <w:r w:rsidR="000C0374" w:rsidRPr="009A63A3">
              <w:rPr>
                <w:rFonts w:ascii="Garamond" w:hAnsi="Garamond" w:cs="TimesNewRomanPS-ItalicMT"/>
                <w:i/>
                <w:iCs/>
                <w:sz w:val="24"/>
                <w:szCs w:val="24"/>
              </w:rPr>
              <w:t xml:space="preserve"> of the </w:t>
            </w:r>
            <w:proofErr w:type="spellStart"/>
            <w:r w:rsidR="000C0374" w:rsidRPr="009A63A3">
              <w:rPr>
                <w:rFonts w:ascii="Garamond" w:hAnsi="Garamond" w:cs="TimesNewRomanPS-ItalicMT"/>
                <w:i/>
                <w:iCs/>
                <w:sz w:val="24"/>
                <w:szCs w:val="24"/>
              </w:rPr>
              <w:t>Jews</w:t>
            </w:r>
            <w:proofErr w:type="spellEnd"/>
            <w:r w:rsidRPr="009A63A3">
              <w:rPr>
                <w:rFonts w:ascii="Garamond" w:hAnsi="Garamond" w:cs="TimesNewRomanPS-ItalicMT"/>
                <w:i/>
                <w:iCs/>
                <w:sz w:val="24"/>
                <w:szCs w:val="24"/>
              </w:rPr>
              <w:t xml:space="preserve"> </w:t>
            </w:r>
            <w:r w:rsidRPr="009A63A3">
              <w:rPr>
                <w:rFonts w:ascii="Garamond" w:hAnsi="Garamond" w:cs="TimesNewRomanPS-ItalicMT"/>
                <w:sz w:val="24"/>
                <w:szCs w:val="24"/>
              </w:rPr>
              <w:t xml:space="preserve">: </w:t>
            </w:r>
            <w:r>
              <w:rPr>
                <w:rFonts w:ascii="Garamond" w:hAnsi="Garamond" w:cs="TimesNewRomanPS-ItalicMT"/>
                <w:sz w:val="24"/>
                <w:szCs w:val="24"/>
              </w:rPr>
              <w:t>« </w:t>
            </w:r>
            <w:r w:rsidRPr="009A63A3">
              <w:rPr>
                <w:rFonts w:ascii="Garamond" w:hAnsi="Garamond" w:cs="TimesNewRomanPS-ItalicMT"/>
                <w:sz w:val="24"/>
                <w:szCs w:val="24"/>
              </w:rPr>
              <w:t>L’impact de l’hellénisation</w:t>
            </w:r>
            <w:r>
              <w:rPr>
                <w:rFonts w:ascii="Garamond" w:hAnsi="Garamond" w:cs="TimesNewRomanPS-ItalicMT"/>
                <w:sz w:val="24"/>
                <w:szCs w:val="24"/>
              </w:rPr>
              <w:t xml:space="preserve"> s</w:t>
            </w:r>
            <w:r w:rsidR="00174D62">
              <w:rPr>
                <w:rFonts w:ascii="Garamond" w:hAnsi="Garamond" w:cs="TimesNewRomanPS-ItalicMT"/>
                <w:sz w:val="24"/>
                <w:szCs w:val="24"/>
              </w:rPr>
              <w:t>ur les juifs instruits était, de plusieurs manières, semblable</w:t>
            </w:r>
            <w:r w:rsidR="005147D1">
              <w:rPr>
                <w:rFonts w:ascii="Garamond" w:hAnsi="Garamond" w:cs="TimesNewRomanPS-ItalicMT"/>
                <w:sz w:val="24"/>
                <w:szCs w:val="24"/>
              </w:rPr>
              <w:t xml:space="preserve"> à celui de</w:t>
            </w:r>
            <w:r w:rsidR="00C91AD3">
              <w:rPr>
                <w:rFonts w:ascii="Garamond" w:hAnsi="Garamond" w:cs="TimesNewRomanPS-ItalicMT"/>
                <w:sz w:val="24"/>
                <w:szCs w:val="24"/>
              </w:rPr>
              <w:t xml:space="preserve">s </w:t>
            </w:r>
            <w:r w:rsidR="00C91AD3">
              <w:rPr>
                <w:rFonts w:ascii="Garamond" w:hAnsi="Garamond" w:cs="TimesNewRomanPS-ItalicMT"/>
                <w:sz w:val="24"/>
                <w:szCs w:val="24"/>
              </w:rPr>
              <w:lastRenderedPageBreak/>
              <w:t xml:space="preserve">Lumières </w:t>
            </w:r>
            <w:r>
              <w:rPr>
                <w:rFonts w:ascii="Garamond" w:hAnsi="Garamond" w:cs="TimesNewRomanPS-ItalicMT"/>
                <w:sz w:val="24"/>
                <w:szCs w:val="24"/>
              </w:rPr>
              <w:t xml:space="preserve">sur le </w:t>
            </w:r>
            <w:r w:rsidR="004768AD">
              <w:rPr>
                <w:rFonts w:ascii="Garamond" w:hAnsi="Garamond" w:cs="TimesNewRomanPS-ItalicMT"/>
                <w:sz w:val="24"/>
                <w:szCs w:val="24"/>
              </w:rPr>
              <w:t>ghetto</w:t>
            </w:r>
            <w:r w:rsidR="005147D1">
              <w:rPr>
                <w:rFonts w:ascii="Garamond" w:hAnsi="Garamond" w:cs="TimesNewRomanPS-ItalicMT"/>
                <w:sz w:val="24"/>
                <w:szCs w:val="24"/>
              </w:rPr>
              <w:t xml:space="preserve"> du dix-huitième siècle… C’était u</w:t>
            </w:r>
            <w:r>
              <w:rPr>
                <w:rFonts w:ascii="Garamond" w:hAnsi="Garamond" w:cs="TimesNewRomanPS-ItalicMT"/>
                <w:sz w:val="24"/>
                <w:szCs w:val="24"/>
              </w:rPr>
              <w:t>n</w:t>
            </w:r>
            <w:r w:rsidR="004768AD">
              <w:rPr>
                <w:rFonts w:ascii="Garamond" w:hAnsi="Garamond" w:cs="TimesNewRomanPS-ItalicMT"/>
                <w:sz w:val="24"/>
                <w:szCs w:val="24"/>
              </w:rPr>
              <w:t>e</w:t>
            </w:r>
            <w:r>
              <w:rPr>
                <w:rFonts w:ascii="Garamond" w:hAnsi="Garamond" w:cs="TimesNewRomanPS-ItalicMT"/>
                <w:sz w:val="24"/>
                <w:szCs w:val="24"/>
              </w:rPr>
              <w:t xml:space="preserve"> force spirituellement </w:t>
            </w:r>
            <w:r w:rsidR="009015A2">
              <w:rPr>
                <w:rFonts w:ascii="Garamond" w:hAnsi="Garamond" w:cs="TimesNewRomanPS-ItalicMT"/>
                <w:sz w:val="24"/>
                <w:szCs w:val="24"/>
              </w:rPr>
              <w:t>déstabilisante</w:t>
            </w:r>
            <w:r>
              <w:rPr>
                <w:rFonts w:ascii="Garamond" w:hAnsi="Garamond" w:cs="TimesNewRomanPS-ItalicMT"/>
                <w:sz w:val="24"/>
                <w:szCs w:val="24"/>
              </w:rPr>
              <w:t xml:space="preserve"> </w:t>
            </w:r>
            <w:r w:rsidR="005147D1">
              <w:rPr>
                <w:rFonts w:ascii="Garamond" w:hAnsi="Garamond" w:cs="TimesNewRomanPS-ItalicMT"/>
                <w:sz w:val="24"/>
                <w:szCs w:val="24"/>
              </w:rPr>
              <w:t>et, par-dessus tout, une force</w:t>
            </w:r>
            <w:r w:rsidR="009015A2">
              <w:rPr>
                <w:rFonts w:ascii="Garamond" w:hAnsi="Garamond" w:cs="TimesNewRomanPS-ItalicMT"/>
                <w:sz w:val="24"/>
                <w:szCs w:val="24"/>
              </w:rPr>
              <w:t xml:space="preserve"> matérialiste et </w:t>
            </w:r>
            <w:r w:rsidR="004768AD">
              <w:rPr>
                <w:rFonts w:ascii="Garamond" w:hAnsi="Garamond" w:cs="TimesNewRomanPS-ItalicMT"/>
                <w:sz w:val="24"/>
                <w:szCs w:val="24"/>
              </w:rPr>
              <w:t>laïcisante</w:t>
            </w:r>
            <w:r w:rsidR="009015A2">
              <w:rPr>
                <w:rFonts w:ascii="Garamond" w:hAnsi="Garamond" w:cs="TimesNewRomanPS-ItalicMT"/>
                <w:sz w:val="24"/>
                <w:szCs w:val="24"/>
              </w:rPr>
              <w:t>. »</w:t>
            </w:r>
          </w:p>
          <w:p w:rsidR="000C0374" w:rsidRPr="009015A2" w:rsidRDefault="009015A2" w:rsidP="009015A2">
            <w:pPr>
              <w:autoSpaceDE w:val="0"/>
              <w:autoSpaceDN w:val="0"/>
              <w:adjustRightInd w:val="0"/>
              <w:rPr>
                <w:rFonts w:ascii="Garamond" w:hAnsi="Garamond" w:cs="TimesNewRomanPSMT"/>
                <w:sz w:val="24"/>
                <w:szCs w:val="24"/>
              </w:rPr>
            </w:pPr>
            <w:r>
              <w:rPr>
                <w:rFonts w:ascii="Garamond" w:hAnsi="Garamond" w:cs="TimesNewRomanPSMT"/>
                <w:sz w:val="24"/>
                <w:szCs w:val="24"/>
              </w:rPr>
              <w:t>En réponse à l’hellénisation, des conflits internes ne tardèrent pas à voir le jour au se</w:t>
            </w:r>
            <w:r w:rsidR="009C15D9">
              <w:rPr>
                <w:rFonts w:ascii="Garamond" w:hAnsi="Garamond" w:cs="TimesNewRomanPSMT"/>
                <w:sz w:val="24"/>
                <w:szCs w:val="24"/>
              </w:rPr>
              <w:t>in de la nation juive, à savoir</w:t>
            </w:r>
            <w:r w:rsidR="00C3660A">
              <w:rPr>
                <w:rFonts w:ascii="Garamond" w:hAnsi="Garamond" w:cs="TimesNewRomanPSMT"/>
                <w:sz w:val="24"/>
                <w:szCs w:val="24"/>
              </w:rPr>
              <w:t xml:space="preserve"> </w:t>
            </w:r>
            <w:r>
              <w:rPr>
                <w:rFonts w:ascii="Garamond" w:hAnsi="Garamond" w:cs="TimesNewRomanPSMT"/>
                <w:sz w:val="24"/>
                <w:szCs w:val="24"/>
              </w:rPr>
              <w:t>ceux qui étaient favorable</w:t>
            </w:r>
            <w:r w:rsidR="00C3660A">
              <w:rPr>
                <w:rFonts w:ascii="Garamond" w:hAnsi="Garamond" w:cs="TimesNewRomanPSMT"/>
                <w:sz w:val="24"/>
                <w:szCs w:val="24"/>
              </w:rPr>
              <w:t>s</w:t>
            </w:r>
            <w:r>
              <w:rPr>
                <w:rFonts w:ascii="Garamond" w:hAnsi="Garamond" w:cs="TimesNewRomanPSMT"/>
                <w:sz w:val="24"/>
                <w:szCs w:val="24"/>
              </w:rPr>
              <w:t xml:space="preserve"> à la no</w:t>
            </w:r>
            <w:r w:rsidR="00C3660A">
              <w:rPr>
                <w:rFonts w:ascii="Garamond" w:hAnsi="Garamond" w:cs="TimesNewRomanPSMT"/>
                <w:sz w:val="24"/>
                <w:szCs w:val="24"/>
              </w:rPr>
              <w:t>uvelle tendance faisaient face</w:t>
            </w:r>
            <w:r>
              <w:rPr>
                <w:rFonts w:ascii="Garamond" w:hAnsi="Garamond" w:cs="TimesNewRomanPSMT"/>
                <w:sz w:val="24"/>
                <w:szCs w:val="24"/>
              </w:rPr>
              <w:t xml:space="preserve"> </w:t>
            </w:r>
            <w:r w:rsidR="009C15D9">
              <w:rPr>
                <w:rFonts w:ascii="Garamond" w:hAnsi="Garamond" w:cs="TimesNewRomanPSMT"/>
                <w:sz w:val="24"/>
                <w:szCs w:val="24"/>
              </w:rPr>
              <w:t xml:space="preserve">à </w:t>
            </w:r>
            <w:r>
              <w:rPr>
                <w:rFonts w:ascii="Garamond" w:hAnsi="Garamond" w:cs="TimesNewRomanPSMT"/>
                <w:sz w:val="24"/>
                <w:szCs w:val="24"/>
              </w:rPr>
              <w:t xml:space="preserve">ceux qui ne l’étaient pas. Un mouvement de Juifs se </w:t>
            </w:r>
            <w:r w:rsidR="004768AD">
              <w:rPr>
                <w:rFonts w:ascii="Garamond" w:hAnsi="Garamond" w:cs="TimesNewRomanPSMT"/>
                <w:sz w:val="24"/>
                <w:szCs w:val="24"/>
              </w:rPr>
              <w:t>développa</w:t>
            </w:r>
            <w:r>
              <w:rPr>
                <w:rFonts w:ascii="Garamond" w:hAnsi="Garamond" w:cs="TimesNewRomanPSMT"/>
                <w:sz w:val="24"/>
                <w:szCs w:val="24"/>
              </w:rPr>
              <w:t xml:space="preserve"> finalement, dont</w:t>
            </w:r>
            <w:r w:rsidR="00C3660A">
              <w:rPr>
                <w:rFonts w:ascii="Garamond" w:hAnsi="Garamond" w:cs="TimesNewRomanPSMT"/>
                <w:sz w:val="24"/>
                <w:szCs w:val="24"/>
              </w:rPr>
              <w:t xml:space="preserve"> le but était de favoriser</w:t>
            </w:r>
            <w:r>
              <w:rPr>
                <w:rFonts w:ascii="Garamond" w:hAnsi="Garamond" w:cs="TimesNewRomanPSMT"/>
                <w:sz w:val="24"/>
                <w:szCs w:val="24"/>
              </w:rPr>
              <w:t xml:space="preserve"> l’hellénisation en purgeant le </w:t>
            </w:r>
            <w:r w:rsidR="004768AD">
              <w:rPr>
                <w:rFonts w:ascii="Garamond" w:hAnsi="Garamond" w:cs="TimesNewRomanPSMT"/>
                <w:sz w:val="24"/>
                <w:szCs w:val="24"/>
              </w:rPr>
              <w:t>judaïsme</w:t>
            </w:r>
            <w:r>
              <w:rPr>
                <w:rFonts w:ascii="Garamond" w:hAnsi="Garamond" w:cs="TimesNewRomanPSMT"/>
                <w:sz w:val="24"/>
                <w:szCs w:val="24"/>
              </w:rPr>
              <w:t xml:space="preserve"> de ces </w:t>
            </w:r>
            <w:r w:rsidR="004768AD">
              <w:rPr>
                <w:rFonts w:ascii="Garamond" w:hAnsi="Garamond" w:cs="TimesNewRomanPSMT"/>
                <w:sz w:val="24"/>
                <w:szCs w:val="24"/>
              </w:rPr>
              <w:t xml:space="preserve">éléments qui limitaient </w:t>
            </w:r>
            <w:r w:rsidR="005147D1" w:rsidRPr="00C91AD3">
              <w:rPr>
                <w:rFonts w:ascii="Garamond" w:hAnsi="Garamond" w:cs="TimesNewRomanPSMT"/>
                <w:sz w:val="24"/>
                <w:szCs w:val="24"/>
              </w:rPr>
              <w:t>le progrès</w:t>
            </w:r>
            <w:r>
              <w:rPr>
                <w:rFonts w:ascii="Garamond" w:hAnsi="Garamond" w:cs="TimesNewRomanPSMT"/>
                <w:sz w:val="24"/>
                <w:szCs w:val="24"/>
              </w:rPr>
              <w:t xml:space="preserve"> de la </w:t>
            </w:r>
            <w:r w:rsidR="004768AD">
              <w:rPr>
                <w:rFonts w:ascii="Garamond" w:hAnsi="Garamond" w:cs="TimesNewRomanPSMT"/>
                <w:sz w:val="24"/>
                <w:szCs w:val="24"/>
              </w:rPr>
              <w:t>culture</w:t>
            </w:r>
            <w:r>
              <w:rPr>
                <w:rFonts w:ascii="Garamond" w:hAnsi="Garamond" w:cs="TimesNewRomanPSMT"/>
                <w:sz w:val="24"/>
                <w:szCs w:val="24"/>
              </w:rPr>
              <w:t xml:space="preserve"> grecque.</w:t>
            </w:r>
          </w:p>
          <w:p w:rsidR="000C0374" w:rsidRPr="009015A2" w:rsidRDefault="009015A2">
            <w:pPr>
              <w:autoSpaceDE w:val="0"/>
              <w:autoSpaceDN w:val="0"/>
              <w:adjustRightInd w:val="0"/>
              <w:rPr>
                <w:rFonts w:ascii="Garamond" w:hAnsi="Garamond" w:cs="TimesNewRomanPSMT"/>
                <w:sz w:val="24"/>
                <w:szCs w:val="24"/>
              </w:rPr>
            </w:pPr>
            <w:r w:rsidRPr="009015A2">
              <w:rPr>
                <w:rFonts w:ascii="Garamond" w:hAnsi="Garamond" w:cs="TimesNewRomanPSMT"/>
                <w:sz w:val="24"/>
                <w:szCs w:val="24"/>
              </w:rPr>
              <w:t xml:space="preserve">En 175 AEC, ces Juifs hellénisants gagnèrent un allié puissant </w:t>
            </w:r>
            <w:r w:rsidR="007E654E">
              <w:rPr>
                <w:rFonts w:ascii="Garamond" w:hAnsi="Garamond" w:cs="TimesNewRomanPSMT"/>
                <w:sz w:val="24"/>
                <w:szCs w:val="24"/>
              </w:rPr>
              <w:t xml:space="preserve">avec l’ascension au pouvoir </w:t>
            </w:r>
            <w:proofErr w:type="gramStart"/>
            <w:r w:rsidR="007E654E">
              <w:rPr>
                <w:rFonts w:ascii="Garamond" w:hAnsi="Garamond" w:cs="TimesNewRomanPSMT"/>
                <w:sz w:val="24"/>
                <w:szCs w:val="24"/>
              </w:rPr>
              <w:t xml:space="preserve">de </w:t>
            </w:r>
            <w:proofErr w:type="spellStart"/>
            <w:r w:rsidR="007E654E">
              <w:rPr>
                <w:rFonts w:ascii="Garamond" w:hAnsi="Garamond" w:cs="TimesNewRomanPSMT"/>
                <w:sz w:val="24"/>
                <w:szCs w:val="24"/>
              </w:rPr>
              <w:t>Antiochus</w:t>
            </w:r>
            <w:proofErr w:type="spellEnd"/>
            <w:proofErr w:type="gramEnd"/>
            <w:r w:rsidR="007E654E">
              <w:rPr>
                <w:rFonts w:ascii="Garamond" w:hAnsi="Garamond" w:cs="TimesNewRomanPSMT"/>
                <w:sz w:val="24"/>
                <w:szCs w:val="24"/>
              </w:rPr>
              <w:t xml:space="preserve"> IV Epiphane de l’empire Séleucide (Syro-grec). Comme ses </w:t>
            </w:r>
            <w:r w:rsidR="004768AD">
              <w:rPr>
                <w:rFonts w:ascii="Garamond" w:hAnsi="Garamond" w:cs="TimesNewRomanPSMT"/>
                <w:sz w:val="24"/>
                <w:szCs w:val="24"/>
              </w:rPr>
              <w:t>prédécesseurs</w:t>
            </w:r>
            <w:r w:rsidR="007E654E">
              <w:rPr>
                <w:rFonts w:ascii="Garamond" w:hAnsi="Garamond" w:cs="TimesNewRomanPSMT"/>
                <w:sz w:val="24"/>
                <w:szCs w:val="24"/>
              </w:rPr>
              <w:t xml:space="preserve">, </w:t>
            </w:r>
            <w:proofErr w:type="spellStart"/>
            <w:r w:rsidR="007E654E">
              <w:rPr>
                <w:rFonts w:ascii="Garamond" w:hAnsi="Garamond" w:cs="TimesNewRomanPSMT"/>
                <w:sz w:val="24"/>
                <w:szCs w:val="24"/>
              </w:rPr>
              <w:t>Antio</w:t>
            </w:r>
            <w:r w:rsidR="00C3660A">
              <w:rPr>
                <w:rFonts w:ascii="Garamond" w:hAnsi="Garamond" w:cs="TimesNewRomanPSMT"/>
                <w:sz w:val="24"/>
                <w:szCs w:val="24"/>
              </w:rPr>
              <w:t>chus</w:t>
            </w:r>
            <w:proofErr w:type="spellEnd"/>
            <w:r w:rsidR="00C3660A">
              <w:rPr>
                <w:rFonts w:ascii="Garamond" w:hAnsi="Garamond" w:cs="TimesNewRomanPSMT"/>
                <w:sz w:val="24"/>
                <w:szCs w:val="24"/>
              </w:rPr>
              <w:t xml:space="preserve"> étai</w:t>
            </w:r>
            <w:r w:rsidR="004768AD">
              <w:rPr>
                <w:rFonts w:ascii="Garamond" w:hAnsi="Garamond" w:cs="TimesNewRomanPSMT"/>
                <w:sz w:val="24"/>
                <w:szCs w:val="24"/>
              </w:rPr>
              <w:t>t perturbé de voir</w:t>
            </w:r>
            <w:r w:rsidR="00C3660A">
              <w:rPr>
                <w:rFonts w:ascii="Garamond" w:hAnsi="Garamond" w:cs="TimesNewRomanPSMT"/>
                <w:sz w:val="24"/>
                <w:szCs w:val="24"/>
              </w:rPr>
              <w:t xml:space="preserve"> des J</w:t>
            </w:r>
            <w:r w:rsidR="007E654E">
              <w:rPr>
                <w:rFonts w:ascii="Garamond" w:hAnsi="Garamond" w:cs="TimesNewRomanPSMT"/>
                <w:sz w:val="24"/>
                <w:szCs w:val="24"/>
              </w:rPr>
              <w:t>uifs qui se cramponnaient encore à leur propre religion et qui vénéraient leur propre D.</w:t>
            </w:r>
            <w:r w:rsidR="005147D1">
              <w:rPr>
                <w:rFonts w:ascii="Garamond" w:hAnsi="Garamond" w:cs="TimesNewRomanPSMT"/>
                <w:sz w:val="24"/>
                <w:szCs w:val="24"/>
              </w:rPr>
              <w:t>,</w:t>
            </w:r>
            <w:r w:rsidR="007E654E">
              <w:rPr>
                <w:rFonts w:ascii="Garamond" w:hAnsi="Garamond" w:cs="TimesNewRomanPSMT"/>
                <w:sz w:val="24"/>
                <w:szCs w:val="24"/>
              </w:rPr>
              <w:t xml:space="preserve"> avec</w:t>
            </w:r>
            <w:r w:rsidR="004768AD">
              <w:rPr>
                <w:rFonts w:ascii="Garamond" w:hAnsi="Garamond" w:cs="TimesNewRomanPSMT"/>
                <w:sz w:val="24"/>
                <w:szCs w:val="24"/>
              </w:rPr>
              <w:t xml:space="preserve"> une indifférence </w:t>
            </w:r>
            <w:r w:rsidR="007E654E">
              <w:rPr>
                <w:rFonts w:ascii="Garamond" w:hAnsi="Garamond" w:cs="TimesNewRomanPSMT"/>
                <w:sz w:val="24"/>
                <w:szCs w:val="24"/>
              </w:rPr>
              <w:t>flagrant</w:t>
            </w:r>
            <w:r w:rsidR="004768AD">
              <w:rPr>
                <w:rFonts w:ascii="Garamond" w:hAnsi="Garamond" w:cs="TimesNewRomanPSMT"/>
                <w:sz w:val="24"/>
                <w:szCs w:val="24"/>
              </w:rPr>
              <w:t>e</w:t>
            </w:r>
            <w:r w:rsidR="00D657F3">
              <w:rPr>
                <w:rFonts w:ascii="Garamond" w:hAnsi="Garamond" w:cs="TimesNewRomanPSMT"/>
                <w:sz w:val="24"/>
                <w:szCs w:val="24"/>
              </w:rPr>
              <w:t xml:space="preserve"> pour les divinités grecques.</w:t>
            </w:r>
          </w:p>
          <w:p w:rsidR="000C0374" w:rsidRPr="004B45D3" w:rsidRDefault="004768AD" w:rsidP="004B45D3">
            <w:pPr>
              <w:autoSpaceDE w:val="0"/>
              <w:autoSpaceDN w:val="0"/>
              <w:adjustRightInd w:val="0"/>
              <w:rPr>
                <w:rFonts w:ascii="Garamond" w:hAnsi="Garamond" w:cs="TimesNewRomanPSMT"/>
                <w:sz w:val="24"/>
                <w:szCs w:val="24"/>
              </w:rPr>
            </w:pPr>
            <w:r>
              <w:rPr>
                <w:rFonts w:ascii="Garamond" w:hAnsi="Garamond" w:cs="TimesNewRomanPSMT"/>
                <w:sz w:val="24"/>
                <w:szCs w:val="24"/>
              </w:rPr>
              <w:t>Pour faire avancer</w:t>
            </w:r>
            <w:r w:rsidR="00D657F3" w:rsidRPr="00D657F3">
              <w:rPr>
                <w:rFonts w:ascii="Garamond" w:hAnsi="Garamond" w:cs="TimesNewRomanPSMT"/>
                <w:sz w:val="24"/>
                <w:szCs w:val="24"/>
              </w:rPr>
              <w:t xml:space="preserve"> la cause de l’</w:t>
            </w:r>
            <w:r w:rsidRPr="00D657F3">
              <w:rPr>
                <w:rFonts w:ascii="Garamond" w:hAnsi="Garamond" w:cs="TimesNewRomanPSMT"/>
                <w:sz w:val="24"/>
                <w:szCs w:val="24"/>
              </w:rPr>
              <w:t>hellénisation</w:t>
            </w:r>
            <w:r w:rsidR="00D657F3" w:rsidRPr="00D657F3">
              <w:rPr>
                <w:rFonts w:ascii="Garamond" w:hAnsi="Garamond" w:cs="TimesNewRomanPSMT"/>
                <w:sz w:val="24"/>
                <w:szCs w:val="24"/>
              </w:rPr>
              <w:t xml:space="preserve">, </w:t>
            </w:r>
            <w:proofErr w:type="spellStart"/>
            <w:r w:rsidR="00D657F3" w:rsidRPr="00D657F3">
              <w:rPr>
                <w:rFonts w:ascii="Garamond" w:hAnsi="Garamond" w:cs="TimesNewRomanPSMT"/>
                <w:sz w:val="24"/>
                <w:szCs w:val="24"/>
              </w:rPr>
              <w:t>Antiochus</w:t>
            </w:r>
            <w:proofErr w:type="spellEnd"/>
            <w:r w:rsidR="00D657F3" w:rsidRPr="00D657F3">
              <w:rPr>
                <w:rFonts w:ascii="Garamond" w:hAnsi="Garamond" w:cs="TimesNewRomanPSMT"/>
                <w:sz w:val="24"/>
                <w:szCs w:val="24"/>
              </w:rPr>
              <w:t xml:space="preserve"> </w:t>
            </w:r>
            <w:r w:rsidR="00D657F3">
              <w:rPr>
                <w:rFonts w:ascii="Garamond" w:hAnsi="Garamond" w:cs="TimesNewRomanPSMT"/>
                <w:sz w:val="24"/>
                <w:szCs w:val="24"/>
              </w:rPr>
              <w:t xml:space="preserve">émit des décrets </w:t>
            </w:r>
            <w:r>
              <w:rPr>
                <w:rFonts w:ascii="Garamond" w:hAnsi="Garamond" w:cs="TimesNewRomanPSMT"/>
                <w:sz w:val="24"/>
                <w:szCs w:val="24"/>
              </w:rPr>
              <w:t>bannissant toute pratique religieuse</w:t>
            </w:r>
            <w:r w:rsidR="00D657F3">
              <w:rPr>
                <w:rFonts w:ascii="Garamond" w:hAnsi="Garamond" w:cs="TimesNewRomanPSMT"/>
                <w:sz w:val="24"/>
                <w:szCs w:val="24"/>
              </w:rPr>
              <w:t xml:space="preserve"> ou culturelle </w:t>
            </w:r>
            <w:r>
              <w:rPr>
                <w:rFonts w:ascii="Garamond" w:hAnsi="Garamond" w:cs="TimesNewRomanPSMT"/>
                <w:sz w:val="24"/>
                <w:szCs w:val="24"/>
              </w:rPr>
              <w:t xml:space="preserve">qui </w:t>
            </w:r>
            <w:r w:rsidR="00D657F3">
              <w:rPr>
                <w:rFonts w:ascii="Garamond" w:hAnsi="Garamond" w:cs="TimesNewRomanPSMT"/>
                <w:sz w:val="24"/>
                <w:szCs w:val="24"/>
              </w:rPr>
              <w:t>n’éta</w:t>
            </w:r>
            <w:r>
              <w:rPr>
                <w:rFonts w:ascii="Garamond" w:hAnsi="Garamond" w:cs="TimesNewRomanPSMT"/>
                <w:sz w:val="24"/>
                <w:szCs w:val="24"/>
              </w:rPr>
              <w:t xml:space="preserve">it pas </w:t>
            </w:r>
            <w:r w:rsidR="00D657F3">
              <w:rPr>
                <w:rFonts w:ascii="Garamond" w:hAnsi="Garamond" w:cs="TimesNewRomanPSMT"/>
                <w:sz w:val="24"/>
                <w:szCs w:val="24"/>
              </w:rPr>
              <w:t>en conformité avec l’</w:t>
            </w:r>
            <w:r>
              <w:rPr>
                <w:rFonts w:ascii="Garamond" w:hAnsi="Garamond" w:cs="TimesNewRomanPSMT"/>
                <w:sz w:val="24"/>
                <w:szCs w:val="24"/>
              </w:rPr>
              <w:t>hellénisme</w:t>
            </w:r>
            <w:r w:rsidR="00D657F3">
              <w:rPr>
                <w:rFonts w:ascii="Garamond" w:hAnsi="Garamond" w:cs="TimesNewRomanPSMT"/>
                <w:sz w:val="24"/>
                <w:szCs w:val="24"/>
              </w:rPr>
              <w:t xml:space="preserve">, en particulier l’observance de la </w:t>
            </w:r>
            <w:proofErr w:type="spellStart"/>
            <w:r w:rsidR="00D657F3" w:rsidRPr="00D657F3">
              <w:rPr>
                <w:rFonts w:ascii="Garamond" w:hAnsi="Garamond" w:cs="TimesNewRomanPSMT"/>
                <w:i/>
                <w:iCs/>
                <w:sz w:val="24"/>
                <w:szCs w:val="24"/>
              </w:rPr>
              <w:t>Brit</w:t>
            </w:r>
            <w:proofErr w:type="spellEnd"/>
            <w:r w:rsidR="00D657F3" w:rsidRPr="00D657F3">
              <w:rPr>
                <w:rFonts w:ascii="Garamond" w:hAnsi="Garamond" w:cs="TimesNewRomanPSMT"/>
                <w:i/>
                <w:iCs/>
                <w:sz w:val="24"/>
                <w:szCs w:val="24"/>
              </w:rPr>
              <w:t xml:space="preserve"> Mila</w:t>
            </w:r>
            <w:r w:rsidR="00D657F3">
              <w:rPr>
                <w:rFonts w:ascii="Garamond" w:hAnsi="Garamond" w:cs="TimesNewRomanPSMT"/>
                <w:sz w:val="24"/>
                <w:szCs w:val="24"/>
              </w:rPr>
              <w:t xml:space="preserve">, du </w:t>
            </w:r>
            <w:proofErr w:type="spellStart"/>
            <w:r w:rsidR="00D657F3" w:rsidRPr="00C3660A">
              <w:rPr>
                <w:rFonts w:ascii="Garamond" w:hAnsi="Garamond" w:cs="TimesNewRomanPSMT"/>
                <w:i/>
                <w:iCs/>
                <w:sz w:val="24"/>
                <w:szCs w:val="24"/>
              </w:rPr>
              <w:t>Chabbat</w:t>
            </w:r>
            <w:proofErr w:type="spellEnd"/>
            <w:r w:rsidR="00D657F3">
              <w:rPr>
                <w:rFonts w:ascii="Garamond" w:hAnsi="Garamond" w:cs="TimesNewRomanPSMT"/>
                <w:sz w:val="24"/>
                <w:szCs w:val="24"/>
              </w:rPr>
              <w:t xml:space="preserve"> et de </w:t>
            </w:r>
            <w:r w:rsidR="00D657F3" w:rsidRPr="00D657F3">
              <w:rPr>
                <w:rFonts w:ascii="Garamond" w:hAnsi="Garamond" w:cs="TimesNewRomanPSMT"/>
                <w:i/>
                <w:iCs/>
                <w:sz w:val="24"/>
                <w:szCs w:val="24"/>
              </w:rPr>
              <w:t>Roch ‘</w:t>
            </w:r>
            <w:proofErr w:type="spellStart"/>
            <w:r w:rsidR="00D657F3" w:rsidRPr="00D657F3">
              <w:rPr>
                <w:rFonts w:ascii="Garamond" w:hAnsi="Garamond" w:cs="TimesNewRomanPSMT"/>
                <w:i/>
                <w:iCs/>
                <w:sz w:val="24"/>
                <w:szCs w:val="24"/>
              </w:rPr>
              <w:t>Hodech</w:t>
            </w:r>
            <w:proofErr w:type="spellEnd"/>
            <w:r w:rsidR="00D657F3">
              <w:rPr>
                <w:rFonts w:ascii="Garamond" w:hAnsi="Garamond" w:cs="TimesNewRomanPSMT"/>
                <w:sz w:val="24"/>
                <w:szCs w:val="24"/>
              </w:rPr>
              <w:t xml:space="preserve">. </w:t>
            </w:r>
            <w:proofErr w:type="spellStart"/>
            <w:r w:rsidR="00A12D4E">
              <w:rPr>
                <w:rFonts w:ascii="Garamond" w:hAnsi="Garamond" w:cs="TimesNewRomanPSMT"/>
                <w:sz w:val="24"/>
                <w:szCs w:val="24"/>
              </w:rPr>
              <w:t>Anti</w:t>
            </w:r>
            <w:r>
              <w:rPr>
                <w:rFonts w:ascii="Garamond" w:hAnsi="Garamond" w:cs="TimesNewRomanPSMT"/>
                <w:sz w:val="24"/>
                <w:szCs w:val="24"/>
              </w:rPr>
              <w:t>o</w:t>
            </w:r>
            <w:r w:rsidR="00A12D4E">
              <w:rPr>
                <w:rFonts w:ascii="Garamond" w:hAnsi="Garamond" w:cs="TimesNewRomanPSMT"/>
                <w:sz w:val="24"/>
                <w:szCs w:val="24"/>
              </w:rPr>
              <w:t>chus</w:t>
            </w:r>
            <w:proofErr w:type="spellEnd"/>
            <w:r w:rsidR="00A12D4E">
              <w:rPr>
                <w:rFonts w:ascii="Garamond" w:hAnsi="Garamond" w:cs="TimesNewRomanPSMT"/>
                <w:sz w:val="24"/>
                <w:szCs w:val="24"/>
              </w:rPr>
              <w:t xml:space="preserve"> était un dictateur vi</w:t>
            </w:r>
            <w:r w:rsidR="00C3660A">
              <w:rPr>
                <w:rFonts w:ascii="Garamond" w:hAnsi="Garamond" w:cs="TimesNewRomanPSMT"/>
                <w:sz w:val="24"/>
                <w:szCs w:val="24"/>
              </w:rPr>
              <w:t>cieux déterminé à détruire le</w:t>
            </w:r>
            <w:r w:rsidR="00A12D4E">
              <w:rPr>
                <w:rFonts w:ascii="Garamond" w:hAnsi="Garamond" w:cs="TimesNewRomanPSMT"/>
                <w:sz w:val="24"/>
                <w:szCs w:val="24"/>
              </w:rPr>
              <w:t xml:space="preserve"> </w:t>
            </w:r>
            <w:r>
              <w:rPr>
                <w:rFonts w:ascii="Garamond" w:hAnsi="Garamond" w:cs="TimesNewRomanPSMT"/>
                <w:sz w:val="24"/>
                <w:szCs w:val="24"/>
              </w:rPr>
              <w:t>judaïsme</w:t>
            </w:r>
            <w:r w:rsidR="00A12D4E">
              <w:rPr>
                <w:rFonts w:ascii="Garamond" w:hAnsi="Garamond" w:cs="TimesNewRomanPSMT"/>
                <w:sz w:val="24"/>
                <w:szCs w:val="24"/>
              </w:rPr>
              <w:t>. Les femmes qui circoncisaient leurs bé</w:t>
            </w:r>
            <w:r>
              <w:rPr>
                <w:rFonts w:ascii="Garamond" w:hAnsi="Garamond" w:cs="TimesNewRomanPSMT"/>
                <w:sz w:val="24"/>
                <w:szCs w:val="24"/>
              </w:rPr>
              <w:t>bés étaient exécutées avec leurs bébés</w:t>
            </w:r>
            <w:r w:rsidR="00A12D4E">
              <w:rPr>
                <w:rFonts w:ascii="Garamond" w:hAnsi="Garamond" w:cs="TimesNewRomanPSMT"/>
                <w:sz w:val="24"/>
                <w:szCs w:val="24"/>
              </w:rPr>
              <w:t xml:space="preserve"> morts accrochés autour de leur cou (</w:t>
            </w:r>
            <w:proofErr w:type="spellStart"/>
            <w:r w:rsidR="00A12D4E">
              <w:rPr>
                <w:rFonts w:ascii="Garamond" w:hAnsi="Garamond" w:cs="TimesNewRomanPSMT"/>
                <w:sz w:val="24"/>
                <w:szCs w:val="24"/>
              </w:rPr>
              <w:t>Maccabi</w:t>
            </w:r>
            <w:proofErr w:type="spellEnd"/>
            <w:r w:rsidR="00A12D4E">
              <w:rPr>
                <w:rFonts w:ascii="Garamond" w:hAnsi="Garamond" w:cs="TimesNewRomanPSMT"/>
                <w:sz w:val="24"/>
                <w:szCs w:val="24"/>
              </w:rPr>
              <w:t xml:space="preserve"> I 1 : 60-61). </w:t>
            </w:r>
            <w:r w:rsidR="00A61C1D">
              <w:rPr>
                <w:rFonts w:ascii="Garamond" w:hAnsi="Garamond" w:cs="TimesNewRomanPSMT"/>
                <w:sz w:val="24"/>
                <w:szCs w:val="24"/>
              </w:rPr>
              <w:t xml:space="preserve">De même, </w:t>
            </w:r>
            <w:proofErr w:type="gramStart"/>
            <w:r w:rsidR="00A61C1D">
              <w:rPr>
                <w:rFonts w:ascii="Garamond" w:hAnsi="Garamond" w:cs="TimesNewRomanPSMT"/>
                <w:sz w:val="24"/>
                <w:szCs w:val="24"/>
              </w:rPr>
              <w:t>une</w:t>
            </w:r>
            <w:proofErr w:type="gramEnd"/>
            <w:r w:rsidR="00A61C1D">
              <w:rPr>
                <w:rFonts w:ascii="Garamond" w:hAnsi="Garamond" w:cs="TimesNewRomanPSMT"/>
                <w:sz w:val="24"/>
                <w:szCs w:val="24"/>
              </w:rPr>
              <w:t xml:space="preserve"> décret</w:t>
            </w:r>
            <w:r w:rsidR="00C91AD3">
              <w:rPr>
                <w:rFonts w:ascii="Garamond" w:hAnsi="Garamond" w:cs="TimesNewRomanPSMT"/>
                <w:sz w:val="24"/>
                <w:szCs w:val="24"/>
              </w:rPr>
              <w:t xml:space="preserve"> </w:t>
            </w:r>
            <w:r w:rsidR="00A61C1D">
              <w:rPr>
                <w:rFonts w:ascii="Garamond" w:hAnsi="Garamond" w:cs="TimesNewRomanPSMT"/>
                <w:sz w:val="24"/>
                <w:szCs w:val="24"/>
              </w:rPr>
              <w:t>spécial</w:t>
            </w:r>
            <w:r w:rsidR="00C91AD3">
              <w:rPr>
                <w:rFonts w:ascii="Garamond" w:hAnsi="Garamond" w:cs="TimesNewRomanPSMT"/>
                <w:sz w:val="24"/>
                <w:szCs w:val="24"/>
              </w:rPr>
              <w:t xml:space="preserve"> fut</w:t>
            </w:r>
            <w:r w:rsidR="004B45D3">
              <w:rPr>
                <w:rFonts w:ascii="Garamond" w:hAnsi="Garamond" w:cs="TimesNewRomanPSMT"/>
                <w:sz w:val="24"/>
                <w:szCs w:val="24"/>
              </w:rPr>
              <w:t xml:space="preserve"> </w:t>
            </w:r>
            <w:r w:rsidR="00A61C1D">
              <w:rPr>
                <w:rFonts w:ascii="Garamond" w:hAnsi="Garamond" w:cs="TimesNewRomanPSMT"/>
                <w:sz w:val="24"/>
                <w:szCs w:val="24"/>
              </w:rPr>
              <w:t>promulgué</w:t>
            </w:r>
            <w:r w:rsidR="009C15D9">
              <w:rPr>
                <w:rFonts w:ascii="Garamond" w:hAnsi="Garamond" w:cs="TimesNewRomanPSMT"/>
                <w:sz w:val="24"/>
                <w:szCs w:val="24"/>
              </w:rPr>
              <w:t>,</w:t>
            </w:r>
            <w:r w:rsidR="004B45D3">
              <w:rPr>
                <w:rFonts w:ascii="Garamond" w:hAnsi="Garamond" w:cs="TimesNewRomanPSMT"/>
                <w:sz w:val="24"/>
                <w:szCs w:val="24"/>
              </w:rPr>
              <w:t xml:space="preserve"> ordonnant </w:t>
            </w:r>
            <w:r>
              <w:rPr>
                <w:rFonts w:ascii="Garamond" w:hAnsi="Garamond" w:cs="TimesNewRomanPSMT"/>
                <w:sz w:val="24"/>
                <w:szCs w:val="24"/>
              </w:rPr>
              <w:t xml:space="preserve">l’arrêt </w:t>
            </w:r>
            <w:r w:rsidR="004B45D3">
              <w:rPr>
                <w:rFonts w:ascii="Garamond" w:hAnsi="Garamond" w:cs="TimesNewRomanPSMT"/>
                <w:sz w:val="24"/>
                <w:szCs w:val="24"/>
              </w:rPr>
              <w:t>du service sacrificiel dans</w:t>
            </w:r>
            <w:r w:rsidR="00923C45">
              <w:rPr>
                <w:rFonts w:ascii="Garamond" w:hAnsi="Garamond" w:cs="TimesNewRomanPSMT"/>
                <w:sz w:val="24"/>
                <w:szCs w:val="24"/>
              </w:rPr>
              <w:t xml:space="preserve"> le Temple.</w:t>
            </w:r>
            <w:r w:rsidR="004B45D3">
              <w:rPr>
                <w:rFonts w:ascii="Garamond" w:hAnsi="Garamond" w:cs="TimesNewRomanPSMT"/>
                <w:sz w:val="24"/>
                <w:szCs w:val="24"/>
              </w:rPr>
              <w:t xml:space="preserve"> En 168 AEC, l</w:t>
            </w:r>
            <w:r w:rsidR="00C3660A">
              <w:rPr>
                <w:rFonts w:ascii="Garamond" w:hAnsi="Garamond" w:cs="TimesNewRomanPSMT"/>
                <w:sz w:val="24"/>
                <w:szCs w:val="24"/>
              </w:rPr>
              <w:t>e Temple lui-même fut profan</w:t>
            </w:r>
            <w:r w:rsidR="00C91AD3">
              <w:rPr>
                <w:rFonts w:ascii="Garamond" w:hAnsi="Garamond" w:cs="TimesNewRomanPSMT"/>
                <w:sz w:val="24"/>
                <w:szCs w:val="24"/>
              </w:rPr>
              <w:t>é et transformé en un lieu de sacrifices d’</w:t>
            </w:r>
            <w:r w:rsidR="004B45D3">
              <w:rPr>
                <w:rFonts w:ascii="Garamond" w:hAnsi="Garamond" w:cs="TimesNewRomanPSMT"/>
                <w:sz w:val="24"/>
                <w:szCs w:val="24"/>
              </w:rPr>
              <w:t>animaux non-</w:t>
            </w:r>
            <w:proofErr w:type="spellStart"/>
            <w:r w:rsidR="004B45D3">
              <w:rPr>
                <w:rFonts w:ascii="Garamond" w:hAnsi="Garamond" w:cs="TimesNewRomanPSMT"/>
                <w:sz w:val="24"/>
                <w:szCs w:val="24"/>
              </w:rPr>
              <w:t>cacher</w:t>
            </w:r>
            <w:r w:rsidR="00C3660A">
              <w:rPr>
                <w:rFonts w:ascii="Garamond" w:hAnsi="Garamond" w:cs="TimesNewRomanPSMT"/>
                <w:sz w:val="24"/>
                <w:szCs w:val="24"/>
              </w:rPr>
              <w:t>s</w:t>
            </w:r>
            <w:proofErr w:type="spellEnd"/>
            <w:r w:rsidR="004B45D3">
              <w:rPr>
                <w:rFonts w:ascii="Garamond" w:hAnsi="Garamond" w:cs="TimesNewRomanPSMT"/>
                <w:sz w:val="24"/>
                <w:szCs w:val="24"/>
              </w:rPr>
              <w:t xml:space="preserve"> aux dieux païens…</w:t>
            </w:r>
          </w:p>
        </w:tc>
      </w:tr>
    </w:tbl>
    <w:p w:rsidR="000C0374" w:rsidRPr="00735728" w:rsidRDefault="000C0374" w:rsidP="000C0374">
      <w:pPr>
        <w:widowControl w:val="0"/>
        <w:autoSpaceDE w:val="0"/>
        <w:autoSpaceDN w:val="0"/>
        <w:adjustRightInd w:val="0"/>
        <w:rPr>
          <w:rFonts w:ascii="Garamond" w:hAnsi="Garamond" w:cs="Times New Roman"/>
          <w:b/>
          <w:bCs/>
          <w:color w:val="000000"/>
          <w:sz w:val="24"/>
          <w:szCs w:val="24"/>
          <w:lang w:eastAsia="en-US"/>
        </w:rPr>
      </w:pPr>
    </w:p>
    <w:p w:rsidR="000C0374" w:rsidRPr="004B45D3" w:rsidRDefault="004B45D3" w:rsidP="004B45D3">
      <w:pPr>
        <w:widowControl w:val="0"/>
        <w:autoSpaceDE w:val="0"/>
        <w:autoSpaceDN w:val="0"/>
        <w:adjustRightInd w:val="0"/>
        <w:rPr>
          <w:rFonts w:ascii="Garamond" w:hAnsi="Garamond" w:cs="Times New Roman"/>
          <w:color w:val="000000"/>
          <w:sz w:val="24"/>
          <w:szCs w:val="24"/>
        </w:rPr>
      </w:pPr>
      <w:r w:rsidRPr="004B45D3">
        <w:rPr>
          <w:rFonts w:ascii="Garamond" w:hAnsi="Garamond" w:cs="Times New Roman"/>
          <w:color w:val="000000"/>
          <w:sz w:val="24"/>
          <w:szCs w:val="24"/>
        </w:rPr>
        <w:t>Les Juifs</w:t>
      </w:r>
      <w:r w:rsidR="00DA4447">
        <w:rPr>
          <w:rFonts w:ascii="Garamond" w:hAnsi="Garamond" w:cs="Times New Roman"/>
          <w:color w:val="000000"/>
          <w:sz w:val="24"/>
          <w:szCs w:val="24"/>
        </w:rPr>
        <w:t xml:space="preserve"> fidèle</w:t>
      </w:r>
      <w:r>
        <w:rPr>
          <w:rFonts w:ascii="Garamond" w:hAnsi="Garamond" w:cs="Times New Roman"/>
          <w:color w:val="000000"/>
          <w:sz w:val="24"/>
          <w:szCs w:val="24"/>
        </w:rPr>
        <w:t>s se trouvère</w:t>
      </w:r>
      <w:r w:rsidR="00C3660A">
        <w:rPr>
          <w:rFonts w:ascii="Garamond" w:hAnsi="Garamond" w:cs="Times New Roman"/>
          <w:color w:val="000000"/>
          <w:sz w:val="24"/>
          <w:szCs w:val="24"/>
        </w:rPr>
        <w:t>nt de plus en plus écrasés par</w:t>
      </w:r>
      <w:r>
        <w:rPr>
          <w:rFonts w:ascii="Garamond" w:hAnsi="Garamond" w:cs="Times New Roman"/>
          <w:color w:val="000000"/>
          <w:sz w:val="24"/>
          <w:szCs w:val="24"/>
        </w:rPr>
        <w:t xml:space="preserve"> de</w:t>
      </w:r>
      <w:r w:rsidR="00C3660A">
        <w:rPr>
          <w:rFonts w:ascii="Garamond" w:hAnsi="Garamond" w:cs="Times New Roman"/>
          <w:color w:val="000000"/>
          <w:sz w:val="24"/>
          <w:szCs w:val="24"/>
        </w:rPr>
        <w:t>s</w:t>
      </w:r>
      <w:r>
        <w:rPr>
          <w:rFonts w:ascii="Garamond" w:hAnsi="Garamond" w:cs="Times New Roman"/>
          <w:color w:val="000000"/>
          <w:sz w:val="24"/>
          <w:szCs w:val="24"/>
        </w:rPr>
        <w:t xml:space="preserve"> </w:t>
      </w:r>
      <w:r w:rsidR="00933327">
        <w:rPr>
          <w:rFonts w:ascii="Garamond" w:hAnsi="Garamond" w:cs="Times New Roman"/>
          <w:color w:val="000000"/>
          <w:sz w:val="24"/>
          <w:szCs w:val="24"/>
        </w:rPr>
        <w:t>persécutions</w:t>
      </w:r>
      <w:r w:rsidR="004768AD">
        <w:rPr>
          <w:rFonts w:ascii="Garamond" w:hAnsi="Garamond" w:cs="Times New Roman"/>
          <w:color w:val="000000"/>
          <w:sz w:val="24"/>
          <w:szCs w:val="24"/>
        </w:rPr>
        <w:t xml:space="preserve"> religieuses sous la domination des</w:t>
      </w:r>
      <w:r>
        <w:rPr>
          <w:rFonts w:ascii="Garamond" w:hAnsi="Garamond" w:cs="Times New Roman"/>
          <w:color w:val="000000"/>
          <w:sz w:val="24"/>
          <w:szCs w:val="24"/>
        </w:rPr>
        <w:t xml:space="preserve"> Grecs et </w:t>
      </w:r>
      <w:r w:rsidR="00C3660A">
        <w:rPr>
          <w:rFonts w:ascii="Garamond" w:hAnsi="Garamond" w:cs="Times New Roman"/>
          <w:color w:val="000000"/>
          <w:sz w:val="24"/>
          <w:szCs w:val="24"/>
        </w:rPr>
        <w:t xml:space="preserve">de </w:t>
      </w:r>
      <w:r>
        <w:rPr>
          <w:rFonts w:ascii="Garamond" w:hAnsi="Garamond" w:cs="Times New Roman"/>
          <w:color w:val="000000"/>
          <w:sz w:val="24"/>
          <w:szCs w:val="24"/>
        </w:rPr>
        <w:t>leurs sympathisants.</w:t>
      </w:r>
    </w:p>
    <w:p w:rsidR="000C0374" w:rsidRPr="00DA4447" w:rsidRDefault="00DA4447" w:rsidP="00DA4447">
      <w:pPr>
        <w:widowControl w:val="0"/>
        <w:autoSpaceDE w:val="0"/>
        <w:autoSpaceDN w:val="0"/>
        <w:adjustRightInd w:val="0"/>
        <w:rPr>
          <w:rFonts w:ascii="Garamond" w:hAnsi="Garamond" w:cs="Times New Roman"/>
          <w:b/>
          <w:bCs/>
          <w:sz w:val="24"/>
          <w:szCs w:val="24"/>
        </w:rPr>
      </w:pPr>
      <w:r w:rsidRPr="00DA4447">
        <w:rPr>
          <w:rFonts w:ascii="Garamond" w:hAnsi="Garamond" w:cs="Times New Roman"/>
          <w:b/>
          <w:bCs/>
          <w:color w:val="000000"/>
          <w:sz w:val="24"/>
          <w:szCs w:val="24"/>
        </w:rPr>
        <w:t xml:space="preserve">2. </w:t>
      </w:r>
      <w:proofErr w:type="spellStart"/>
      <w:r w:rsidRPr="00DA4447">
        <w:rPr>
          <w:rFonts w:ascii="Garamond" w:hAnsi="Garamond" w:cs="Times New Roman"/>
          <w:b/>
          <w:bCs/>
          <w:color w:val="000000"/>
          <w:sz w:val="24"/>
          <w:szCs w:val="24"/>
        </w:rPr>
        <w:t>Rambam</w:t>
      </w:r>
      <w:proofErr w:type="spellEnd"/>
      <w:r w:rsidRPr="00DA4447">
        <w:rPr>
          <w:rFonts w:ascii="Garamond" w:hAnsi="Garamond" w:cs="Times New Roman"/>
          <w:b/>
          <w:bCs/>
          <w:color w:val="000000"/>
          <w:sz w:val="24"/>
          <w:szCs w:val="24"/>
        </w:rPr>
        <w:t xml:space="preserve"> (Maïmonide), </w:t>
      </w:r>
      <w:proofErr w:type="spellStart"/>
      <w:r w:rsidRPr="00DA4447">
        <w:rPr>
          <w:rFonts w:ascii="Garamond" w:hAnsi="Garamond" w:cs="Times New Roman"/>
          <w:b/>
          <w:bCs/>
          <w:i/>
          <w:iCs/>
          <w:color w:val="000000"/>
          <w:sz w:val="24"/>
          <w:szCs w:val="24"/>
        </w:rPr>
        <w:t>Hilk</w:t>
      </w:r>
      <w:r w:rsidR="000C0374" w:rsidRPr="00DA4447">
        <w:rPr>
          <w:rFonts w:ascii="Garamond" w:hAnsi="Garamond" w:cs="Times New Roman"/>
          <w:b/>
          <w:bCs/>
          <w:i/>
          <w:iCs/>
          <w:color w:val="000000"/>
          <w:sz w:val="24"/>
          <w:szCs w:val="24"/>
        </w:rPr>
        <w:t>hot</w:t>
      </w:r>
      <w:proofErr w:type="spellEnd"/>
      <w:r w:rsidR="000C0374" w:rsidRPr="00DA4447">
        <w:rPr>
          <w:rFonts w:ascii="Garamond" w:hAnsi="Garamond" w:cs="Times New Roman"/>
          <w:b/>
          <w:bCs/>
          <w:i/>
          <w:iCs/>
          <w:color w:val="000000"/>
          <w:sz w:val="24"/>
          <w:szCs w:val="24"/>
        </w:rPr>
        <w:t xml:space="preserve"> </w:t>
      </w:r>
      <w:r w:rsidR="009F4E56" w:rsidRPr="00DA4447">
        <w:rPr>
          <w:rFonts w:ascii="Garamond" w:hAnsi="Garamond" w:cs="Times New Roman"/>
          <w:b/>
          <w:bCs/>
          <w:i/>
          <w:iCs/>
          <w:color w:val="000000"/>
          <w:sz w:val="24"/>
          <w:szCs w:val="24"/>
        </w:rPr>
        <w:t>‘Hanoukka</w:t>
      </w:r>
      <w:r w:rsidRPr="00DA4447">
        <w:rPr>
          <w:rFonts w:ascii="Garamond" w:hAnsi="Garamond" w:cs="Times New Roman"/>
          <w:b/>
          <w:bCs/>
          <w:color w:val="000000"/>
          <w:sz w:val="24"/>
          <w:szCs w:val="24"/>
        </w:rPr>
        <w:t xml:space="preserve"> (Lois de</w:t>
      </w:r>
      <w:r w:rsidR="000C0374" w:rsidRPr="00DA4447">
        <w:rPr>
          <w:rFonts w:ascii="Garamond" w:hAnsi="Garamond" w:cs="Times New Roman"/>
          <w:b/>
          <w:bCs/>
          <w:color w:val="000000"/>
          <w:sz w:val="24"/>
          <w:szCs w:val="24"/>
        </w:rPr>
        <w:t xml:space="preserve"> </w:t>
      </w:r>
      <w:r w:rsidR="009F4E56" w:rsidRPr="00DA4447">
        <w:rPr>
          <w:rFonts w:ascii="Garamond" w:hAnsi="Garamond" w:cs="Times New Roman"/>
          <w:b/>
          <w:bCs/>
          <w:color w:val="000000"/>
          <w:sz w:val="24"/>
          <w:szCs w:val="24"/>
        </w:rPr>
        <w:t>‘</w:t>
      </w:r>
      <w:r w:rsidR="009F4E56" w:rsidRPr="00DA4447">
        <w:rPr>
          <w:rFonts w:ascii="Garamond" w:hAnsi="Garamond" w:cs="Times New Roman"/>
          <w:b/>
          <w:bCs/>
          <w:i/>
          <w:iCs/>
          <w:color w:val="000000"/>
          <w:sz w:val="24"/>
          <w:szCs w:val="24"/>
        </w:rPr>
        <w:t>Hanoukka</w:t>
      </w:r>
      <w:r w:rsidR="000C0374" w:rsidRPr="00DA4447">
        <w:rPr>
          <w:rFonts w:ascii="Garamond" w:hAnsi="Garamond" w:cs="Times New Roman"/>
          <w:b/>
          <w:bCs/>
          <w:color w:val="000000"/>
          <w:sz w:val="24"/>
          <w:szCs w:val="24"/>
        </w:rPr>
        <w:t>), 3</w:t>
      </w:r>
      <w:r w:rsidRPr="00DA4447">
        <w:rPr>
          <w:rFonts w:ascii="Garamond" w:hAnsi="Garamond" w:cs="Times New Roman"/>
          <w:b/>
          <w:bCs/>
          <w:color w:val="000000"/>
          <w:sz w:val="24"/>
          <w:szCs w:val="24"/>
        </w:rPr>
        <w:t xml:space="preserve"> </w:t>
      </w:r>
      <w:r w:rsidR="000C0374" w:rsidRPr="00DA4447">
        <w:rPr>
          <w:rFonts w:ascii="Garamond" w:hAnsi="Garamond" w:cs="Times New Roman"/>
          <w:b/>
          <w:bCs/>
          <w:color w:val="000000"/>
          <w:sz w:val="24"/>
          <w:szCs w:val="24"/>
        </w:rPr>
        <w:t>:</w:t>
      </w:r>
      <w:r w:rsidRPr="00DA4447">
        <w:rPr>
          <w:rFonts w:ascii="Garamond" w:hAnsi="Garamond" w:cs="Times New Roman"/>
          <w:b/>
          <w:bCs/>
          <w:color w:val="000000"/>
          <w:sz w:val="24"/>
          <w:szCs w:val="24"/>
        </w:rPr>
        <w:t xml:space="preserve"> 1 – Les Grec</w:t>
      </w:r>
      <w:r w:rsidR="000C0374" w:rsidRPr="00DA4447">
        <w:rPr>
          <w:rFonts w:ascii="Garamond" w:hAnsi="Garamond" w:cs="Times New Roman"/>
          <w:b/>
          <w:bCs/>
          <w:color w:val="000000"/>
          <w:sz w:val="24"/>
          <w:szCs w:val="24"/>
        </w:rPr>
        <w:t xml:space="preserve">s </w:t>
      </w:r>
      <w:r w:rsidRPr="00DA4447">
        <w:rPr>
          <w:rFonts w:ascii="Garamond" w:hAnsi="Garamond" w:cs="Times New Roman"/>
          <w:b/>
          <w:bCs/>
          <w:color w:val="000000"/>
          <w:sz w:val="24"/>
          <w:szCs w:val="24"/>
        </w:rPr>
        <w:t>imposèrent de durs décrets afin d’éradiquer le judaïsme et la vie juive, ju</w:t>
      </w:r>
      <w:r>
        <w:rPr>
          <w:rFonts w:ascii="Garamond" w:hAnsi="Garamond" w:cs="Times New Roman"/>
          <w:b/>
          <w:bCs/>
          <w:color w:val="000000"/>
          <w:sz w:val="24"/>
          <w:szCs w:val="24"/>
        </w:rPr>
        <w:t>s</w:t>
      </w:r>
      <w:r w:rsidRPr="00DA4447">
        <w:rPr>
          <w:rFonts w:ascii="Garamond" w:hAnsi="Garamond" w:cs="Times New Roman"/>
          <w:b/>
          <w:bCs/>
          <w:color w:val="000000"/>
          <w:sz w:val="24"/>
          <w:szCs w:val="24"/>
        </w:rPr>
        <w:t xml:space="preserve">qu’à ce que D. </w:t>
      </w:r>
      <w:r w:rsidR="00C3660A">
        <w:rPr>
          <w:rFonts w:ascii="Garamond" w:hAnsi="Garamond" w:cs="Times New Roman"/>
          <w:b/>
          <w:bCs/>
          <w:color w:val="000000"/>
          <w:sz w:val="24"/>
          <w:szCs w:val="24"/>
        </w:rPr>
        <w:t>délivre</w:t>
      </w:r>
      <w:r>
        <w:rPr>
          <w:rFonts w:ascii="Garamond" w:hAnsi="Garamond" w:cs="Times New Roman"/>
          <w:b/>
          <w:bCs/>
          <w:color w:val="000000"/>
          <w:sz w:val="24"/>
          <w:szCs w:val="24"/>
        </w:rPr>
        <w:t xml:space="preserve"> les Juifs.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5"/>
        <w:gridCol w:w="4273"/>
      </w:tblGrid>
      <w:tr w:rsidR="000C0374" w:rsidTr="000C0374">
        <w:tc>
          <w:tcPr>
            <w:tcW w:w="4385" w:type="dxa"/>
            <w:tcBorders>
              <w:top w:val="single" w:sz="4" w:space="0" w:color="auto"/>
              <w:left w:val="single" w:sz="4" w:space="0" w:color="auto"/>
              <w:bottom w:val="single" w:sz="4" w:space="0" w:color="auto"/>
              <w:right w:val="single" w:sz="4" w:space="0" w:color="auto"/>
            </w:tcBorders>
            <w:hideMark/>
          </w:tcPr>
          <w:p w:rsidR="000C0374" w:rsidRPr="001E7CDD" w:rsidRDefault="00DA4447" w:rsidP="001E7CDD">
            <w:pPr>
              <w:pStyle w:val="Normalcentr"/>
              <w:ind w:left="0" w:right="0"/>
              <w:rPr>
                <w:rFonts w:ascii="Garamond" w:hAnsi="Garamond" w:cs="Times New Roman"/>
                <w:color w:val="000000"/>
                <w:szCs w:val="24"/>
                <w:lang w:val="fr-FR"/>
              </w:rPr>
            </w:pPr>
            <w:r w:rsidRPr="00DA4447">
              <w:rPr>
                <w:rFonts w:ascii="Garamond" w:hAnsi="Garamond" w:cs="Times New Roman"/>
                <w:color w:val="000000"/>
                <w:szCs w:val="24"/>
                <w:lang w:val="fr-FR"/>
              </w:rPr>
              <w:t xml:space="preserve">A l’époque du deuxième Temple, au temps où les Juifs étaient sous domination </w:t>
            </w:r>
            <w:r>
              <w:rPr>
                <w:rFonts w:ascii="Garamond" w:hAnsi="Garamond" w:cs="Times New Roman"/>
                <w:color w:val="000000"/>
                <w:szCs w:val="24"/>
                <w:lang w:val="fr-FR"/>
              </w:rPr>
              <w:t xml:space="preserve">grecque, ils instituèrent des décrets contre eux et tentèrent de détruire leur religion. Ils ne permirent pas aux Juifs d’étudier la Torah ou d’accomplir les </w:t>
            </w:r>
            <w:proofErr w:type="spellStart"/>
            <w:r w:rsidRPr="00DA4447">
              <w:rPr>
                <w:rFonts w:ascii="Garamond" w:hAnsi="Garamond" w:cs="Times New Roman"/>
                <w:i/>
                <w:iCs/>
                <w:color w:val="000000"/>
                <w:szCs w:val="24"/>
                <w:lang w:val="fr-FR"/>
              </w:rPr>
              <w:t>mitsvot</w:t>
            </w:r>
            <w:proofErr w:type="spellEnd"/>
            <w:r>
              <w:rPr>
                <w:rFonts w:ascii="Garamond" w:hAnsi="Garamond" w:cs="Times New Roman"/>
                <w:color w:val="000000"/>
                <w:szCs w:val="24"/>
                <w:lang w:val="fr-FR"/>
              </w:rPr>
              <w:t xml:space="preserve">. </w:t>
            </w:r>
            <w:r w:rsidRPr="00DA4447">
              <w:rPr>
                <w:rFonts w:ascii="Garamond" w:hAnsi="Garamond" w:cs="Times New Roman"/>
                <w:color w:val="000000"/>
                <w:szCs w:val="24"/>
                <w:lang w:val="fr-FR"/>
              </w:rPr>
              <w:t>Ils prirent leur argent e</w:t>
            </w:r>
            <w:r>
              <w:rPr>
                <w:rFonts w:ascii="Garamond" w:hAnsi="Garamond" w:cs="Times New Roman"/>
                <w:color w:val="000000"/>
                <w:szCs w:val="24"/>
                <w:lang w:val="fr-FR"/>
              </w:rPr>
              <w:t xml:space="preserve">t leurs filles, et ils pénétrèrent </w:t>
            </w:r>
            <w:r w:rsidR="004768AD">
              <w:rPr>
                <w:rFonts w:ascii="Garamond" w:hAnsi="Garamond" w:cs="Times New Roman"/>
                <w:color w:val="000000"/>
                <w:szCs w:val="24"/>
                <w:lang w:val="fr-FR"/>
              </w:rPr>
              <w:t xml:space="preserve">dans </w:t>
            </w:r>
            <w:r>
              <w:rPr>
                <w:rFonts w:ascii="Garamond" w:hAnsi="Garamond" w:cs="Times New Roman"/>
                <w:color w:val="000000"/>
                <w:szCs w:val="24"/>
                <w:lang w:val="fr-FR"/>
              </w:rPr>
              <w:t xml:space="preserve">le Temple et le souillèrent, violant sa pureté. </w:t>
            </w:r>
            <w:r w:rsidRPr="00DA4447">
              <w:rPr>
                <w:rFonts w:ascii="Garamond" w:hAnsi="Garamond" w:cs="Times New Roman"/>
                <w:color w:val="000000"/>
                <w:szCs w:val="24"/>
                <w:lang w:val="fr-FR"/>
              </w:rPr>
              <w:t>Les Grecs firent subir aux Juifs de grandes souffrances et fir</w:t>
            </w:r>
            <w:r>
              <w:rPr>
                <w:rFonts w:ascii="Garamond" w:hAnsi="Garamond" w:cs="Times New Roman"/>
                <w:color w:val="000000"/>
                <w:szCs w:val="24"/>
                <w:lang w:val="fr-FR"/>
              </w:rPr>
              <w:t xml:space="preserve">ent </w:t>
            </w:r>
            <w:r w:rsidR="001E7CDD">
              <w:rPr>
                <w:rFonts w:ascii="Garamond" w:hAnsi="Garamond" w:cs="Times New Roman"/>
                <w:color w:val="000000"/>
                <w:szCs w:val="24"/>
                <w:lang w:val="fr-FR"/>
              </w:rPr>
              <w:t>énormément pression sur eux, jusqu’à ce que le D. de nos pères ait pitié d’eux et les sauve.</w:t>
            </w:r>
            <w:r w:rsidRPr="00DA4447">
              <w:rPr>
                <w:rFonts w:ascii="Garamond" w:hAnsi="Garamond" w:cs="Times New Roman"/>
                <w:color w:val="000000"/>
                <w:szCs w:val="24"/>
                <w:lang w:val="fr-FR"/>
              </w:rPr>
              <w:t xml:space="preserve"> </w:t>
            </w:r>
          </w:p>
        </w:tc>
        <w:tc>
          <w:tcPr>
            <w:tcW w:w="4273" w:type="dxa"/>
            <w:tcBorders>
              <w:top w:val="single" w:sz="4" w:space="0" w:color="auto"/>
              <w:left w:val="single" w:sz="4" w:space="0" w:color="auto"/>
              <w:bottom w:val="single" w:sz="4" w:space="0" w:color="auto"/>
              <w:right w:val="single" w:sz="4" w:space="0" w:color="auto"/>
            </w:tcBorders>
            <w:hideMark/>
          </w:tcPr>
          <w:p w:rsidR="000C0374" w:rsidRDefault="000C0374">
            <w:pPr>
              <w:pStyle w:val="Normalcentr"/>
              <w:bidi/>
              <w:ind w:left="4" w:right="0"/>
              <w:rPr>
                <w:rFonts w:ascii="Garamond" w:hAnsi="Garamond" w:cs="Times New Roman"/>
                <w:szCs w:val="24"/>
              </w:rPr>
            </w:pPr>
            <w:r>
              <w:rPr>
                <w:rFonts w:ascii="Garamond" w:hAnsi="Garamond" w:cs="Times New Roman" w:hint="cs"/>
                <w:szCs w:val="24"/>
                <w:rtl/>
              </w:rPr>
              <w:t xml:space="preserve">בבית שני כשמלכו יון גזרו גזרות על ישראל ובטלו דתם ולא הניחו אותם לעסוק בתורה ובמצות ופשטו ידם בממונם ובבנותיהם ונכנסו להיכל ופרצו בו פרצות וטמאו הטהרות וצר להם לישראל מאד מפניהם ולחצום לחץ גדול עד שריחם עליהם אלהי אבותינו והושיעם מידם והצילם. </w:t>
            </w:r>
          </w:p>
        </w:tc>
      </w:tr>
    </w:tbl>
    <w:p w:rsidR="000C0374" w:rsidRDefault="000C0374" w:rsidP="000C0374">
      <w:pPr>
        <w:pStyle w:val="Textebrut"/>
        <w:jc w:val="both"/>
        <w:rPr>
          <w:rFonts w:ascii="Garamond" w:hAnsi="Garamond" w:cs="Times New Roman"/>
          <w:b/>
          <w:sz w:val="24"/>
          <w:szCs w:val="24"/>
        </w:rPr>
      </w:pPr>
    </w:p>
    <w:p w:rsidR="000C0374" w:rsidRPr="00735728" w:rsidRDefault="001E7CDD" w:rsidP="001E7CDD">
      <w:pPr>
        <w:pStyle w:val="Textebrut"/>
        <w:rPr>
          <w:rFonts w:ascii="Garamond" w:hAnsi="Garamond" w:cs="Times New Roman"/>
          <w:bCs/>
          <w:sz w:val="24"/>
          <w:szCs w:val="24"/>
          <w:lang w:val="fr-FR"/>
        </w:rPr>
      </w:pPr>
      <w:r w:rsidRPr="001E7CDD">
        <w:rPr>
          <w:rFonts w:ascii="Garamond" w:hAnsi="Garamond" w:cs="Times New Roman"/>
          <w:bCs/>
          <w:sz w:val="24"/>
          <w:szCs w:val="24"/>
          <w:lang w:val="fr-FR"/>
        </w:rPr>
        <w:t>D. sauva l</w:t>
      </w:r>
      <w:r w:rsidR="004768AD">
        <w:rPr>
          <w:rFonts w:ascii="Garamond" w:hAnsi="Garamond" w:cs="Times New Roman"/>
          <w:bCs/>
          <w:sz w:val="24"/>
          <w:szCs w:val="24"/>
          <w:lang w:val="fr-FR"/>
        </w:rPr>
        <w:t>e peu</w:t>
      </w:r>
      <w:r w:rsidRPr="001E7CDD">
        <w:rPr>
          <w:rFonts w:ascii="Garamond" w:hAnsi="Garamond" w:cs="Times New Roman"/>
          <w:bCs/>
          <w:sz w:val="24"/>
          <w:szCs w:val="24"/>
          <w:lang w:val="fr-FR"/>
        </w:rPr>
        <w:t>ple j</w:t>
      </w:r>
      <w:r w:rsidR="004768AD">
        <w:rPr>
          <w:rFonts w:ascii="Garamond" w:hAnsi="Garamond" w:cs="Times New Roman"/>
          <w:bCs/>
          <w:sz w:val="24"/>
          <w:szCs w:val="24"/>
          <w:lang w:val="fr-FR"/>
        </w:rPr>
        <w:t xml:space="preserve">uif des mains </w:t>
      </w:r>
      <w:r w:rsidR="00C91AD3" w:rsidRPr="00C91AD3">
        <w:rPr>
          <w:rFonts w:ascii="Garamond" w:hAnsi="Garamond" w:cs="Times New Roman"/>
          <w:bCs/>
          <w:sz w:val="24"/>
          <w:szCs w:val="24"/>
          <w:lang w:val="fr-FR"/>
        </w:rPr>
        <w:t xml:space="preserve">de </w:t>
      </w:r>
      <w:r w:rsidR="00C3660A" w:rsidRPr="00C91AD3">
        <w:rPr>
          <w:rFonts w:ascii="Garamond" w:hAnsi="Garamond" w:cs="Times New Roman"/>
          <w:bCs/>
          <w:sz w:val="24"/>
          <w:szCs w:val="24"/>
          <w:lang w:val="fr-FR"/>
        </w:rPr>
        <w:t>l’opp</w:t>
      </w:r>
      <w:r w:rsidR="00C91AD3" w:rsidRPr="00C91AD3">
        <w:rPr>
          <w:rFonts w:ascii="Garamond" w:hAnsi="Garamond" w:cs="Times New Roman"/>
          <w:bCs/>
          <w:sz w:val="24"/>
          <w:szCs w:val="24"/>
          <w:lang w:val="fr-FR"/>
        </w:rPr>
        <w:t>resseur</w:t>
      </w:r>
      <w:r w:rsidRPr="001E7CDD">
        <w:rPr>
          <w:rFonts w:ascii="Garamond" w:hAnsi="Garamond" w:cs="Times New Roman"/>
          <w:bCs/>
          <w:sz w:val="24"/>
          <w:szCs w:val="24"/>
          <w:lang w:val="fr-FR"/>
        </w:rPr>
        <w:t xml:space="preserve"> grec</w:t>
      </w:r>
      <w:r w:rsidR="00C91AD3">
        <w:rPr>
          <w:rFonts w:ascii="Garamond" w:hAnsi="Garamond" w:cs="Times New Roman"/>
          <w:bCs/>
          <w:sz w:val="24"/>
          <w:szCs w:val="24"/>
          <w:lang w:val="fr-FR"/>
        </w:rPr>
        <w:t xml:space="preserve"> et de son idéologie</w:t>
      </w:r>
      <w:r w:rsidRPr="001E7CDD">
        <w:rPr>
          <w:rFonts w:ascii="Garamond" w:hAnsi="Garamond" w:cs="Times New Roman"/>
          <w:bCs/>
          <w:sz w:val="24"/>
          <w:szCs w:val="24"/>
          <w:lang w:val="fr-FR"/>
        </w:rPr>
        <w:t xml:space="preserve"> en bénissant la résistance militaire juive d’un </w:t>
      </w:r>
      <w:r w:rsidR="004768AD" w:rsidRPr="001E7CDD">
        <w:rPr>
          <w:rFonts w:ascii="Garamond" w:hAnsi="Garamond" w:cs="Times New Roman"/>
          <w:bCs/>
          <w:sz w:val="24"/>
          <w:szCs w:val="24"/>
          <w:lang w:val="fr-FR"/>
        </w:rPr>
        <w:t>succès</w:t>
      </w:r>
      <w:r w:rsidRPr="001E7CDD">
        <w:rPr>
          <w:rFonts w:ascii="Garamond" w:hAnsi="Garamond" w:cs="Times New Roman"/>
          <w:bCs/>
          <w:sz w:val="24"/>
          <w:szCs w:val="24"/>
          <w:lang w:val="fr-FR"/>
        </w:rPr>
        <w:t xml:space="preserve"> miraculeux. </w:t>
      </w:r>
    </w:p>
    <w:p w:rsidR="000C0374" w:rsidRPr="00735728" w:rsidRDefault="000C0374" w:rsidP="000C0374">
      <w:pPr>
        <w:pStyle w:val="Textebrut"/>
        <w:rPr>
          <w:rFonts w:ascii="Garamond" w:hAnsi="Garamond" w:cs="Times New Roman"/>
          <w:b/>
          <w:sz w:val="24"/>
          <w:szCs w:val="24"/>
          <w:lang w:val="fr-FR"/>
        </w:rPr>
      </w:pPr>
    </w:p>
    <w:p w:rsidR="000C0374" w:rsidRPr="00C226C9" w:rsidRDefault="000C0374" w:rsidP="000C0374">
      <w:pPr>
        <w:pStyle w:val="Textebrut"/>
        <w:jc w:val="both"/>
        <w:rPr>
          <w:rFonts w:ascii="Garamond" w:hAnsi="Garamond" w:cs="Times New Roman"/>
          <w:b/>
          <w:sz w:val="24"/>
          <w:szCs w:val="24"/>
          <w:lang w:val="fr-FR"/>
        </w:rPr>
      </w:pPr>
      <w:r w:rsidRPr="00C226C9">
        <w:rPr>
          <w:rFonts w:ascii="Garamond" w:hAnsi="Garamond" w:cs="Times New Roman"/>
          <w:b/>
          <w:sz w:val="24"/>
          <w:szCs w:val="24"/>
          <w:lang w:val="fr-FR"/>
        </w:rPr>
        <w:lastRenderedPageBreak/>
        <w:t xml:space="preserve">3. The </w:t>
      </w:r>
      <w:proofErr w:type="spellStart"/>
      <w:r w:rsidRPr="00C226C9">
        <w:rPr>
          <w:rFonts w:ascii="Garamond" w:hAnsi="Garamond" w:cs="Times New Roman"/>
          <w:b/>
          <w:sz w:val="24"/>
          <w:szCs w:val="24"/>
          <w:lang w:val="fr-FR"/>
        </w:rPr>
        <w:t>Jewish</w:t>
      </w:r>
      <w:proofErr w:type="spellEnd"/>
      <w:r w:rsidRPr="00C226C9">
        <w:rPr>
          <w:rFonts w:ascii="Garamond" w:hAnsi="Garamond" w:cs="Times New Roman"/>
          <w:b/>
          <w:sz w:val="24"/>
          <w:szCs w:val="24"/>
          <w:lang w:val="fr-FR"/>
        </w:rPr>
        <w:t xml:space="preserve"> </w:t>
      </w:r>
      <w:proofErr w:type="spellStart"/>
      <w:r w:rsidRPr="00C226C9">
        <w:rPr>
          <w:rFonts w:ascii="Garamond" w:hAnsi="Garamond" w:cs="Times New Roman"/>
          <w:b/>
          <w:sz w:val="24"/>
          <w:szCs w:val="24"/>
          <w:lang w:val="fr-FR"/>
        </w:rPr>
        <w:t>Study</w:t>
      </w:r>
      <w:proofErr w:type="spellEnd"/>
      <w:r w:rsidRPr="00C226C9">
        <w:rPr>
          <w:rFonts w:ascii="Garamond" w:hAnsi="Garamond" w:cs="Times New Roman"/>
          <w:b/>
          <w:sz w:val="24"/>
          <w:szCs w:val="24"/>
          <w:lang w:val="fr-FR"/>
        </w:rPr>
        <w:t xml:space="preserve"> Network, Focus: </w:t>
      </w:r>
      <w:r w:rsidRPr="00C226C9">
        <w:rPr>
          <w:rFonts w:ascii="Garamond" w:hAnsi="Garamond" w:cs="Times New Roman"/>
          <w:b/>
          <w:i/>
          <w:iCs/>
          <w:sz w:val="24"/>
          <w:szCs w:val="24"/>
          <w:lang w:val="fr-FR"/>
        </w:rPr>
        <w:t xml:space="preserve">A </w:t>
      </w:r>
      <w:r w:rsidR="009F4E56" w:rsidRPr="00C226C9">
        <w:rPr>
          <w:rFonts w:ascii="Garamond" w:hAnsi="Garamond" w:cs="Times New Roman"/>
          <w:b/>
          <w:i/>
          <w:iCs/>
          <w:sz w:val="24"/>
          <w:szCs w:val="24"/>
          <w:lang w:val="fr-FR"/>
        </w:rPr>
        <w:t>‘Hanoukka</w:t>
      </w:r>
      <w:r w:rsidRPr="00C226C9">
        <w:rPr>
          <w:rFonts w:ascii="Garamond" w:hAnsi="Garamond" w:cs="Times New Roman"/>
          <w:b/>
          <w:i/>
          <w:iCs/>
          <w:sz w:val="24"/>
          <w:szCs w:val="24"/>
          <w:lang w:val="fr-FR"/>
        </w:rPr>
        <w:t xml:space="preserve"> Reader</w:t>
      </w:r>
      <w:r w:rsidRPr="00C226C9">
        <w:rPr>
          <w:rFonts w:ascii="Garamond" w:hAnsi="Garamond" w:cs="Times New Roman"/>
          <w:b/>
          <w:sz w:val="24"/>
          <w:szCs w:val="24"/>
          <w:lang w:val="fr-FR"/>
        </w:rPr>
        <w:t xml:space="preserve">, Introduction – </w:t>
      </w:r>
      <w:r w:rsidR="001E7CDD" w:rsidRPr="00C226C9">
        <w:rPr>
          <w:rFonts w:ascii="Garamond" w:hAnsi="Garamond" w:cs="Times New Roman"/>
          <w:b/>
          <w:sz w:val="24"/>
          <w:szCs w:val="24"/>
          <w:lang w:val="fr-FR"/>
        </w:rPr>
        <w:t xml:space="preserve">Deux miracles se produisirent </w:t>
      </w:r>
      <w:r w:rsidRPr="00C226C9">
        <w:rPr>
          <w:rFonts w:ascii="Garamond" w:hAnsi="Garamond" w:cs="Times New Roman"/>
          <w:b/>
          <w:sz w:val="24"/>
          <w:szCs w:val="24"/>
          <w:lang w:val="fr-FR"/>
        </w:rPr>
        <w:t xml:space="preserve">: </w:t>
      </w:r>
      <w:r w:rsidR="001E7CDD" w:rsidRPr="00C226C9">
        <w:rPr>
          <w:rFonts w:ascii="Garamond" w:hAnsi="Garamond" w:cs="Times New Roman"/>
          <w:b/>
          <w:sz w:val="24"/>
          <w:szCs w:val="24"/>
          <w:lang w:val="fr-FR"/>
        </w:rPr>
        <w:t>l’</w:t>
      </w:r>
      <w:r w:rsidR="00C226C9" w:rsidRPr="00C226C9">
        <w:rPr>
          <w:rFonts w:ascii="Garamond" w:hAnsi="Garamond" w:cs="Times New Roman"/>
          <w:b/>
          <w:sz w:val="24"/>
          <w:szCs w:val="24"/>
          <w:lang w:val="fr-FR"/>
        </w:rPr>
        <w:t>improbable victoire militaire et la fameuse hu</w:t>
      </w:r>
      <w:r w:rsidR="00C226C9">
        <w:rPr>
          <w:rFonts w:ascii="Garamond" w:hAnsi="Garamond" w:cs="Times New Roman"/>
          <w:b/>
          <w:sz w:val="24"/>
          <w:szCs w:val="24"/>
          <w:lang w:val="fr-FR"/>
        </w:rPr>
        <w:t>ile</w:t>
      </w:r>
      <w:r w:rsidR="00C226C9" w:rsidRPr="00C226C9">
        <w:rPr>
          <w:rFonts w:ascii="Garamond" w:hAnsi="Garamond" w:cs="Times New Roman"/>
          <w:b/>
          <w:sz w:val="24"/>
          <w:szCs w:val="24"/>
          <w:lang w:val="fr-FR"/>
        </w:rPr>
        <w:t xml:space="preserve"> de la </w:t>
      </w:r>
      <w:proofErr w:type="spellStart"/>
      <w:r w:rsidR="00C226C9" w:rsidRPr="00C3660A">
        <w:rPr>
          <w:rFonts w:ascii="Garamond" w:hAnsi="Garamond" w:cs="Times New Roman"/>
          <w:b/>
          <w:i/>
          <w:iCs/>
          <w:sz w:val="24"/>
          <w:szCs w:val="24"/>
          <w:lang w:val="fr-FR"/>
        </w:rPr>
        <w:t>Ménorah</w:t>
      </w:r>
      <w:proofErr w:type="spellEnd"/>
      <w:r w:rsidR="00C226C9">
        <w:rPr>
          <w:rFonts w:ascii="Garamond" w:hAnsi="Garamond" w:cs="Times New Roman"/>
          <w:b/>
          <w:sz w:val="24"/>
          <w:szCs w:val="24"/>
          <w:lang w:val="fr-FR"/>
        </w:rPr>
        <w:t xml:space="preserve"> qui dura plus longtemps que prévu</w:t>
      </w:r>
      <w:r w:rsidR="00C226C9" w:rsidRPr="00C226C9">
        <w:rPr>
          <w:rFonts w:ascii="Garamond" w:hAnsi="Garamond" w:cs="Times New Roman"/>
          <w:b/>
          <w:sz w:val="24"/>
          <w:szCs w:val="24"/>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0C0374" w:rsidRPr="00221EF9" w:rsidTr="001120E6">
        <w:tc>
          <w:tcPr>
            <w:tcW w:w="8770" w:type="dxa"/>
            <w:tcBorders>
              <w:top w:val="single" w:sz="4" w:space="0" w:color="auto"/>
              <w:left w:val="single" w:sz="4" w:space="0" w:color="auto"/>
              <w:bottom w:val="single" w:sz="4" w:space="0" w:color="auto"/>
              <w:right w:val="single" w:sz="4" w:space="0" w:color="auto"/>
            </w:tcBorders>
            <w:shd w:val="clear" w:color="auto" w:fill="auto"/>
          </w:tcPr>
          <w:p w:rsidR="00C226C9" w:rsidRDefault="00C3660A">
            <w:pPr>
              <w:autoSpaceDE w:val="0"/>
              <w:autoSpaceDN w:val="0"/>
              <w:adjustRightInd w:val="0"/>
              <w:rPr>
                <w:rFonts w:ascii="Garamond" w:hAnsi="Garamond" w:cs="TimesNewRomanPSMT"/>
                <w:sz w:val="24"/>
                <w:szCs w:val="24"/>
              </w:rPr>
            </w:pPr>
            <w:r>
              <w:rPr>
                <w:rFonts w:ascii="Garamond" w:hAnsi="Garamond" w:cs="TimesNewRomanPSMT"/>
                <w:sz w:val="24"/>
                <w:szCs w:val="24"/>
              </w:rPr>
              <w:t>Les efforts d’assimilation</w:t>
            </w:r>
            <w:r w:rsidR="00C226C9">
              <w:rPr>
                <w:rFonts w:ascii="Garamond" w:hAnsi="Garamond" w:cs="TimesNewRomanPSMT"/>
                <w:sz w:val="24"/>
                <w:szCs w:val="24"/>
              </w:rPr>
              <w:t xml:space="preserve"> du </w:t>
            </w:r>
            <w:r w:rsidR="00E05BB6">
              <w:rPr>
                <w:rFonts w:ascii="Garamond" w:hAnsi="Garamond" w:cs="TimesNewRomanPSMT"/>
                <w:sz w:val="24"/>
                <w:szCs w:val="24"/>
              </w:rPr>
              <w:t>judaïsme</w:t>
            </w:r>
            <w:r w:rsidR="00C226C9">
              <w:rPr>
                <w:rFonts w:ascii="Garamond" w:hAnsi="Garamond" w:cs="TimesNewRomanPSMT"/>
                <w:sz w:val="24"/>
                <w:szCs w:val="24"/>
              </w:rPr>
              <w:t xml:space="preserve"> à la culture grecque </w:t>
            </w:r>
            <w:r w:rsidR="00E05BB6">
              <w:rPr>
                <w:rFonts w:ascii="Garamond" w:hAnsi="Garamond" w:cs="TimesNewRomanPSMT"/>
                <w:sz w:val="24"/>
                <w:szCs w:val="24"/>
              </w:rPr>
              <w:t>rencontrèrent</w:t>
            </w:r>
            <w:r w:rsidR="004768AD">
              <w:rPr>
                <w:rFonts w:ascii="Garamond" w:hAnsi="Garamond" w:cs="TimesNewRomanPSMT"/>
                <w:sz w:val="24"/>
                <w:szCs w:val="24"/>
              </w:rPr>
              <w:t xml:space="preserve"> la résistance de ces J</w:t>
            </w:r>
            <w:r w:rsidR="00C226C9">
              <w:rPr>
                <w:rFonts w:ascii="Garamond" w:hAnsi="Garamond" w:cs="TimesNewRomanPSMT"/>
                <w:sz w:val="24"/>
                <w:szCs w:val="24"/>
              </w:rPr>
              <w:t xml:space="preserve">uifs </w:t>
            </w:r>
            <w:r w:rsidR="004768AD">
              <w:rPr>
                <w:rFonts w:ascii="Garamond" w:hAnsi="Garamond" w:cs="TimesNewRomanPSMT"/>
                <w:sz w:val="24"/>
                <w:szCs w:val="24"/>
              </w:rPr>
              <w:t>opposés à l’hellénisation. Des Juifs pieux</w:t>
            </w:r>
            <w:r w:rsidR="00C226C9">
              <w:rPr>
                <w:rFonts w:ascii="Garamond" w:hAnsi="Garamond" w:cs="TimesNewRomanPSMT"/>
                <w:sz w:val="24"/>
                <w:szCs w:val="24"/>
              </w:rPr>
              <w:t xml:space="preserve"> moururent </w:t>
            </w:r>
            <w:r w:rsidR="004768AD">
              <w:rPr>
                <w:rFonts w:ascii="Garamond" w:hAnsi="Garamond" w:cs="TimesNewRomanPSMT"/>
                <w:sz w:val="24"/>
                <w:szCs w:val="24"/>
              </w:rPr>
              <w:t>de plein gré en martyr</w:t>
            </w:r>
            <w:r>
              <w:rPr>
                <w:rFonts w:ascii="Garamond" w:hAnsi="Garamond" w:cs="TimesNewRomanPSMT"/>
                <w:sz w:val="24"/>
                <w:szCs w:val="24"/>
              </w:rPr>
              <w:t>s</w:t>
            </w:r>
            <w:r w:rsidR="00C226C9">
              <w:rPr>
                <w:rFonts w:ascii="Garamond" w:hAnsi="Garamond" w:cs="TimesNewRomanPSMT"/>
                <w:sz w:val="24"/>
                <w:szCs w:val="24"/>
              </w:rPr>
              <w:t xml:space="preserve"> face à l</w:t>
            </w:r>
            <w:r w:rsidR="004768AD">
              <w:rPr>
                <w:rFonts w:ascii="Garamond" w:hAnsi="Garamond" w:cs="TimesNewRomanPSMT"/>
                <w:sz w:val="24"/>
                <w:szCs w:val="24"/>
              </w:rPr>
              <w:t>’apostasie imposée. Cependant, l</w:t>
            </w:r>
            <w:r w:rsidR="00C226C9">
              <w:rPr>
                <w:rFonts w:ascii="Garamond" w:hAnsi="Garamond" w:cs="TimesNewRomanPSMT"/>
                <w:sz w:val="24"/>
                <w:szCs w:val="24"/>
              </w:rPr>
              <w:t xml:space="preserve">es incidents de résistance se </w:t>
            </w:r>
            <w:r w:rsidR="00E05BB6">
              <w:rPr>
                <w:rFonts w:ascii="Garamond" w:hAnsi="Garamond" w:cs="TimesNewRomanPSMT"/>
                <w:sz w:val="24"/>
                <w:szCs w:val="24"/>
              </w:rPr>
              <w:t>développèrent</w:t>
            </w:r>
            <w:r w:rsidR="00C226C9">
              <w:rPr>
                <w:rFonts w:ascii="Garamond" w:hAnsi="Garamond" w:cs="TimesNewRomanPSMT"/>
                <w:sz w:val="24"/>
                <w:szCs w:val="24"/>
              </w:rPr>
              <w:t xml:space="preserve"> finalement en une franche </w:t>
            </w:r>
            <w:r w:rsidR="00E05BB6">
              <w:rPr>
                <w:rFonts w:ascii="Garamond" w:hAnsi="Garamond" w:cs="TimesNewRomanPSMT"/>
                <w:sz w:val="24"/>
                <w:szCs w:val="24"/>
              </w:rPr>
              <w:t>rébellion</w:t>
            </w:r>
            <w:r w:rsidR="00C226C9">
              <w:rPr>
                <w:rFonts w:ascii="Garamond" w:hAnsi="Garamond" w:cs="TimesNewRomanPSMT"/>
                <w:sz w:val="24"/>
                <w:szCs w:val="24"/>
              </w:rPr>
              <w:t>.</w:t>
            </w:r>
          </w:p>
          <w:p w:rsidR="000C0374" w:rsidRPr="00C226C9" w:rsidRDefault="005147D1">
            <w:pPr>
              <w:autoSpaceDE w:val="0"/>
              <w:autoSpaceDN w:val="0"/>
              <w:adjustRightInd w:val="0"/>
              <w:rPr>
                <w:rFonts w:ascii="Garamond" w:hAnsi="Garamond" w:cs="TimesNewRomanPSMT"/>
                <w:sz w:val="24"/>
                <w:szCs w:val="24"/>
              </w:rPr>
            </w:pPr>
            <w:r>
              <w:rPr>
                <w:rFonts w:ascii="Garamond" w:hAnsi="Garamond" w:cs="TimesNewRomanPSMT"/>
                <w:sz w:val="24"/>
                <w:szCs w:val="24"/>
              </w:rPr>
              <w:t>Initialement, la révolte militaire</w:t>
            </w:r>
            <w:r w:rsidR="00C3660A">
              <w:rPr>
                <w:rFonts w:ascii="Garamond" w:hAnsi="Garamond" w:cs="TimesNewRomanPSMT"/>
                <w:sz w:val="24"/>
                <w:szCs w:val="24"/>
              </w:rPr>
              <w:t xml:space="preserve"> fut menée par Juda </w:t>
            </w:r>
            <w:proofErr w:type="spellStart"/>
            <w:r w:rsidR="00C3660A">
              <w:rPr>
                <w:rFonts w:ascii="Garamond" w:hAnsi="Garamond" w:cs="TimesNewRomanPSMT"/>
                <w:sz w:val="24"/>
                <w:szCs w:val="24"/>
              </w:rPr>
              <w:t>Maccabée</w:t>
            </w:r>
            <w:proofErr w:type="spellEnd"/>
            <w:r w:rsidR="00C226C9" w:rsidRPr="00C226C9">
              <w:rPr>
                <w:rFonts w:ascii="Garamond" w:hAnsi="Garamond" w:cs="TimesNewRomanPSMT"/>
                <w:sz w:val="24"/>
                <w:szCs w:val="24"/>
              </w:rPr>
              <w:t xml:space="preserve">, </w:t>
            </w:r>
            <w:r w:rsidR="00C3660A">
              <w:rPr>
                <w:rFonts w:ascii="Garamond" w:hAnsi="Garamond" w:cs="TimesNewRomanPSMT"/>
                <w:sz w:val="24"/>
                <w:szCs w:val="24"/>
              </w:rPr>
              <w:t>un qualificatif qu’on lui attribua</w:t>
            </w:r>
            <w:r w:rsidR="00C226C9">
              <w:rPr>
                <w:rFonts w:ascii="Garamond" w:hAnsi="Garamond" w:cs="TimesNewRomanPSMT"/>
                <w:sz w:val="24"/>
                <w:szCs w:val="24"/>
              </w:rPr>
              <w:t xml:space="preserve"> à cause de son fameux cri de bataille : « Qui est comme Toi parmi les puissances divi</w:t>
            </w:r>
            <w:r w:rsidR="00F03943">
              <w:rPr>
                <w:rFonts w:ascii="Garamond" w:hAnsi="Garamond" w:cs="TimesNewRomanPSMT"/>
                <w:sz w:val="24"/>
                <w:szCs w:val="24"/>
              </w:rPr>
              <w:t>nes, ô D. » (le terme « </w:t>
            </w:r>
            <w:proofErr w:type="spellStart"/>
            <w:r w:rsidR="00F03943">
              <w:rPr>
                <w:rFonts w:ascii="Garamond" w:hAnsi="Garamond" w:cs="TimesNewRomanPSMT"/>
                <w:sz w:val="24"/>
                <w:szCs w:val="24"/>
              </w:rPr>
              <w:t>Maccabée</w:t>
            </w:r>
            <w:proofErr w:type="spellEnd"/>
            <w:r w:rsidR="00C226C9">
              <w:rPr>
                <w:rFonts w:ascii="Garamond" w:hAnsi="Garamond" w:cs="TimesNewRomanPSMT"/>
                <w:sz w:val="24"/>
                <w:szCs w:val="24"/>
              </w:rPr>
              <w:t xml:space="preserve"> » étant un acronyme formé des premières lettres du verset biblique cité). Juda fut rejoint par ses cinq </w:t>
            </w:r>
            <w:r w:rsidR="00950A5F">
              <w:rPr>
                <w:rFonts w:ascii="Garamond" w:hAnsi="Garamond" w:cs="TimesNewRomanPSMT"/>
                <w:sz w:val="24"/>
                <w:szCs w:val="24"/>
              </w:rPr>
              <w:t>frères</w:t>
            </w:r>
            <w:r w:rsidR="00C226C9">
              <w:rPr>
                <w:rFonts w:ascii="Garamond" w:hAnsi="Garamond" w:cs="TimesNewRomanPSMT"/>
                <w:sz w:val="24"/>
                <w:szCs w:val="24"/>
              </w:rPr>
              <w:t>, tous fils de Matitiahou, patriarche de la famille de prêtres ha</w:t>
            </w:r>
            <w:r w:rsidR="00F03943">
              <w:rPr>
                <w:rFonts w:ascii="Garamond" w:hAnsi="Garamond" w:cs="TimesNewRomanPSMT"/>
                <w:sz w:val="24"/>
                <w:szCs w:val="24"/>
              </w:rPr>
              <w:t>smonéens</w:t>
            </w:r>
            <w:r w:rsidR="00C226C9">
              <w:rPr>
                <w:rFonts w:ascii="Garamond" w:hAnsi="Garamond" w:cs="TimesNewRomanPSMT"/>
                <w:sz w:val="24"/>
                <w:szCs w:val="24"/>
              </w:rPr>
              <w:t>.</w:t>
            </w:r>
            <w:r w:rsidR="00DC07ED">
              <w:rPr>
                <w:rFonts w:ascii="Garamond" w:hAnsi="Garamond" w:cs="TimesNewRomanPSMT"/>
                <w:sz w:val="24"/>
                <w:szCs w:val="24"/>
              </w:rPr>
              <w:t xml:space="preserve"> La légende raconte qu’un général séleucide décrivit une fois ces cinq héros juifs comme « plus fort que des lions, plus légers que des aigles et plus rapides que des ours » (</w:t>
            </w:r>
            <w:r w:rsidR="00F03943" w:rsidRPr="00F03943">
              <w:rPr>
                <w:rFonts w:ascii="Garamond" w:hAnsi="Garamond" w:cs="TimesNewRomanPSMT"/>
                <w:i/>
                <w:iCs/>
                <w:sz w:val="24"/>
                <w:szCs w:val="24"/>
              </w:rPr>
              <w:t>R</w:t>
            </w:r>
            <w:r w:rsidR="00DC07ED" w:rsidRPr="00F03943">
              <w:rPr>
                <w:rFonts w:ascii="Garamond" w:hAnsi="Garamond" w:cs="TimesNewRomanPSMT"/>
                <w:i/>
                <w:iCs/>
                <w:sz w:val="24"/>
                <w:szCs w:val="24"/>
              </w:rPr>
              <w:t>ouleau d’</w:t>
            </w:r>
            <w:proofErr w:type="spellStart"/>
            <w:r w:rsidR="00DC07ED" w:rsidRPr="00F03943">
              <w:rPr>
                <w:rFonts w:ascii="Garamond" w:hAnsi="Garamond" w:cs="TimesNewRomanPSMT"/>
                <w:i/>
                <w:iCs/>
                <w:sz w:val="24"/>
                <w:szCs w:val="24"/>
              </w:rPr>
              <w:t>Antiochus</w:t>
            </w:r>
            <w:proofErr w:type="spellEnd"/>
            <w:r w:rsidR="00DC07ED" w:rsidRPr="00F03943">
              <w:rPr>
                <w:rFonts w:ascii="Garamond" w:hAnsi="Garamond" w:cs="TimesNewRomanPSMT"/>
                <w:i/>
                <w:iCs/>
                <w:sz w:val="24"/>
                <w:szCs w:val="24"/>
              </w:rPr>
              <w:t xml:space="preserve"> 44</w:t>
            </w:r>
            <w:r w:rsidR="00DC07ED">
              <w:rPr>
                <w:rFonts w:ascii="Garamond" w:hAnsi="Garamond" w:cs="TimesNewRomanPSMT"/>
                <w:sz w:val="24"/>
                <w:szCs w:val="24"/>
              </w:rPr>
              <w:t>).</w:t>
            </w:r>
          </w:p>
          <w:p w:rsidR="00E05BB6" w:rsidRPr="00E05BB6" w:rsidRDefault="00F03943">
            <w:pPr>
              <w:autoSpaceDE w:val="0"/>
              <w:autoSpaceDN w:val="0"/>
              <w:adjustRightInd w:val="0"/>
              <w:rPr>
                <w:rFonts w:ascii="Garamond" w:hAnsi="Garamond" w:cs="TimesNewRomanPSMT"/>
                <w:sz w:val="24"/>
                <w:szCs w:val="24"/>
              </w:rPr>
            </w:pPr>
            <w:r>
              <w:rPr>
                <w:rFonts w:ascii="Garamond" w:hAnsi="Garamond" w:cs="TimesNewRomanPSMT"/>
                <w:sz w:val="24"/>
                <w:szCs w:val="24"/>
              </w:rPr>
              <w:t xml:space="preserve">Malgré le fait que tout était </w:t>
            </w:r>
            <w:r w:rsidR="00E05BB6" w:rsidRPr="00E05BB6">
              <w:rPr>
                <w:rFonts w:ascii="Garamond" w:hAnsi="Garamond" w:cs="TimesNewRomanPSMT"/>
                <w:sz w:val="24"/>
                <w:szCs w:val="24"/>
              </w:rPr>
              <w:t>contre eux</w:t>
            </w:r>
            <w:r w:rsidR="00E05BB6">
              <w:rPr>
                <w:rFonts w:ascii="Garamond" w:hAnsi="Garamond" w:cs="TimesNewRomanPSMT"/>
                <w:sz w:val="24"/>
                <w:szCs w:val="24"/>
              </w:rPr>
              <w:t xml:space="preserve">, les enfants de </w:t>
            </w:r>
            <w:proofErr w:type="spellStart"/>
            <w:r w:rsidR="00E05BB6">
              <w:rPr>
                <w:rFonts w:ascii="Garamond" w:hAnsi="Garamond" w:cs="TimesNewRomanPSMT"/>
                <w:sz w:val="24"/>
                <w:szCs w:val="24"/>
              </w:rPr>
              <w:t>Matitiahou</w:t>
            </w:r>
            <w:proofErr w:type="spellEnd"/>
            <w:r w:rsidR="00E05BB6">
              <w:rPr>
                <w:rFonts w:ascii="Garamond" w:hAnsi="Garamond" w:cs="TimesNewRomanPSMT"/>
                <w:sz w:val="24"/>
                <w:szCs w:val="24"/>
              </w:rPr>
              <w:t xml:space="preserve"> réussirent miraculeusement dans leurs batailles contre les Grecs. Sans l’intervention divine, l’ennemi aurait rapidement écrasé ce petit groupe de Juifs religieux. Au lieu de cela, après une courte période de lutte intense, les </w:t>
            </w:r>
            <w:r w:rsidR="001A6B6C">
              <w:rPr>
                <w:rFonts w:ascii="Garamond" w:hAnsi="Garamond" w:cs="TimesNewRomanPSMT"/>
                <w:sz w:val="24"/>
                <w:szCs w:val="24"/>
              </w:rPr>
              <w:t>Macc</w:t>
            </w:r>
            <w:r w:rsidR="00E05BB6">
              <w:rPr>
                <w:rFonts w:ascii="Garamond" w:hAnsi="Garamond" w:cs="TimesNewRomanPSMT"/>
                <w:sz w:val="24"/>
                <w:szCs w:val="24"/>
              </w:rPr>
              <w:t>abé</w:t>
            </w:r>
            <w:r w:rsidR="001A6B6C">
              <w:rPr>
                <w:rFonts w:ascii="Garamond" w:hAnsi="Garamond" w:cs="TimesNewRomanPSMT"/>
                <w:sz w:val="24"/>
                <w:szCs w:val="24"/>
              </w:rPr>
              <w:t xml:space="preserve">es </w:t>
            </w:r>
            <w:r w:rsidR="00E05BB6">
              <w:rPr>
                <w:rFonts w:ascii="Garamond" w:hAnsi="Garamond" w:cs="TimesNewRomanPSMT"/>
                <w:sz w:val="24"/>
                <w:szCs w:val="24"/>
              </w:rPr>
              <w:t>libérèrent Jérusalem du contrôle des Séleucides et isolèrent les Juifs hellénisés dan</w:t>
            </w:r>
            <w:r>
              <w:rPr>
                <w:rFonts w:ascii="Garamond" w:hAnsi="Garamond" w:cs="TimesNewRomanPSMT"/>
                <w:sz w:val="24"/>
                <w:szCs w:val="24"/>
              </w:rPr>
              <w:t>s la ville portuaire d’Acre au n</w:t>
            </w:r>
            <w:r w:rsidR="00E05BB6">
              <w:rPr>
                <w:rFonts w:ascii="Garamond" w:hAnsi="Garamond" w:cs="TimesNewRomanPSMT"/>
                <w:sz w:val="24"/>
                <w:szCs w:val="24"/>
              </w:rPr>
              <w:t>ord du pays.</w:t>
            </w:r>
          </w:p>
          <w:p w:rsidR="000C0374" w:rsidRPr="00630531" w:rsidRDefault="00E05BB6" w:rsidP="00630531">
            <w:pPr>
              <w:autoSpaceDE w:val="0"/>
              <w:autoSpaceDN w:val="0"/>
              <w:adjustRightInd w:val="0"/>
              <w:rPr>
                <w:rFonts w:ascii="Garamond" w:hAnsi="Garamond" w:cs="TimesNewRomanPSMT"/>
                <w:sz w:val="24"/>
                <w:szCs w:val="24"/>
              </w:rPr>
            </w:pPr>
            <w:r w:rsidRPr="00E05BB6">
              <w:rPr>
                <w:rFonts w:ascii="Garamond" w:hAnsi="Garamond" w:cs="TimesNewRomanPSMT"/>
                <w:sz w:val="24"/>
                <w:szCs w:val="24"/>
              </w:rPr>
              <w:t xml:space="preserve">Finalement, le 25ème jour du mois de </w:t>
            </w:r>
            <w:proofErr w:type="spellStart"/>
            <w:r w:rsidRPr="00E05BB6">
              <w:rPr>
                <w:rFonts w:ascii="Garamond" w:hAnsi="Garamond" w:cs="TimesNewRomanPSMT"/>
                <w:sz w:val="24"/>
                <w:szCs w:val="24"/>
              </w:rPr>
              <w:t>Kislev</w:t>
            </w:r>
            <w:proofErr w:type="spellEnd"/>
            <w:r w:rsidRPr="00E05BB6">
              <w:rPr>
                <w:rFonts w:ascii="Garamond" w:hAnsi="Garamond" w:cs="TimesNewRomanPSMT"/>
                <w:sz w:val="24"/>
                <w:szCs w:val="24"/>
              </w:rPr>
              <w:t xml:space="preserve"> de l’</w:t>
            </w:r>
            <w:r>
              <w:rPr>
                <w:rFonts w:ascii="Garamond" w:hAnsi="Garamond" w:cs="TimesNewRomanPSMT"/>
                <w:sz w:val="24"/>
                <w:szCs w:val="24"/>
              </w:rPr>
              <w:t>année 165 AEC, les Maccabé</w:t>
            </w:r>
            <w:r w:rsidR="001A6B6C">
              <w:rPr>
                <w:rFonts w:ascii="Garamond" w:hAnsi="Garamond" w:cs="TimesNewRomanPSMT"/>
                <w:sz w:val="24"/>
                <w:szCs w:val="24"/>
              </w:rPr>
              <w:t>e</w:t>
            </w:r>
            <w:r>
              <w:rPr>
                <w:rFonts w:ascii="Garamond" w:hAnsi="Garamond" w:cs="TimesNewRomanPSMT"/>
                <w:sz w:val="24"/>
                <w:szCs w:val="24"/>
              </w:rPr>
              <w:t>s retournèrent au Temp</w:t>
            </w:r>
            <w:r w:rsidR="00C91AD3">
              <w:rPr>
                <w:rFonts w:ascii="Garamond" w:hAnsi="Garamond" w:cs="TimesNewRomanPSMT"/>
                <w:sz w:val="24"/>
                <w:szCs w:val="24"/>
              </w:rPr>
              <w:t>le. Alors qu’ils s’attachaient</w:t>
            </w:r>
            <w:r>
              <w:rPr>
                <w:rFonts w:ascii="Garamond" w:hAnsi="Garamond" w:cs="TimesNewRomanPSMT"/>
                <w:sz w:val="24"/>
                <w:szCs w:val="24"/>
              </w:rPr>
              <w:t xml:space="preserve"> à réparer</w:t>
            </w:r>
            <w:r w:rsidR="00F03943">
              <w:rPr>
                <w:rFonts w:ascii="Garamond" w:hAnsi="Garamond" w:cs="TimesNewRomanPSMT"/>
                <w:sz w:val="24"/>
                <w:szCs w:val="24"/>
              </w:rPr>
              <w:t xml:space="preserve"> tout ce qui avait été </w:t>
            </w:r>
            <w:r w:rsidR="00F03943" w:rsidRPr="00C91AD3">
              <w:rPr>
                <w:rFonts w:ascii="Garamond" w:hAnsi="Garamond" w:cs="TimesNewRomanPSMT"/>
                <w:sz w:val="24"/>
                <w:szCs w:val="24"/>
              </w:rPr>
              <w:t>profané</w:t>
            </w:r>
            <w:r w:rsidR="001A6B6C">
              <w:rPr>
                <w:rFonts w:ascii="Garamond" w:hAnsi="Garamond" w:cs="TimesNewRomanPSMT"/>
                <w:sz w:val="24"/>
                <w:szCs w:val="24"/>
              </w:rPr>
              <w:t xml:space="preserve">, D. leur réservait un second miracle. Lorsque les </w:t>
            </w:r>
            <w:r w:rsidR="00950A5F">
              <w:rPr>
                <w:rFonts w:ascii="Garamond" w:hAnsi="Garamond" w:cs="TimesNewRomanPSMT"/>
                <w:sz w:val="24"/>
                <w:szCs w:val="24"/>
              </w:rPr>
              <w:t>hellénistes</w:t>
            </w:r>
            <w:r w:rsidR="001A6B6C">
              <w:rPr>
                <w:rFonts w:ascii="Garamond" w:hAnsi="Garamond" w:cs="TimesNewRomanPSMT"/>
                <w:sz w:val="24"/>
                <w:szCs w:val="24"/>
              </w:rPr>
              <w:t xml:space="preserve"> </w:t>
            </w:r>
            <w:r w:rsidR="00950A5F">
              <w:rPr>
                <w:rFonts w:ascii="Garamond" w:hAnsi="Garamond" w:cs="TimesNewRomanPSMT"/>
                <w:sz w:val="24"/>
                <w:szCs w:val="24"/>
              </w:rPr>
              <w:t>païens</w:t>
            </w:r>
            <w:r w:rsidR="001A6B6C">
              <w:rPr>
                <w:rFonts w:ascii="Garamond" w:hAnsi="Garamond" w:cs="TimesNewRomanPSMT"/>
                <w:sz w:val="24"/>
                <w:szCs w:val="24"/>
              </w:rPr>
              <w:t xml:space="preserve"> </w:t>
            </w:r>
            <w:r w:rsidR="00950A5F">
              <w:rPr>
                <w:rFonts w:ascii="Garamond" w:hAnsi="Garamond" w:cs="TimesNewRomanPSMT"/>
                <w:sz w:val="24"/>
                <w:szCs w:val="24"/>
              </w:rPr>
              <w:t>avaient envahis</w:t>
            </w:r>
            <w:r w:rsidR="00F03943">
              <w:rPr>
                <w:rFonts w:ascii="Garamond" w:hAnsi="Garamond" w:cs="TimesNewRomanPSMT"/>
                <w:sz w:val="24"/>
                <w:szCs w:val="24"/>
              </w:rPr>
              <w:t xml:space="preserve"> le Temple</w:t>
            </w:r>
            <w:r w:rsidR="001A6B6C">
              <w:rPr>
                <w:rFonts w:ascii="Garamond" w:hAnsi="Garamond" w:cs="TimesNewRomanPSMT"/>
                <w:sz w:val="24"/>
                <w:szCs w:val="24"/>
              </w:rPr>
              <w:t xml:space="preserve">, ils souillèrent la </w:t>
            </w:r>
            <w:proofErr w:type="spellStart"/>
            <w:r w:rsidR="001A6B6C" w:rsidRPr="00950A5F">
              <w:rPr>
                <w:rFonts w:ascii="Garamond" w:hAnsi="Garamond" w:cs="TimesNewRomanPSMT"/>
                <w:i/>
                <w:iCs/>
                <w:sz w:val="24"/>
                <w:szCs w:val="24"/>
              </w:rPr>
              <w:t>Ménorah</w:t>
            </w:r>
            <w:proofErr w:type="spellEnd"/>
            <w:r w:rsidR="001A6B6C">
              <w:rPr>
                <w:rFonts w:ascii="Garamond" w:hAnsi="Garamond" w:cs="TimesNewRomanPSMT"/>
                <w:sz w:val="24"/>
                <w:szCs w:val="24"/>
              </w:rPr>
              <w:t xml:space="preserve"> et sabotèrent les réserves d’huile</w:t>
            </w:r>
            <w:r w:rsidR="005147D1">
              <w:rPr>
                <w:rFonts w:ascii="Garamond" w:hAnsi="Garamond" w:cs="TimesNewRomanPSMT"/>
                <w:sz w:val="24"/>
                <w:szCs w:val="24"/>
              </w:rPr>
              <w:t xml:space="preserve"> nécessaire à son allumage</w:t>
            </w:r>
            <w:r w:rsidR="001A6B6C">
              <w:rPr>
                <w:rFonts w:ascii="Garamond" w:hAnsi="Garamond" w:cs="TimesNewRomanPSMT"/>
                <w:sz w:val="24"/>
                <w:szCs w:val="24"/>
              </w:rPr>
              <w:t xml:space="preserve">. Lorsque les Maccabées </w:t>
            </w:r>
            <w:r w:rsidR="00F03943">
              <w:rPr>
                <w:rFonts w:ascii="Garamond" w:hAnsi="Garamond" w:cs="TimesNewRomanPSMT"/>
                <w:sz w:val="24"/>
                <w:szCs w:val="24"/>
              </w:rPr>
              <w:t xml:space="preserve">en eurent repris </w:t>
            </w:r>
            <w:r w:rsidR="001A6B6C">
              <w:rPr>
                <w:rFonts w:ascii="Garamond" w:hAnsi="Garamond" w:cs="TimesNewRomanPSMT"/>
                <w:sz w:val="24"/>
                <w:szCs w:val="24"/>
              </w:rPr>
              <w:t xml:space="preserve">finalement le contrôle, ils ne purent trouver qu’une seule cruche d’huile convenant à l’allumage de la </w:t>
            </w:r>
            <w:proofErr w:type="spellStart"/>
            <w:r w:rsidR="001A6B6C" w:rsidRPr="00950A5F">
              <w:rPr>
                <w:rFonts w:ascii="Garamond" w:hAnsi="Garamond" w:cs="TimesNewRomanPSMT"/>
                <w:i/>
                <w:iCs/>
                <w:sz w:val="24"/>
                <w:szCs w:val="24"/>
              </w:rPr>
              <w:t>Ménorah</w:t>
            </w:r>
            <w:proofErr w:type="spellEnd"/>
            <w:r w:rsidR="001A6B6C">
              <w:rPr>
                <w:rFonts w:ascii="Garamond" w:hAnsi="Garamond" w:cs="TimesNewRomanPSMT"/>
                <w:sz w:val="24"/>
                <w:szCs w:val="24"/>
              </w:rPr>
              <w:t xml:space="preserve"> dans la cour du Temple. Les Juifs utilisèrent le peu d’huile qu’i</w:t>
            </w:r>
            <w:r w:rsidR="00950A5F">
              <w:rPr>
                <w:rFonts w:ascii="Garamond" w:hAnsi="Garamond" w:cs="TimesNewRomanPSMT"/>
                <w:sz w:val="24"/>
                <w:szCs w:val="24"/>
              </w:rPr>
              <w:t>ls trouvèrent et l</w:t>
            </w:r>
            <w:r w:rsidR="001A6B6C">
              <w:rPr>
                <w:rFonts w:ascii="Garamond" w:hAnsi="Garamond" w:cs="TimesNewRomanPSMT"/>
                <w:sz w:val="24"/>
                <w:szCs w:val="24"/>
              </w:rPr>
              <w:t>’extraordinaire se produisit. Ell</w:t>
            </w:r>
            <w:r w:rsidR="00F03943">
              <w:rPr>
                <w:rFonts w:ascii="Garamond" w:hAnsi="Garamond" w:cs="TimesNewRomanPSMT"/>
                <w:sz w:val="24"/>
                <w:szCs w:val="24"/>
              </w:rPr>
              <w:t>e continua tout simplement à brû</w:t>
            </w:r>
            <w:r w:rsidR="001A6B6C">
              <w:rPr>
                <w:rFonts w:ascii="Garamond" w:hAnsi="Garamond" w:cs="TimesNewRomanPSMT"/>
                <w:sz w:val="24"/>
                <w:szCs w:val="24"/>
              </w:rPr>
              <w:t>ler jour après jour.</w:t>
            </w:r>
            <w:r w:rsidR="00F03943">
              <w:rPr>
                <w:rFonts w:ascii="Garamond" w:hAnsi="Garamond" w:cs="TimesNewRomanPSMT"/>
                <w:sz w:val="24"/>
                <w:szCs w:val="24"/>
              </w:rPr>
              <w:t xml:space="preserve"> Elle brû</w:t>
            </w:r>
            <w:r w:rsidR="00630531">
              <w:rPr>
                <w:rFonts w:ascii="Garamond" w:hAnsi="Garamond" w:cs="TimesNewRomanPSMT"/>
                <w:sz w:val="24"/>
                <w:szCs w:val="24"/>
              </w:rPr>
              <w:t xml:space="preserve">la pendant huit jours, malgré le fait qu’il n’y avait assez d’huile que pour un jour, leur donnant </w:t>
            </w:r>
            <w:r w:rsidR="00F03943">
              <w:rPr>
                <w:rFonts w:ascii="Garamond" w:hAnsi="Garamond" w:cs="TimesNewRomanPSMT"/>
                <w:sz w:val="24"/>
                <w:szCs w:val="24"/>
              </w:rPr>
              <w:t>le temps nécessaire po</w:t>
            </w:r>
            <w:r w:rsidR="005147D1">
              <w:rPr>
                <w:rFonts w:ascii="Garamond" w:hAnsi="Garamond" w:cs="TimesNewRomanPSMT"/>
                <w:sz w:val="24"/>
                <w:szCs w:val="24"/>
              </w:rPr>
              <w:t>ur produire une</w:t>
            </w:r>
            <w:r w:rsidR="00630531">
              <w:rPr>
                <w:rFonts w:ascii="Garamond" w:hAnsi="Garamond" w:cs="TimesNewRomanPSMT"/>
                <w:sz w:val="24"/>
                <w:szCs w:val="24"/>
              </w:rPr>
              <w:t xml:space="preserve"> nouvelle huile pure. </w:t>
            </w:r>
          </w:p>
        </w:tc>
      </w:tr>
    </w:tbl>
    <w:p w:rsidR="000C0374" w:rsidRPr="00735728" w:rsidRDefault="000C0374" w:rsidP="000C0374">
      <w:pPr>
        <w:pStyle w:val="Textebrut"/>
        <w:jc w:val="both"/>
        <w:rPr>
          <w:rFonts w:ascii="Garamond" w:hAnsi="Garamond" w:cs="Times New Roman"/>
          <w:bCs/>
          <w:sz w:val="24"/>
          <w:szCs w:val="24"/>
          <w:lang w:val="fr-FR"/>
        </w:rPr>
      </w:pPr>
    </w:p>
    <w:p w:rsidR="000C0374" w:rsidRPr="00A2584F" w:rsidRDefault="00630531" w:rsidP="00A2584F">
      <w:pPr>
        <w:pStyle w:val="Textebrut"/>
        <w:jc w:val="both"/>
        <w:rPr>
          <w:rFonts w:ascii="Garamond" w:hAnsi="Garamond" w:cs="Times New Roman"/>
          <w:bCs/>
          <w:sz w:val="24"/>
          <w:szCs w:val="24"/>
          <w:lang w:val="fr-FR"/>
        </w:rPr>
      </w:pPr>
      <w:r w:rsidRPr="00630531">
        <w:rPr>
          <w:rFonts w:ascii="Garamond" w:hAnsi="Garamond" w:cs="Times New Roman"/>
          <w:bCs/>
          <w:sz w:val="24"/>
          <w:szCs w:val="24"/>
          <w:lang w:val="fr-FR"/>
        </w:rPr>
        <w:t>La fête de</w:t>
      </w:r>
      <w:r w:rsidR="000C0374" w:rsidRPr="00630531">
        <w:rPr>
          <w:rFonts w:ascii="Garamond" w:hAnsi="Garamond" w:cs="Times New Roman"/>
          <w:bCs/>
          <w:sz w:val="24"/>
          <w:szCs w:val="24"/>
          <w:lang w:val="fr-FR"/>
        </w:rPr>
        <w:t xml:space="preserve"> </w:t>
      </w:r>
      <w:r w:rsidR="009F4E56" w:rsidRPr="00630531">
        <w:rPr>
          <w:rFonts w:ascii="Garamond" w:hAnsi="Garamond" w:cs="Times New Roman"/>
          <w:bCs/>
          <w:sz w:val="24"/>
          <w:szCs w:val="24"/>
          <w:lang w:val="fr-FR"/>
        </w:rPr>
        <w:t>‘</w:t>
      </w:r>
      <w:r w:rsidR="009F4E56" w:rsidRPr="00630531">
        <w:rPr>
          <w:rFonts w:ascii="Garamond" w:hAnsi="Garamond" w:cs="Times New Roman"/>
          <w:bCs/>
          <w:i/>
          <w:iCs/>
          <w:sz w:val="24"/>
          <w:szCs w:val="24"/>
          <w:lang w:val="fr-FR"/>
        </w:rPr>
        <w:t>Hanoukka</w:t>
      </w:r>
      <w:r w:rsidR="000C0374" w:rsidRPr="00630531">
        <w:rPr>
          <w:rFonts w:ascii="Garamond" w:hAnsi="Garamond" w:cs="Times New Roman"/>
          <w:bCs/>
          <w:sz w:val="24"/>
          <w:szCs w:val="24"/>
          <w:lang w:val="fr-FR"/>
        </w:rPr>
        <w:t xml:space="preserve"> </w:t>
      </w:r>
      <w:r w:rsidRPr="00630531">
        <w:rPr>
          <w:rFonts w:ascii="Garamond" w:hAnsi="Garamond" w:cs="Times New Roman"/>
          <w:bCs/>
          <w:sz w:val="24"/>
          <w:szCs w:val="24"/>
          <w:lang w:val="fr-FR"/>
        </w:rPr>
        <w:t xml:space="preserve">fut </w:t>
      </w:r>
      <w:r w:rsidR="00950A5F" w:rsidRPr="00630531">
        <w:rPr>
          <w:rFonts w:ascii="Garamond" w:hAnsi="Garamond" w:cs="Times New Roman"/>
          <w:bCs/>
          <w:sz w:val="24"/>
          <w:szCs w:val="24"/>
          <w:lang w:val="fr-FR"/>
        </w:rPr>
        <w:t>instituée</w:t>
      </w:r>
      <w:r w:rsidRPr="00630531">
        <w:rPr>
          <w:rFonts w:ascii="Garamond" w:hAnsi="Garamond" w:cs="Times New Roman"/>
          <w:bCs/>
          <w:sz w:val="24"/>
          <w:szCs w:val="24"/>
          <w:lang w:val="fr-FR"/>
        </w:rPr>
        <w:t xml:space="preserve"> </w:t>
      </w:r>
      <w:r w:rsidR="00A2584F">
        <w:rPr>
          <w:rFonts w:ascii="Garamond" w:hAnsi="Garamond" w:cs="Times New Roman"/>
          <w:bCs/>
          <w:sz w:val="24"/>
          <w:szCs w:val="24"/>
          <w:lang w:val="fr-FR"/>
        </w:rPr>
        <w:t xml:space="preserve">pour toutes les générations </w:t>
      </w:r>
      <w:r w:rsidR="00F03943">
        <w:rPr>
          <w:rFonts w:ascii="Garamond" w:hAnsi="Garamond" w:cs="Times New Roman"/>
          <w:bCs/>
          <w:sz w:val="24"/>
          <w:szCs w:val="24"/>
          <w:lang w:val="fr-FR"/>
        </w:rPr>
        <w:t xml:space="preserve">à venir, </w:t>
      </w:r>
      <w:r w:rsidR="00A2584F">
        <w:rPr>
          <w:rFonts w:ascii="Garamond" w:hAnsi="Garamond" w:cs="Times New Roman"/>
          <w:bCs/>
          <w:sz w:val="24"/>
          <w:szCs w:val="24"/>
          <w:lang w:val="fr-FR"/>
        </w:rPr>
        <w:t>afin de commémorer les miracles qui se produisirent</w:t>
      </w:r>
      <w:r w:rsidR="00F03943">
        <w:rPr>
          <w:rFonts w:ascii="Garamond" w:hAnsi="Garamond" w:cs="Times New Roman"/>
          <w:bCs/>
          <w:sz w:val="24"/>
          <w:szCs w:val="24"/>
          <w:lang w:val="fr-FR"/>
        </w:rPr>
        <w:t xml:space="preserve"> à l’époque</w:t>
      </w:r>
      <w:r w:rsidR="00A2584F">
        <w:rPr>
          <w:rFonts w:ascii="Garamond" w:hAnsi="Garamond" w:cs="Times New Roman"/>
          <w:bCs/>
          <w:sz w:val="24"/>
          <w:szCs w:val="24"/>
          <w:lang w:val="fr-FR"/>
        </w:rPr>
        <w:t>.</w:t>
      </w:r>
    </w:p>
    <w:p w:rsidR="000C0374" w:rsidRPr="00735728" w:rsidRDefault="000C0374" w:rsidP="000C0374">
      <w:pPr>
        <w:pStyle w:val="Textebrut"/>
        <w:jc w:val="both"/>
        <w:rPr>
          <w:rFonts w:ascii="Garamond" w:hAnsi="Garamond" w:cs="Times New Roman"/>
          <w:b/>
          <w:sz w:val="24"/>
          <w:szCs w:val="24"/>
          <w:lang w:val="fr-FR"/>
        </w:rPr>
      </w:pPr>
    </w:p>
    <w:p w:rsidR="000C0374" w:rsidRPr="00A2584F" w:rsidRDefault="00A2584F" w:rsidP="000C0374">
      <w:pPr>
        <w:pStyle w:val="Textebrut"/>
        <w:jc w:val="both"/>
        <w:rPr>
          <w:rFonts w:ascii="Garamond" w:hAnsi="Garamond"/>
          <w:b/>
          <w:bCs/>
          <w:sz w:val="24"/>
          <w:szCs w:val="24"/>
          <w:lang w:val="fr-FR"/>
        </w:rPr>
      </w:pPr>
      <w:r w:rsidRPr="00A2584F">
        <w:rPr>
          <w:rFonts w:ascii="Garamond" w:hAnsi="Garamond" w:cs="Times New Roman"/>
          <w:b/>
          <w:sz w:val="24"/>
          <w:szCs w:val="24"/>
          <w:lang w:val="fr-FR"/>
        </w:rPr>
        <w:t xml:space="preserve">4. </w:t>
      </w:r>
      <w:proofErr w:type="spellStart"/>
      <w:r w:rsidRPr="00A2584F">
        <w:rPr>
          <w:rFonts w:ascii="Garamond" w:hAnsi="Garamond" w:cs="Times New Roman"/>
          <w:b/>
          <w:sz w:val="24"/>
          <w:szCs w:val="24"/>
          <w:lang w:val="fr-FR"/>
        </w:rPr>
        <w:t>Talm</w:t>
      </w:r>
      <w:r w:rsidR="00F03943">
        <w:rPr>
          <w:rFonts w:ascii="Garamond" w:hAnsi="Garamond" w:cs="Times New Roman"/>
          <w:b/>
          <w:sz w:val="24"/>
          <w:szCs w:val="24"/>
          <w:lang w:val="fr-FR"/>
        </w:rPr>
        <w:t>oud</w:t>
      </w:r>
      <w:proofErr w:type="spellEnd"/>
      <w:r w:rsidR="00F03943">
        <w:rPr>
          <w:rFonts w:ascii="Garamond" w:hAnsi="Garamond" w:cs="Times New Roman"/>
          <w:b/>
          <w:sz w:val="24"/>
          <w:szCs w:val="24"/>
          <w:lang w:val="fr-FR"/>
        </w:rPr>
        <w:t xml:space="preserve"> </w:t>
      </w:r>
      <w:proofErr w:type="spellStart"/>
      <w:r w:rsidR="00F03943">
        <w:rPr>
          <w:rFonts w:ascii="Garamond" w:hAnsi="Garamond" w:cs="Times New Roman"/>
          <w:b/>
          <w:sz w:val="24"/>
          <w:szCs w:val="24"/>
          <w:lang w:val="fr-FR"/>
        </w:rPr>
        <w:t>Bavli</w:t>
      </w:r>
      <w:proofErr w:type="spellEnd"/>
      <w:r w:rsidR="00F03943">
        <w:rPr>
          <w:rFonts w:ascii="Garamond" w:hAnsi="Garamond" w:cs="Times New Roman"/>
          <w:b/>
          <w:sz w:val="24"/>
          <w:szCs w:val="24"/>
          <w:lang w:val="fr-FR"/>
        </w:rPr>
        <w:t xml:space="preserve"> (</w:t>
      </w:r>
      <w:r w:rsidR="000C0374" w:rsidRPr="00A2584F">
        <w:rPr>
          <w:rFonts w:ascii="Garamond" w:hAnsi="Garamond" w:cs="Times New Roman"/>
          <w:b/>
          <w:sz w:val="24"/>
          <w:szCs w:val="24"/>
          <w:lang w:val="fr-FR"/>
        </w:rPr>
        <w:t>Talmud</w:t>
      </w:r>
      <w:r w:rsidRPr="00A2584F">
        <w:rPr>
          <w:rFonts w:ascii="Garamond" w:hAnsi="Garamond" w:cs="Times New Roman"/>
          <w:b/>
          <w:sz w:val="24"/>
          <w:szCs w:val="24"/>
          <w:lang w:val="fr-FR"/>
        </w:rPr>
        <w:t xml:space="preserve"> de Babylone</w:t>
      </w:r>
      <w:r w:rsidR="000C0374" w:rsidRPr="00A2584F">
        <w:rPr>
          <w:rFonts w:ascii="Garamond" w:hAnsi="Garamond" w:cs="Times New Roman"/>
          <w:b/>
          <w:sz w:val="24"/>
          <w:szCs w:val="24"/>
          <w:lang w:val="fr-FR"/>
        </w:rPr>
        <w:t xml:space="preserve">), </w:t>
      </w:r>
      <w:proofErr w:type="spellStart"/>
      <w:r w:rsidRPr="00A2584F">
        <w:rPr>
          <w:rFonts w:ascii="Garamond" w:hAnsi="Garamond"/>
          <w:b/>
          <w:bCs/>
          <w:i/>
          <w:iCs/>
          <w:sz w:val="24"/>
          <w:szCs w:val="24"/>
          <w:lang w:val="fr-FR"/>
        </w:rPr>
        <w:t>C</w:t>
      </w:r>
      <w:r w:rsidR="000C0374" w:rsidRPr="00A2584F">
        <w:rPr>
          <w:rFonts w:ascii="Garamond" w:hAnsi="Garamond"/>
          <w:b/>
          <w:bCs/>
          <w:i/>
          <w:iCs/>
          <w:sz w:val="24"/>
          <w:szCs w:val="24"/>
          <w:lang w:val="fr-FR"/>
        </w:rPr>
        <w:t>habbat</w:t>
      </w:r>
      <w:proofErr w:type="spellEnd"/>
      <w:r w:rsidRPr="00A2584F">
        <w:rPr>
          <w:rFonts w:ascii="Garamond" w:hAnsi="Garamond"/>
          <w:b/>
          <w:bCs/>
          <w:sz w:val="24"/>
          <w:szCs w:val="24"/>
          <w:lang w:val="fr-FR"/>
        </w:rPr>
        <w:t xml:space="preserve"> 21b – </w:t>
      </w:r>
      <w:r>
        <w:rPr>
          <w:rFonts w:ascii="Garamond" w:hAnsi="Garamond"/>
          <w:b/>
          <w:bCs/>
          <w:sz w:val="24"/>
          <w:szCs w:val="24"/>
          <w:lang w:val="fr-FR"/>
        </w:rPr>
        <w:t>L</w:t>
      </w:r>
      <w:r w:rsidR="000C0374" w:rsidRPr="00A2584F">
        <w:rPr>
          <w:rFonts w:ascii="Garamond" w:hAnsi="Garamond"/>
          <w:b/>
          <w:bCs/>
          <w:sz w:val="24"/>
          <w:szCs w:val="24"/>
          <w:lang w:val="fr-FR"/>
        </w:rPr>
        <w:t>e</w:t>
      </w:r>
      <w:r>
        <w:rPr>
          <w:rFonts w:ascii="Garamond" w:hAnsi="Garamond"/>
          <w:b/>
          <w:bCs/>
          <w:sz w:val="24"/>
          <w:szCs w:val="24"/>
          <w:lang w:val="fr-FR"/>
        </w:rPr>
        <w:t xml:space="preserve"> miracle de</w:t>
      </w:r>
      <w:r w:rsidR="000C0374" w:rsidRPr="00A2584F">
        <w:rPr>
          <w:rFonts w:ascii="Garamond" w:hAnsi="Garamond"/>
          <w:b/>
          <w:bCs/>
          <w:sz w:val="24"/>
          <w:szCs w:val="24"/>
          <w:lang w:val="fr-FR"/>
        </w:rPr>
        <w:t xml:space="preserve"> </w:t>
      </w:r>
      <w:r w:rsidR="009F4E56" w:rsidRPr="00A2584F">
        <w:rPr>
          <w:rFonts w:ascii="Garamond" w:hAnsi="Garamond"/>
          <w:b/>
          <w:bCs/>
          <w:sz w:val="24"/>
          <w:szCs w:val="24"/>
          <w:lang w:val="fr-FR"/>
        </w:rPr>
        <w:t>‘</w:t>
      </w:r>
      <w:r w:rsidR="009F4E56" w:rsidRPr="00A2584F">
        <w:rPr>
          <w:rFonts w:ascii="Garamond" w:hAnsi="Garamond"/>
          <w:b/>
          <w:bCs/>
          <w:i/>
          <w:iCs/>
          <w:sz w:val="24"/>
          <w:szCs w:val="24"/>
          <w:lang w:val="fr-FR"/>
        </w:rPr>
        <w:t>Hanoukka</w:t>
      </w:r>
      <w:r w:rsidR="000C0374" w:rsidRPr="00A2584F">
        <w:rPr>
          <w:rFonts w:ascii="Garamond" w:hAnsi="Garamond"/>
          <w:b/>
          <w:bCs/>
          <w:sz w:val="24"/>
          <w:szCs w:val="24"/>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5"/>
        <w:gridCol w:w="4273"/>
      </w:tblGrid>
      <w:tr w:rsidR="000C0374" w:rsidTr="000C0374">
        <w:tc>
          <w:tcPr>
            <w:tcW w:w="4385" w:type="dxa"/>
            <w:tcBorders>
              <w:top w:val="single" w:sz="4" w:space="0" w:color="auto"/>
              <w:left w:val="single" w:sz="4" w:space="0" w:color="auto"/>
              <w:bottom w:val="single" w:sz="4" w:space="0" w:color="auto"/>
              <w:right w:val="single" w:sz="4" w:space="0" w:color="auto"/>
            </w:tcBorders>
            <w:hideMark/>
          </w:tcPr>
          <w:p w:rsidR="000C0374" w:rsidRPr="009C2519" w:rsidRDefault="00A2584F" w:rsidP="009C2519">
            <w:pPr>
              <w:ind w:right="29"/>
              <w:rPr>
                <w:rFonts w:ascii="Garamond" w:hAnsi="Garamond"/>
                <w:sz w:val="24"/>
                <w:szCs w:val="24"/>
              </w:rPr>
            </w:pPr>
            <w:r w:rsidRPr="00A2584F">
              <w:rPr>
                <w:rFonts w:ascii="Garamond" w:hAnsi="Garamond"/>
                <w:sz w:val="24"/>
                <w:szCs w:val="24"/>
              </w:rPr>
              <w:t>Qu’est-ce que</w:t>
            </w:r>
            <w:r w:rsidR="000C0374" w:rsidRPr="00A2584F">
              <w:rPr>
                <w:rFonts w:ascii="Garamond" w:hAnsi="Garamond"/>
                <w:sz w:val="24"/>
                <w:szCs w:val="24"/>
              </w:rPr>
              <w:t xml:space="preserve"> </w:t>
            </w:r>
            <w:r w:rsidR="009F4E56" w:rsidRPr="00A2584F">
              <w:rPr>
                <w:rFonts w:ascii="Garamond" w:hAnsi="Garamond"/>
                <w:sz w:val="24"/>
                <w:szCs w:val="24"/>
              </w:rPr>
              <w:t>‘</w:t>
            </w:r>
            <w:r w:rsidR="009F4E56" w:rsidRPr="00A2584F">
              <w:rPr>
                <w:rFonts w:ascii="Garamond" w:hAnsi="Garamond"/>
                <w:i/>
                <w:iCs/>
                <w:sz w:val="24"/>
                <w:szCs w:val="24"/>
              </w:rPr>
              <w:t>Hanoukka</w:t>
            </w:r>
            <w:r w:rsidRPr="00A2584F">
              <w:rPr>
                <w:rFonts w:ascii="Garamond" w:hAnsi="Garamond"/>
                <w:i/>
                <w:iCs/>
                <w:sz w:val="24"/>
                <w:szCs w:val="24"/>
              </w:rPr>
              <w:t xml:space="preserve"> </w:t>
            </w:r>
            <w:r w:rsidR="000C0374" w:rsidRPr="00A2584F">
              <w:rPr>
                <w:rFonts w:ascii="Garamond" w:hAnsi="Garamond"/>
                <w:sz w:val="24"/>
                <w:szCs w:val="24"/>
              </w:rPr>
              <w:t xml:space="preserve">? … </w:t>
            </w:r>
            <w:r w:rsidRPr="00A2584F">
              <w:rPr>
                <w:rFonts w:ascii="Garamond" w:hAnsi="Garamond"/>
                <w:sz w:val="24"/>
                <w:szCs w:val="24"/>
              </w:rPr>
              <w:t>Lorsque les Grecs</w:t>
            </w:r>
            <w:r>
              <w:rPr>
                <w:rFonts w:ascii="Garamond" w:hAnsi="Garamond"/>
                <w:sz w:val="24"/>
                <w:szCs w:val="24"/>
              </w:rPr>
              <w:t xml:space="preserve"> pénétrèrent dans le Saint Sanctuaire</w:t>
            </w:r>
            <w:r w:rsidR="007D4FF1">
              <w:rPr>
                <w:rFonts w:ascii="Garamond" w:hAnsi="Garamond"/>
                <w:sz w:val="24"/>
                <w:szCs w:val="24"/>
              </w:rPr>
              <w:t>,</w:t>
            </w:r>
            <w:r>
              <w:rPr>
                <w:rFonts w:ascii="Garamond" w:hAnsi="Garamond"/>
                <w:sz w:val="24"/>
                <w:szCs w:val="24"/>
              </w:rPr>
              <w:t xml:space="preserve"> ils souillèrent toute l’huile qui s’y trouvait. Et lorsque la dynastie des Hasmonéens</w:t>
            </w:r>
            <w:r w:rsidR="009C2519">
              <w:rPr>
                <w:rFonts w:ascii="Garamond" w:hAnsi="Garamond"/>
                <w:sz w:val="24"/>
                <w:szCs w:val="24"/>
              </w:rPr>
              <w:t xml:space="preserve"> </w:t>
            </w:r>
            <w:r w:rsidR="007D4FF1">
              <w:rPr>
                <w:rFonts w:ascii="Garamond" w:hAnsi="Garamond"/>
                <w:sz w:val="24"/>
                <w:szCs w:val="24"/>
              </w:rPr>
              <w:t>eut pris</w:t>
            </w:r>
            <w:r w:rsidR="009C2519">
              <w:rPr>
                <w:rFonts w:ascii="Garamond" w:hAnsi="Garamond"/>
                <w:sz w:val="24"/>
                <w:szCs w:val="24"/>
              </w:rPr>
              <w:t xml:space="preserve"> le dessus et vaincu les Grecs, ils cherchèrent et ne trouvèrent qu’une fiole d’huile avec le sceau du </w:t>
            </w:r>
            <w:r w:rsidR="009C2519" w:rsidRPr="00950A5F">
              <w:rPr>
                <w:rFonts w:ascii="Garamond" w:hAnsi="Garamond"/>
                <w:i/>
                <w:iCs/>
                <w:sz w:val="24"/>
                <w:szCs w:val="24"/>
              </w:rPr>
              <w:t xml:space="preserve">Cohen </w:t>
            </w:r>
            <w:proofErr w:type="spellStart"/>
            <w:r w:rsidR="009C2519" w:rsidRPr="00950A5F">
              <w:rPr>
                <w:rFonts w:ascii="Garamond" w:hAnsi="Garamond"/>
                <w:i/>
                <w:iCs/>
                <w:sz w:val="24"/>
                <w:szCs w:val="24"/>
              </w:rPr>
              <w:t>Gadol</w:t>
            </w:r>
            <w:proofErr w:type="spellEnd"/>
            <w:r w:rsidR="009C2519">
              <w:rPr>
                <w:rFonts w:ascii="Garamond" w:hAnsi="Garamond"/>
                <w:sz w:val="24"/>
                <w:szCs w:val="24"/>
              </w:rPr>
              <w:t xml:space="preserve"> (Grand Prêtre) qui avait été mise de côté ; et el</w:t>
            </w:r>
            <w:r w:rsidR="00847B24">
              <w:rPr>
                <w:rFonts w:ascii="Garamond" w:hAnsi="Garamond"/>
                <w:sz w:val="24"/>
                <w:szCs w:val="24"/>
              </w:rPr>
              <w:t>le ne contenait assez d’huile</w:t>
            </w:r>
            <w:r w:rsidR="007D4FF1">
              <w:rPr>
                <w:rFonts w:ascii="Garamond" w:hAnsi="Garamond"/>
                <w:sz w:val="24"/>
                <w:szCs w:val="24"/>
              </w:rPr>
              <w:t xml:space="preserve"> pour brû</w:t>
            </w:r>
            <w:r w:rsidR="009C2519">
              <w:rPr>
                <w:rFonts w:ascii="Garamond" w:hAnsi="Garamond"/>
                <w:sz w:val="24"/>
                <w:szCs w:val="24"/>
              </w:rPr>
              <w:t xml:space="preserve">ler </w:t>
            </w:r>
            <w:r w:rsidR="00847B24">
              <w:rPr>
                <w:rFonts w:ascii="Garamond" w:hAnsi="Garamond"/>
                <w:sz w:val="24"/>
                <w:szCs w:val="24"/>
              </w:rPr>
              <w:t>qu’</w:t>
            </w:r>
            <w:r w:rsidR="009C2519">
              <w:rPr>
                <w:rFonts w:ascii="Garamond" w:hAnsi="Garamond"/>
                <w:sz w:val="24"/>
                <w:szCs w:val="24"/>
              </w:rPr>
              <w:t xml:space="preserve">un </w:t>
            </w:r>
            <w:r w:rsidR="007D4FF1">
              <w:rPr>
                <w:rFonts w:ascii="Garamond" w:hAnsi="Garamond"/>
                <w:sz w:val="24"/>
                <w:szCs w:val="24"/>
              </w:rPr>
              <w:lastRenderedPageBreak/>
              <w:t xml:space="preserve">seul </w:t>
            </w:r>
            <w:r w:rsidR="009C2519">
              <w:rPr>
                <w:rFonts w:ascii="Garamond" w:hAnsi="Garamond"/>
                <w:sz w:val="24"/>
                <w:szCs w:val="24"/>
              </w:rPr>
              <w:t xml:space="preserve">jour. Un miracle se produisit et ils allumèrent [la </w:t>
            </w:r>
            <w:proofErr w:type="spellStart"/>
            <w:r w:rsidR="009C2519" w:rsidRPr="00950A5F">
              <w:rPr>
                <w:rFonts w:ascii="Garamond" w:hAnsi="Garamond"/>
                <w:i/>
                <w:iCs/>
                <w:sz w:val="24"/>
                <w:szCs w:val="24"/>
              </w:rPr>
              <w:t>Ménorah</w:t>
            </w:r>
            <w:proofErr w:type="spellEnd"/>
            <w:r w:rsidR="009C2519">
              <w:rPr>
                <w:rFonts w:ascii="Garamond" w:hAnsi="Garamond"/>
                <w:sz w:val="24"/>
                <w:szCs w:val="24"/>
              </w:rPr>
              <w:t>] à partir de cette huile</w:t>
            </w:r>
            <w:r w:rsidR="007D4FF1">
              <w:rPr>
                <w:rFonts w:ascii="Garamond" w:hAnsi="Garamond"/>
                <w:sz w:val="24"/>
                <w:szCs w:val="24"/>
              </w:rPr>
              <w:t>,</w:t>
            </w:r>
            <w:r w:rsidR="009C2519">
              <w:rPr>
                <w:rFonts w:ascii="Garamond" w:hAnsi="Garamond"/>
                <w:sz w:val="24"/>
                <w:szCs w:val="24"/>
              </w:rPr>
              <w:t xml:space="preserve"> pen</w:t>
            </w:r>
            <w:r w:rsidR="007D4FF1">
              <w:rPr>
                <w:rFonts w:ascii="Garamond" w:hAnsi="Garamond"/>
                <w:sz w:val="24"/>
                <w:szCs w:val="24"/>
              </w:rPr>
              <w:t>dant huit jours. L’année suivante</w:t>
            </w:r>
            <w:r w:rsidR="009C2519">
              <w:rPr>
                <w:rFonts w:ascii="Garamond" w:hAnsi="Garamond"/>
                <w:sz w:val="24"/>
                <w:szCs w:val="24"/>
              </w:rPr>
              <w:t>, les Sages instituèrent ces jours comme des jours de louanges et de remerciements.</w:t>
            </w:r>
          </w:p>
        </w:tc>
        <w:tc>
          <w:tcPr>
            <w:tcW w:w="4273" w:type="dxa"/>
            <w:tcBorders>
              <w:top w:val="single" w:sz="4" w:space="0" w:color="auto"/>
              <w:left w:val="single" w:sz="4" w:space="0" w:color="auto"/>
              <w:bottom w:val="single" w:sz="4" w:space="0" w:color="auto"/>
              <w:right w:val="single" w:sz="4" w:space="0" w:color="auto"/>
            </w:tcBorders>
            <w:hideMark/>
          </w:tcPr>
          <w:p w:rsidR="000C0374" w:rsidRDefault="000C0374">
            <w:pPr>
              <w:bidi/>
              <w:rPr>
                <w:rFonts w:ascii="Garamond" w:hAnsi="Garamond" w:cs="Times New Roman"/>
                <w:sz w:val="24"/>
                <w:szCs w:val="24"/>
                <w:lang w:val="en-US" w:eastAsia="en-US"/>
              </w:rPr>
            </w:pPr>
            <w:r>
              <w:rPr>
                <w:rFonts w:ascii="Garamond" w:hAnsi="Garamond" w:cs="Times New Roman" w:hint="cs"/>
                <w:sz w:val="24"/>
                <w:szCs w:val="24"/>
                <w:rtl/>
              </w:rPr>
              <w:lastRenderedPageBreak/>
              <w:t xml:space="preserve">מאי חנוכה... שכשנכנסו יוונים להיכל טמאו כל השמנים שבהיכל וכשגברה מלכות בית חשמונאי ונצחום בדקו ולא מצאו אלא פך אחד של שמן שהיה מונח בחותמו של כהן גדול ולא היה בו אלא להדליק יום אחד נעשה בו נס והדליקו ממנו שמונה ימים לשנה אחרת קבעום ועשאום ימים טובים בהלל והודאה. </w:t>
            </w:r>
          </w:p>
        </w:tc>
      </w:tr>
    </w:tbl>
    <w:p w:rsidR="000C0374" w:rsidRDefault="000C0374" w:rsidP="000C0374">
      <w:pPr>
        <w:pStyle w:val="Textebrut"/>
        <w:jc w:val="both"/>
        <w:rPr>
          <w:rFonts w:ascii="Garamond" w:hAnsi="Garamond" w:cs="Times New Roman"/>
          <w:b/>
          <w:sz w:val="24"/>
          <w:szCs w:val="24"/>
        </w:rPr>
      </w:pPr>
    </w:p>
    <w:p w:rsidR="000C0374" w:rsidRDefault="000C0374" w:rsidP="000C0374">
      <w:pPr>
        <w:pStyle w:val="Textebrut"/>
        <w:jc w:val="both"/>
        <w:rPr>
          <w:rFonts w:ascii="Garamond" w:hAnsi="Garamond" w:cs="Times New Roman"/>
          <w:b/>
          <w:sz w:val="24"/>
          <w:szCs w:val="24"/>
        </w:rPr>
      </w:pPr>
    </w:p>
    <w:p w:rsidR="000C0374" w:rsidRDefault="000C0374" w:rsidP="000C0374">
      <w:pPr>
        <w:pStyle w:val="Textebrut"/>
        <w:jc w:val="both"/>
        <w:rPr>
          <w:rFonts w:ascii="Garamond" w:hAnsi="Garamond"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0C0374" w:rsidRPr="00877C49" w:rsidTr="000C0374">
        <w:tc>
          <w:tcPr>
            <w:tcW w:w="8770" w:type="dxa"/>
            <w:tcBorders>
              <w:top w:val="single" w:sz="4" w:space="0" w:color="auto"/>
              <w:left w:val="single" w:sz="4" w:space="0" w:color="auto"/>
              <w:bottom w:val="single" w:sz="4" w:space="0" w:color="auto"/>
              <w:right w:val="single" w:sz="4" w:space="0" w:color="auto"/>
            </w:tcBorders>
            <w:shd w:val="clear" w:color="auto" w:fill="D9D9D9"/>
          </w:tcPr>
          <w:p w:rsidR="000C0374" w:rsidRPr="009C2519" w:rsidRDefault="009C2519">
            <w:pPr>
              <w:pStyle w:val="Textebrut"/>
              <w:rPr>
                <w:rFonts w:ascii="Garamond" w:hAnsi="Garamond" w:cs="Times New Roman"/>
                <w:b/>
                <w:sz w:val="24"/>
                <w:szCs w:val="24"/>
                <w:u w:val="single"/>
                <w:lang w:val="fr-FR"/>
              </w:rPr>
            </w:pPr>
            <w:r w:rsidRPr="009C2519">
              <w:rPr>
                <w:rFonts w:ascii="Garamond" w:hAnsi="Garamond" w:cs="Times New Roman"/>
                <w:b/>
                <w:sz w:val="24"/>
                <w:szCs w:val="24"/>
                <w:u w:val="single"/>
                <w:lang w:val="fr-FR"/>
              </w:rPr>
              <w:t>Points clés de la Partie</w:t>
            </w:r>
            <w:r w:rsidR="000C0374" w:rsidRPr="009C2519">
              <w:rPr>
                <w:rFonts w:ascii="Garamond" w:hAnsi="Garamond" w:cs="Times New Roman"/>
                <w:b/>
                <w:sz w:val="24"/>
                <w:szCs w:val="24"/>
                <w:u w:val="single"/>
                <w:lang w:val="fr-FR"/>
              </w:rPr>
              <w:t xml:space="preserve"> I:</w:t>
            </w:r>
          </w:p>
          <w:p w:rsidR="000C0374" w:rsidRPr="009C2519" w:rsidRDefault="000C0374">
            <w:pPr>
              <w:pStyle w:val="Textebrut"/>
              <w:rPr>
                <w:rFonts w:ascii="Garamond" w:hAnsi="Garamond" w:cs="Times New Roman"/>
                <w:b/>
                <w:sz w:val="24"/>
                <w:szCs w:val="24"/>
                <w:lang w:val="fr-FR"/>
              </w:rPr>
            </w:pPr>
          </w:p>
          <w:p w:rsidR="009C2519" w:rsidRPr="009C2519" w:rsidRDefault="009C2519">
            <w:pPr>
              <w:pStyle w:val="Textebrut"/>
              <w:numPr>
                <w:ilvl w:val="0"/>
                <w:numId w:val="3"/>
              </w:numPr>
              <w:rPr>
                <w:rFonts w:ascii="Garamond" w:hAnsi="Garamond" w:cs="Times New Roman"/>
                <w:b/>
                <w:sz w:val="24"/>
                <w:szCs w:val="24"/>
                <w:lang w:val="fr-FR"/>
              </w:rPr>
            </w:pPr>
            <w:r w:rsidRPr="009C2519">
              <w:rPr>
                <w:rFonts w:ascii="Garamond" w:hAnsi="Garamond" w:cs="Times New Roman"/>
                <w:b/>
                <w:sz w:val="24"/>
                <w:szCs w:val="24"/>
                <w:lang w:val="fr-FR"/>
              </w:rPr>
              <w:t>L’histoire de</w:t>
            </w:r>
            <w:r w:rsidR="000C0374" w:rsidRPr="009C2519">
              <w:rPr>
                <w:rFonts w:ascii="Garamond" w:hAnsi="Garamond" w:cs="Times New Roman"/>
                <w:b/>
                <w:sz w:val="24"/>
                <w:szCs w:val="24"/>
                <w:lang w:val="fr-FR"/>
              </w:rPr>
              <w:t xml:space="preserve"> </w:t>
            </w:r>
            <w:r w:rsidR="009F4E56" w:rsidRPr="009C2519">
              <w:rPr>
                <w:rFonts w:ascii="Garamond" w:hAnsi="Garamond" w:cs="Times New Roman"/>
                <w:b/>
                <w:sz w:val="24"/>
                <w:szCs w:val="24"/>
                <w:lang w:val="fr-FR"/>
              </w:rPr>
              <w:t>‘</w:t>
            </w:r>
            <w:r w:rsidR="009F4E56" w:rsidRPr="009C2519">
              <w:rPr>
                <w:rFonts w:ascii="Garamond" w:hAnsi="Garamond" w:cs="Times New Roman"/>
                <w:b/>
                <w:i/>
                <w:iCs/>
                <w:sz w:val="24"/>
                <w:szCs w:val="24"/>
                <w:lang w:val="fr-FR"/>
              </w:rPr>
              <w:t>Hanoukka</w:t>
            </w:r>
            <w:r w:rsidR="000C0374" w:rsidRPr="009C2519">
              <w:rPr>
                <w:rFonts w:ascii="Garamond" w:hAnsi="Garamond" w:cs="Times New Roman"/>
                <w:b/>
                <w:sz w:val="24"/>
                <w:szCs w:val="24"/>
                <w:lang w:val="fr-FR"/>
              </w:rPr>
              <w:t xml:space="preserve"> </w:t>
            </w:r>
            <w:r w:rsidRPr="009C2519">
              <w:rPr>
                <w:rFonts w:ascii="Garamond" w:hAnsi="Garamond" w:cs="Times New Roman"/>
                <w:b/>
                <w:sz w:val="24"/>
                <w:szCs w:val="24"/>
                <w:lang w:val="fr-FR"/>
              </w:rPr>
              <w:t>commence avec la conquête</w:t>
            </w:r>
            <w:r>
              <w:rPr>
                <w:rFonts w:ascii="Garamond" w:hAnsi="Garamond" w:cs="Times New Roman"/>
                <w:b/>
                <w:sz w:val="24"/>
                <w:szCs w:val="24"/>
                <w:lang w:val="fr-FR"/>
              </w:rPr>
              <w:t xml:space="preserve"> de la patrie juive par Alexandre le Grand. Cette </w:t>
            </w:r>
            <w:r w:rsidR="00DE1494">
              <w:rPr>
                <w:rFonts w:ascii="Garamond" w:hAnsi="Garamond" w:cs="Times New Roman"/>
                <w:b/>
                <w:sz w:val="24"/>
                <w:szCs w:val="24"/>
                <w:lang w:val="fr-FR"/>
              </w:rPr>
              <w:t>conquête</w:t>
            </w:r>
            <w:r>
              <w:rPr>
                <w:rFonts w:ascii="Garamond" w:hAnsi="Garamond" w:cs="Times New Roman"/>
                <w:b/>
                <w:sz w:val="24"/>
                <w:szCs w:val="24"/>
                <w:lang w:val="fr-FR"/>
              </w:rPr>
              <w:t xml:space="preserve"> amorça la propagation de la culture grecque dans le pays, une influence qui causa </w:t>
            </w:r>
            <w:r w:rsidR="00DE1494">
              <w:rPr>
                <w:rFonts w:ascii="Garamond" w:hAnsi="Garamond" w:cs="Times New Roman"/>
                <w:b/>
                <w:sz w:val="24"/>
                <w:szCs w:val="24"/>
                <w:lang w:val="fr-FR"/>
              </w:rPr>
              <w:t>des troubles dans la communauté juive.</w:t>
            </w:r>
          </w:p>
          <w:p w:rsidR="000C0374" w:rsidRPr="00735728" w:rsidRDefault="000C0374">
            <w:pPr>
              <w:pStyle w:val="Textebrut"/>
              <w:ind w:left="360"/>
              <w:rPr>
                <w:rFonts w:ascii="Garamond" w:hAnsi="Garamond" w:cs="Times New Roman"/>
                <w:b/>
                <w:sz w:val="24"/>
                <w:szCs w:val="24"/>
                <w:lang w:val="fr-FR"/>
              </w:rPr>
            </w:pPr>
          </w:p>
          <w:p w:rsidR="00DE1494" w:rsidRPr="00DE1494" w:rsidRDefault="00DE1494">
            <w:pPr>
              <w:pStyle w:val="Textebrut"/>
              <w:numPr>
                <w:ilvl w:val="0"/>
                <w:numId w:val="3"/>
              </w:numPr>
              <w:rPr>
                <w:rFonts w:ascii="Garamond" w:hAnsi="Garamond" w:cs="Times New Roman"/>
                <w:b/>
                <w:sz w:val="24"/>
                <w:szCs w:val="24"/>
                <w:lang w:val="fr-FR"/>
              </w:rPr>
            </w:pPr>
            <w:r>
              <w:rPr>
                <w:rFonts w:ascii="Garamond" w:hAnsi="Garamond" w:cs="Times New Roman"/>
                <w:b/>
                <w:sz w:val="24"/>
                <w:szCs w:val="24"/>
                <w:lang w:val="fr-FR"/>
              </w:rPr>
              <w:t>Parallèlement à</w:t>
            </w:r>
            <w:r w:rsidRPr="00DE1494">
              <w:rPr>
                <w:rFonts w:ascii="Garamond" w:hAnsi="Garamond" w:cs="Times New Roman"/>
                <w:b/>
                <w:sz w:val="24"/>
                <w:szCs w:val="24"/>
                <w:lang w:val="fr-FR"/>
              </w:rPr>
              <w:t xml:space="preserve"> la</w:t>
            </w:r>
            <w:r w:rsidR="000C0374" w:rsidRPr="00DE1494">
              <w:rPr>
                <w:rFonts w:ascii="Garamond" w:hAnsi="Garamond" w:cs="Times New Roman"/>
                <w:b/>
                <w:sz w:val="24"/>
                <w:szCs w:val="24"/>
                <w:lang w:val="fr-FR"/>
              </w:rPr>
              <w:t xml:space="preserve"> </w:t>
            </w:r>
            <w:r w:rsidRPr="00DE1494">
              <w:rPr>
                <w:rFonts w:ascii="Garamond" w:hAnsi="Garamond" w:cs="Times New Roman"/>
                <w:b/>
                <w:sz w:val="24"/>
                <w:szCs w:val="24"/>
                <w:lang w:val="fr-FR"/>
              </w:rPr>
              <w:t>résistance</w:t>
            </w:r>
            <w:r w:rsidR="000C0374" w:rsidRPr="00DE1494">
              <w:rPr>
                <w:rFonts w:ascii="Garamond" w:hAnsi="Garamond" w:cs="Times New Roman"/>
                <w:b/>
                <w:sz w:val="24"/>
                <w:szCs w:val="24"/>
                <w:lang w:val="fr-FR"/>
              </w:rPr>
              <w:t xml:space="preserve"> </w:t>
            </w:r>
            <w:r w:rsidRPr="00DE1494">
              <w:rPr>
                <w:rFonts w:ascii="Garamond" w:hAnsi="Garamond" w:cs="Times New Roman"/>
                <w:b/>
                <w:sz w:val="24"/>
                <w:szCs w:val="24"/>
                <w:lang w:val="fr-FR"/>
              </w:rPr>
              <w:t>à l’influence grecque</w:t>
            </w:r>
            <w:r w:rsidR="005147D1">
              <w:rPr>
                <w:rFonts w:ascii="Garamond" w:hAnsi="Garamond" w:cs="Times New Roman"/>
                <w:b/>
                <w:sz w:val="24"/>
                <w:szCs w:val="24"/>
                <w:lang w:val="fr-FR"/>
              </w:rPr>
              <w:t>,</w:t>
            </w:r>
            <w:r>
              <w:rPr>
                <w:rFonts w:ascii="Garamond" w:hAnsi="Garamond" w:cs="Times New Roman"/>
                <w:b/>
                <w:sz w:val="24"/>
                <w:szCs w:val="24"/>
                <w:lang w:val="fr-FR"/>
              </w:rPr>
              <w:t xml:space="preserve"> qui</w:t>
            </w:r>
            <w:r w:rsidRPr="00DE1494">
              <w:rPr>
                <w:rFonts w:ascii="Garamond" w:hAnsi="Garamond" w:cs="Times New Roman"/>
                <w:b/>
                <w:sz w:val="24"/>
                <w:szCs w:val="24"/>
                <w:lang w:val="fr-FR"/>
              </w:rPr>
              <w:t xml:space="preserve"> </w:t>
            </w:r>
            <w:r>
              <w:rPr>
                <w:rFonts w:ascii="Garamond" w:hAnsi="Garamond" w:cs="Times New Roman"/>
                <w:b/>
                <w:sz w:val="24"/>
                <w:szCs w:val="24"/>
                <w:lang w:val="fr-FR"/>
              </w:rPr>
              <w:t>se développa parmi un noyau de Juifs fidèles à la Torah et à ses voies, les Grecs et leurs alliés cherchèrent des moyens légaux d’amoindrir l’influence de la Torah sur la vie juive.</w:t>
            </w:r>
          </w:p>
          <w:p w:rsidR="000C0374" w:rsidRPr="00735728" w:rsidRDefault="000C0374" w:rsidP="00DE1494">
            <w:pPr>
              <w:pStyle w:val="Textebrut"/>
              <w:rPr>
                <w:rFonts w:ascii="Garamond" w:hAnsi="Garamond" w:cs="Times New Roman"/>
                <w:b/>
                <w:sz w:val="24"/>
                <w:szCs w:val="24"/>
                <w:lang w:val="fr-FR"/>
              </w:rPr>
            </w:pPr>
          </w:p>
          <w:p w:rsidR="005D5094" w:rsidRPr="005D5094" w:rsidRDefault="005D5094">
            <w:pPr>
              <w:pStyle w:val="Textebrut"/>
              <w:numPr>
                <w:ilvl w:val="0"/>
                <w:numId w:val="3"/>
              </w:numPr>
              <w:rPr>
                <w:rFonts w:ascii="Garamond" w:hAnsi="Garamond" w:cs="Times New Roman"/>
                <w:b/>
                <w:sz w:val="24"/>
                <w:szCs w:val="24"/>
                <w:lang w:val="fr-FR"/>
              </w:rPr>
            </w:pPr>
            <w:r w:rsidRPr="005D5094">
              <w:rPr>
                <w:rFonts w:ascii="Garamond" w:hAnsi="Garamond" w:cs="Times New Roman"/>
                <w:b/>
                <w:sz w:val="24"/>
                <w:szCs w:val="24"/>
                <w:lang w:val="fr-FR"/>
              </w:rPr>
              <w:t>En réponse à ces décrets,</w:t>
            </w:r>
            <w:r>
              <w:rPr>
                <w:rFonts w:ascii="Garamond" w:hAnsi="Garamond" w:cs="Times New Roman"/>
                <w:b/>
                <w:sz w:val="24"/>
                <w:szCs w:val="24"/>
                <w:lang w:val="fr-FR"/>
              </w:rPr>
              <w:t xml:space="preserve"> les Juifs </w:t>
            </w:r>
            <w:r w:rsidR="00877C49">
              <w:rPr>
                <w:rFonts w:ascii="Garamond" w:hAnsi="Garamond" w:cs="Times New Roman"/>
                <w:b/>
                <w:sz w:val="24"/>
                <w:szCs w:val="24"/>
                <w:lang w:val="fr-FR"/>
              </w:rPr>
              <w:t>prirent les armes pour se battre contre les occupants grecs. Leurs efforts, malgré le peu de chance de réussir, furent miraculeusement couronnés de succès.</w:t>
            </w:r>
          </w:p>
          <w:p w:rsidR="000C0374" w:rsidRPr="00735728" w:rsidRDefault="000C0374" w:rsidP="00877C49">
            <w:pPr>
              <w:pStyle w:val="Textebrut"/>
              <w:rPr>
                <w:rFonts w:ascii="Garamond" w:hAnsi="Garamond" w:cs="Times New Roman"/>
                <w:b/>
                <w:sz w:val="24"/>
                <w:szCs w:val="24"/>
                <w:lang w:val="fr-FR"/>
              </w:rPr>
            </w:pPr>
          </w:p>
          <w:p w:rsidR="000C0374" w:rsidRPr="00877C49" w:rsidRDefault="007D4FF1" w:rsidP="00877C49">
            <w:pPr>
              <w:pStyle w:val="Textebrut"/>
              <w:numPr>
                <w:ilvl w:val="0"/>
                <w:numId w:val="3"/>
              </w:numPr>
              <w:rPr>
                <w:rFonts w:ascii="Garamond" w:hAnsi="Garamond" w:cs="Times New Roman"/>
                <w:b/>
                <w:sz w:val="24"/>
                <w:szCs w:val="24"/>
                <w:lang w:val="fr-FR"/>
              </w:rPr>
            </w:pPr>
            <w:r>
              <w:rPr>
                <w:rFonts w:ascii="Garamond" w:hAnsi="Garamond" w:cs="Times New Roman"/>
                <w:b/>
                <w:sz w:val="24"/>
                <w:szCs w:val="24"/>
                <w:lang w:val="fr-FR"/>
              </w:rPr>
              <w:t>Dès qu’ils eurent repris</w:t>
            </w:r>
            <w:r w:rsidR="00877C49" w:rsidRPr="00877C49">
              <w:rPr>
                <w:rFonts w:ascii="Garamond" w:hAnsi="Garamond" w:cs="Times New Roman"/>
                <w:b/>
                <w:sz w:val="24"/>
                <w:szCs w:val="24"/>
                <w:lang w:val="fr-FR"/>
              </w:rPr>
              <w:t xml:space="preserve"> le saint Temple, un autre miracle se produisit :</w:t>
            </w:r>
            <w:r w:rsidR="00877C49">
              <w:rPr>
                <w:rFonts w:ascii="Garamond" w:hAnsi="Garamond" w:cs="Times New Roman"/>
                <w:b/>
                <w:sz w:val="24"/>
                <w:szCs w:val="24"/>
                <w:lang w:val="fr-FR"/>
              </w:rPr>
              <w:t xml:space="preserve"> la petite quantité d’huile pure trouvée pour allumer la </w:t>
            </w:r>
            <w:proofErr w:type="spellStart"/>
            <w:r w:rsidR="00877C49" w:rsidRPr="00950A5F">
              <w:rPr>
                <w:rFonts w:ascii="Garamond" w:hAnsi="Garamond" w:cs="Times New Roman"/>
                <w:b/>
                <w:i/>
                <w:iCs/>
                <w:sz w:val="24"/>
                <w:szCs w:val="24"/>
                <w:lang w:val="fr-FR"/>
              </w:rPr>
              <w:t>Ménorah</w:t>
            </w:r>
            <w:proofErr w:type="spellEnd"/>
            <w:r w:rsidR="00877C49">
              <w:rPr>
                <w:rFonts w:ascii="Garamond" w:hAnsi="Garamond" w:cs="Times New Roman"/>
                <w:b/>
                <w:sz w:val="24"/>
                <w:szCs w:val="24"/>
                <w:lang w:val="fr-FR"/>
              </w:rPr>
              <w:t xml:space="preserve"> brûla huit jours au lieu d’un. C’est ainsi que </w:t>
            </w:r>
            <w:r w:rsidR="00877C49" w:rsidRPr="00950A5F">
              <w:rPr>
                <w:rFonts w:ascii="Garamond" w:hAnsi="Garamond" w:cs="Times New Roman"/>
                <w:b/>
                <w:i/>
                <w:iCs/>
                <w:sz w:val="24"/>
                <w:szCs w:val="24"/>
                <w:lang w:val="fr-FR"/>
              </w:rPr>
              <w:t>‘Hanoukka</w:t>
            </w:r>
            <w:r w:rsidR="00950A5F">
              <w:rPr>
                <w:rFonts w:ascii="Garamond" w:hAnsi="Garamond" w:cs="Times New Roman"/>
                <w:b/>
                <w:sz w:val="24"/>
                <w:szCs w:val="24"/>
                <w:lang w:val="fr-FR"/>
              </w:rPr>
              <w:t xml:space="preserve"> vit le jour</w:t>
            </w:r>
            <w:r w:rsidR="00877C49">
              <w:rPr>
                <w:rFonts w:ascii="Garamond" w:hAnsi="Garamond" w:cs="Times New Roman"/>
                <w:b/>
                <w:sz w:val="24"/>
                <w:szCs w:val="24"/>
                <w:lang w:val="fr-FR"/>
              </w:rPr>
              <w:t>.</w:t>
            </w:r>
            <w:r w:rsidR="00877C49" w:rsidRPr="00877C49">
              <w:rPr>
                <w:rFonts w:ascii="Garamond" w:hAnsi="Garamond" w:cs="Times New Roman"/>
                <w:b/>
                <w:sz w:val="24"/>
                <w:szCs w:val="24"/>
                <w:lang w:val="fr-FR"/>
              </w:rPr>
              <w:t xml:space="preserve"> </w:t>
            </w:r>
          </w:p>
        </w:tc>
      </w:tr>
    </w:tbl>
    <w:p w:rsidR="000C0374" w:rsidRPr="00950A5F" w:rsidRDefault="000C0374" w:rsidP="000C0374">
      <w:pPr>
        <w:pStyle w:val="Textebrut"/>
        <w:jc w:val="both"/>
        <w:rPr>
          <w:rFonts w:ascii="Garamond" w:hAnsi="Garamond" w:cs="Times New Roman"/>
          <w:b/>
          <w:sz w:val="24"/>
          <w:szCs w:val="24"/>
          <w:lang w:val="fr-FR"/>
        </w:rPr>
      </w:pPr>
    </w:p>
    <w:p w:rsidR="000C0374" w:rsidRDefault="00877C49" w:rsidP="00877C49">
      <w:pPr>
        <w:tabs>
          <w:tab w:val="right" w:pos="8460"/>
        </w:tabs>
        <w:rPr>
          <w:rFonts w:ascii="Garamond" w:hAnsi="Garamond" w:cs="Miriam"/>
          <w:b/>
          <w:sz w:val="24"/>
          <w:szCs w:val="24"/>
        </w:rPr>
      </w:pPr>
      <w:r>
        <w:rPr>
          <w:rFonts w:ascii="Garamond" w:hAnsi="Garamond" w:cs="Times New Roman"/>
          <w:b/>
          <w:sz w:val="24"/>
          <w:szCs w:val="24"/>
        </w:rPr>
        <w:t>Partie</w:t>
      </w:r>
      <w:r w:rsidR="000C0374">
        <w:rPr>
          <w:rFonts w:ascii="Garamond" w:hAnsi="Garamond" w:cs="Times New Roman"/>
          <w:b/>
          <w:sz w:val="24"/>
          <w:szCs w:val="24"/>
        </w:rPr>
        <w:t xml:space="preserve"> II.</w:t>
      </w:r>
      <w:r w:rsidR="000C0374">
        <w:rPr>
          <w:rFonts w:ascii="Garamond" w:hAnsi="Garamond"/>
          <w:b/>
          <w:sz w:val="24"/>
          <w:szCs w:val="24"/>
        </w:rPr>
        <w:t xml:space="preserve"> </w:t>
      </w:r>
      <w:r>
        <w:rPr>
          <w:rFonts w:ascii="Garamond" w:hAnsi="Garamond"/>
          <w:b/>
          <w:sz w:val="24"/>
          <w:szCs w:val="24"/>
        </w:rPr>
        <w:t>Un affrontement culturel</w:t>
      </w:r>
    </w:p>
    <w:p w:rsidR="000C0374" w:rsidRPr="009D1E5C" w:rsidRDefault="009D1E5C" w:rsidP="00D25D90">
      <w:pPr>
        <w:tabs>
          <w:tab w:val="right" w:pos="8460"/>
        </w:tabs>
        <w:rPr>
          <w:rFonts w:ascii="Garamond" w:hAnsi="Garamond"/>
          <w:bCs/>
          <w:sz w:val="24"/>
          <w:szCs w:val="24"/>
        </w:rPr>
      </w:pPr>
      <w:r w:rsidRPr="009D1E5C">
        <w:rPr>
          <w:rFonts w:ascii="Garamond" w:hAnsi="Garamond"/>
          <w:bCs/>
          <w:sz w:val="24"/>
          <w:szCs w:val="24"/>
        </w:rPr>
        <w:t>Comme</w:t>
      </w:r>
      <w:r w:rsidR="00847B24">
        <w:rPr>
          <w:rFonts w:ascii="Garamond" w:hAnsi="Garamond"/>
          <w:bCs/>
          <w:sz w:val="24"/>
          <w:szCs w:val="24"/>
        </w:rPr>
        <w:t xml:space="preserve"> nous l’avons évoqué précédemment</w:t>
      </w:r>
      <w:r>
        <w:rPr>
          <w:rFonts w:ascii="Garamond" w:hAnsi="Garamond"/>
          <w:bCs/>
          <w:sz w:val="24"/>
          <w:szCs w:val="24"/>
        </w:rPr>
        <w:t xml:space="preserve">, </w:t>
      </w:r>
      <w:r w:rsidR="00D25D90">
        <w:rPr>
          <w:rFonts w:ascii="Garamond" w:hAnsi="Garamond"/>
          <w:bCs/>
          <w:sz w:val="24"/>
          <w:szCs w:val="24"/>
        </w:rPr>
        <w:t>l’</w:t>
      </w:r>
      <w:r w:rsidR="00950A5F">
        <w:rPr>
          <w:rFonts w:ascii="Garamond" w:hAnsi="Garamond"/>
          <w:bCs/>
          <w:sz w:val="24"/>
          <w:szCs w:val="24"/>
        </w:rPr>
        <w:t>affrontement c</w:t>
      </w:r>
      <w:r w:rsidR="00D25D90">
        <w:rPr>
          <w:rFonts w:ascii="Garamond" w:hAnsi="Garamond"/>
          <w:bCs/>
          <w:sz w:val="24"/>
          <w:szCs w:val="24"/>
        </w:rPr>
        <w:t xml:space="preserve">ulturel existant entre les Juifs et les Grecs </w:t>
      </w:r>
      <w:r w:rsidR="00950A5F">
        <w:rPr>
          <w:rFonts w:ascii="Garamond" w:hAnsi="Garamond"/>
          <w:bCs/>
          <w:sz w:val="24"/>
          <w:szCs w:val="24"/>
        </w:rPr>
        <w:t>est à l’origine du</w:t>
      </w:r>
      <w:r w:rsidR="00D25D90">
        <w:rPr>
          <w:rFonts w:ascii="Garamond" w:hAnsi="Garamond"/>
          <w:bCs/>
          <w:sz w:val="24"/>
          <w:szCs w:val="24"/>
        </w:rPr>
        <w:t xml:space="preserve"> conflit entre les deux nations</w:t>
      </w:r>
      <w:r>
        <w:rPr>
          <w:rFonts w:ascii="Garamond" w:hAnsi="Garamond"/>
          <w:bCs/>
          <w:sz w:val="24"/>
          <w:szCs w:val="24"/>
        </w:rPr>
        <w:t xml:space="preserve">. Dans cette partie, </w:t>
      </w:r>
      <w:r w:rsidR="00950A5F">
        <w:rPr>
          <w:rFonts w:ascii="Garamond" w:hAnsi="Garamond"/>
          <w:bCs/>
          <w:sz w:val="24"/>
          <w:szCs w:val="24"/>
        </w:rPr>
        <w:t>nous étudierons la culture grecque</w:t>
      </w:r>
      <w:r>
        <w:rPr>
          <w:rFonts w:ascii="Garamond" w:hAnsi="Garamond"/>
          <w:bCs/>
          <w:sz w:val="24"/>
          <w:szCs w:val="24"/>
        </w:rPr>
        <w:t xml:space="preserve"> et son </w:t>
      </w:r>
      <w:r w:rsidR="005147D1" w:rsidRPr="00847B24">
        <w:rPr>
          <w:rFonts w:ascii="Garamond" w:hAnsi="Garamond"/>
          <w:bCs/>
          <w:sz w:val="24"/>
          <w:szCs w:val="24"/>
        </w:rPr>
        <w:t>lien</w:t>
      </w:r>
      <w:r>
        <w:rPr>
          <w:rFonts w:ascii="Garamond" w:hAnsi="Garamond"/>
          <w:bCs/>
          <w:sz w:val="24"/>
          <w:szCs w:val="24"/>
        </w:rPr>
        <w:t xml:space="preserve"> avec celle du peuple juif.</w:t>
      </w:r>
    </w:p>
    <w:p w:rsidR="000C0374" w:rsidRPr="009D1E5C" w:rsidRDefault="009D1E5C" w:rsidP="000C0374">
      <w:pPr>
        <w:tabs>
          <w:tab w:val="right" w:pos="8460"/>
        </w:tabs>
        <w:rPr>
          <w:rFonts w:ascii="Garamond" w:hAnsi="Garamond"/>
          <w:b/>
          <w:sz w:val="24"/>
          <w:szCs w:val="24"/>
        </w:rPr>
      </w:pPr>
      <w:r w:rsidRPr="009D1E5C">
        <w:rPr>
          <w:rFonts w:ascii="Garamond" w:hAnsi="Garamond"/>
          <w:b/>
          <w:sz w:val="24"/>
          <w:szCs w:val="24"/>
        </w:rPr>
        <w:t>A. Origines bibliques</w:t>
      </w:r>
    </w:p>
    <w:p w:rsidR="000C0374" w:rsidRPr="009D1E5C" w:rsidRDefault="009D1E5C" w:rsidP="009D1E5C">
      <w:pPr>
        <w:tabs>
          <w:tab w:val="right" w:pos="8460"/>
        </w:tabs>
        <w:rPr>
          <w:rFonts w:ascii="Garamond" w:hAnsi="Garamond"/>
          <w:bCs/>
          <w:sz w:val="24"/>
          <w:szCs w:val="24"/>
        </w:rPr>
      </w:pPr>
      <w:r w:rsidRPr="009D1E5C">
        <w:rPr>
          <w:rFonts w:ascii="Garamond" w:hAnsi="Garamond"/>
          <w:bCs/>
          <w:sz w:val="24"/>
          <w:szCs w:val="24"/>
        </w:rPr>
        <w:t xml:space="preserve">La relation entre </w:t>
      </w:r>
      <w:r>
        <w:rPr>
          <w:rFonts w:ascii="Garamond" w:hAnsi="Garamond"/>
          <w:bCs/>
          <w:sz w:val="24"/>
          <w:szCs w:val="24"/>
        </w:rPr>
        <w:t>l’ascendan</w:t>
      </w:r>
      <w:r w:rsidR="007D4FF1">
        <w:rPr>
          <w:rFonts w:ascii="Garamond" w:hAnsi="Garamond"/>
          <w:bCs/>
          <w:sz w:val="24"/>
          <w:szCs w:val="24"/>
        </w:rPr>
        <w:t>ce grecque et juive est inscrite dans la Bible</w:t>
      </w:r>
      <w:r>
        <w:rPr>
          <w:rFonts w:ascii="Garamond" w:hAnsi="Garamond"/>
          <w:bCs/>
          <w:sz w:val="24"/>
          <w:szCs w:val="24"/>
        </w:rPr>
        <w:t xml:space="preserve"> – remontant à Noah’ (Noé) et ses fils. Tandis que </w:t>
      </w:r>
      <w:proofErr w:type="spellStart"/>
      <w:r>
        <w:rPr>
          <w:rFonts w:ascii="Garamond" w:hAnsi="Garamond"/>
          <w:bCs/>
          <w:sz w:val="24"/>
          <w:szCs w:val="24"/>
        </w:rPr>
        <w:t>Avraham</w:t>
      </w:r>
      <w:proofErr w:type="spellEnd"/>
      <w:r>
        <w:rPr>
          <w:rFonts w:ascii="Garamond" w:hAnsi="Garamond"/>
          <w:bCs/>
          <w:sz w:val="24"/>
          <w:szCs w:val="24"/>
        </w:rPr>
        <w:t xml:space="preserve"> (Abraham) et le peuple juif sont descendants de l’un des fils de Noah’</w:t>
      </w:r>
      <w:r w:rsidR="00950A5F">
        <w:rPr>
          <w:rFonts w:ascii="Garamond" w:hAnsi="Garamond"/>
          <w:bCs/>
          <w:sz w:val="24"/>
          <w:szCs w:val="24"/>
        </w:rPr>
        <w:t>,</w:t>
      </w:r>
      <w:r>
        <w:rPr>
          <w:rFonts w:ascii="Garamond" w:hAnsi="Garamond"/>
          <w:bCs/>
          <w:sz w:val="24"/>
          <w:szCs w:val="24"/>
        </w:rPr>
        <w:t xml:space="preserve"> du nom de </w:t>
      </w:r>
      <w:proofErr w:type="spellStart"/>
      <w:r>
        <w:rPr>
          <w:rFonts w:ascii="Garamond" w:hAnsi="Garamond"/>
          <w:bCs/>
          <w:sz w:val="24"/>
          <w:szCs w:val="24"/>
        </w:rPr>
        <w:t>Chem</w:t>
      </w:r>
      <w:proofErr w:type="spellEnd"/>
      <w:r>
        <w:rPr>
          <w:rFonts w:ascii="Garamond" w:hAnsi="Garamond"/>
          <w:bCs/>
          <w:sz w:val="24"/>
          <w:szCs w:val="24"/>
        </w:rPr>
        <w:t xml:space="preserve">, les Grecs sont descendants d’un autre fils, </w:t>
      </w:r>
      <w:proofErr w:type="spellStart"/>
      <w:r>
        <w:rPr>
          <w:rFonts w:ascii="Garamond" w:hAnsi="Garamond"/>
          <w:bCs/>
          <w:sz w:val="24"/>
          <w:szCs w:val="24"/>
        </w:rPr>
        <w:t>Yéfèt</w:t>
      </w:r>
      <w:proofErr w:type="spellEnd"/>
      <w:r>
        <w:rPr>
          <w:rFonts w:ascii="Garamond" w:hAnsi="Garamond"/>
          <w:bCs/>
          <w:sz w:val="24"/>
          <w:szCs w:val="24"/>
        </w:rPr>
        <w:t xml:space="preserve"> (Japhet).</w:t>
      </w:r>
    </w:p>
    <w:p w:rsidR="000C0374" w:rsidRPr="00974697" w:rsidRDefault="009D1E5C" w:rsidP="00974697">
      <w:pPr>
        <w:widowControl w:val="0"/>
        <w:autoSpaceDE w:val="0"/>
        <w:autoSpaceDN w:val="0"/>
        <w:adjustRightInd w:val="0"/>
        <w:jc w:val="both"/>
        <w:rPr>
          <w:rFonts w:ascii="Garamond" w:hAnsi="Garamond" w:cs="Times New Roman"/>
          <w:b/>
          <w:bCs/>
          <w:color w:val="000000"/>
          <w:sz w:val="24"/>
          <w:szCs w:val="24"/>
        </w:rPr>
      </w:pPr>
      <w:r w:rsidRPr="00974697">
        <w:rPr>
          <w:rFonts w:ascii="Garamond" w:hAnsi="Garamond" w:cs="Times New Roman"/>
          <w:b/>
          <w:bCs/>
          <w:color w:val="000000"/>
          <w:sz w:val="24"/>
          <w:szCs w:val="24"/>
        </w:rPr>
        <w:t xml:space="preserve">1. </w:t>
      </w:r>
      <w:proofErr w:type="spellStart"/>
      <w:r w:rsidRPr="007D4FF1">
        <w:rPr>
          <w:rFonts w:ascii="Garamond" w:hAnsi="Garamond" w:cs="Times New Roman"/>
          <w:b/>
          <w:bCs/>
          <w:i/>
          <w:iCs/>
          <w:color w:val="000000"/>
          <w:sz w:val="24"/>
          <w:szCs w:val="24"/>
        </w:rPr>
        <w:t>Béréchit</w:t>
      </w:r>
      <w:proofErr w:type="spellEnd"/>
      <w:r w:rsidRPr="00974697">
        <w:rPr>
          <w:rFonts w:ascii="Garamond" w:hAnsi="Garamond" w:cs="Times New Roman"/>
          <w:b/>
          <w:bCs/>
          <w:color w:val="000000"/>
          <w:sz w:val="24"/>
          <w:szCs w:val="24"/>
        </w:rPr>
        <w:t xml:space="preserve"> (Genèse</w:t>
      </w:r>
      <w:r w:rsidR="000C0374" w:rsidRPr="00974697">
        <w:rPr>
          <w:rFonts w:ascii="Garamond" w:hAnsi="Garamond" w:cs="Times New Roman"/>
          <w:b/>
          <w:bCs/>
          <w:color w:val="000000"/>
          <w:sz w:val="24"/>
          <w:szCs w:val="24"/>
        </w:rPr>
        <w:t>) 9</w:t>
      </w:r>
      <w:r w:rsidRPr="00974697">
        <w:rPr>
          <w:rFonts w:ascii="Garamond" w:hAnsi="Garamond" w:cs="Times New Roman"/>
          <w:b/>
          <w:bCs/>
          <w:color w:val="000000"/>
          <w:sz w:val="24"/>
          <w:szCs w:val="24"/>
        </w:rPr>
        <w:t xml:space="preserve"> </w:t>
      </w:r>
      <w:r w:rsidR="000C0374" w:rsidRPr="00974697">
        <w:rPr>
          <w:rFonts w:ascii="Garamond" w:hAnsi="Garamond" w:cs="Times New Roman"/>
          <w:b/>
          <w:bCs/>
          <w:color w:val="000000"/>
          <w:sz w:val="24"/>
          <w:szCs w:val="24"/>
        </w:rPr>
        <w:t>:</w:t>
      </w:r>
      <w:r w:rsidRPr="00974697">
        <w:rPr>
          <w:rFonts w:ascii="Garamond" w:hAnsi="Garamond" w:cs="Times New Roman"/>
          <w:b/>
          <w:bCs/>
          <w:color w:val="000000"/>
          <w:sz w:val="24"/>
          <w:szCs w:val="24"/>
        </w:rPr>
        <w:t xml:space="preserve"> </w:t>
      </w:r>
      <w:r w:rsidR="000C0374" w:rsidRPr="00974697">
        <w:rPr>
          <w:rFonts w:ascii="Garamond" w:hAnsi="Garamond" w:cs="Times New Roman"/>
          <w:b/>
          <w:bCs/>
          <w:color w:val="000000"/>
          <w:sz w:val="24"/>
          <w:szCs w:val="24"/>
        </w:rPr>
        <w:t>18</w:t>
      </w:r>
      <w:r w:rsidR="007D4FF1">
        <w:rPr>
          <w:rFonts w:ascii="Garamond" w:hAnsi="Garamond" w:cs="Times New Roman"/>
          <w:b/>
          <w:bCs/>
          <w:color w:val="000000"/>
          <w:sz w:val="24"/>
          <w:szCs w:val="24"/>
        </w:rPr>
        <w:t xml:space="preserve">-27 – Le lien entre </w:t>
      </w:r>
      <w:proofErr w:type="spellStart"/>
      <w:r w:rsidR="007D4FF1">
        <w:rPr>
          <w:rFonts w:ascii="Garamond" w:hAnsi="Garamond" w:cs="Times New Roman"/>
          <w:b/>
          <w:bCs/>
          <w:color w:val="000000"/>
          <w:sz w:val="24"/>
          <w:szCs w:val="24"/>
        </w:rPr>
        <w:t>Chem</w:t>
      </w:r>
      <w:proofErr w:type="spellEnd"/>
      <w:r w:rsidR="007D4FF1">
        <w:rPr>
          <w:rFonts w:ascii="Garamond" w:hAnsi="Garamond" w:cs="Times New Roman"/>
          <w:b/>
          <w:bCs/>
          <w:color w:val="000000"/>
          <w:sz w:val="24"/>
          <w:szCs w:val="24"/>
        </w:rPr>
        <w:t xml:space="preserve"> et</w:t>
      </w:r>
      <w:r w:rsidRPr="00974697">
        <w:rPr>
          <w:rFonts w:ascii="Garamond" w:hAnsi="Garamond" w:cs="Times New Roman"/>
          <w:b/>
          <w:bCs/>
          <w:color w:val="000000"/>
          <w:sz w:val="24"/>
          <w:szCs w:val="24"/>
        </w:rPr>
        <w:t xml:space="preserve"> </w:t>
      </w:r>
      <w:proofErr w:type="spellStart"/>
      <w:r w:rsidRPr="00974697">
        <w:rPr>
          <w:rFonts w:ascii="Garamond" w:hAnsi="Garamond" w:cs="Times New Roman"/>
          <w:b/>
          <w:bCs/>
          <w:color w:val="000000"/>
          <w:sz w:val="24"/>
          <w:szCs w:val="24"/>
        </w:rPr>
        <w:t>Yéfè</w:t>
      </w:r>
      <w:r w:rsidR="000C0374" w:rsidRPr="00974697">
        <w:rPr>
          <w:rFonts w:ascii="Garamond" w:hAnsi="Garamond" w:cs="Times New Roman"/>
          <w:b/>
          <w:bCs/>
          <w:color w:val="000000"/>
          <w:sz w:val="24"/>
          <w:szCs w:val="24"/>
        </w:rPr>
        <w:t>t</w:t>
      </w:r>
      <w:proofErr w:type="spellEnd"/>
      <w:r w:rsidR="000C0374" w:rsidRPr="00974697">
        <w:rPr>
          <w:rFonts w:ascii="Garamond" w:hAnsi="Garamond" w:cs="Times New Roman"/>
          <w:b/>
          <w:bCs/>
          <w:color w:val="000000"/>
          <w:sz w:val="24"/>
          <w:szCs w:val="24"/>
        </w:rPr>
        <w:t xml:space="preserve"> </w:t>
      </w:r>
      <w:r w:rsidR="00735728">
        <w:rPr>
          <w:rFonts w:ascii="Garamond" w:hAnsi="Garamond" w:cs="Times New Roman"/>
          <w:b/>
          <w:bCs/>
          <w:color w:val="000000"/>
          <w:sz w:val="24"/>
          <w:szCs w:val="24"/>
        </w:rPr>
        <w:t>réside dans le</w:t>
      </w:r>
      <w:r w:rsidR="00974697" w:rsidRPr="00974697">
        <w:rPr>
          <w:rFonts w:ascii="Garamond" w:hAnsi="Garamond" w:cs="Times New Roman"/>
          <w:b/>
          <w:bCs/>
          <w:color w:val="000000"/>
          <w:sz w:val="24"/>
          <w:szCs w:val="24"/>
        </w:rPr>
        <w:t xml:space="preserve"> fait qu’ils s’</w:t>
      </w:r>
      <w:r w:rsidR="00974697">
        <w:rPr>
          <w:rFonts w:ascii="Garamond" w:hAnsi="Garamond" w:cs="Times New Roman"/>
          <w:b/>
          <w:bCs/>
          <w:color w:val="000000"/>
          <w:sz w:val="24"/>
          <w:szCs w:val="24"/>
        </w:rPr>
        <w:t>unirent pour couvrir leur père.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5"/>
        <w:gridCol w:w="4273"/>
      </w:tblGrid>
      <w:tr w:rsidR="000C0374" w:rsidTr="000C0374">
        <w:tc>
          <w:tcPr>
            <w:tcW w:w="4385" w:type="dxa"/>
            <w:tcBorders>
              <w:top w:val="single" w:sz="4" w:space="0" w:color="auto"/>
              <w:left w:val="single" w:sz="4" w:space="0" w:color="auto"/>
              <w:bottom w:val="single" w:sz="4" w:space="0" w:color="auto"/>
              <w:right w:val="single" w:sz="4" w:space="0" w:color="auto"/>
            </w:tcBorders>
          </w:tcPr>
          <w:p w:rsidR="00974697" w:rsidRDefault="00974697" w:rsidP="007D4FF1">
            <w:pPr>
              <w:pStyle w:val="Textebrut"/>
              <w:ind w:right="29"/>
              <w:rPr>
                <w:rStyle w:val="ijaxflowpanelid70545"/>
                <w:rFonts w:ascii="Garamond" w:hAnsi="Garamond"/>
                <w:sz w:val="24"/>
                <w:szCs w:val="24"/>
                <w:lang w:val="fr-FR"/>
              </w:rPr>
            </w:pPr>
            <w:r w:rsidRPr="00974697">
              <w:rPr>
                <w:rStyle w:val="text"/>
                <w:rFonts w:ascii="Garamond" w:hAnsi="Garamond"/>
                <w:color w:val="000000"/>
                <w:sz w:val="24"/>
                <w:szCs w:val="24"/>
                <w:lang w:val="fr-FR"/>
              </w:rPr>
              <w:t xml:space="preserve">Les fils de Noé qui sortirent de l'arche </w:t>
            </w:r>
            <w:r>
              <w:rPr>
                <w:rStyle w:val="text"/>
                <w:rFonts w:ascii="Garamond" w:hAnsi="Garamond"/>
                <w:color w:val="000000"/>
                <w:sz w:val="24"/>
                <w:szCs w:val="24"/>
                <w:lang w:val="fr-FR"/>
              </w:rPr>
              <w:t xml:space="preserve">furent </w:t>
            </w:r>
            <w:proofErr w:type="spellStart"/>
            <w:r>
              <w:rPr>
                <w:rStyle w:val="text"/>
                <w:rFonts w:ascii="Garamond" w:hAnsi="Garamond"/>
                <w:color w:val="000000"/>
                <w:sz w:val="24"/>
                <w:szCs w:val="24"/>
                <w:lang w:val="fr-FR"/>
              </w:rPr>
              <w:t>Chem</w:t>
            </w:r>
            <w:proofErr w:type="spellEnd"/>
            <w:r>
              <w:rPr>
                <w:rStyle w:val="text"/>
                <w:rFonts w:ascii="Garamond" w:hAnsi="Garamond"/>
                <w:color w:val="000000"/>
                <w:sz w:val="24"/>
                <w:szCs w:val="24"/>
                <w:lang w:val="fr-FR"/>
              </w:rPr>
              <w:t>, ‘Ham et Japhet</w:t>
            </w:r>
            <w:r w:rsidR="007D4FF1">
              <w:rPr>
                <w:rStyle w:val="text"/>
                <w:rFonts w:ascii="Garamond" w:hAnsi="Garamond"/>
                <w:color w:val="000000"/>
                <w:sz w:val="24"/>
                <w:szCs w:val="24"/>
                <w:lang w:val="fr-FR"/>
              </w:rPr>
              <w:t xml:space="preserve"> </w:t>
            </w:r>
            <w:r>
              <w:rPr>
                <w:rStyle w:val="text"/>
                <w:rFonts w:ascii="Garamond" w:hAnsi="Garamond"/>
                <w:color w:val="000000"/>
                <w:sz w:val="24"/>
                <w:szCs w:val="24"/>
                <w:lang w:val="fr-FR"/>
              </w:rPr>
              <w:t>; et ‘H</w:t>
            </w:r>
            <w:r w:rsidRPr="00974697">
              <w:rPr>
                <w:rStyle w:val="text"/>
                <w:rFonts w:ascii="Garamond" w:hAnsi="Garamond"/>
                <w:color w:val="000000"/>
                <w:sz w:val="24"/>
                <w:szCs w:val="24"/>
                <w:lang w:val="fr-FR"/>
              </w:rPr>
              <w:t>am était le père de Canaan.</w:t>
            </w:r>
            <w:r w:rsidRPr="00974697">
              <w:rPr>
                <w:rStyle w:val="ijaxflowpanelid70542"/>
                <w:lang w:val="fr-FR"/>
              </w:rPr>
              <w:t xml:space="preserve"> </w:t>
            </w:r>
            <w:r w:rsidRPr="00974697">
              <w:rPr>
                <w:rStyle w:val="text"/>
                <w:rFonts w:ascii="Garamond" w:hAnsi="Garamond"/>
                <w:sz w:val="24"/>
                <w:szCs w:val="24"/>
                <w:lang w:val="fr-FR"/>
              </w:rPr>
              <w:t>Ce sont là les trois fils de Noé par lesquels toute la terre fut peuplée.</w:t>
            </w:r>
            <w:r w:rsidRPr="00974697">
              <w:rPr>
                <w:rStyle w:val="ijaxflowpanelid70543"/>
                <w:lang w:val="fr-FR"/>
              </w:rPr>
              <w:t xml:space="preserve"> </w:t>
            </w:r>
            <w:r w:rsidRPr="00974697">
              <w:rPr>
                <w:rStyle w:val="text"/>
                <w:rFonts w:ascii="Garamond" w:hAnsi="Garamond"/>
                <w:sz w:val="24"/>
                <w:szCs w:val="24"/>
                <w:lang w:val="fr-FR"/>
              </w:rPr>
              <w:t>Noé, d'abord cultivateur</w:t>
            </w:r>
            <w:r>
              <w:rPr>
                <w:rStyle w:val="text"/>
                <w:rFonts w:ascii="Garamond" w:hAnsi="Garamond"/>
                <w:sz w:val="24"/>
                <w:szCs w:val="24"/>
                <w:lang w:val="fr-FR"/>
              </w:rPr>
              <w:t>,</w:t>
            </w:r>
            <w:r w:rsidRPr="00974697">
              <w:rPr>
                <w:rStyle w:val="text"/>
                <w:rFonts w:ascii="Garamond" w:hAnsi="Garamond"/>
                <w:sz w:val="24"/>
                <w:szCs w:val="24"/>
                <w:lang w:val="fr-FR"/>
              </w:rPr>
              <w:t xml:space="preserve"> planta une vigne.</w:t>
            </w:r>
            <w:r w:rsidRPr="00974697">
              <w:rPr>
                <w:rStyle w:val="ijaxflowpanelid70544"/>
                <w:rFonts w:ascii="Garamond" w:hAnsi="Garamond"/>
                <w:sz w:val="24"/>
                <w:szCs w:val="24"/>
                <w:lang w:val="fr-FR"/>
              </w:rPr>
              <w:t xml:space="preserve"> </w:t>
            </w:r>
            <w:r w:rsidRPr="00974697">
              <w:rPr>
                <w:rStyle w:val="text"/>
                <w:rFonts w:ascii="Garamond" w:hAnsi="Garamond"/>
                <w:sz w:val="24"/>
                <w:szCs w:val="24"/>
                <w:lang w:val="fr-FR"/>
              </w:rPr>
              <w:t>Il but de son vin et s'enivra</w:t>
            </w:r>
            <w:r w:rsidR="00847B24">
              <w:rPr>
                <w:rStyle w:val="text"/>
                <w:rFonts w:ascii="Garamond" w:hAnsi="Garamond"/>
                <w:sz w:val="24"/>
                <w:szCs w:val="24"/>
                <w:lang w:val="fr-FR"/>
              </w:rPr>
              <w:t>, et</w:t>
            </w:r>
            <w:r w:rsidR="007D4FF1">
              <w:rPr>
                <w:rStyle w:val="text"/>
                <w:rFonts w:ascii="Garamond" w:hAnsi="Garamond"/>
                <w:sz w:val="24"/>
                <w:szCs w:val="24"/>
                <w:lang w:val="fr-FR"/>
              </w:rPr>
              <w:t xml:space="preserve"> se mit </w:t>
            </w:r>
            <w:r>
              <w:rPr>
                <w:rStyle w:val="text"/>
                <w:rFonts w:ascii="Garamond" w:hAnsi="Garamond"/>
                <w:sz w:val="24"/>
                <w:szCs w:val="24"/>
                <w:lang w:val="fr-FR"/>
              </w:rPr>
              <w:t xml:space="preserve">nu </w:t>
            </w:r>
            <w:r>
              <w:rPr>
                <w:rStyle w:val="text"/>
                <w:rFonts w:ascii="Garamond" w:hAnsi="Garamond"/>
                <w:sz w:val="24"/>
                <w:szCs w:val="24"/>
                <w:lang w:val="fr-FR"/>
              </w:rPr>
              <w:lastRenderedPageBreak/>
              <w:t>dans</w:t>
            </w:r>
            <w:r w:rsidRPr="00974697">
              <w:rPr>
                <w:rStyle w:val="text"/>
                <w:rFonts w:ascii="Garamond" w:hAnsi="Garamond"/>
                <w:sz w:val="24"/>
                <w:szCs w:val="24"/>
                <w:lang w:val="fr-FR"/>
              </w:rPr>
              <w:t xml:space="preserve"> sa tente.</w:t>
            </w:r>
            <w:r w:rsidRPr="00974697">
              <w:rPr>
                <w:rStyle w:val="ijaxflowpanelid70545"/>
                <w:rFonts w:ascii="Garamond" w:hAnsi="Garamond"/>
                <w:sz w:val="24"/>
                <w:szCs w:val="24"/>
                <w:lang w:val="fr-FR"/>
              </w:rPr>
              <w:t xml:space="preserve"> </w:t>
            </w:r>
          </w:p>
          <w:p w:rsidR="00974697" w:rsidRDefault="00974697" w:rsidP="00974697">
            <w:pPr>
              <w:pStyle w:val="Textebrut"/>
              <w:ind w:right="29"/>
              <w:rPr>
                <w:rStyle w:val="ijaxflowpanelid70545"/>
                <w:rFonts w:ascii="Garamond" w:hAnsi="Garamond"/>
                <w:sz w:val="24"/>
                <w:szCs w:val="24"/>
                <w:lang w:val="fr-FR"/>
              </w:rPr>
            </w:pPr>
          </w:p>
          <w:p w:rsidR="000C0374" w:rsidRPr="00AD622E" w:rsidRDefault="00974697" w:rsidP="00AD622E">
            <w:pPr>
              <w:pStyle w:val="Textebrut"/>
              <w:ind w:right="29"/>
              <w:rPr>
                <w:rFonts w:ascii="Garamond" w:hAnsi="Garamond"/>
                <w:sz w:val="24"/>
                <w:szCs w:val="24"/>
                <w:lang w:val="fr-FR"/>
              </w:rPr>
            </w:pPr>
            <w:r>
              <w:rPr>
                <w:rStyle w:val="text"/>
                <w:rFonts w:ascii="Garamond" w:hAnsi="Garamond"/>
                <w:sz w:val="24"/>
                <w:szCs w:val="24"/>
                <w:lang w:val="fr-FR"/>
              </w:rPr>
              <w:t>‘H</w:t>
            </w:r>
            <w:r w:rsidRPr="00974697">
              <w:rPr>
                <w:rStyle w:val="text"/>
                <w:rFonts w:ascii="Garamond" w:hAnsi="Garamond"/>
                <w:sz w:val="24"/>
                <w:szCs w:val="24"/>
                <w:lang w:val="fr-FR"/>
              </w:rPr>
              <w:t>am, père de Canaan, vit la nudité de son père, et alla dehors l'annoncer à ses deux frères.</w:t>
            </w:r>
            <w:r w:rsidRPr="00974697">
              <w:rPr>
                <w:rStyle w:val="Titre5Car"/>
                <w:rFonts w:ascii="Garamond" w:hAnsi="Garamond"/>
                <w:sz w:val="24"/>
                <w:szCs w:val="24"/>
                <w:lang w:val="fr-FR"/>
              </w:rPr>
              <w:t xml:space="preserve"> </w:t>
            </w:r>
            <w:proofErr w:type="spellStart"/>
            <w:r w:rsidR="007D4FF1">
              <w:rPr>
                <w:rStyle w:val="text"/>
                <w:rFonts w:ascii="Garamond" w:hAnsi="Garamond"/>
                <w:sz w:val="24"/>
                <w:szCs w:val="24"/>
                <w:lang w:val="fr-FR"/>
              </w:rPr>
              <w:t>Chem</w:t>
            </w:r>
            <w:proofErr w:type="spellEnd"/>
            <w:r w:rsidR="007D4FF1">
              <w:rPr>
                <w:rStyle w:val="text"/>
                <w:rFonts w:ascii="Garamond" w:hAnsi="Garamond"/>
                <w:sz w:val="24"/>
                <w:szCs w:val="24"/>
                <w:lang w:val="fr-FR"/>
              </w:rPr>
              <w:t xml:space="preserve"> et Japhet prirent une</w:t>
            </w:r>
            <w:r w:rsidRPr="00974697">
              <w:rPr>
                <w:rStyle w:val="text"/>
                <w:rFonts w:ascii="Garamond" w:hAnsi="Garamond"/>
                <w:sz w:val="24"/>
                <w:szCs w:val="24"/>
                <w:lang w:val="fr-FR"/>
              </w:rPr>
              <w:t xml:space="preserve"> couverture, la déployèrent sur leurs épaules, et, marchant à reculons, couvrirent la nudité de leur père, mais ne la virent point, leur visage étant retourné.</w:t>
            </w:r>
            <w:r w:rsidRPr="00974697">
              <w:rPr>
                <w:rStyle w:val="ijaxflowpanelid70548"/>
                <w:rFonts w:ascii="Garamond" w:hAnsi="Garamond"/>
                <w:sz w:val="24"/>
                <w:szCs w:val="24"/>
                <w:lang w:val="fr-FR"/>
              </w:rPr>
              <w:t> </w:t>
            </w:r>
            <w:r w:rsidRPr="00974697">
              <w:rPr>
                <w:rStyle w:val="text"/>
                <w:rFonts w:ascii="Garamond" w:hAnsi="Garamond"/>
                <w:sz w:val="24"/>
                <w:szCs w:val="24"/>
                <w:lang w:val="fr-FR"/>
              </w:rPr>
              <w:t>Noé, réveillé de son ivresse, connut ce que lui avait fait son plus jeune fils,</w:t>
            </w:r>
            <w:r w:rsidRPr="00974697">
              <w:rPr>
                <w:rStyle w:val="ijaxflowpanelid70548"/>
                <w:rFonts w:ascii="Garamond" w:hAnsi="Garamond"/>
                <w:sz w:val="24"/>
                <w:szCs w:val="24"/>
                <w:lang w:val="fr-FR"/>
              </w:rPr>
              <w:t xml:space="preserve"> </w:t>
            </w:r>
            <w:r>
              <w:rPr>
                <w:rStyle w:val="text"/>
                <w:rFonts w:ascii="Garamond" w:hAnsi="Garamond"/>
                <w:sz w:val="24"/>
                <w:szCs w:val="24"/>
                <w:lang w:val="fr-FR"/>
              </w:rPr>
              <w:t>et il dit : « </w:t>
            </w:r>
            <w:r w:rsidRPr="00974697">
              <w:rPr>
                <w:rStyle w:val="text"/>
                <w:rFonts w:ascii="Garamond" w:hAnsi="Garamond"/>
                <w:sz w:val="24"/>
                <w:szCs w:val="24"/>
                <w:lang w:val="fr-FR"/>
              </w:rPr>
              <w:t>Maudit soit Canaan</w:t>
            </w:r>
            <w:r w:rsidR="007D4FF1">
              <w:rPr>
                <w:rStyle w:val="text"/>
                <w:rFonts w:ascii="Garamond" w:hAnsi="Garamond"/>
                <w:sz w:val="24"/>
                <w:szCs w:val="24"/>
                <w:lang w:val="fr-FR"/>
              </w:rPr>
              <w:t xml:space="preserve"> </w:t>
            </w:r>
            <w:r w:rsidRPr="00974697">
              <w:rPr>
                <w:rStyle w:val="text"/>
                <w:rFonts w:ascii="Garamond" w:hAnsi="Garamond"/>
                <w:sz w:val="24"/>
                <w:szCs w:val="24"/>
                <w:lang w:val="fr-FR"/>
              </w:rPr>
              <w:t>! Qu'il soit l'esclave des esclaves de ses frères!</w:t>
            </w:r>
            <w:r w:rsidR="00AD622E">
              <w:rPr>
                <w:rStyle w:val="text"/>
                <w:rFonts w:ascii="Garamond" w:hAnsi="Garamond"/>
                <w:sz w:val="24"/>
                <w:szCs w:val="24"/>
                <w:lang w:val="fr-FR"/>
              </w:rPr>
              <w:t xml:space="preserve"> » </w:t>
            </w:r>
            <w:r w:rsidRPr="00974697">
              <w:rPr>
                <w:rStyle w:val="ijaxflowpanelid70550"/>
                <w:rFonts w:ascii="Garamond" w:hAnsi="Garamond"/>
                <w:sz w:val="24"/>
                <w:szCs w:val="24"/>
                <w:lang w:val="fr-FR"/>
              </w:rPr>
              <w:t> </w:t>
            </w:r>
            <w:r w:rsidR="00AD622E">
              <w:rPr>
                <w:rStyle w:val="text"/>
                <w:rFonts w:ascii="Garamond" w:hAnsi="Garamond"/>
                <w:sz w:val="24"/>
                <w:szCs w:val="24"/>
                <w:lang w:val="fr-FR"/>
              </w:rPr>
              <w:t>Il ajouta</w:t>
            </w:r>
            <w:r w:rsidR="007D4FF1">
              <w:rPr>
                <w:rStyle w:val="text"/>
                <w:rFonts w:ascii="Garamond" w:hAnsi="Garamond"/>
                <w:sz w:val="24"/>
                <w:szCs w:val="24"/>
                <w:lang w:val="fr-FR"/>
              </w:rPr>
              <w:t xml:space="preserve"> </w:t>
            </w:r>
            <w:r w:rsidR="00AD622E">
              <w:rPr>
                <w:rStyle w:val="text"/>
                <w:rFonts w:ascii="Garamond" w:hAnsi="Garamond"/>
                <w:sz w:val="24"/>
                <w:szCs w:val="24"/>
                <w:lang w:val="fr-FR"/>
              </w:rPr>
              <w:t>: « </w:t>
            </w:r>
            <w:r w:rsidRPr="00974697">
              <w:rPr>
                <w:rStyle w:val="text"/>
                <w:rFonts w:ascii="Garamond" w:hAnsi="Garamond"/>
                <w:sz w:val="24"/>
                <w:szCs w:val="24"/>
                <w:lang w:val="fr-FR"/>
              </w:rPr>
              <w:t>So</w:t>
            </w:r>
            <w:r w:rsidR="00AD622E">
              <w:rPr>
                <w:rStyle w:val="text"/>
                <w:rFonts w:ascii="Garamond" w:hAnsi="Garamond"/>
                <w:sz w:val="24"/>
                <w:szCs w:val="24"/>
                <w:lang w:val="fr-FR"/>
              </w:rPr>
              <w:t xml:space="preserve">it béni l'Éternel, divinité de </w:t>
            </w:r>
            <w:proofErr w:type="spellStart"/>
            <w:r w:rsidR="00AD622E">
              <w:rPr>
                <w:rStyle w:val="text"/>
                <w:rFonts w:ascii="Garamond" w:hAnsi="Garamond"/>
                <w:sz w:val="24"/>
                <w:szCs w:val="24"/>
                <w:lang w:val="fr-FR"/>
              </w:rPr>
              <w:t>Ch</w:t>
            </w:r>
            <w:r w:rsidRPr="00974697">
              <w:rPr>
                <w:rStyle w:val="text"/>
                <w:rFonts w:ascii="Garamond" w:hAnsi="Garamond"/>
                <w:sz w:val="24"/>
                <w:szCs w:val="24"/>
                <w:lang w:val="fr-FR"/>
              </w:rPr>
              <w:t>em</w:t>
            </w:r>
            <w:proofErr w:type="spellEnd"/>
            <w:r w:rsidRPr="00974697">
              <w:rPr>
                <w:rStyle w:val="text"/>
                <w:rFonts w:ascii="Garamond" w:hAnsi="Garamond"/>
                <w:sz w:val="24"/>
                <w:szCs w:val="24"/>
                <w:lang w:val="fr-FR"/>
              </w:rPr>
              <w:t xml:space="preserve"> et que Canaan soit leur esclave,</w:t>
            </w:r>
            <w:r w:rsidRPr="00974697">
              <w:rPr>
                <w:rStyle w:val="ijaxflowpanelid70551"/>
                <w:rFonts w:ascii="Garamond" w:hAnsi="Garamond"/>
                <w:sz w:val="24"/>
                <w:szCs w:val="24"/>
                <w:lang w:val="fr-FR"/>
              </w:rPr>
              <w:t> </w:t>
            </w:r>
            <w:r w:rsidR="007A7859">
              <w:rPr>
                <w:rStyle w:val="text"/>
                <w:rFonts w:ascii="Garamond" w:hAnsi="Garamond"/>
                <w:sz w:val="24"/>
                <w:szCs w:val="24"/>
                <w:lang w:val="fr-FR"/>
              </w:rPr>
              <w:t>que D.</w:t>
            </w:r>
            <w:r w:rsidRPr="00974697">
              <w:rPr>
                <w:rStyle w:val="text"/>
                <w:rFonts w:ascii="Garamond" w:hAnsi="Garamond"/>
                <w:sz w:val="24"/>
                <w:szCs w:val="24"/>
                <w:lang w:val="fr-FR"/>
              </w:rPr>
              <w:t xml:space="preserve"> agrandisse Japhet</w:t>
            </w:r>
            <w:r w:rsidR="007D4FF1">
              <w:rPr>
                <w:rStyle w:val="text"/>
                <w:rFonts w:ascii="Garamond" w:hAnsi="Garamond"/>
                <w:sz w:val="24"/>
                <w:szCs w:val="24"/>
                <w:lang w:val="fr-FR"/>
              </w:rPr>
              <w:t xml:space="preserve"> </w:t>
            </w:r>
            <w:r w:rsidRPr="00974697">
              <w:rPr>
                <w:rStyle w:val="text"/>
                <w:rFonts w:ascii="Garamond" w:hAnsi="Garamond"/>
                <w:sz w:val="24"/>
                <w:szCs w:val="24"/>
                <w:lang w:val="fr-FR"/>
              </w:rPr>
              <w:t>! Qu'il résid</w:t>
            </w:r>
            <w:r w:rsidR="00AD622E">
              <w:rPr>
                <w:rStyle w:val="text"/>
                <w:rFonts w:ascii="Garamond" w:hAnsi="Garamond"/>
                <w:sz w:val="24"/>
                <w:szCs w:val="24"/>
                <w:lang w:val="fr-FR"/>
              </w:rPr>
              <w:t xml:space="preserve">e dans les tentes de </w:t>
            </w:r>
            <w:proofErr w:type="spellStart"/>
            <w:r w:rsidR="00AD622E">
              <w:rPr>
                <w:rStyle w:val="text"/>
                <w:rFonts w:ascii="Garamond" w:hAnsi="Garamond"/>
                <w:sz w:val="24"/>
                <w:szCs w:val="24"/>
                <w:lang w:val="fr-FR"/>
              </w:rPr>
              <w:t>Ch</w:t>
            </w:r>
            <w:r w:rsidRPr="00974697">
              <w:rPr>
                <w:rStyle w:val="text"/>
                <w:rFonts w:ascii="Garamond" w:hAnsi="Garamond"/>
                <w:sz w:val="24"/>
                <w:szCs w:val="24"/>
                <w:lang w:val="fr-FR"/>
              </w:rPr>
              <w:t>em</w:t>
            </w:r>
            <w:proofErr w:type="spellEnd"/>
            <w:r w:rsidRPr="00974697">
              <w:rPr>
                <w:rStyle w:val="text"/>
                <w:rFonts w:ascii="Garamond" w:hAnsi="Garamond"/>
                <w:sz w:val="24"/>
                <w:szCs w:val="24"/>
                <w:lang w:val="fr-FR"/>
              </w:rPr>
              <w:t xml:space="preserve"> et que Canaan soit leur esclave</w:t>
            </w:r>
            <w:r w:rsidR="007D4FF1">
              <w:rPr>
                <w:rStyle w:val="text"/>
                <w:rFonts w:ascii="Garamond" w:hAnsi="Garamond"/>
                <w:sz w:val="24"/>
                <w:szCs w:val="24"/>
                <w:lang w:val="fr-FR"/>
              </w:rPr>
              <w:t xml:space="preserve"> </w:t>
            </w:r>
            <w:r w:rsidRPr="00974697">
              <w:rPr>
                <w:rStyle w:val="text"/>
                <w:rFonts w:ascii="Garamond" w:hAnsi="Garamond"/>
                <w:sz w:val="24"/>
                <w:szCs w:val="24"/>
                <w:lang w:val="fr-FR"/>
              </w:rPr>
              <w:t>!</w:t>
            </w:r>
            <w:r w:rsidR="00AD622E">
              <w:rPr>
                <w:rStyle w:val="text"/>
                <w:rFonts w:ascii="Garamond" w:hAnsi="Garamond"/>
                <w:sz w:val="24"/>
                <w:szCs w:val="24"/>
                <w:lang w:val="fr-FR"/>
              </w:rPr>
              <w:t> »</w:t>
            </w:r>
          </w:p>
        </w:tc>
        <w:tc>
          <w:tcPr>
            <w:tcW w:w="4273" w:type="dxa"/>
            <w:tcBorders>
              <w:top w:val="single" w:sz="4" w:space="0" w:color="auto"/>
              <w:left w:val="single" w:sz="4" w:space="0" w:color="auto"/>
              <w:bottom w:val="single" w:sz="4" w:space="0" w:color="auto"/>
              <w:right w:val="single" w:sz="4" w:space="0" w:color="auto"/>
            </w:tcBorders>
          </w:tcPr>
          <w:p w:rsidR="000C0374" w:rsidRDefault="000C0374">
            <w:pPr>
              <w:pStyle w:val="Textebrut"/>
              <w:bidi/>
              <w:rPr>
                <w:rFonts w:ascii="Garamond" w:hAnsi="Garamond" w:cs="Times New Roman"/>
                <w:sz w:val="24"/>
                <w:szCs w:val="24"/>
              </w:rPr>
            </w:pPr>
            <w:r>
              <w:rPr>
                <w:rFonts w:ascii="Times New Roman" w:cs="Times New Roman"/>
                <w:sz w:val="24"/>
                <w:szCs w:val="24"/>
                <w:rtl/>
              </w:rPr>
              <w:lastRenderedPageBreak/>
              <w:t>ויהיו בני נח היצאים מן התבה שם וחם ויפת וחם הוא אבי כנען:</w:t>
            </w:r>
            <w:r>
              <w:rPr>
                <w:rFonts w:ascii="Times New Roman" w:cs="Times New Roman"/>
                <w:sz w:val="24"/>
                <w:szCs w:val="24"/>
              </w:rPr>
              <w:t xml:space="preserve"> </w:t>
            </w:r>
            <w:r>
              <w:rPr>
                <w:rFonts w:ascii="Times New Roman" w:cs="Times New Roman"/>
                <w:sz w:val="24"/>
                <w:szCs w:val="24"/>
                <w:rtl/>
              </w:rPr>
              <w:t xml:space="preserve">שלשה אלה בני נח ומאלה נפצה כל הארץ: </w:t>
            </w:r>
            <w:r>
              <w:rPr>
                <w:rFonts w:ascii="Garamond" w:hAnsi="Garamond" w:cs="Times New Roman"/>
                <w:sz w:val="24"/>
                <w:szCs w:val="24"/>
                <w:rtl/>
              </w:rPr>
              <w:t xml:space="preserve">ויחל נח איש האדמה ויטע כרם: וישת מן היין וישכר ויתגל בתוך אהלה: </w:t>
            </w:r>
          </w:p>
          <w:p w:rsidR="000C0374" w:rsidRDefault="000C0374">
            <w:pPr>
              <w:pStyle w:val="Textebrut"/>
              <w:bidi/>
              <w:rPr>
                <w:rFonts w:ascii="Garamond" w:hAnsi="Garamond" w:cs="Times New Roman"/>
                <w:sz w:val="24"/>
                <w:szCs w:val="24"/>
                <w:rtl/>
              </w:rPr>
            </w:pPr>
          </w:p>
          <w:p w:rsidR="000C0374" w:rsidRDefault="000C0374">
            <w:pPr>
              <w:pStyle w:val="Textebrut"/>
              <w:bidi/>
              <w:rPr>
                <w:rFonts w:ascii="Garamond" w:hAnsi="Garamond" w:cs="Times New Roman"/>
                <w:sz w:val="24"/>
                <w:szCs w:val="24"/>
                <w:rtl/>
              </w:rPr>
            </w:pPr>
          </w:p>
          <w:p w:rsidR="000C0374" w:rsidRDefault="000C0374">
            <w:pPr>
              <w:pStyle w:val="Textebrut"/>
              <w:bidi/>
              <w:rPr>
                <w:rFonts w:ascii="Garamond" w:hAnsi="Garamond" w:cs="Times New Roman"/>
                <w:sz w:val="24"/>
                <w:szCs w:val="24"/>
                <w:rtl/>
              </w:rPr>
            </w:pPr>
          </w:p>
          <w:p w:rsidR="000C0374" w:rsidRDefault="000C0374">
            <w:pPr>
              <w:pStyle w:val="Textebrut"/>
              <w:bidi/>
              <w:rPr>
                <w:rFonts w:ascii="Garamond" w:hAnsi="Garamond" w:cs="Times New Roman"/>
                <w:sz w:val="24"/>
                <w:szCs w:val="24"/>
                <w:rtl/>
              </w:rPr>
            </w:pPr>
          </w:p>
          <w:p w:rsidR="000C0374" w:rsidRDefault="000C0374">
            <w:pPr>
              <w:pStyle w:val="Textebrut"/>
              <w:bidi/>
              <w:rPr>
                <w:rFonts w:ascii="Garamond" w:hAnsi="Garamond" w:cs="Times New Roman"/>
                <w:sz w:val="24"/>
                <w:szCs w:val="24"/>
                <w:rtl/>
              </w:rPr>
            </w:pPr>
            <w:r>
              <w:rPr>
                <w:rFonts w:ascii="Garamond" w:hAnsi="Garamond" w:cs="Times New Roman"/>
                <w:sz w:val="24"/>
                <w:szCs w:val="24"/>
                <w:rtl/>
              </w:rPr>
              <w:t>וירא חם אבי כנען את ערות אביו ויגד לשני אחיו בחוץ: ויקח שם ויפת את השמלה וישימו על שכם שניהם וילכו אחרנית ויכסו את ערות אביהם ופניהם אחרנית וערות אביהם לא ראו: וייקץ נח מיינו וידע את אשר עשה לו בנו הקטן: ויאמר ארור כנען עבד עבדים יהיה לאחיו: ויאמר ברוך ה' אלהי שם ויהי כנען עבד למו: יפת אלהים ליפת וישכן באהלי שם ויהי כנען עבד למו:</w:t>
            </w:r>
          </w:p>
          <w:p w:rsidR="000C0374" w:rsidRDefault="000C0374">
            <w:pPr>
              <w:pStyle w:val="Textebrut"/>
              <w:bidi/>
              <w:rPr>
                <w:rFonts w:ascii="Garamond" w:hAnsi="Garamond" w:cs="Times New Roman"/>
                <w:sz w:val="24"/>
                <w:szCs w:val="24"/>
                <w:rtl/>
              </w:rPr>
            </w:pPr>
          </w:p>
          <w:p w:rsidR="000C0374" w:rsidRDefault="000C0374">
            <w:pPr>
              <w:pStyle w:val="Textebrut"/>
              <w:bidi/>
              <w:rPr>
                <w:rFonts w:ascii="Garamond" w:hAnsi="Garamond"/>
                <w:sz w:val="24"/>
                <w:szCs w:val="24"/>
              </w:rPr>
            </w:pPr>
          </w:p>
        </w:tc>
      </w:tr>
    </w:tbl>
    <w:p w:rsidR="000C0374" w:rsidRDefault="000C0374" w:rsidP="000C0374">
      <w:pPr>
        <w:pStyle w:val="Textebrut"/>
        <w:ind w:right="720"/>
        <w:jc w:val="both"/>
        <w:rPr>
          <w:rFonts w:ascii="Garamond" w:hAnsi="Garamond"/>
          <w:sz w:val="24"/>
          <w:szCs w:val="24"/>
        </w:rPr>
      </w:pPr>
    </w:p>
    <w:p w:rsidR="000C0374" w:rsidRPr="007A7859" w:rsidRDefault="000C0374" w:rsidP="007A7859">
      <w:pPr>
        <w:pStyle w:val="Textebrut"/>
        <w:ind w:right="720"/>
        <w:rPr>
          <w:rFonts w:ascii="Garamond" w:hAnsi="Garamond"/>
          <w:b/>
          <w:bCs/>
          <w:sz w:val="24"/>
          <w:szCs w:val="24"/>
          <w:lang w:val="fr-FR"/>
        </w:rPr>
      </w:pPr>
      <w:r w:rsidRPr="007A7859">
        <w:rPr>
          <w:rFonts w:ascii="Garamond" w:hAnsi="Garamond"/>
          <w:b/>
          <w:bCs/>
          <w:sz w:val="24"/>
          <w:szCs w:val="24"/>
          <w:lang w:val="fr-FR"/>
        </w:rPr>
        <w:t xml:space="preserve">2. </w:t>
      </w:r>
      <w:r w:rsidRPr="007D4FF1">
        <w:rPr>
          <w:rFonts w:ascii="Garamond" w:hAnsi="Garamond"/>
          <w:b/>
          <w:bCs/>
          <w:i/>
          <w:iCs/>
          <w:sz w:val="24"/>
          <w:szCs w:val="24"/>
          <w:lang w:val="fr-FR"/>
        </w:rPr>
        <w:t>Ibid</w:t>
      </w:r>
      <w:r w:rsidRPr="007A7859">
        <w:rPr>
          <w:rFonts w:ascii="Garamond" w:hAnsi="Garamond"/>
          <w:b/>
          <w:bCs/>
          <w:sz w:val="24"/>
          <w:szCs w:val="24"/>
          <w:lang w:val="fr-FR"/>
        </w:rPr>
        <w:t>. 10</w:t>
      </w:r>
      <w:r w:rsidR="00735728" w:rsidRPr="007A7859">
        <w:rPr>
          <w:rFonts w:ascii="Garamond" w:hAnsi="Garamond"/>
          <w:b/>
          <w:bCs/>
          <w:sz w:val="24"/>
          <w:szCs w:val="24"/>
          <w:lang w:val="fr-FR"/>
        </w:rPr>
        <w:t xml:space="preserve"> </w:t>
      </w:r>
      <w:r w:rsidRPr="007A7859">
        <w:rPr>
          <w:rFonts w:ascii="Garamond" w:hAnsi="Garamond"/>
          <w:b/>
          <w:bCs/>
          <w:sz w:val="24"/>
          <w:szCs w:val="24"/>
          <w:lang w:val="fr-FR"/>
        </w:rPr>
        <w:t>:</w:t>
      </w:r>
      <w:r w:rsidR="00735728" w:rsidRPr="007A7859">
        <w:rPr>
          <w:rFonts w:ascii="Garamond" w:hAnsi="Garamond"/>
          <w:b/>
          <w:bCs/>
          <w:sz w:val="24"/>
          <w:szCs w:val="24"/>
          <w:lang w:val="fr-FR"/>
        </w:rPr>
        <w:t xml:space="preserve"> 2 – </w:t>
      </w:r>
      <w:r w:rsidR="007A7859" w:rsidRPr="007A7859">
        <w:rPr>
          <w:rFonts w:ascii="Garamond" w:hAnsi="Garamond"/>
          <w:b/>
          <w:bCs/>
          <w:sz w:val="24"/>
          <w:szCs w:val="24"/>
          <w:lang w:val="fr-FR"/>
        </w:rPr>
        <w:t xml:space="preserve">La </w:t>
      </w:r>
      <w:r w:rsidR="00735728" w:rsidRPr="007A7859">
        <w:rPr>
          <w:rFonts w:ascii="Garamond" w:hAnsi="Garamond"/>
          <w:b/>
          <w:bCs/>
          <w:sz w:val="24"/>
          <w:szCs w:val="24"/>
          <w:lang w:val="fr-FR"/>
        </w:rPr>
        <w:t>Gr</w:t>
      </w:r>
      <w:r w:rsidR="007A7859" w:rsidRPr="007A7859">
        <w:rPr>
          <w:rFonts w:ascii="Garamond" w:hAnsi="Garamond"/>
          <w:b/>
          <w:bCs/>
          <w:sz w:val="24"/>
          <w:szCs w:val="24"/>
          <w:lang w:val="fr-FR"/>
        </w:rPr>
        <w:t xml:space="preserve">èce descend de </w:t>
      </w:r>
      <w:proofErr w:type="spellStart"/>
      <w:r w:rsidR="007A7859" w:rsidRPr="007A7859">
        <w:rPr>
          <w:rFonts w:ascii="Garamond" w:hAnsi="Garamond"/>
          <w:b/>
          <w:bCs/>
          <w:sz w:val="24"/>
          <w:szCs w:val="24"/>
          <w:lang w:val="fr-FR"/>
        </w:rPr>
        <w:t>Yéfè</w:t>
      </w:r>
      <w:r w:rsidRPr="007A7859">
        <w:rPr>
          <w:rFonts w:ascii="Garamond" w:hAnsi="Garamond"/>
          <w:b/>
          <w:bCs/>
          <w:sz w:val="24"/>
          <w:szCs w:val="24"/>
          <w:lang w:val="fr-FR"/>
        </w:rPr>
        <w:t>t</w:t>
      </w:r>
      <w:proofErr w:type="spellEnd"/>
      <w:r w:rsidRPr="007A7859">
        <w:rPr>
          <w:rFonts w:ascii="Garamond" w:hAnsi="Garamond"/>
          <w:b/>
          <w:bCs/>
          <w:sz w:val="24"/>
          <w:szCs w:val="24"/>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5"/>
        <w:gridCol w:w="4385"/>
      </w:tblGrid>
      <w:tr w:rsidR="000C0374" w:rsidTr="000C0374">
        <w:tc>
          <w:tcPr>
            <w:tcW w:w="4385" w:type="dxa"/>
            <w:tcBorders>
              <w:top w:val="single" w:sz="4" w:space="0" w:color="auto"/>
              <w:left w:val="single" w:sz="4" w:space="0" w:color="auto"/>
              <w:bottom w:val="single" w:sz="4" w:space="0" w:color="auto"/>
              <w:right w:val="single" w:sz="4" w:space="0" w:color="auto"/>
            </w:tcBorders>
            <w:hideMark/>
          </w:tcPr>
          <w:p w:rsidR="000C0374" w:rsidRPr="007A7859" w:rsidRDefault="007A7859">
            <w:pPr>
              <w:tabs>
                <w:tab w:val="right" w:pos="8460"/>
              </w:tabs>
              <w:rPr>
                <w:rFonts w:ascii="Garamond" w:hAnsi="Garamond" w:cs="Miriam"/>
                <w:bCs/>
                <w:sz w:val="24"/>
                <w:szCs w:val="24"/>
                <w:lang w:eastAsia="en-US"/>
              </w:rPr>
            </w:pPr>
            <w:r>
              <w:rPr>
                <w:rFonts w:ascii="Garamond" w:hAnsi="Garamond"/>
                <w:bCs/>
                <w:sz w:val="24"/>
                <w:szCs w:val="24"/>
              </w:rPr>
              <w:t xml:space="preserve">Les fils de </w:t>
            </w:r>
            <w:proofErr w:type="spellStart"/>
            <w:r>
              <w:rPr>
                <w:rFonts w:ascii="Garamond" w:hAnsi="Garamond"/>
                <w:bCs/>
                <w:sz w:val="24"/>
                <w:szCs w:val="24"/>
              </w:rPr>
              <w:t>Yéfèt</w:t>
            </w:r>
            <w:proofErr w:type="spellEnd"/>
            <w:r>
              <w:rPr>
                <w:rFonts w:ascii="Garamond" w:hAnsi="Garamond"/>
                <w:bCs/>
                <w:sz w:val="24"/>
                <w:szCs w:val="24"/>
              </w:rPr>
              <w:t xml:space="preserve"> furent</w:t>
            </w:r>
            <w:r w:rsidR="000C0374" w:rsidRPr="007A7859">
              <w:rPr>
                <w:rFonts w:ascii="Garamond" w:hAnsi="Garamond"/>
                <w:bCs/>
                <w:sz w:val="24"/>
                <w:szCs w:val="24"/>
              </w:rPr>
              <w:t xml:space="preserve"> </w:t>
            </w:r>
            <w:proofErr w:type="spellStart"/>
            <w:r>
              <w:rPr>
                <w:rFonts w:ascii="Garamond" w:hAnsi="Garamond"/>
                <w:bCs/>
                <w:sz w:val="24"/>
                <w:szCs w:val="24"/>
              </w:rPr>
              <w:t>Gomer</w:t>
            </w:r>
            <w:proofErr w:type="spellEnd"/>
            <w:r>
              <w:rPr>
                <w:rFonts w:ascii="Garamond" w:hAnsi="Garamond"/>
                <w:bCs/>
                <w:sz w:val="24"/>
                <w:szCs w:val="24"/>
              </w:rPr>
              <w:t xml:space="preserve">, Magog, </w:t>
            </w:r>
            <w:proofErr w:type="spellStart"/>
            <w:r>
              <w:rPr>
                <w:rFonts w:ascii="Garamond" w:hAnsi="Garamond"/>
                <w:bCs/>
                <w:sz w:val="24"/>
                <w:szCs w:val="24"/>
              </w:rPr>
              <w:t>Madaï</w:t>
            </w:r>
            <w:proofErr w:type="spellEnd"/>
            <w:r>
              <w:rPr>
                <w:rFonts w:ascii="Garamond" w:hAnsi="Garamond"/>
                <w:bCs/>
                <w:sz w:val="24"/>
                <w:szCs w:val="24"/>
              </w:rPr>
              <w:t xml:space="preserve">, </w:t>
            </w:r>
            <w:proofErr w:type="spellStart"/>
            <w:r>
              <w:rPr>
                <w:rFonts w:ascii="Garamond" w:hAnsi="Garamond"/>
                <w:bCs/>
                <w:sz w:val="24"/>
                <w:szCs w:val="24"/>
              </w:rPr>
              <w:t>Yavan</w:t>
            </w:r>
            <w:proofErr w:type="spellEnd"/>
            <w:r>
              <w:rPr>
                <w:rFonts w:ascii="Garamond" w:hAnsi="Garamond"/>
                <w:bCs/>
                <w:sz w:val="24"/>
                <w:szCs w:val="24"/>
              </w:rPr>
              <w:t xml:space="preserve"> (Grè</w:t>
            </w:r>
            <w:r w:rsidR="000C0374" w:rsidRPr="007A7859">
              <w:rPr>
                <w:rFonts w:ascii="Garamond" w:hAnsi="Garamond"/>
                <w:bCs/>
                <w:sz w:val="24"/>
                <w:szCs w:val="24"/>
              </w:rPr>
              <w:t xml:space="preserve">ce), </w:t>
            </w:r>
            <w:proofErr w:type="spellStart"/>
            <w:r w:rsidR="000C0374" w:rsidRPr="007A7859">
              <w:rPr>
                <w:rFonts w:ascii="Garamond" w:hAnsi="Garamond"/>
                <w:bCs/>
                <w:sz w:val="24"/>
                <w:szCs w:val="24"/>
              </w:rPr>
              <w:t>T</w:t>
            </w:r>
            <w:r>
              <w:rPr>
                <w:rFonts w:ascii="Garamond" w:hAnsi="Garamond"/>
                <w:bCs/>
                <w:sz w:val="24"/>
                <w:szCs w:val="24"/>
              </w:rPr>
              <w:t>ouval</w:t>
            </w:r>
            <w:proofErr w:type="spellEnd"/>
            <w:r>
              <w:rPr>
                <w:rFonts w:ascii="Garamond" w:hAnsi="Garamond"/>
                <w:bCs/>
                <w:sz w:val="24"/>
                <w:szCs w:val="24"/>
              </w:rPr>
              <w:t xml:space="preserve">, </w:t>
            </w:r>
            <w:proofErr w:type="spellStart"/>
            <w:r>
              <w:rPr>
                <w:rFonts w:ascii="Garamond" w:hAnsi="Garamond"/>
                <w:bCs/>
                <w:sz w:val="24"/>
                <w:szCs w:val="24"/>
              </w:rPr>
              <w:t>Mechekh</w:t>
            </w:r>
            <w:proofErr w:type="spellEnd"/>
            <w:r>
              <w:rPr>
                <w:rFonts w:ascii="Garamond" w:hAnsi="Garamond"/>
                <w:bCs/>
                <w:sz w:val="24"/>
                <w:szCs w:val="24"/>
              </w:rPr>
              <w:t xml:space="preserve"> et</w:t>
            </w:r>
            <w:r w:rsidR="000C0374" w:rsidRPr="007A7859">
              <w:rPr>
                <w:rFonts w:ascii="Garamond" w:hAnsi="Garamond"/>
                <w:bCs/>
                <w:sz w:val="24"/>
                <w:szCs w:val="24"/>
              </w:rPr>
              <w:t xml:space="preserve"> Tiras.</w:t>
            </w:r>
          </w:p>
        </w:tc>
        <w:tc>
          <w:tcPr>
            <w:tcW w:w="4385" w:type="dxa"/>
            <w:tcBorders>
              <w:top w:val="single" w:sz="4" w:space="0" w:color="auto"/>
              <w:left w:val="single" w:sz="4" w:space="0" w:color="auto"/>
              <w:bottom w:val="single" w:sz="4" w:space="0" w:color="auto"/>
              <w:right w:val="single" w:sz="4" w:space="0" w:color="auto"/>
            </w:tcBorders>
          </w:tcPr>
          <w:p w:rsidR="000C0374" w:rsidRDefault="000C0374">
            <w:pPr>
              <w:autoSpaceDE w:val="0"/>
              <w:autoSpaceDN w:val="0"/>
              <w:bidi/>
              <w:adjustRightInd w:val="0"/>
              <w:rPr>
                <w:rFonts w:cs="Times New Roman"/>
                <w:color w:val="000000"/>
                <w:sz w:val="24"/>
                <w:szCs w:val="24"/>
                <w:lang w:val="en-US" w:eastAsia="en-US"/>
              </w:rPr>
            </w:pPr>
            <w:r>
              <w:rPr>
                <w:rFonts w:cs="Times New Roman" w:hint="cs"/>
                <w:color w:val="000000"/>
                <w:sz w:val="24"/>
                <w:szCs w:val="24"/>
                <w:rtl/>
              </w:rPr>
              <w:t xml:space="preserve">בני יפת גמר ומגוג ומדי ויון ותבל ומשך ותירס: </w:t>
            </w:r>
          </w:p>
          <w:p w:rsidR="000C0374" w:rsidRDefault="000C0374">
            <w:pPr>
              <w:pStyle w:val="NormalWeb"/>
              <w:tabs>
                <w:tab w:val="right" w:pos="8460"/>
              </w:tabs>
              <w:spacing w:before="0" w:beforeAutospacing="0" w:after="0" w:afterAutospacing="0"/>
              <w:rPr>
                <w:rFonts w:ascii="Garamond" w:hAnsi="Garamond" w:cs="Miriam"/>
              </w:rPr>
            </w:pPr>
          </w:p>
        </w:tc>
      </w:tr>
    </w:tbl>
    <w:p w:rsidR="000C0374" w:rsidRDefault="000C0374" w:rsidP="000C0374">
      <w:pPr>
        <w:tabs>
          <w:tab w:val="right" w:pos="8460"/>
        </w:tabs>
        <w:jc w:val="both"/>
        <w:rPr>
          <w:rFonts w:ascii="Garamond" w:hAnsi="Garamond" w:cs="Miriam"/>
          <w:b/>
          <w:sz w:val="24"/>
          <w:szCs w:val="24"/>
          <w:lang w:val="en-US" w:eastAsia="en-US"/>
        </w:rPr>
      </w:pPr>
    </w:p>
    <w:p w:rsidR="000C0374" w:rsidRPr="007A7859" w:rsidRDefault="007A7859" w:rsidP="000C0374">
      <w:pPr>
        <w:tabs>
          <w:tab w:val="right" w:pos="8460"/>
        </w:tabs>
        <w:rPr>
          <w:rFonts w:ascii="Garamond" w:hAnsi="Garamond"/>
          <w:b/>
          <w:sz w:val="24"/>
          <w:szCs w:val="24"/>
        </w:rPr>
      </w:pPr>
      <w:r w:rsidRPr="007A7859">
        <w:rPr>
          <w:rFonts w:ascii="Garamond" w:hAnsi="Garamond"/>
          <w:b/>
          <w:sz w:val="24"/>
          <w:szCs w:val="24"/>
        </w:rPr>
        <w:t>B. Le langage du r</w:t>
      </w:r>
      <w:r w:rsidR="000C0374" w:rsidRPr="007A7859">
        <w:rPr>
          <w:rFonts w:ascii="Garamond" w:hAnsi="Garamond"/>
          <w:b/>
          <w:sz w:val="24"/>
          <w:szCs w:val="24"/>
        </w:rPr>
        <w:t>espect</w:t>
      </w:r>
    </w:p>
    <w:p w:rsidR="000C0374" w:rsidRPr="007A7859" w:rsidRDefault="007A7859" w:rsidP="007A7859">
      <w:pPr>
        <w:tabs>
          <w:tab w:val="right" w:pos="8460"/>
        </w:tabs>
        <w:rPr>
          <w:rFonts w:ascii="Garamond" w:hAnsi="Garamond"/>
          <w:bCs/>
          <w:sz w:val="24"/>
          <w:szCs w:val="24"/>
        </w:rPr>
      </w:pPr>
      <w:r w:rsidRPr="007A7859">
        <w:rPr>
          <w:rFonts w:ascii="Garamond" w:hAnsi="Garamond"/>
          <w:bCs/>
          <w:sz w:val="24"/>
          <w:szCs w:val="24"/>
        </w:rPr>
        <w:t xml:space="preserve">De la bénédiction que Noah’ donna à </w:t>
      </w:r>
      <w:proofErr w:type="spellStart"/>
      <w:r w:rsidRPr="007A7859">
        <w:rPr>
          <w:rFonts w:ascii="Garamond" w:hAnsi="Garamond"/>
          <w:bCs/>
          <w:sz w:val="24"/>
          <w:szCs w:val="24"/>
        </w:rPr>
        <w:t>Yéfèt</w:t>
      </w:r>
      <w:proofErr w:type="spellEnd"/>
      <w:r w:rsidRPr="007A7859">
        <w:rPr>
          <w:rFonts w:ascii="Garamond" w:hAnsi="Garamond"/>
          <w:bCs/>
          <w:sz w:val="24"/>
          <w:szCs w:val="24"/>
        </w:rPr>
        <w:t>, nos Sages</w:t>
      </w:r>
      <w:r>
        <w:rPr>
          <w:rFonts w:ascii="Garamond" w:hAnsi="Garamond"/>
          <w:bCs/>
          <w:sz w:val="24"/>
          <w:szCs w:val="24"/>
        </w:rPr>
        <w:t xml:space="preserve"> comprirent que les Grecs possédaient certaines vertus qui étaient dignes de respect de la part des Juifs.</w:t>
      </w:r>
    </w:p>
    <w:p w:rsidR="000C0374" w:rsidRPr="009B2C5C" w:rsidRDefault="007A7859" w:rsidP="007A7859">
      <w:pPr>
        <w:pStyle w:val="Titre6"/>
        <w:ind w:left="29" w:right="94"/>
        <w:jc w:val="left"/>
        <w:rPr>
          <w:rFonts w:ascii="Garamond" w:hAnsi="Garamond"/>
          <w:b/>
          <w:bCs w:val="0"/>
          <w:szCs w:val="24"/>
          <w:lang w:val="fr-FR"/>
        </w:rPr>
      </w:pPr>
      <w:r w:rsidRPr="007A7859">
        <w:rPr>
          <w:rFonts w:ascii="Garamond" w:hAnsi="Garamond"/>
          <w:b/>
          <w:bCs w:val="0"/>
          <w:szCs w:val="24"/>
          <w:lang w:val="fr-FR"/>
        </w:rPr>
        <w:t xml:space="preserve">1. </w:t>
      </w:r>
      <w:proofErr w:type="spellStart"/>
      <w:r w:rsidRPr="007A7859">
        <w:rPr>
          <w:rFonts w:ascii="Garamond" w:hAnsi="Garamond"/>
          <w:b/>
          <w:bCs w:val="0"/>
          <w:szCs w:val="24"/>
          <w:lang w:val="fr-FR"/>
        </w:rPr>
        <w:t>Talm</w:t>
      </w:r>
      <w:r w:rsidR="007D4FF1">
        <w:rPr>
          <w:rFonts w:ascii="Garamond" w:hAnsi="Garamond"/>
          <w:b/>
          <w:bCs w:val="0"/>
          <w:szCs w:val="24"/>
          <w:lang w:val="fr-FR"/>
        </w:rPr>
        <w:t>o</w:t>
      </w:r>
      <w:r w:rsidRPr="007A7859">
        <w:rPr>
          <w:rFonts w:ascii="Garamond" w:hAnsi="Garamond"/>
          <w:b/>
          <w:bCs w:val="0"/>
          <w:szCs w:val="24"/>
          <w:lang w:val="fr-FR"/>
        </w:rPr>
        <w:t>ud</w:t>
      </w:r>
      <w:proofErr w:type="spellEnd"/>
      <w:r w:rsidRPr="007A7859">
        <w:rPr>
          <w:rFonts w:ascii="Garamond" w:hAnsi="Garamond"/>
          <w:b/>
          <w:bCs w:val="0"/>
          <w:szCs w:val="24"/>
          <w:lang w:val="fr-FR"/>
        </w:rPr>
        <w:t xml:space="preserve"> </w:t>
      </w:r>
      <w:proofErr w:type="spellStart"/>
      <w:r w:rsidRPr="007A7859">
        <w:rPr>
          <w:rFonts w:ascii="Garamond" w:hAnsi="Garamond"/>
          <w:b/>
          <w:bCs w:val="0"/>
          <w:szCs w:val="24"/>
          <w:lang w:val="fr-FR"/>
        </w:rPr>
        <w:t>Bavli</w:t>
      </w:r>
      <w:proofErr w:type="spellEnd"/>
      <w:r w:rsidRPr="007A7859">
        <w:rPr>
          <w:rFonts w:ascii="Garamond" w:hAnsi="Garamond"/>
          <w:b/>
          <w:bCs w:val="0"/>
          <w:szCs w:val="24"/>
          <w:lang w:val="fr-FR"/>
        </w:rPr>
        <w:t xml:space="preserve">, </w:t>
      </w:r>
      <w:proofErr w:type="spellStart"/>
      <w:r w:rsidRPr="007A7859">
        <w:rPr>
          <w:rFonts w:ascii="Garamond" w:hAnsi="Garamond"/>
          <w:b/>
          <w:bCs w:val="0"/>
          <w:i/>
          <w:iCs/>
          <w:szCs w:val="24"/>
          <w:lang w:val="fr-FR"/>
        </w:rPr>
        <w:t>Méguila</w:t>
      </w:r>
      <w:proofErr w:type="spellEnd"/>
      <w:r w:rsidR="000C0374" w:rsidRPr="007A7859">
        <w:rPr>
          <w:rFonts w:ascii="Garamond" w:hAnsi="Garamond"/>
          <w:b/>
          <w:bCs w:val="0"/>
          <w:i/>
          <w:iCs/>
          <w:szCs w:val="24"/>
          <w:lang w:val="fr-FR"/>
        </w:rPr>
        <w:t xml:space="preserve"> </w:t>
      </w:r>
      <w:r w:rsidR="000C0374" w:rsidRPr="007A7859">
        <w:rPr>
          <w:rFonts w:ascii="Garamond" w:hAnsi="Garamond"/>
          <w:b/>
          <w:bCs w:val="0"/>
          <w:szCs w:val="24"/>
          <w:lang w:val="fr-FR"/>
        </w:rPr>
        <w:t xml:space="preserve">8b-9b – </w:t>
      </w:r>
      <w:r w:rsidRPr="007A7859">
        <w:rPr>
          <w:rFonts w:ascii="Garamond" w:hAnsi="Garamond"/>
          <w:b/>
          <w:bCs w:val="0"/>
          <w:szCs w:val="24"/>
          <w:lang w:val="fr-FR"/>
        </w:rPr>
        <w:t xml:space="preserve">Le Grec </w:t>
      </w:r>
      <w:r w:rsidR="00950A5F" w:rsidRPr="007A7859">
        <w:rPr>
          <w:rFonts w:ascii="Garamond" w:hAnsi="Garamond"/>
          <w:b/>
          <w:bCs w:val="0"/>
          <w:szCs w:val="24"/>
          <w:lang w:val="fr-FR"/>
        </w:rPr>
        <w:t>ancien</w:t>
      </w:r>
      <w:r w:rsidRPr="007A7859">
        <w:rPr>
          <w:rFonts w:ascii="Garamond" w:hAnsi="Garamond"/>
          <w:b/>
          <w:bCs w:val="0"/>
          <w:szCs w:val="24"/>
          <w:lang w:val="fr-FR"/>
        </w:rPr>
        <w:t xml:space="preserve"> est la seule langue étrangère dans laquelle il est permis d’écrire un rouleau de Torah</w:t>
      </w:r>
      <w:r>
        <w:rPr>
          <w:rFonts w:ascii="Garamond" w:hAnsi="Garamond"/>
          <w:b/>
          <w:bCs w:val="0"/>
          <w:szCs w:val="24"/>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4230"/>
      </w:tblGrid>
      <w:tr w:rsidR="000C0374" w:rsidTr="000C0374">
        <w:tc>
          <w:tcPr>
            <w:tcW w:w="4338" w:type="dxa"/>
            <w:tcBorders>
              <w:top w:val="single" w:sz="4" w:space="0" w:color="auto"/>
              <w:left w:val="single" w:sz="4" w:space="0" w:color="auto"/>
              <w:bottom w:val="single" w:sz="4" w:space="0" w:color="auto"/>
              <w:right w:val="single" w:sz="4" w:space="0" w:color="auto"/>
            </w:tcBorders>
          </w:tcPr>
          <w:p w:rsidR="000C0374" w:rsidRPr="007A7859" w:rsidRDefault="007A7859" w:rsidP="007A7859">
            <w:pPr>
              <w:rPr>
                <w:rFonts w:ascii="Garamond" w:hAnsi="Garamond"/>
                <w:bCs/>
                <w:sz w:val="24"/>
                <w:szCs w:val="24"/>
              </w:rPr>
            </w:pPr>
            <w:proofErr w:type="spellStart"/>
            <w:r w:rsidRPr="007A7859">
              <w:rPr>
                <w:rFonts w:ascii="Garamond" w:hAnsi="Garamond"/>
                <w:bCs/>
                <w:sz w:val="24"/>
                <w:szCs w:val="24"/>
              </w:rPr>
              <w:t>Rav</w:t>
            </w:r>
            <w:proofErr w:type="spellEnd"/>
            <w:r w:rsidRPr="007A7859">
              <w:rPr>
                <w:rFonts w:ascii="Garamond" w:hAnsi="Garamond"/>
                <w:bCs/>
                <w:sz w:val="24"/>
                <w:szCs w:val="24"/>
              </w:rPr>
              <w:t xml:space="preserve"> </w:t>
            </w:r>
            <w:proofErr w:type="spellStart"/>
            <w:r w:rsidRPr="007A7859">
              <w:rPr>
                <w:rFonts w:ascii="Garamond" w:hAnsi="Garamond"/>
                <w:bCs/>
                <w:sz w:val="24"/>
                <w:szCs w:val="24"/>
              </w:rPr>
              <w:t>Chimon</w:t>
            </w:r>
            <w:proofErr w:type="spellEnd"/>
            <w:r w:rsidRPr="007A7859">
              <w:rPr>
                <w:rFonts w:ascii="Garamond" w:hAnsi="Garamond"/>
                <w:bCs/>
                <w:sz w:val="24"/>
                <w:szCs w:val="24"/>
              </w:rPr>
              <w:t xml:space="preserve"> ben </w:t>
            </w:r>
            <w:proofErr w:type="spellStart"/>
            <w:r w:rsidRPr="007A7859">
              <w:rPr>
                <w:rFonts w:ascii="Garamond" w:hAnsi="Garamond"/>
                <w:bCs/>
                <w:sz w:val="24"/>
                <w:szCs w:val="24"/>
              </w:rPr>
              <w:t>Gamliel</w:t>
            </w:r>
            <w:proofErr w:type="spellEnd"/>
            <w:r w:rsidRPr="007A7859">
              <w:rPr>
                <w:rFonts w:ascii="Garamond" w:hAnsi="Garamond"/>
                <w:bCs/>
                <w:sz w:val="24"/>
                <w:szCs w:val="24"/>
              </w:rPr>
              <w:t xml:space="preserve"> disait : </w:t>
            </w:r>
            <w:r>
              <w:rPr>
                <w:rFonts w:ascii="Garamond" w:hAnsi="Garamond"/>
                <w:bCs/>
                <w:sz w:val="24"/>
                <w:szCs w:val="24"/>
              </w:rPr>
              <w:t>« </w:t>
            </w:r>
            <w:r w:rsidRPr="007A7859">
              <w:rPr>
                <w:rFonts w:ascii="Garamond" w:hAnsi="Garamond"/>
                <w:bCs/>
                <w:sz w:val="24"/>
                <w:szCs w:val="24"/>
              </w:rPr>
              <w:t>La seule langue [à part l’hébreu] dans laquelle</w:t>
            </w:r>
            <w:r w:rsidR="007D4FF1">
              <w:rPr>
                <w:rFonts w:ascii="Garamond" w:hAnsi="Garamond"/>
                <w:bCs/>
                <w:sz w:val="24"/>
                <w:szCs w:val="24"/>
              </w:rPr>
              <w:t xml:space="preserve"> on peut écrire [la Torah, les Prophètes et les H</w:t>
            </w:r>
            <w:r w:rsidRPr="007A7859">
              <w:rPr>
                <w:rFonts w:ascii="Garamond" w:hAnsi="Garamond"/>
                <w:bCs/>
                <w:sz w:val="24"/>
                <w:szCs w:val="24"/>
              </w:rPr>
              <w:t>agiographes] est le grec.</w:t>
            </w:r>
            <w:r>
              <w:rPr>
                <w:rFonts w:ascii="Garamond" w:hAnsi="Garamond"/>
                <w:bCs/>
                <w:sz w:val="24"/>
                <w:szCs w:val="24"/>
              </w:rPr>
              <w:t> »</w:t>
            </w:r>
          </w:p>
          <w:p w:rsidR="000C0374" w:rsidRPr="009B2C5C" w:rsidRDefault="007A7859" w:rsidP="00875715">
            <w:pPr>
              <w:pStyle w:val="Retraitcorpsdetexte"/>
              <w:ind w:left="0"/>
              <w:rPr>
                <w:rFonts w:ascii="Garamond" w:hAnsi="Garamond"/>
                <w:szCs w:val="24"/>
                <w:lang w:val="fr-FR"/>
              </w:rPr>
            </w:pPr>
            <w:r w:rsidRPr="007A7859">
              <w:rPr>
                <w:rFonts w:ascii="Garamond" w:hAnsi="Garamond"/>
                <w:szCs w:val="24"/>
                <w:lang w:val="fr-FR"/>
              </w:rPr>
              <w:t>Sur quoi</w:t>
            </w:r>
            <w:r w:rsidR="000C0374" w:rsidRPr="007A7859">
              <w:rPr>
                <w:rFonts w:ascii="Garamond" w:hAnsi="Garamond"/>
                <w:szCs w:val="24"/>
                <w:lang w:val="fr-FR"/>
              </w:rPr>
              <w:t xml:space="preserve"> </w:t>
            </w:r>
            <w:proofErr w:type="spellStart"/>
            <w:r w:rsidR="000C0374" w:rsidRPr="007A7859">
              <w:rPr>
                <w:rFonts w:ascii="Garamond" w:hAnsi="Garamond"/>
                <w:szCs w:val="24"/>
                <w:lang w:val="fr-FR"/>
              </w:rPr>
              <w:t>Rav</w:t>
            </w:r>
            <w:proofErr w:type="spellEnd"/>
            <w:r w:rsidR="000C0374" w:rsidRPr="007A7859">
              <w:rPr>
                <w:rFonts w:ascii="Garamond" w:hAnsi="Garamond"/>
                <w:szCs w:val="24"/>
                <w:lang w:val="fr-FR"/>
              </w:rPr>
              <w:t xml:space="preserve"> Shimon ben </w:t>
            </w:r>
            <w:proofErr w:type="spellStart"/>
            <w:r w:rsidR="000C0374" w:rsidRPr="007A7859">
              <w:rPr>
                <w:rFonts w:ascii="Garamond" w:hAnsi="Garamond"/>
                <w:szCs w:val="24"/>
                <w:lang w:val="fr-FR"/>
              </w:rPr>
              <w:t>Gamliel</w:t>
            </w:r>
            <w:proofErr w:type="spellEnd"/>
            <w:r w:rsidRPr="007A7859">
              <w:rPr>
                <w:rFonts w:ascii="Garamond" w:hAnsi="Garamond"/>
                <w:szCs w:val="24"/>
                <w:lang w:val="fr-FR"/>
              </w:rPr>
              <w:t xml:space="preserve"> se base-t-il lorsqu’il affirme cela </w:t>
            </w:r>
            <w:r w:rsidR="000C0374" w:rsidRPr="007A7859">
              <w:rPr>
                <w:rFonts w:ascii="Garamond" w:hAnsi="Garamond"/>
                <w:szCs w:val="24"/>
                <w:lang w:val="fr-FR"/>
              </w:rPr>
              <w:t xml:space="preserve">? </w:t>
            </w:r>
            <w:r>
              <w:rPr>
                <w:rFonts w:ascii="Garamond" w:hAnsi="Garamond"/>
                <w:szCs w:val="24"/>
                <w:lang w:val="fr-FR"/>
              </w:rPr>
              <w:t xml:space="preserve">Le verset dit : « Que D. agrandisse Japhet et qu’il réside dans les tentes de </w:t>
            </w:r>
            <w:proofErr w:type="spellStart"/>
            <w:r>
              <w:rPr>
                <w:rFonts w:ascii="Garamond" w:hAnsi="Garamond"/>
                <w:szCs w:val="24"/>
                <w:lang w:val="fr-FR"/>
              </w:rPr>
              <w:t>Chem</w:t>
            </w:r>
            <w:proofErr w:type="spellEnd"/>
            <w:r>
              <w:rPr>
                <w:rFonts w:ascii="Garamond" w:hAnsi="Garamond"/>
                <w:szCs w:val="24"/>
                <w:lang w:val="fr-FR"/>
              </w:rPr>
              <w:t> »</w:t>
            </w:r>
            <w:r w:rsidRPr="007A7859">
              <w:rPr>
                <w:rFonts w:ascii="Garamond" w:hAnsi="Garamond"/>
                <w:szCs w:val="24"/>
                <w:lang w:val="fr-FR"/>
              </w:rPr>
              <w:t xml:space="preserve"> (</w:t>
            </w:r>
            <w:proofErr w:type="spellStart"/>
            <w:r w:rsidRPr="00875715">
              <w:rPr>
                <w:rFonts w:ascii="Garamond" w:hAnsi="Garamond"/>
                <w:i/>
                <w:iCs/>
                <w:szCs w:val="24"/>
                <w:lang w:val="fr-FR"/>
              </w:rPr>
              <w:t>Béréc</w:t>
            </w:r>
            <w:r w:rsidR="000C0374" w:rsidRPr="00875715">
              <w:rPr>
                <w:rFonts w:ascii="Garamond" w:hAnsi="Garamond"/>
                <w:i/>
                <w:iCs/>
                <w:szCs w:val="24"/>
                <w:lang w:val="fr-FR"/>
              </w:rPr>
              <w:t>hit</w:t>
            </w:r>
            <w:proofErr w:type="spellEnd"/>
            <w:r w:rsidR="000C0374" w:rsidRPr="007A7859">
              <w:rPr>
                <w:rFonts w:ascii="Garamond" w:hAnsi="Garamond"/>
                <w:szCs w:val="24"/>
                <w:lang w:val="fr-FR"/>
              </w:rPr>
              <w:t xml:space="preserve"> 9</w:t>
            </w:r>
            <w:r>
              <w:rPr>
                <w:rFonts w:ascii="Garamond" w:hAnsi="Garamond"/>
                <w:szCs w:val="24"/>
                <w:lang w:val="fr-FR"/>
              </w:rPr>
              <w:t xml:space="preserve"> </w:t>
            </w:r>
            <w:r w:rsidR="000C0374" w:rsidRPr="007A7859">
              <w:rPr>
                <w:rFonts w:ascii="Garamond" w:hAnsi="Garamond"/>
                <w:szCs w:val="24"/>
                <w:lang w:val="fr-FR"/>
              </w:rPr>
              <w:t>:</w:t>
            </w:r>
            <w:r>
              <w:rPr>
                <w:rFonts w:ascii="Garamond" w:hAnsi="Garamond"/>
                <w:szCs w:val="24"/>
                <w:lang w:val="fr-FR"/>
              </w:rPr>
              <w:t xml:space="preserve"> </w:t>
            </w:r>
            <w:r w:rsidR="000C0374" w:rsidRPr="007A7859">
              <w:rPr>
                <w:rFonts w:ascii="Garamond" w:hAnsi="Garamond"/>
                <w:szCs w:val="24"/>
                <w:lang w:val="fr-FR"/>
              </w:rPr>
              <w:t xml:space="preserve">27). </w:t>
            </w:r>
            <w:r w:rsidRPr="00875715">
              <w:rPr>
                <w:rFonts w:ascii="Garamond" w:hAnsi="Garamond"/>
                <w:szCs w:val="24"/>
                <w:lang w:val="fr-FR"/>
              </w:rPr>
              <w:t>Cela sign</w:t>
            </w:r>
            <w:r w:rsidR="00875715">
              <w:rPr>
                <w:rFonts w:ascii="Garamond" w:hAnsi="Garamond"/>
                <w:szCs w:val="24"/>
                <w:lang w:val="fr-FR"/>
              </w:rPr>
              <w:t xml:space="preserve">ifie que les paroles de </w:t>
            </w:r>
            <w:proofErr w:type="spellStart"/>
            <w:r w:rsidR="00875715">
              <w:rPr>
                <w:rFonts w:ascii="Garamond" w:hAnsi="Garamond"/>
                <w:szCs w:val="24"/>
                <w:lang w:val="fr-FR"/>
              </w:rPr>
              <w:t>Y</w:t>
            </w:r>
            <w:r w:rsidR="00875715" w:rsidRPr="00875715">
              <w:rPr>
                <w:rFonts w:ascii="Garamond" w:hAnsi="Garamond"/>
                <w:szCs w:val="24"/>
                <w:lang w:val="fr-FR"/>
              </w:rPr>
              <w:t>éfèt</w:t>
            </w:r>
            <w:proofErr w:type="spellEnd"/>
            <w:r w:rsidR="00875715" w:rsidRPr="00875715">
              <w:rPr>
                <w:rFonts w:ascii="Garamond" w:hAnsi="Garamond"/>
                <w:szCs w:val="24"/>
                <w:lang w:val="fr-FR"/>
              </w:rPr>
              <w:t xml:space="preserve"> seront </w:t>
            </w:r>
            <w:r w:rsidR="007D4FF1">
              <w:rPr>
                <w:rFonts w:ascii="Garamond" w:hAnsi="Garamond"/>
                <w:szCs w:val="24"/>
                <w:lang w:val="fr-FR"/>
              </w:rPr>
              <w:t xml:space="preserve">prononcées </w:t>
            </w:r>
            <w:r w:rsidR="00875715" w:rsidRPr="00875715">
              <w:rPr>
                <w:rFonts w:ascii="Garamond" w:hAnsi="Garamond"/>
                <w:szCs w:val="24"/>
                <w:lang w:val="fr-FR"/>
              </w:rPr>
              <w:t xml:space="preserve">dans les tentes de </w:t>
            </w:r>
            <w:proofErr w:type="spellStart"/>
            <w:r w:rsidR="00875715" w:rsidRPr="00875715">
              <w:rPr>
                <w:rFonts w:ascii="Garamond" w:hAnsi="Garamond"/>
                <w:szCs w:val="24"/>
                <w:lang w:val="fr-FR"/>
              </w:rPr>
              <w:t>Chem</w:t>
            </w:r>
            <w:proofErr w:type="spellEnd"/>
            <w:r w:rsidR="00875715" w:rsidRPr="00875715">
              <w:rPr>
                <w:rFonts w:ascii="Garamond" w:hAnsi="Garamond"/>
                <w:szCs w:val="24"/>
                <w:lang w:val="fr-FR"/>
              </w:rPr>
              <w:t>.</w:t>
            </w:r>
          </w:p>
        </w:tc>
        <w:tc>
          <w:tcPr>
            <w:tcW w:w="4230" w:type="dxa"/>
            <w:tcBorders>
              <w:top w:val="single" w:sz="4" w:space="0" w:color="auto"/>
              <w:left w:val="single" w:sz="4" w:space="0" w:color="auto"/>
              <w:bottom w:val="single" w:sz="4" w:space="0" w:color="auto"/>
              <w:right w:val="single" w:sz="4" w:space="0" w:color="auto"/>
            </w:tcBorders>
          </w:tcPr>
          <w:p w:rsidR="000C0374" w:rsidRDefault="000C0374">
            <w:pPr>
              <w:bidi/>
              <w:rPr>
                <w:rFonts w:ascii="Garamond" w:hAnsi="Garamond" w:cs="Times New Roman"/>
                <w:sz w:val="24"/>
                <w:szCs w:val="24"/>
                <w:lang w:val="en-US" w:eastAsia="en-US"/>
              </w:rPr>
            </w:pPr>
            <w:r>
              <w:rPr>
                <w:rFonts w:ascii="Garamond" w:hAnsi="Garamond" w:cs="Times New Roman" w:hint="cs"/>
                <w:sz w:val="24"/>
                <w:szCs w:val="24"/>
                <w:rtl/>
              </w:rPr>
              <w:t xml:space="preserve">רבן שמעון בן גמליאל אומר אף בספרים לא התירו שיכתבו אלא יוונית. </w:t>
            </w:r>
          </w:p>
          <w:p w:rsidR="000C0374" w:rsidRDefault="000C0374">
            <w:pPr>
              <w:bidi/>
              <w:rPr>
                <w:rFonts w:ascii="Garamond" w:hAnsi="Garamond" w:cs="Times New Roman"/>
                <w:sz w:val="24"/>
                <w:szCs w:val="24"/>
              </w:rPr>
            </w:pPr>
          </w:p>
          <w:p w:rsidR="000C0374" w:rsidRPr="00875715" w:rsidRDefault="000C0374" w:rsidP="00875715">
            <w:pPr>
              <w:bidi/>
              <w:rPr>
                <w:rFonts w:ascii="Garamond" w:hAnsi="Garamond" w:cs="Times New Roman"/>
                <w:sz w:val="24"/>
                <w:szCs w:val="24"/>
              </w:rPr>
            </w:pPr>
            <w:r>
              <w:rPr>
                <w:rFonts w:ascii="Garamond" w:hAnsi="Garamond" w:cs="Times New Roman" w:hint="cs"/>
                <w:sz w:val="24"/>
                <w:szCs w:val="24"/>
                <w:rtl/>
              </w:rPr>
              <w:t>מאי טעמא דרבן שמעון בן גמליאל אמר קרא יפת אלהים ליפת וישכן באהלי שם דבריו של יפת יהיו באהלי שם</w:t>
            </w:r>
            <w:r>
              <w:rPr>
                <w:rFonts w:ascii="Garamond" w:hAnsi="Garamond" w:cs="Times New Roman"/>
                <w:sz w:val="24"/>
                <w:szCs w:val="24"/>
              </w:rPr>
              <w:t>.</w:t>
            </w:r>
          </w:p>
        </w:tc>
      </w:tr>
    </w:tbl>
    <w:p w:rsidR="000C0374" w:rsidRDefault="000C0374" w:rsidP="000C0374">
      <w:pPr>
        <w:jc w:val="both"/>
        <w:rPr>
          <w:rFonts w:ascii="Garamond" w:hAnsi="Garamond" w:cs="Miriam"/>
          <w:sz w:val="24"/>
          <w:szCs w:val="24"/>
          <w:lang w:val="en-US" w:eastAsia="en-US"/>
        </w:rPr>
      </w:pPr>
    </w:p>
    <w:p w:rsidR="00875715" w:rsidRPr="00875715" w:rsidRDefault="00875715" w:rsidP="000C0374">
      <w:pPr>
        <w:pStyle w:val="Corpsdetexte3"/>
        <w:tabs>
          <w:tab w:val="left" w:pos="708"/>
        </w:tabs>
        <w:rPr>
          <w:bCs w:val="0"/>
          <w:lang w:val="fr-FR"/>
        </w:rPr>
      </w:pPr>
      <w:r w:rsidRPr="00875715">
        <w:rPr>
          <w:bCs w:val="0"/>
          <w:lang w:val="fr-FR"/>
        </w:rPr>
        <w:t xml:space="preserve">Les Grecs étaient </w:t>
      </w:r>
      <w:r w:rsidR="00950A5F" w:rsidRPr="00875715">
        <w:rPr>
          <w:bCs w:val="0"/>
          <w:lang w:val="fr-FR"/>
        </w:rPr>
        <w:t>effectivement</w:t>
      </w:r>
      <w:r w:rsidR="00950A5F">
        <w:rPr>
          <w:bCs w:val="0"/>
          <w:lang w:val="fr-FR"/>
        </w:rPr>
        <w:t xml:space="preserve"> la première culture à demander</w:t>
      </w:r>
      <w:r w:rsidRPr="00875715">
        <w:rPr>
          <w:bCs w:val="0"/>
          <w:lang w:val="fr-FR"/>
        </w:rPr>
        <w:t xml:space="preserve"> une traduction de la Torah dans leur propre langue. </w:t>
      </w:r>
      <w:r w:rsidR="00847B24">
        <w:rPr>
          <w:bCs w:val="0"/>
          <w:lang w:val="fr-FR"/>
        </w:rPr>
        <w:t>Ceci</w:t>
      </w:r>
      <w:r>
        <w:rPr>
          <w:bCs w:val="0"/>
          <w:lang w:val="fr-FR"/>
        </w:rPr>
        <w:t xml:space="preserve"> eut lieu en Egypte sous la domination grecque de Ptolémée II Philadelphe, au troisième siècle AEC.</w:t>
      </w:r>
    </w:p>
    <w:p w:rsidR="000C0374" w:rsidRPr="009B2C5C" w:rsidRDefault="000C0374" w:rsidP="000C0374">
      <w:pPr>
        <w:jc w:val="both"/>
        <w:rPr>
          <w:rFonts w:ascii="Garamond" w:hAnsi="Garamond"/>
          <w:sz w:val="24"/>
          <w:szCs w:val="24"/>
        </w:rPr>
      </w:pPr>
    </w:p>
    <w:p w:rsidR="000C0374" w:rsidRPr="00875715" w:rsidRDefault="000C0374" w:rsidP="00875715">
      <w:pPr>
        <w:rPr>
          <w:rFonts w:ascii="Garamond" w:hAnsi="Garamond"/>
          <w:b/>
          <w:bCs/>
          <w:sz w:val="24"/>
          <w:szCs w:val="24"/>
        </w:rPr>
      </w:pPr>
      <w:r w:rsidRPr="00875715">
        <w:rPr>
          <w:rFonts w:ascii="Garamond" w:hAnsi="Garamond"/>
          <w:b/>
          <w:bCs/>
          <w:sz w:val="24"/>
          <w:szCs w:val="24"/>
        </w:rPr>
        <w:lastRenderedPageBreak/>
        <w:t xml:space="preserve">2. </w:t>
      </w:r>
      <w:proofErr w:type="spellStart"/>
      <w:r w:rsidRPr="00875715">
        <w:rPr>
          <w:rFonts w:ascii="Garamond" w:hAnsi="Garamond"/>
          <w:b/>
          <w:bCs/>
          <w:sz w:val="24"/>
          <w:szCs w:val="24"/>
        </w:rPr>
        <w:t>Talm</w:t>
      </w:r>
      <w:r w:rsidR="007D4FF1">
        <w:rPr>
          <w:rFonts w:ascii="Garamond" w:hAnsi="Garamond"/>
          <w:b/>
          <w:bCs/>
          <w:sz w:val="24"/>
          <w:szCs w:val="24"/>
        </w:rPr>
        <w:t>o</w:t>
      </w:r>
      <w:r w:rsidRPr="00875715">
        <w:rPr>
          <w:rFonts w:ascii="Garamond" w:hAnsi="Garamond"/>
          <w:b/>
          <w:bCs/>
          <w:sz w:val="24"/>
          <w:szCs w:val="24"/>
        </w:rPr>
        <w:t>ud</w:t>
      </w:r>
      <w:proofErr w:type="spellEnd"/>
      <w:r w:rsidRPr="00875715">
        <w:rPr>
          <w:rFonts w:ascii="Garamond" w:hAnsi="Garamond"/>
          <w:b/>
          <w:bCs/>
          <w:sz w:val="24"/>
          <w:szCs w:val="24"/>
        </w:rPr>
        <w:t xml:space="preserve"> </w:t>
      </w:r>
      <w:proofErr w:type="spellStart"/>
      <w:r w:rsidRPr="00875715">
        <w:rPr>
          <w:rFonts w:ascii="Garamond" w:hAnsi="Garamond"/>
          <w:b/>
          <w:bCs/>
          <w:sz w:val="24"/>
          <w:szCs w:val="24"/>
        </w:rPr>
        <w:t>Bavli</w:t>
      </w:r>
      <w:proofErr w:type="spellEnd"/>
      <w:r w:rsidRPr="00875715">
        <w:rPr>
          <w:rFonts w:ascii="Garamond" w:hAnsi="Garamond"/>
          <w:b/>
          <w:bCs/>
          <w:sz w:val="24"/>
          <w:szCs w:val="24"/>
        </w:rPr>
        <w:t xml:space="preserve">, </w:t>
      </w:r>
      <w:proofErr w:type="spellStart"/>
      <w:r w:rsidRPr="00875715">
        <w:rPr>
          <w:rFonts w:ascii="Garamond" w:hAnsi="Garamond"/>
          <w:b/>
          <w:bCs/>
          <w:i/>
          <w:iCs/>
          <w:sz w:val="24"/>
          <w:szCs w:val="24"/>
        </w:rPr>
        <w:t>M</w:t>
      </w:r>
      <w:r w:rsidR="00875715" w:rsidRPr="00875715">
        <w:rPr>
          <w:rFonts w:ascii="Garamond" w:hAnsi="Garamond"/>
          <w:b/>
          <w:bCs/>
          <w:i/>
          <w:iCs/>
          <w:sz w:val="24"/>
          <w:szCs w:val="24"/>
        </w:rPr>
        <w:t>é</w:t>
      </w:r>
      <w:r w:rsidRPr="00875715">
        <w:rPr>
          <w:rFonts w:ascii="Garamond" w:hAnsi="Garamond"/>
          <w:b/>
          <w:bCs/>
          <w:i/>
          <w:iCs/>
          <w:sz w:val="24"/>
          <w:szCs w:val="24"/>
        </w:rPr>
        <w:t>g</w:t>
      </w:r>
      <w:r w:rsidR="00875715" w:rsidRPr="00875715">
        <w:rPr>
          <w:rFonts w:ascii="Garamond" w:hAnsi="Garamond"/>
          <w:b/>
          <w:bCs/>
          <w:i/>
          <w:iCs/>
          <w:sz w:val="24"/>
          <w:szCs w:val="24"/>
        </w:rPr>
        <w:t>u</w:t>
      </w:r>
      <w:r w:rsidRPr="00875715">
        <w:rPr>
          <w:rFonts w:ascii="Garamond" w:hAnsi="Garamond"/>
          <w:b/>
          <w:bCs/>
          <w:i/>
          <w:iCs/>
          <w:sz w:val="24"/>
          <w:szCs w:val="24"/>
        </w:rPr>
        <w:t>i</w:t>
      </w:r>
      <w:r w:rsidR="00875715" w:rsidRPr="00875715">
        <w:rPr>
          <w:rFonts w:ascii="Garamond" w:hAnsi="Garamond"/>
          <w:b/>
          <w:bCs/>
          <w:i/>
          <w:iCs/>
          <w:sz w:val="24"/>
          <w:szCs w:val="24"/>
        </w:rPr>
        <w:t>la</w:t>
      </w:r>
      <w:proofErr w:type="spellEnd"/>
      <w:r w:rsidR="00875715" w:rsidRPr="00875715">
        <w:rPr>
          <w:rFonts w:ascii="Garamond" w:hAnsi="Garamond"/>
          <w:b/>
          <w:bCs/>
          <w:sz w:val="24"/>
          <w:szCs w:val="24"/>
        </w:rPr>
        <w:t xml:space="preserve"> 9a – Les Grecs furent les premiers à demander</w:t>
      </w:r>
      <w:r w:rsidR="00875715">
        <w:rPr>
          <w:rFonts w:ascii="Garamond" w:hAnsi="Garamond"/>
          <w:b/>
          <w:bCs/>
          <w:sz w:val="24"/>
          <w:szCs w:val="24"/>
        </w:rPr>
        <w:t xml:space="preserve"> une traduction de la Torah</w:t>
      </w:r>
      <w:r w:rsidRPr="00875715">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5"/>
        <w:gridCol w:w="4385"/>
      </w:tblGrid>
      <w:tr w:rsidR="000C0374" w:rsidTr="000C0374">
        <w:tc>
          <w:tcPr>
            <w:tcW w:w="4385" w:type="dxa"/>
            <w:tcBorders>
              <w:top w:val="single" w:sz="4" w:space="0" w:color="auto"/>
              <w:left w:val="single" w:sz="4" w:space="0" w:color="auto"/>
              <w:bottom w:val="single" w:sz="4" w:space="0" w:color="auto"/>
              <w:right w:val="single" w:sz="4" w:space="0" w:color="auto"/>
            </w:tcBorders>
            <w:hideMark/>
          </w:tcPr>
          <w:p w:rsidR="000C0374" w:rsidRPr="00875715" w:rsidRDefault="00875715" w:rsidP="00875715">
            <w:pPr>
              <w:rPr>
                <w:rFonts w:ascii="Garamond" w:hAnsi="Garamond"/>
                <w:sz w:val="24"/>
                <w:szCs w:val="24"/>
              </w:rPr>
            </w:pPr>
            <w:r>
              <w:rPr>
                <w:rFonts w:ascii="Garamond" w:hAnsi="Garamond"/>
                <w:sz w:val="24"/>
                <w:szCs w:val="24"/>
              </w:rPr>
              <w:t>L</w:t>
            </w:r>
            <w:r w:rsidRPr="00875715">
              <w:rPr>
                <w:rFonts w:ascii="Garamond" w:hAnsi="Garamond"/>
                <w:sz w:val="24"/>
                <w:szCs w:val="24"/>
              </w:rPr>
              <w:t xml:space="preserve">e roi Ptolémée rassembla </w:t>
            </w:r>
            <w:r>
              <w:rPr>
                <w:rFonts w:ascii="Garamond" w:hAnsi="Garamond"/>
                <w:sz w:val="24"/>
                <w:szCs w:val="24"/>
              </w:rPr>
              <w:t xml:space="preserve">une fois </w:t>
            </w:r>
            <w:r w:rsidR="007D4FF1">
              <w:rPr>
                <w:rFonts w:ascii="Garamond" w:hAnsi="Garamond"/>
                <w:sz w:val="24"/>
                <w:szCs w:val="24"/>
              </w:rPr>
              <w:t>soixante-douze A</w:t>
            </w:r>
            <w:r w:rsidRPr="00875715">
              <w:rPr>
                <w:rFonts w:ascii="Garamond" w:hAnsi="Garamond"/>
                <w:sz w:val="24"/>
                <w:szCs w:val="24"/>
              </w:rPr>
              <w:t>nciens</w:t>
            </w:r>
            <w:r>
              <w:rPr>
                <w:rFonts w:ascii="Garamond" w:hAnsi="Garamond"/>
                <w:sz w:val="24"/>
                <w:szCs w:val="24"/>
              </w:rPr>
              <w:t>. Il les plaça dans soixante-douze pièces, chacun séparément, sans leur révéler la raison de leur convocation. Il rentra dans la chambre de chacun et dit : « Ecrivez pou</w:t>
            </w:r>
            <w:r w:rsidR="007D4FF1">
              <w:rPr>
                <w:rFonts w:ascii="Garamond" w:hAnsi="Garamond"/>
                <w:sz w:val="24"/>
                <w:szCs w:val="24"/>
              </w:rPr>
              <w:t xml:space="preserve">r moi la Torah de </w:t>
            </w:r>
            <w:proofErr w:type="spellStart"/>
            <w:r w:rsidR="007D4FF1">
              <w:rPr>
                <w:rFonts w:ascii="Garamond" w:hAnsi="Garamond"/>
                <w:sz w:val="24"/>
                <w:szCs w:val="24"/>
              </w:rPr>
              <w:t>Moché</w:t>
            </w:r>
            <w:proofErr w:type="spellEnd"/>
            <w:r w:rsidR="007D4FF1">
              <w:rPr>
                <w:rFonts w:ascii="Garamond" w:hAnsi="Garamond"/>
                <w:sz w:val="24"/>
                <w:szCs w:val="24"/>
              </w:rPr>
              <w:t>, votre M</w:t>
            </w:r>
            <w:r>
              <w:rPr>
                <w:rFonts w:ascii="Garamond" w:hAnsi="Garamond"/>
                <w:sz w:val="24"/>
                <w:szCs w:val="24"/>
              </w:rPr>
              <w:t>aître ».</w:t>
            </w:r>
          </w:p>
        </w:tc>
        <w:tc>
          <w:tcPr>
            <w:tcW w:w="4385" w:type="dxa"/>
            <w:tcBorders>
              <w:top w:val="single" w:sz="4" w:space="0" w:color="auto"/>
              <w:left w:val="single" w:sz="4" w:space="0" w:color="auto"/>
              <w:bottom w:val="single" w:sz="4" w:space="0" w:color="auto"/>
              <w:right w:val="single" w:sz="4" w:space="0" w:color="auto"/>
            </w:tcBorders>
          </w:tcPr>
          <w:p w:rsidR="000C0374" w:rsidRDefault="000C0374">
            <w:pPr>
              <w:bidi/>
              <w:rPr>
                <w:rFonts w:cs="Times New Roman"/>
                <w:sz w:val="24"/>
                <w:szCs w:val="24"/>
                <w:lang w:val="en-US" w:eastAsia="en-US"/>
              </w:rPr>
            </w:pPr>
            <w:r>
              <w:rPr>
                <w:rFonts w:cs="Times New Roman" w:hint="cs"/>
                <w:sz w:val="24"/>
                <w:szCs w:val="24"/>
                <w:rtl/>
              </w:rPr>
              <w:t xml:space="preserve">מעשה בתלמי המלך שכינס שבעים ושנים זקנים, והכניסן בשבעים ושנים בתים, ולא גילה להם על מה כינסן. ונכנס אצל כל אחד ואחד ואמר להם: כתבו לי תורת משה רבכם. </w:t>
            </w:r>
          </w:p>
          <w:p w:rsidR="000C0374" w:rsidRDefault="000C0374">
            <w:pPr>
              <w:rPr>
                <w:rFonts w:ascii="Garamond" w:hAnsi="Garamond" w:cs="Miriam"/>
                <w:sz w:val="24"/>
                <w:szCs w:val="24"/>
                <w:lang w:val="en-US" w:eastAsia="en-US"/>
              </w:rPr>
            </w:pPr>
          </w:p>
        </w:tc>
      </w:tr>
    </w:tbl>
    <w:p w:rsidR="000C0374" w:rsidRDefault="000C0374" w:rsidP="000C0374">
      <w:pPr>
        <w:rPr>
          <w:rFonts w:ascii="Garamond" w:hAnsi="Garamond" w:cs="Miriam"/>
          <w:sz w:val="24"/>
          <w:szCs w:val="24"/>
          <w:lang w:val="en-US" w:eastAsia="en-US"/>
        </w:rPr>
      </w:pPr>
    </w:p>
    <w:p w:rsidR="000C0374" w:rsidRPr="00875715" w:rsidRDefault="000C0374" w:rsidP="00875715">
      <w:pPr>
        <w:rPr>
          <w:rFonts w:ascii="Garamond" w:hAnsi="Garamond"/>
          <w:b/>
          <w:bCs/>
          <w:sz w:val="24"/>
          <w:szCs w:val="24"/>
        </w:rPr>
      </w:pPr>
      <w:r w:rsidRPr="00875715">
        <w:rPr>
          <w:rFonts w:ascii="Garamond" w:hAnsi="Garamond"/>
          <w:b/>
          <w:bCs/>
          <w:sz w:val="24"/>
          <w:szCs w:val="24"/>
        </w:rPr>
        <w:t xml:space="preserve">3. </w:t>
      </w:r>
      <w:proofErr w:type="spellStart"/>
      <w:r w:rsidRPr="00875715">
        <w:rPr>
          <w:rFonts w:ascii="Garamond" w:hAnsi="Garamond"/>
          <w:b/>
          <w:bCs/>
          <w:sz w:val="24"/>
          <w:szCs w:val="24"/>
        </w:rPr>
        <w:t>Maharal</w:t>
      </w:r>
      <w:proofErr w:type="spellEnd"/>
      <w:r w:rsidRPr="00875715">
        <w:rPr>
          <w:rFonts w:ascii="Garamond" w:hAnsi="Garamond"/>
          <w:b/>
          <w:bCs/>
          <w:sz w:val="24"/>
          <w:szCs w:val="24"/>
        </w:rPr>
        <w:t xml:space="preserve">, </w:t>
      </w:r>
      <w:proofErr w:type="spellStart"/>
      <w:r w:rsidR="00875715" w:rsidRPr="00875715">
        <w:rPr>
          <w:rFonts w:ascii="Garamond" w:hAnsi="Garamond"/>
          <w:b/>
          <w:bCs/>
          <w:i/>
          <w:iCs/>
          <w:sz w:val="24"/>
          <w:szCs w:val="24"/>
        </w:rPr>
        <w:t>Ner</w:t>
      </w:r>
      <w:proofErr w:type="spellEnd"/>
      <w:r w:rsidR="00875715" w:rsidRPr="00875715">
        <w:rPr>
          <w:rFonts w:ascii="Garamond" w:hAnsi="Garamond"/>
          <w:b/>
          <w:bCs/>
          <w:i/>
          <w:iCs/>
          <w:sz w:val="24"/>
          <w:szCs w:val="24"/>
        </w:rPr>
        <w:t xml:space="preserve"> </w:t>
      </w:r>
      <w:proofErr w:type="spellStart"/>
      <w:r w:rsidR="00875715" w:rsidRPr="00875715">
        <w:rPr>
          <w:rFonts w:ascii="Garamond" w:hAnsi="Garamond"/>
          <w:b/>
          <w:bCs/>
          <w:i/>
          <w:iCs/>
          <w:sz w:val="24"/>
          <w:szCs w:val="24"/>
        </w:rPr>
        <w:t>Mits</w:t>
      </w:r>
      <w:r w:rsidRPr="00875715">
        <w:rPr>
          <w:rFonts w:ascii="Garamond" w:hAnsi="Garamond"/>
          <w:b/>
          <w:bCs/>
          <w:i/>
          <w:iCs/>
          <w:sz w:val="24"/>
          <w:szCs w:val="24"/>
        </w:rPr>
        <w:t>va</w:t>
      </w:r>
      <w:proofErr w:type="spellEnd"/>
      <w:r w:rsidRPr="00875715">
        <w:rPr>
          <w:rFonts w:ascii="Garamond" w:hAnsi="Garamond"/>
          <w:b/>
          <w:bCs/>
          <w:sz w:val="24"/>
          <w:szCs w:val="24"/>
        </w:rPr>
        <w:t xml:space="preserve"> – </w:t>
      </w:r>
      <w:r w:rsidR="00875715" w:rsidRPr="00875715">
        <w:rPr>
          <w:rFonts w:ascii="Garamond" w:hAnsi="Garamond"/>
          <w:b/>
          <w:bCs/>
          <w:sz w:val="24"/>
          <w:szCs w:val="24"/>
        </w:rPr>
        <w:t>Le fait qu’ils désiraient une traduction d</w:t>
      </w:r>
      <w:r w:rsidR="00950A5F">
        <w:rPr>
          <w:rFonts w:ascii="Garamond" w:hAnsi="Garamond"/>
          <w:b/>
          <w:bCs/>
          <w:sz w:val="24"/>
          <w:szCs w:val="24"/>
        </w:rPr>
        <w:t>e la Torah en grec montre à que</w:t>
      </w:r>
      <w:r w:rsidR="00875715" w:rsidRPr="00875715">
        <w:rPr>
          <w:rFonts w:ascii="Garamond" w:hAnsi="Garamond"/>
          <w:b/>
          <w:bCs/>
          <w:sz w:val="24"/>
          <w:szCs w:val="24"/>
        </w:rPr>
        <w:t>l point</w:t>
      </w:r>
      <w:r w:rsidR="007D4FF1">
        <w:rPr>
          <w:rFonts w:ascii="Garamond" w:hAnsi="Garamond"/>
          <w:b/>
          <w:bCs/>
          <w:sz w:val="24"/>
          <w:szCs w:val="24"/>
        </w:rPr>
        <w:t xml:space="preserve"> les Grecs avaien</w:t>
      </w:r>
      <w:r w:rsidR="00875715">
        <w:rPr>
          <w:rFonts w:ascii="Garamond" w:hAnsi="Garamond"/>
          <w:b/>
          <w:bCs/>
          <w:sz w:val="24"/>
          <w:szCs w:val="24"/>
        </w:rPr>
        <w:t>t soif de sagesse.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5"/>
        <w:gridCol w:w="4385"/>
      </w:tblGrid>
      <w:tr w:rsidR="000C0374" w:rsidTr="000C0374">
        <w:tc>
          <w:tcPr>
            <w:tcW w:w="4385" w:type="dxa"/>
            <w:tcBorders>
              <w:top w:val="single" w:sz="4" w:space="0" w:color="auto"/>
              <w:left w:val="single" w:sz="4" w:space="0" w:color="auto"/>
              <w:bottom w:val="single" w:sz="4" w:space="0" w:color="auto"/>
              <w:right w:val="single" w:sz="4" w:space="0" w:color="auto"/>
            </w:tcBorders>
            <w:hideMark/>
          </w:tcPr>
          <w:p w:rsidR="000C0374" w:rsidRPr="00C47F90" w:rsidRDefault="007D4FF1" w:rsidP="00C47F90">
            <w:pPr>
              <w:rPr>
                <w:rFonts w:ascii="Garamond" w:hAnsi="Garamond"/>
                <w:sz w:val="24"/>
                <w:szCs w:val="24"/>
              </w:rPr>
            </w:pPr>
            <w:r>
              <w:rPr>
                <w:rFonts w:ascii="Garamond" w:hAnsi="Garamond"/>
                <w:sz w:val="24"/>
                <w:szCs w:val="24"/>
              </w:rPr>
              <w:t>La caractéristique principale</w:t>
            </w:r>
            <w:r w:rsidR="00875715" w:rsidRPr="00875715">
              <w:rPr>
                <w:rFonts w:ascii="Garamond" w:hAnsi="Garamond"/>
                <w:sz w:val="24"/>
                <w:szCs w:val="24"/>
              </w:rPr>
              <w:t xml:space="preserve"> de la nation grecque était </w:t>
            </w:r>
            <w:r w:rsidR="00950A5F">
              <w:rPr>
                <w:rFonts w:ascii="Garamond" w:hAnsi="Garamond"/>
                <w:sz w:val="24"/>
                <w:szCs w:val="24"/>
              </w:rPr>
              <w:t>la soif de sagesse</w:t>
            </w:r>
            <w:r w:rsidR="00875715">
              <w:rPr>
                <w:rFonts w:ascii="Garamond" w:hAnsi="Garamond"/>
                <w:sz w:val="24"/>
                <w:szCs w:val="24"/>
              </w:rPr>
              <w:t xml:space="preserve">… C’est la raison pour laquelle ils demandèrent aux Sages de leur traduire la Torah, comme il est écrit explicitement dans </w:t>
            </w:r>
            <w:proofErr w:type="spellStart"/>
            <w:r w:rsidR="00875715" w:rsidRPr="00875715">
              <w:rPr>
                <w:rFonts w:ascii="Garamond" w:hAnsi="Garamond"/>
                <w:i/>
                <w:iCs/>
                <w:sz w:val="24"/>
                <w:szCs w:val="24"/>
              </w:rPr>
              <w:t>Méguila</w:t>
            </w:r>
            <w:proofErr w:type="spellEnd"/>
            <w:r w:rsidR="00875715">
              <w:rPr>
                <w:rFonts w:ascii="Garamond" w:hAnsi="Garamond"/>
                <w:sz w:val="24"/>
                <w:szCs w:val="24"/>
              </w:rPr>
              <w:t xml:space="preserve"> </w:t>
            </w:r>
            <w:r w:rsidR="00875715" w:rsidRPr="00875715">
              <w:rPr>
                <w:rFonts w:ascii="Garamond" w:hAnsi="Garamond"/>
                <w:i/>
                <w:iCs/>
                <w:sz w:val="24"/>
                <w:szCs w:val="24"/>
              </w:rPr>
              <w:t>9a</w:t>
            </w:r>
            <w:r w:rsidR="00875715">
              <w:rPr>
                <w:rFonts w:ascii="Garamond" w:hAnsi="Garamond"/>
                <w:sz w:val="24"/>
                <w:szCs w:val="24"/>
              </w:rPr>
              <w:t>…</w:t>
            </w:r>
            <w:r w:rsidR="00C47F90">
              <w:rPr>
                <w:rFonts w:ascii="Garamond" w:hAnsi="Garamond"/>
                <w:sz w:val="24"/>
                <w:szCs w:val="24"/>
              </w:rPr>
              <w:t xml:space="preserve"> Et c’est une preuve qu’ils étaient plus enclin</w:t>
            </w:r>
            <w:r w:rsidR="00A805A7">
              <w:rPr>
                <w:rFonts w:ascii="Garamond" w:hAnsi="Garamond"/>
                <w:sz w:val="24"/>
                <w:szCs w:val="24"/>
              </w:rPr>
              <w:t>s</w:t>
            </w:r>
            <w:r w:rsidR="00C47F90">
              <w:rPr>
                <w:rFonts w:ascii="Garamond" w:hAnsi="Garamond"/>
                <w:sz w:val="24"/>
                <w:szCs w:val="24"/>
              </w:rPr>
              <w:t xml:space="preserve"> à la sagesse que toute autre nation.</w:t>
            </w:r>
          </w:p>
        </w:tc>
        <w:tc>
          <w:tcPr>
            <w:tcW w:w="4385" w:type="dxa"/>
            <w:tcBorders>
              <w:top w:val="single" w:sz="4" w:space="0" w:color="auto"/>
              <w:left w:val="single" w:sz="4" w:space="0" w:color="auto"/>
              <w:bottom w:val="single" w:sz="4" w:space="0" w:color="auto"/>
              <w:right w:val="single" w:sz="4" w:space="0" w:color="auto"/>
            </w:tcBorders>
            <w:hideMark/>
          </w:tcPr>
          <w:p w:rsidR="000C0374" w:rsidRDefault="000C0374">
            <w:pPr>
              <w:bidi/>
              <w:rPr>
                <w:rFonts w:cs="Times New Roman"/>
                <w:sz w:val="24"/>
                <w:szCs w:val="24"/>
                <w:lang w:val="en-US" w:eastAsia="en-US"/>
              </w:rPr>
            </w:pPr>
            <w:r>
              <w:rPr>
                <w:rFonts w:cs="Times New Roman" w:hint="cs"/>
                <w:sz w:val="24"/>
                <w:szCs w:val="24"/>
                <w:rtl/>
              </w:rPr>
              <w:t>כל ענין המלכות זה שהיו מבקשים החכמה</w:t>
            </w:r>
            <w:r>
              <w:rPr>
                <w:rFonts w:cs="Times New Roman"/>
                <w:sz w:val="24"/>
                <w:szCs w:val="24"/>
              </w:rPr>
              <w:t>…</w:t>
            </w:r>
            <w:r>
              <w:rPr>
                <w:rFonts w:cs="Times New Roman" w:hint="cs"/>
                <w:sz w:val="24"/>
                <w:szCs w:val="24"/>
                <w:rtl/>
              </w:rPr>
              <w:t xml:space="preserve"> ולפיכך האומה הזאת בקשו שיכתבו להם חכמים התורה יונית, כמו שמפורש במגילה (מגילה ט, א)</w:t>
            </w:r>
            <w:r>
              <w:rPr>
                <w:rFonts w:cs="Times New Roman"/>
                <w:sz w:val="24"/>
                <w:szCs w:val="24"/>
              </w:rPr>
              <w:t>..</w:t>
            </w:r>
            <w:r>
              <w:rPr>
                <w:rFonts w:cs="Times New Roman" w:hint="cs"/>
                <w:sz w:val="24"/>
                <w:szCs w:val="24"/>
                <w:rtl/>
              </w:rPr>
              <w:t>. וזה מורה שהחכמה שייך להם ביותר מן שאר האומות.</w:t>
            </w:r>
          </w:p>
        </w:tc>
      </w:tr>
    </w:tbl>
    <w:p w:rsidR="000C0374" w:rsidRDefault="000C0374" w:rsidP="000C0374">
      <w:pPr>
        <w:jc w:val="both"/>
        <w:rPr>
          <w:rFonts w:ascii="Garamond" w:hAnsi="Garamond" w:cs="Miriam"/>
          <w:sz w:val="24"/>
          <w:szCs w:val="24"/>
          <w:lang w:val="en-US" w:eastAsia="en-US"/>
        </w:rPr>
      </w:pPr>
    </w:p>
    <w:p w:rsidR="000C0374" w:rsidRPr="009B2C5C" w:rsidRDefault="00C47F90" w:rsidP="000C0374">
      <w:pPr>
        <w:rPr>
          <w:rFonts w:ascii="Garamond" w:hAnsi="Garamond"/>
          <w:b/>
          <w:bCs/>
          <w:sz w:val="24"/>
          <w:szCs w:val="24"/>
        </w:rPr>
      </w:pPr>
      <w:r>
        <w:rPr>
          <w:rFonts w:ascii="Garamond" w:hAnsi="Garamond"/>
          <w:b/>
          <w:bCs/>
          <w:sz w:val="24"/>
          <w:szCs w:val="24"/>
          <w:lang w:val="en-US"/>
        </w:rPr>
        <w:t>4. Rabbi ‘</w:t>
      </w:r>
      <w:proofErr w:type="spellStart"/>
      <w:r>
        <w:rPr>
          <w:rFonts w:ascii="Garamond" w:hAnsi="Garamond"/>
          <w:b/>
          <w:bCs/>
          <w:sz w:val="24"/>
          <w:szCs w:val="24"/>
          <w:lang w:val="en-US"/>
        </w:rPr>
        <w:t>Haïm</w:t>
      </w:r>
      <w:proofErr w:type="spellEnd"/>
      <w:r>
        <w:rPr>
          <w:rFonts w:ascii="Garamond" w:hAnsi="Garamond"/>
          <w:b/>
          <w:bCs/>
          <w:sz w:val="24"/>
          <w:szCs w:val="24"/>
          <w:lang w:val="en-US"/>
        </w:rPr>
        <w:t xml:space="preserve"> Friedlander, </w:t>
      </w:r>
      <w:proofErr w:type="spellStart"/>
      <w:r w:rsidRPr="00C47F90">
        <w:rPr>
          <w:rFonts w:ascii="Garamond" w:hAnsi="Garamond"/>
          <w:b/>
          <w:bCs/>
          <w:i/>
          <w:iCs/>
          <w:sz w:val="24"/>
          <w:szCs w:val="24"/>
          <w:lang w:val="en-US"/>
        </w:rPr>
        <w:t>Sifté</w:t>
      </w:r>
      <w:proofErr w:type="spellEnd"/>
      <w:r w:rsidRPr="00C47F90">
        <w:rPr>
          <w:rFonts w:ascii="Garamond" w:hAnsi="Garamond"/>
          <w:b/>
          <w:bCs/>
          <w:i/>
          <w:iCs/>
          <w:sz w:val="24"/>
          <w:szCs w:val="24"/>
          <w:lang w:val="en-US"/>
        </w:rPr>
        <w:t xml:space="preserve"> ‘</w:t>
      </w:r>
      <w:proofErr w:type="spellStart"/>
      <w:r w:rsidRPr="00C47F90">
        <w:rPr>
          <w:rFonts w:ascii="Garamond" w:hAnsi="Garamond"/>
          <w:b/>
          <w:bCs/>
          <w:i/>
          <w:iCs/>
          <w:sz w:val="24"/>
          <w:szCs w:val="24"/>
          <w:lang w:val="en-US"/>
        </w:rPr>
        <w:t>Haï</w:t>
      </w:r>
      <w:r w:rsidR="000C0374" w:rsidRPr="00C47F90">
        <w:rPr>
          <w:rFonts w:ascii="Garamond" w:hAnsi="Garamond"/>
          <w:b/>
          <w:bCs/>
          <w:i/>
          <w:iCs/>
          <w:sz w:val="24"/>
          <w:szCs w:val="24"/>
          <w:lang w:val="en-US"/>
        </w:rPr>
        <w:t>m</w:t>
      </w:r>
      <w:proofErr w:type="spellEnd"/>
      <w:r w:rsidR="000C0374" w:rsidRPr="000C0374">
        <w:rPr>
          <w:rFonts w:ascii="Garamond" w:hAnsi="Garamond"/>
          <w:b/>
          <w:bCs/>
          <w:sz w:val="24"/>
          <w:szCs w:val="24"/>
          <w:lang w:val="en-US"/>
        </w:rPr>
        <w:t xml:space="preserve">, Vol. </w:t>
      </w:r>
      <w:r w:rsidR="000C0374" w:rsidRPr="00C47F90">
        <w:rPr>
          <w:rFonts w:ascii="Garamond" w:hAnsi="Garamond"/>
          <w:b/>
          <w:bCs/>
          <w:sz w:val="24"/>
          <w:szCs w:val="24"/>
        </w:rPr>
        <w:t xml:space="preserve">II, p. 98 – </w:t>
      </w:r>
      <w:r w:rsidRPr="00C47F90">
        <w:rPr>
          <w:rFonts w:ascii="Garamond" w:hAnsi="Garamond"/>
          <w:b/>
          <w:bCs/>
          <w:sz w:val="24"/>
          <w:szCs w:val="24"/>
        </w:rPr>
        <w:t>La langue grecque peut être un moyen</w:t>
      </w:r>
      <w:r w:rsidR="00950A5F">
        <w:rPr>
          <w:rFonts w:ascii="Garamond" w:hAnsi="Garamond"/>
          <w:b/>
          <w:bCs/>
          <w:sz w:val="24"/>
          <w:szCs w:val="24"/>
        </w:rPr>
        <w:t xml:space="preserve"> </w:t>
      </w:r>
      <w:r w:rsidRPr="00C47F90">
        <w:rPr>
          <w:rFonts w:ascii="Garamond" w:hAnsi="Garamond"/>
          <w:b/>
          <w:bCs/>
          <w:sz w:val="24"/>
          <w:szCs w:val="24"/>
        </w:rPr>
        <w:t xml:space="preserve">de comprendre la Torah.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0C0374" w:rsidTr="000C0374">
        <w:tc>
          <w:tcPr>
            <w:tcW w:w="4261" w:type="dxa"/>
            <w:tcBorders>
              <w:top w:val="single" w:sz="4" w:space="0" w:color="auto"/>
              <w:left w:val="single" w:sz="4" w:space="0" w:color="auto"/>
              <w:bottom w:val="single" w:sz="4" w:space="0" w:color="auto"/>
              <w:right w:val="single" w:sz="4" w:space="0" w:color="auto"/>
            </w:tcBorders>
            <w:hideMark/>
          </w:tcPr>
          <w:p w:rsidR="000C0374" w:rsidRPr="00C47F90" w:rsidRDefault="000C0374" w:rsidP="00C47F90">
            <w:pPr>
              <w:rPr>
                <w:rFonts w:ascii="Garamond" w:hAnsi="Garamond" w:cs="Times New Roman"/>
                <w:sz w:val="24"/>
                <w:szCs w:val="24"/>
              </w:rPr>
            </w:pPr>
            <w:r w:rsidRPr="00C47F90">
              <w:rPr>
                <w:rFonts w:ascii="Garamond" w:hAnsi="Times New Roman" w:cs="Times New Roman"/>
                <w:sz w:val="24"/>
                <w:szCs w:val="24"/>
              </w:rPr>
              <w:t>﻿</w:t>
            </w:r>
            <w:r w:rsidR="00C47F90" w:rsidRPr="00C47F90">
              <w:rPr>
                <w:rFonts w:ascii="Garamond" w:hAnsi="Garamond" w:cs="Times New Roman"/>
                <w:sz w:val="24"/>
                <w:szCs w:val="24"/>
              </w:rPr>
              <w:t xml:space="preserve">« Que D. agrandisse Japhet et qu’il réside dans les tentes de </w:t>
            </w:r>
            <w:proofErr w:type="spellStart"/>
            <w:r w:rsidR="00C47F90" w:rsidRPr="00C47F90">
              <w:rPr>
                <w:rFonts w:ascii="Garamond" w:hAnsi="Garamond" w:cs="Times New Roman"/>
                <w:sz w:val="24"/>
                <w:szCs w:val="24"/>
              </w:rPr>
              <w:t>Chem</w:t>
            </w:r>
            <w:proofErr w:type="spellEnd"/>
            <w:r w:rsidR="00C47F90" w:rsidRPr="00C47F90">
              <w:rPr>
                <w:rFonts w:ascii="Garamond" w:hAnsi="Garamond" w:cs="Times New Roman"/>
                <w:sz w:val="24"/>
                <w:szCs w:val="24"/>
              </w:rPr>
              <w:t xml:space="preserve"> – la beauté de </w:t>
            </w:r>
            <w:proofErr w:type="spellStart"/>
            <w:r w:rsidR="00C47F90" w:rsidRPr="00C47F90">
              <w:rPr>
                <w:rFonts w:ascii="Garamond" w:hAnsi="Garamond" w:cs="Times New Roman"/>
                <w:sz w:val="24"/>
                <w:szCs w:val="24"/>
              </w:rPr>
              <w:t>Yavan</w:t>
            </w:r>
            <w:proofErr w:type="spellEnd"/>
            <w:r w:rsidR="00C47F90" w:rsidRPr="00C47F90">
              <w:rPr>
                <w:rFonts w:ascii="Garamond" w:hAnsi="Garamond" w:cs="Times New Roman"/>
                <w:sz w:val="24"/>
                <w:szCs w:val="24"/>
              </w:rPr>
              <w:t xml:space="preserve"> sera dans les tentes de </w:t>
            </w:r>
            <w:proofErr w:type="spellStart"/>
            <w:r w:rsidR="00C47F90" w:rsidRPr="00C47F90">
              <w:rPr>
                <w:rFonts w:ascii="Garamond" w:hAnsi="Garamond" w:cs="Times New Roman"/>
                <w:sz w:val="24"/>
                <w:szCs w:val="24"/>
              </w:rPr>
              <w:t>Chem</w:t>
            </w:r>
            <w:proofErr w:type="spellEnd"/>
            <w:r w:rsidR="00C47F90" w:rsidRPr="00C47F90">
              <w:rPr>
                <w:rFonts w:ascii="Garamond" w:hAnsi="Garamond" w:cs="Times New Roman"/>
                <w:sz w:val="24"/>
                <w:szCs w:val="24"/>
              </w:rPr>
              <w:t>. »</w:t>
            </w:r>
            <w:r w:rsidR="00C47F90">
              <w:rPr>
                <w:rFonts w:ascii="Garamond" w:hAnsi="Garamond" w:cs="Times New Roman"/>
                <w:sz w:val="24"/>
                <w:szCs w:val="24"/>
              </w:rPr>
              <w:t xml:space="preserve"> Il est donc permis et souhaitable d’utiliser la beauté extérieure – la langue grecque, qui constitue la beauté des Grecs – comme outil utile</w:t>
            </w:r>
            <w:r w:rsidR="00950A5F">
              <w:rPr>
                <w:rFonts w:ascii="Garamond" w:hAnsi="Garamond" w:cs="Times New Roman"/>
                <w:sz w:val="24"/>
                <w:szCs w:val="24"/>
              </w:rPr>
              <w:t>,</w:t>
            </w:r>
            <w:r w:rsidR="00C47F90">
              <w:rPr>
                <w:rFonts w:ascii="Garamond" w:hAnsi="Garamond" w:cs="Times New Roman"/>
                <w:sz w:val="24"/>
                <w:szCs w:val="24"/>
              </w:rPr>
              <w:t xml:space="preserve"> ainsi que moyen</w:t>
            </w:r>
            <w:r w:rsidR="00950A5F">
              <w:rPr>
                <w:rFonts w:ascii="Garamond" w:hAnsi="Garamond" w:cs="Times New Roman"/>
                <w:sz w:val="24"/>
                <w:szCs w:val="24"/>
              </w:rPr>
              <w:t>,</w:t>
            </w:r>
            <w:r w:rsidR="00C47F90">
              <w:rPr>
                <w:rFonts w:ascii="Garamond" w:hAnsi="Garamond" w:cs="Times New Roman"/>
                <w:sz w:val="24"/>
                <w:szCs w:val="24"/>
              </w:rPr>
              <w:t xml:space="preserve"> d’obtenir l’essence et le </w:t>
            </w:r>
            <w:r w:rsidR="00950A5F">
              <w:rPr>
                <w:rFonts w:ascii="Garamond" w:hAnsi="Garamond" w:cs="Times New Roman"/>
                <w:sz w:val="24"/>
                <w:szCs w:val="24"/>
              </w:rPr>
              <w:t>cœur des choses</w:t>
            </w:r>
            <w:r w:rsidR="00C47F90">
              <w:rPr>
                <w:rFonts w:ascii="Garamond" w:hAnsi="Garamond" w:cs="Times New Roman"/>
                <w:sz w:val="24"/>
                <w:szCs w:val="24"/>
              </w:rPr>
              <w:t xml:space="preserve"> que constitue la sagesse de la Torah et les </w:t>
            </w:r>
            <w:proofErr w:type="spellStart"/>
            <w:r w:rsidR="00C47F90" w:rsidRPr="00C47F90">
              <w:rPr>
                <w:rFonts w:ascii="Garamond" w:hAnsi="Garamond" w:cs="Times New Roman"/>
                <w:i/>
                <w:iCs/>
                <w:sz w:val="24"/>
                <w:szCs w:val="24"/>
              </w:rPr>
              <w:t>mitsvot</w:t>
            </w:r>
            <w:proofErr w:type="spellEnd"/>
            <w:r w:rsidR="00C47F90">
              <w:rPr>
                <w:rFonts w:ascii="Garamond" w:hAnsi="Garamond" w:cs="Times New Roman"/>
                <w:sz w:val="24"/>
                <w:szCs w:val="24"/>
              </w:rPr>
              <w:t>.</w:t>
            </w:r>
          </w:p>
        </w:tc>
        <w:tc>
          <w:tcPr>
            <w:tcW w:w="4261" w:type="dxa"/>
            <w:tcBorders>
              <w:top w:val="single" w:sz="4" w:space="0" w:color="auto"/>
              <w:left w:val="single" w:sz="4" w:space="0" w:color="auto"/>
              <w:bottom w:val="single" w:sz="4" w:space="0" w:color="auto"/>
              <w:right w:val="single" w:sz="4" w:space="0" w:color="auto"/>
            </w:tcBorders>
          </w:tcPr>
          <w:p w:rsidR="000C0374" w:rsidRDefault="000C0374">
            <w:pPr>
              <w:bidi/>
              <w:rPr>
                <w:rFonts w:ascii="Garamond" w:hAnsi="Garamond" w:cs="Times New Roman"/>
                <w:sz w:val="24"/>
                <w:szCs w:val="24"/>
                <w:lang w:val="en-US" w:eastAsia="en-US"/>
              </w:rPr>
            </w:pPr>
            <w:r>
              <w:rPr>
                <w:rFonts w:ascii="Garamond" w:hAnsi="Garamond" w:cs="Times New Roman" w:hint="cs"/>
                <w:sz w:val="24"/>
                <w:szCs w:val="24"/>
                <w:rtl/>
              </w:rPr>
              <w:t>"יפת אלוקים ליפת וישכון באהלי שם (בראשית ט:כז) - יפיותו של יפת יהא באהלי שם". שהרי מותר ורצוי להשתמש בחיצוניות היפה – השפה היוונית שהיא "יפיותו של יפת" – ככלי עזר וכלבוש חיצוני לתכלית ולפנימיות שהיא חכמת התורה ומצוותיה.</w:t>
            </w:r>
          </w:p>
          <w:p w:rsidR="000C0374" w:rsidRDefault="000C0374">
            <w:pPr>
              <w:bidi/>
              <w:rPr>
                <w:rFonts w:ascii="Garamond" w:hAnsi="Garamond" w:cs="Times New Roman"/>
                <w:sz w:val="24"/>
                <w:szCs w:val="24"/>
                <w:lang w:val="en-US" w:eastAsia="en-US"/>
              </w:rPr>
            </w:pPr>
          </w:p>
        </w:tc>
      </w:tr>
    </w:tbl>
    <w:p w:rsidR="000C0374" w:rsidRDefault="000C0374" w:rsidP="000C0374">
      <w:pPr>
        <w:jc w:val="both"/>
        <w:rPr>
          <w:rStyle w:val="apple-style-span"/>
          <w:rFonts w:ascii="Garamond" w:hAnsi="Garamond" w:cs="Arial"/>
          <w:color w:val="000000"/>
          <w:lang w:val="en-US" w:eastAsia="en-US"/>
        </w:rPr>
      </w:pPr>
    </w:p>
    <w:p w:rsidR="000C0374" w:rsidRDefault="00950A5F" w:rsidP="00C47F90">
      <w:pPr>
        <w:rPr>
          <w:rStyle w:val="apple-style-span"/>
          <w:rFonts w:ascii="Garamond" w:hAnsi="Garamond" w:cs="Arial"/>
          <w:color w:val="000000"/>
          <w:sz w:val="24"/>
          <w:szCs w:val="24"/>
        </w:rPr>
      </w:pPr>
      <w:r>
        <w:rPr>
          <w:rStyle w:val="apple-style-span"/>
          <w:rFonts w:ascii="Garamond" w:hAnsi="Garamond" w:cs="Arial"/>
          <w:color w:val="000000"/>
          <w:sz w:val="24"/>
          <w:szCs w:val="24"/>
        </w:rPr>
        <w:t>L’histoire porte la marqu</w:t>
      </w:r>
      <w:r w:rsidR="00C47F90" w:rsidRPr="00C47F90">
        <w:rPr>
          <w:rStyle w:val="apple-style-span"/>
          <w:rFonts w:ascii="Garamond" w:hAnsi="Garamond" w:cs="Arial"/>
          <w:color w:val="000000"/>
          <w:sz w:val="24"/>
          <w:szCs w:val="24"/>
        </w:rPr>
        <w:t xml:space="preserve">e de l’influence grecque. </w:t>
      </w:r>
      <w:r w:rsidR="00A805A7">
        <w:rPr>
          <w:rStyle w:val="apple-style-span"/>
          <w:rFonts w:ascii="Garamond" w:hAnsi="Garamond" w:cs="Arial"/>
          <w:color w:val="000000"/>
          <w:sz w:val="24"/>
          <w:szCs w:val="24"/>
        </w:rPr>
        <w:t xml:space="preserve">On peut se rendre compte de l’héritage de la Grèce antique </w:t>
      </w:r>
      <w:r w:rsidR="00C47F90">
        <w:rPr>
          <w:rStyle w:val="apple-style-span"/>
          <w:rFonts w:ascii="Garamond" w:hAnsi="Garamond" w:cs="Arial"/>
          <w:color w:val="000000"/>
          <w:sz w:val="24"/>
          <w:szCs w:val="24"/>
        </w:rPr>
        <w:t xml:space="preserve">par son impact sur le </w:t>
      </w:r>
      <w:r>
        <w:rPr>
          <w:rStyle w:val="apple-style-span"/>
          <w:rFonts w:ascii="Garamond" w:hAnsi="Garamond" w:cs="Arial"/>
          <w:color w:val="000000"/>
          <w:sz w:val="24"/>
          <w:szCs w:val="24"/>
        </w:rPr>
        <w:t>développement</w:t>
      </w:r>
      <w:r w:rsidR="00C47F90">
        <w:rPr>
          <w:rStyle w:val="apple-style-span"/>
          <w:rFonts w:ascii="Garamond" w:hAnsi="Garamond" w:cs="Arial"/>
          <w:color w:val="000000"/>
          <w:sz w:val="24"/>
          <w:szCs w:val="24"/>
        </w:rPr>
        <w:t xml:space="preserve"> des langues, de la politique, des systèmes d’instruction, de la </w:t>
      </w:r>
      <w:r>
        <w:rPr>
          <w:rStyle w:val="apple-style-span"/>
          <w:rFonts w:ascii="Garamond" w:hAnsi="Garamond" w:cs="Arial"/>
          <w:color w:val="000000"/>
          <w:sz w:val="24"/>
          <w:szCs w:val="24"/>
        </w:rPr>
        <w:t>philosophie</w:t>
      </w:r>
      <w:r w:rsidR="00C47F90">
        <w:rPr>
          <w:rStyle w:val="apple-style-span"/>
          <w:rFonts w:ascii="Garamond" w:hAnsi="Garamond" w:cs="Arial"/>
          <w:color w:val="000000"/>
          <w:sz w:val="24"/>
          <w:szCs w:val="24"/>
        </w:rPr>
        <w:t>, de la science et des arts. Comme les sources précédentes l’illustrent, les Juifs reconnaissaient les vertus intellectuelles des Grecs.</w:t>
      </w:r>
    </w:p>
    <w:p w:rsidR="00C47F90" w:rsidRPr="00C47F90" w:rsidRDefault="00C47F90" w:rsidP="00C47F90">
      <w:pPr>
        <w:rPr>
          <w:rFonts w:ascii="Garamond" w:hAnsi="Garamond" w:cs="Arial"/>
          <w:color w:val="000000"/>
          <w:sz w:val="24"/>
          <w:szCs w:val="24"/>
        </w:rPr>
      </w:pPr>
    </w:p>
    <w:p w:rsidR="000C0374" w:rsidRPr="009B2C5C" w:rsidRDefault="000C0374" w:rsidP="000C0374">
      <w:pPr>
        <w:tabs>
          <w:tab w:val="right" w:pos="8460"/>
        </w:tabs>
        <w:rPr>
          <w:rFonts w:ascii="Garamond" w:hAnsi="Garamond"/>
          <w:b/>
          <w:sz w:val="24"/>
          <w:szCs w:val="24"/>
        </w:rPr>
      </w:pPr>
      <w:r w:rsidRPr="009B2C5C">
        <w:rPr>
          <w:rFonts w:ascii="Garamond" w:hAnsi="Garamond"/>
          <w:b/>
          <w:sz w:val="24"/>
          <w:szCs w:val="24"/>
        </w:rPr>
        <w:lastRenderedPageBreak/>
        <w:t xml:space="preserve">C. </w:t>
      </w:r>
      <w:r w:rsidR="00C47F90" w:rsidRPr="009B2C5C">
        <w:rPr>
          <w:rFonts w:ascii="Garamond" w:hAnsi="Garamond"/>
          <w:b/>
          <w:sz w:val="24"/>
          <w:szCs w:val="24"/>
        </w:rPr>
        <w:t>Une mission commune</w:t>
      </w:r>
    </w:p>
    <w:p w:rsidR="000C0374" w:rsidRPr="00497BD0" w:rsidRDefault="00497BD0" w:rsidP="00497BD0">
      <w:pPr>
        <w:tabs>
          <w:tab w:val="right" w:pos="8460"/>
        </w:tabs>
        <w:rPr>
          <w:rFonts w:ascii="Garamond" w:hAnsi="Garamond"/>
          <w:bCs/>
          <w:sz w:val="24"/>
          <w:szCs w:val="24"/>
        </w:rPr>
      </w:pPr>
      <w:r w:rsidRPr="00497BD0">
        <w:rPr>
          <w:rFonts w:ascii="Garamond" w:hAnsi="Garamond"/>
          <w:bCs/>
          <w:sz w:val="24"/>
          <w:szCs w:val="24"/>
        </w:rPr>
        <w:t xml:space="preserve">En tant que </w:t>
      </w:r>
      <w:r>
        <w:rPr>
          <w:rFonts w:ascii="Garamond" w:hAnsi="Garamond"/>
          <w:bCs/>
          <w:sz w:val="24"/>
          <w:szCs w:val="24"/>
        </w:rPr>
        <w:t>peu</w:t>
      </w:r>
      <w:r w:rsidRPr="00497BD0">
        <w:rPr>
          <w:rFonts w:ascii="Garamond" w:hAnsi="Garamond"/>
          <w:bCs/>
          <w:sz w:val="24"/>
          <w:szCs w:val="24"/>
        </w:rPr>
        <w:t>ple du livre</w:t>
      </w:r>
      <w:r>
        <w:rPr>
          <w:rFonts w:ascii="Garamond" w:hAnsi="Garamond"/>
          <w:bCs/>
          <w:sz w:val="24"/>
          <w:szCs w:val="24"/>
        </w:rPr>
        <w:t>, les Juifs partagèrent, à l’époq</w:t>
      </w:r>
      <w:r w:rsidR="00950A5F">
        <w:rPr>
          <w:rFonts w:ascii="Garamond" w:hAnsi="Garamond"/>
          <w:bCs/>
          <w:sz w:val="24"/>
          <w:szCs w:val="24"/>
        </w:rPr>
        <w:t>ue hellénistique, l’attrait qu’avaient les Grecs</w:t>
      </w:r>
      <w:r>
        <w:rPr>
          <w:rFonts w:ascii="Garamond" w:hAnsi="Garamond"/>
          <w:bCs/>
          <w:sz w:val="24"/>
          <w:szCs w:val="24"/>
        </w:rPr>
        <w:t xml:space="preserve"> pour les vertus de l’intellect. Comme la source suivante le suggère, ils considérèrent peut être même la sagesse et le succès militaire grec</w:t>
      </w:r>
      <w:r w:rsidR="00A805A7">
        <w:rPr>
          <w:rFonts w:ascii="Garamond" w:hAnsi="Garamond"/>
          <w:bCs/>
          <w:sz w:val="24"/>
          <w:szCs w:val="24"/>
        </w:rPr>
        <w:t>s</w:t>
      </w:r>
      <w:r>
        <w:rPr>
          <w:rFonts w:ascii="Garamond" w:hAnsi="Garamond"/>
          <w:bCs/>
          <w:sz w:val="24"/>
          <w:szCs w:val="24"/>
        </w:rPr>
        <w:t xml:space="preserve"> comme un moyen de faire progresser la civilisation et la réalisation de la miss</w:t>
      </w:r>
      <w:r w:rsidR="00847B24">
        <w:rPr>
          <w:rFonts w:ascii="Garamond" w:hAnsi="Garamond"/>
          <w:bCs/>
          <w:sz w:val="24"/>
          <w:szCs w:val="24"/>
        </w:rPr>
        <w:t>ion juive, en tant que «</w:t>
      </w:r>
      <w:r>
        <w:rPr>
          <w:rFonts w:ascii="Garamond" w:hAnsi="Garamond"/>
          <w:bCs/>
          <w:sz w:val="24"/>
          <w:szCs w:val="24"/>
        </w:rPr>
        <w:t xml:space="preserve"> lumière pour les nations ».</w:t>
      </w:r>
    </w:p>
    <w:p w:rsidR="000C0374" w:rsidRPr="00497BD0" w:rsidRDefault="00497BD0" w:rsidP="00497BD0">
      <w:pPr>
        <w:pStyle w:val="Textebrut"/>
        <w:ind w:right="720"/>
        <w:jc w:val="both"/>
        <w:rPr>
          <w:rFonts w:ascii="Garamond" w:hAnsi="Garamond" w:cs="Arial"/>
          <w:b/>
          <w:bCs/>
          <w:color w:val="000000"/>
          <w:sz w:val="24"/>
          <w:szCs w:val="24"/>
          <w:lang w:val="fr-FR"/>
        </w:rPr>
      </w:pPr>
      <w:r w:rsidRPr="00497BD0">
        <w:rPr>
          <w:rStyle w:val="lev"/>
          <w:rFonts w:ascii="Garamond" w:hAnsi="Garamond" w:cs="Arial"/>
          <w:color w:val="000000"/>
          <w:sz w:val="24"/>
          <w:szCs w:val="24"/>
          <w:lang w:val="fr-FR"/>
        </w:rPr>
        <w:t>1. Rabbi Samson Raphaë</w:t>
      </w:r>
      <w:r w:rsidR="000C0374" w:rsidRPr="00497BD0">
        <w:rPr>
          <w:rStyle w:val="lev"/>
          <w:rFonts w:ascii="Garamond" w:hAnsi="Garamond" w:cs="Arial"/>
          <w:color w:val="000000"/>
          <w:sz w:val="24"/>
          <w:szCs w:val="24"/>
          <w:lang w:val="fr-FR"/>
        </w:rPr>
        <w:t xml:space="preserve">l </w:t>
      </w:r>
      <w:proofErr w:type="spellStart"/>
      <w:r w:rsidR="000C0374" w:rsidRPr="00497BD0">
        <w:rPr>
          <w:rStyle w:val="lev"/>
          <w:rFonts w:ascii="Garamond" w:hAnsi="Garamond" w:cs="Arial"/>
          <w:color w:val="000000"/>
          <w:sz w:val="24"/>
          <w:szCs w:val="24"/>
          <w:lang w:val="fr-FR"/>
        </w:rPr>
        <w:t>Hirsch</w:t>
      </w:r>
      <w:proofErr w:type="spellEnd"/>
      <w:r w:rsidR="000C0374" w:rsidRPr="00497BD0">
        <w:rPr>
          <w:rStyle w:val="lev"/>
          <w:rFonts w:ascii="Garamond" w:hAnsi="Garamond" w:cs="Arial"/>
          <w:color w:val="000000"/>
          <w:sz w:val="24"/>
          <w:szCs w:val="24"/>
          <w:lang w:val="fr-FR"/>
        </w:rPr>
        <w:t xml:space="preserve">, </w:t>
      </w:r>
      <w:r w:rsidRPr="00497BD0">
        <w:rPr>
          <w:rStyle w:val="lev"/>
          <w:rFonts w:ascii="Garamond" w:hAnsi="Garamond" w:cs="Arial"/>
          <w:i/>
          <w:iCs/>
          <w:color w:val="000000"/>
          <w:sz w:val="24"/>
          <w:szCs w:val="24"/>
          <w:lang w:val="fr-FR"/>
        </w:rPr>
        <w:t xml:space="preserve">The Culture of </w:t>
      </w:r>
      <w:proofErr w:type="spellStart"/>
      <w:r w:rsidRPr="00497BD0">
        <w:rPr>
          <w:rStyle w:val="lev"/>
          <w:rFonts w:ascii="Garamond" w:hAnsi="Garamond" w:cs="Arial"/>
          <w:i/>
          <w:iCs/>
          <w:color w:val="000000"/>
          <w:sz w:val="24"/>
          <w:szCs w:val="24"/>
          <w:lang w:val="fr-FR"/>
        </w:rPr>
        <w:t>Yavan</w:t>
      </w:r>
      <w:proofErr w:type="spellEnd"/>
      <w:r w:rsidRPr="00497BD0">
        <w:rPr>
          <w:rStyle w:val="lev"/>
          <w:rFonts w:ascii="Garamond" w:hAnsi="Garamond" w:cs="Arial"/>
          <w:i/>
          <w:iCs/>
          <w:color w:val="000000"/>
          <w:sz w:val="24"/>
          <w:szCs w:val="24"/>
          <w:lang w:val="fr-FR"/>
        </w:rPr>
        <w:t xml:space="preserve"> (Grè</w:t>
      </w:r>
      <w:r w:rsidR="000C0374" w:rsidRPr="00497BD0">
        <w:rPr>
          <w:rStyle w:val="lev"/>
          <w:rFonts w:ascii="Garamond" w:hAnsi="Garamond" w:cs="Arial"/>
          <w:i/>
          <w:iCs/>
          <w:color w:val="000000"/>
          <w:sz w:val="24"/>
          <w:szCs w:val="24"/>
          <w:lang w:val="fr-FR"/>
        </w:rPr>
        <w:t xml:space="preserve">ce) and the Culture of </w:t>
      </w:r>
      <w:proofErr w:type="spellStart"/>
      <w:r w:rsidR="000C0374" w:rsidRPr="00497BD0">
        <w:rPr>
          <w:rStyle w:val="lev"/>
          <w:rFonts w:ascii="Garamond" w:hAnsi="Garamond" w:cs="Arial"/>
          <w:i/>
          <w:iCs/>
          <w:color w:val="000000"/>
          <w:sz w:val="24"/>
          <w:szCs w:val="24"/>
          <w:lang w:val="fr-FR"/>
        </w:rPr>
        <w:t>Israel</w:t>
      </w:r>
      <w:proofErr w:type="spellEnd"/>
      <w:r w:rsidR="000C0374" w:rsidRPr="00497BD0">
        <w:rPr>
          <w:rStyle w:val="lev"/>
          <w:rFonts w:ascii="Garamond" w:hAnsi="Garamond" w:cs="Arial"/>
          <w:color w:val="000000"/>
          <w:sz w:val="24"/>
          <w:szCs w:val="24"/>
          <w:lang w:val="fr-FR"/>
        </w:rPr>
        <w:t xml:space="preserve"> – </w:t>
      </w:r>
      <w:r w:rsidRPr="00497BD0">
        <w:rPr>
          <w:rStyle w:val="lev"/>
          <w:rFonts w:ascii="Garamond" w:hAnsi="Garamond" w:cs="Arial"/>
          <w:color w:val="000000"/>
          <w:sz w:val="24"/>
          <w:szCs w:val="24"/>
          <w:lang w:val="fr-FR"/>
        </w:rPr>
        <w:t>Les Juifs et les Grecs partage</w:t>
      </w:r>
      <w:r w:rsidR="00A805A7">
        <w:rPr>
          <w:rStyle w:val="lev"/>
          <w:rFonts w:ascii="Garamond" w:hAnsi="Garamond" w:cs="Arial"/>
          <w:color w:val="000000"/>
          <w:sz w:val="24"/>
          <w:szCs w:val="24"/>
          <w:lang w:val="fr-FR"/>
        </w:rPr>
        <w:t>nt</w:t>
      </w:r>
      <w:r w:rsidRPr="00497BD0">
        <w:rPr>
          <w:rStyle w:val="lev"/>
          <w:rFonts w:ascii="Garamond" w:hAnsi="Garamond" w:cs="Arial"/>
          <w:color w:val="000000"/>
          <w:sz w:val="24"/>
          <w:szCs w:val="24"/>
          <w:lang w:val="fr-FR"/>
        </w:rPr>
        <w:t xml:space="preserve"> la </w:t>
      </w:r>
      <w:r w:rsidR="009714DB" w:rsidRPr="00497BD0">
        <w:rPr>
          <w:rStyle w:val="lev"/>
          <w:rFonts w:ascii="Garamond" w:hAnsi="Garamond" w:cs="Arial"/>
          <w:color w:val="000000"/>
          <w:sz w:val="24"/>
          <w:szCs w:val="24"/>
          <w:lang w:val="fr-FR"/>
        </w:rPr>
        <w:t>même</w:t>
      </w:r>
      <w:r w:rsidRPr="00497BD0">
        <w:rPr>
          <w:rStyle w:val="lev"/>
          <w:rFonts w:ascii="Garamond" w:hAnsi="Garamond" w:cs="Arial"/>
          <w:color w:val="000000"/>
          <w:sz w:val="24"/>
          <w:szCs w:val="24"/>
          <w:lang w:val="fr-FR"/>
        </w:rPr>
        <w:t xml:space="preserve"> mission</w:t>
      </w:r>
      <w:r>
        <w:rPr>
          <w:rStyle w:val="lev"/>
          <w:rFonts w:ascii="Garamond" w:hAnsi="Garamond" w:cs="Arial"/>
          <w:color w:val="000000"/>
          <w:sz w:val="24"/>
          <w:szCs w:val="24"/>
          <w:lang w:val="fr-FR"/>
        </w:rPr>
        <w:t xml:space="preserve"> consistant à éduquer l’humanité au-delà de son animalité.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0C0374" w:rsidRPr="00735728" w:rsidTr="000C0374">
        <w:tc>
          <w:tcPr>
            <w:tcW w:w="8770" w:type="dxa"/>
            <w:tcBorders>
              <w:top w:val="single" w:sz="4" w:space="0" w:color="auto"/>
              <w:left w:val="single" w:sz="4" w:space="0" w:color="auto"/>
              <w:bottom w:val="single" w:sz="4" w:space="0" w:color="auto"/>
              <w:right w:val="single" w:sz="4" w:space="0" w:color="auto"/>
            </w:tcBorders>
          </w:tcPr>
          <w:p w:rsidR="0042500C" w:rsidRPr="008D1461" w:rsidRDefault="00497BD0" w:rsidP="0042500C">
            <w:pPr>
              <w:tabs>
                <w:tab w:val="right" w:pos="8460"/>
              </w:tabs>
              <w:rPr>
                <w:rFonts w:ascii="Garamond" w:hAnsi="Garamond"/>
                <w:bCs/>
                <w:sz w:val="24"/>
                <w:szCs w:val="24"/>
              </w:rPr>
            </w:pPr>
            <w:r w:rsidRPr="00497BD0">
              <w:rPr>
                <w:rFonts w:ascii="Garamond" w:hAnsi="Garamond"/>
                <w:bCs/>
                <w:sz w:val="24"/>
                <w:szCs w:val="24"/>
              </w:rPr>
              <w:t xml:space="preserve">Dans </w:t>
            </w:r>
            <w:proofErr w:type="spellStart"/>
            <w:r w:rsidRPr="00497BD0">
              <w:rPr>
                <w:rFonts w:ascii="Garamond" w:hAnsi="Garamond"/>
                <w:bCs/>
                <w:i/>
                <w:iCs/>
                <w:sz w:val="24"/>
                <w:szCs w:val="24"/>
              </w:rPr>
              <w:t>Béréc</w:t>
            </w:r>
            <w:r w:rsidR="000C0374" w:rsidRPr="00497BD0">
              <w:rPr>
                <w:rFonts w:ascii="Garamond" w:hAnsi="Garamond"/>
                <w:bCs/>
                <w:i/>
                <w:iCs/>
                <w:sz w:val="24"/>
                <w:szCs w:val="24"/>
              </w:rPr>
              <w:t>hit</w:t>
            </w:r>
            <w:proofErr w:type="spellEnd"/>
            <w:r w:rsidR="000C0374" w:rsidRPr="00497BD0">
              <w:rPr>
                <w:rFonts w:ascii="Garamond" w:hAnsi="Garamond"/>
                <w:bCs/>
                <w:sz w:val="24"/>
                <w:szCs w:val="24"/>
              </w:rPr>
              <w:t xml:space="preserve"> (9</w:t>
            </w:r>
            <w:r w:rsidRPr="00497BD0">
              <w:rPr>
                <w:rFonts w:ascii="Garamond" w:hAnsi="Garamond"/>
                <w:bCs/>
                <w:sz w:val="24"/>
                <w:szCs w:val="24"/>
              </w:rPr>
              <w:t xml:space="preserve"> </w:t>
            </w:r>
            <w:r w:rsidR="000C0374" w:rsidRPr="00497BD0">
              <w:rPr>
                <w:rFonts w:ascii="Garamond" w:hAnsi="Garamond"/>
                <w:bCs/>
                <w:sz w:val="24"/>
                <w:szCs w:val="24"/>
              </w:rPr>
              <w:t>:</w:t>
            </w:r>
            <w:r w:rsidRPr="00497BD0">
              <w:rPr>
                <w:rFonts w:ascii="Garamond" w:hAnsi="Garamond"/>
                <w:bCs/>
                <w:sz w:val="24"/>
                <w:szCs w:val="24"/>
              </w:rPr>
              <w:t xml:space="preserve"> 27), la Torah dit :</w:t>
            </w:r>
            <w:r w:rsidR="009714DB">
              <w:rPr>
                <w:rFonts w:ascii="Garamond" w:hAnsi="Garamond"/>
                <w:bCs/>
                <w:sz w:val="24"/>
                <w:szCs w:val="24"/>
              </w:rPr>
              <w:t xml:space="preserve"> « Le Seigneur donna à </w:t>
            </w:r>
            <w:proofErr w:type="spellStart"/>
            <w:r w:rsidR="009714DB">
              <w:rPr>
                <w:rFonts w:ascii="Garamond" w:hAnsi="Garamond"/>
                <w:bCs/>
                <w:sz w:val="24"/>
                <w:szCs w:val="24"/>
              </w:rPr>
              <w:t>Yéfèt</w:t>
            </w:r>
            <w:proofErr w:type="spellEnd"/>
            <w:r w:rsidR="009714DB">
              <w:rPr>
                <w:rFonts w:ascii="Garamond" w:hAnsi="Garamond"/>
                <w:bCs/>
                <w:sz w:val="24"/>
                <w:szCs w:val="24"/>
              </w:rPr>
              <w:t xml:space="preserve"> la beauté ; qu’il réside dans</w:t>
            </w:r>
            <w:r w:rsidR="00950A5F">
              <w:rPr>
                <w:rFonts w:ascii="Garamond" w:hAnsi="Garamond"/>
                <w:bCs/>
                <w:sz w:val="24"/>
                <w:szCs w:val="24"/>
              </w:rPr>
              <w:t xml:space="preserve"> les tentes de </w:t>
            </w:r>
            <w:proofErr w:type="spellStart"/>
            <w:r w:rsidR="00950A5F">
              <w:rPr>
                <w:rFonts w:ascii="Garamond" w:hAnsi="Garamond"/>
                <w:bCs/>
                <w:sz w:val="24"/>
                <w:szCs w:val="24"/>
              </w:rPr>
              <w:t>Chem</w:t>
            </w:r>
            <w:proofErr w:type="spellEnd"/>
            <w:r w:rsidR="00950A5F">
              <w:rPr>
                <w:rFonts w:ascii="Garamond" w:hAnsi="Garamond"/>
                <w:bCs/>
                <w:sz w:val="24"/>
                <w:szCs w:val="24"/>
              </w:rPr>
              <w:t xml:space="preserve">. » En </w:t>
            </w:r>
            <w:proofErr w:type="spellStart"/>
            <w:r w:rsidR="00950A5F">
              <w:rPr>
                <w:rFonts w:ascii="Garamond" w:hAnsi="Garamond"/>
                <w:bCs/>
                <w:sz w:val="24"/>
                <w:szCs w:val="24"/>
              </w:rPr>
              <w:t>Yéfèt</w:t>
            </w:r>
            <w:proofErr w:type="spellEnd"/>
            <w:r w:rsidR="009714DB">
              <w:rPr>
                <w:rFonts w:ascii="Garamond" w:hAnsi="Garamond"/>
                <w:bCs/>
                <w:sz w:val="24"/>
                <w:szCs w:val="24"/>
              </w:rPr>
              <w:t xml:space="preserve"> s’unissent la raison et la soif de spiritualité… </w:t>
            </w:r>
            <w:proofErr w:type="spellStart"/>
            <w:r w:rsidR="009714DB">
              <w:rPr>
                <w:rFonts w:ascii="Garamond" w:hAnsi="Garamond"/>
                <w:bCs/>
                <w:sz w:val="24"/>
                <w:szCs w:val="24"/>
              </w:rPr>
              <w:t>Yéfèt</w:t>
            </w:r>
            <w:proofErr w:type="spellEnd"/>
            <w:r w:rsidR="009714DB">
              <w:rPr>
                <w:rFonts w:ascii="Garamond" w:hAnsi="Garamond"/>
                <w:bCs/>
                <w:sz w:val="24"/>
                <w:szCs w:val="24"/>
              </w:rPr>
              <w:t xml:space="preserve"> </w:t>
            </w:r>
            <w:r w:rsidR="00950A5F">
              <w:rPr>
                <w:rFonts w:ascii="Garamond" w:hAnsi="Garamond"/>
                <w:bCs/>
                <w:sz w:val="24"/>
                <w:szCs w:val="24"/>
              </w:rPr>
              <w:t>atteint</w:t>
            </w:r>
            <w:r w:rsidR="009714DB">
              <w:rPr>
                <w:rFonts w:ascii="Garamond" w:hAnsi="Garamond"/>
                <w:bCs/>
                <w:sz w:val="24"/>
                <w:szCs w:val="24"/>
              </w:rPr>
              <w:t xml:space="preserve"> son apogée dans la culture de </w:t>
            </w:r>
            <w:proofErr w:type="spellStart"/>
            <w:r w:rsidR="009714DB">
              <w:rPr>
                <w:rFonts w:ascii="Garamond" w:hAnsi="Garamond"/>
                <w:bCs/>
                <w:sz w:val="24"/>
                <w:szCs w:val="24"/>
              </w:rPr>
              <w:t>Yavan</w:t>
            </w:r>
            <w:proofErr w:type="spellEnd"/>
            <w:r w:rsidR="009714DB">
              <w:rPr>
                <w:rFonts w:ascii="Garamond" w:hAnsi="Garamond"/>
                <w:bCs/>
                <w:sz w:val="24"/>
                <w:szCs w:val="24"/>
              </w:rPr>
              <w:t>, la Grèce, et jusq</w:t>
            </w:r>
            <w:r w:rsidR="00D25D90">
              <w:rPr>
                <w:rFonts w:ascii="Garamond" w:hAnsi="Garamond"/>
                <w:bCs/>
                <w:sz w:val="24"/>
                <w:szCs w:val="24"/>
              </w:rPr>
              <w:t>u’à aujourd’hui ces deux perdurent</w:t>
            </w:r>
            <w:r w:rsidR="009714DB">
              <w:rPr>
                <w:rFonts w:ascii="Garamond" w:hAnsi="Garamond"/>
                <w:bCs/>
                <w:sz w:val="24"/>
                <w:szCs w:val="24"/>
              </w:rPr>
              <w:t xml:space="preserve">, </w:t>
            </w:r>
            <w:r w:rsidR="00950A5F">
              <w:rPr>
                <w:rFonts w:ascii="Garamond" w:hAnsi="Garamond"/>
                <w:bCs/>
                <w:sz w:val="24"/>
                <w:szCs w:val="24"/>
              </w:rPr>
              <w:t>Israël</w:t>
            </w:r>
            <w:r w:rsidR="009714DB">
              <w:rPr>
                <w:rFonts w:ascii="Garamond" w:hAnsi="Garamond"/>
                <w:bCs/>
                <w:sz w:val="24"/>
                <w:szCs w:val="24"/>
              </w:rPr>
              <w:t xml:space="preserve"> et </w:t>
            </w:r>
            <w:proofErr w:type="spellStart"/>
            <w:r w:rsidR="009714DB">
              <w:rPr>
                <w:rFonts w:ascii="Garamond" w:hAnsi="Garamond"/>
                <w:bCs/>
                <w:sz w:val="24"/>
                <w:szCs w:val="24"/>
              </w:rPr>
              <w:t>Yavan</w:t>
            </w:r>
            <w:proofErr w:type="spellEnd"/>
            <w:r w:rsidR="009714DB">
              <w:rPr>
                <w:rFonts w:ascii="Garamond" w:hAnsi="Garamond"/>
                <w:bCs/>
                <w:sz w:val="24"/>
                <w:szCs w:val="24"/>
              </w:rPr>
              <w:t xml:space="preserve">, représentant respectivement « Sinaï » et humanisme. </w:t>
            </w:r>
            <w:proofErr w:type="spellStart"/>
            <w:r w:rsidR="009714DB">
              <w:rPr>
                <w:rFonts w:ascii="Garamond" w:hAnsi="Garamond"/>
                <w:bCs/>
                <w:sz w:val="24"/>
                <w:szCs w:val="24"/>
              </w:rPr>
              <w:t>Yéfèt</w:t>
            </w:r>
            <w:proofErr w:type="spellEnd"/>
            <w:r w:rsidR="009714DB">
              <w:rPr>
                <w:rFonts w:ascii="Garamond" w:hAnsi="Garamond"/>
                <w:bCs/>
                <w:sz w:val="24"/>
                <w:szCs w:val="24"/>
              </w:rPr>
              <w:t xml:space="preserve"> a embelli le monde d’un point de vue esthétique tandis que </w:t>
            </w:r>
            <w:proofErr w:type="spellStart"/>
            <w:r w:rsidR="009714DB">
              <w:rPr>
                <w:rFonts w:ascii="Garamond" w:hAnsi="Garamond"/>
                <w:bCs/>
                <w:sz w:val="24"/>
                <w:szCs w:val="24"/>
              </w:rPr>
              <w:t>Chem</w:t>
            </w:r>
            <w:proofErr w:type="spellEnd"/>
            <w:r w:rsidR="009714DB">
              <w:rPr>
                <w:rFonts w:ascii="Garamond" w:hAnsi="Garamond"/>
                <w:bCs/>
                <w:sz w:val="24"/>
                <w:szCs w:val="24"/>
              </w:rPr>
              <w:t xml:space="preserve"> l’a éclairé au point de vue éthic</w:t>
            </w:r>
            <w:r w:rsidR="00F45EE9">
              <w:rPr>
                <w:rFonts w:ascii="Garamond" w:hAnsi="Garamond"/>
                <w:bCs/>
                <w:sz w:val="24"/>
                <w:szCs w:val="24"/>
              </w:rPr>
              <w:t>o-moral</w:t>
            </w:r>
            <w:r w:rsidR="009714DB">
              <w:rPr>
                <w:rFonts w:ascii="Garamond" w:hAnsi="Garamond"/>
                <w:bCs/>
                <w:sz w:val="24"/>
                <w:szCs w:val="24"/>
              </w:rPr>
              <w:t xml:space="preserve">… </w:t>
            </w:r>
            <w:proofErr w:type="spellStart"/>
            <w:r w:rsidR="009714DB" w:rsidRPr="008D1461">
              <w:rPr>
                <w:rFonts w:ascii="Garamond" w:hAnsi="Garamond"/>
                <w:bCs/>
                <w:sz w:val="24"/>
                <w:szCs w:val="24"/>
              </w:rPr>
              <w:t>Yéfèt</w:t>
            </w:r>
            <w:proofErr w:type="spellEnd"/>
            <w:r w:rsidR="009714DB" w:rsidRPr="008D1461">
              <w:rPr>
                <w:rFonts w:ascii="Garamond" w:hAnsi="Garamond"/>
                <w:bCs/>
                <w:sz w:val="24"/>
                <w:szCs w:val="24"/>
              </w:rPr>
              <w:t xml:space="preserve"> prépare </w:t>
            </w:r>
            <w:r w:rsidR="0042500C" w:rsidRPr="008D1461">
              <w:rPr>
                <w:rFonts w:ascii="Garamond" w:hAnsi="Garamond"/>
                <w:bCs/>
                <w:sz w:val="24"/>
                <w:szCs w:val="24"/>
              </w:rPr>
              <w:t xml:space="preserve">le terrain pour la mission de </w:t>
            </w:r>
            <w:proofErr w:type="spellStart"/>
            <w:r w:rsidR="0042500C" w:rsidRPr="008D1461">
              <w:rPr>
                <w:rFonts w:ascii="Garamond" w:hAnsi="Garamond"/>
                <w:bCs/>
                <w:sz w:val="24"/>
                <w:szCs w:val="24"/>
              </w:rPr>
              <w:t>Chem</w:t>
            </w:r>
            <w:proofErr w:type="spellEnd"/>
            <w:r w:rsidR="0042500C" w:rsidRPr="008D1461">
              <w:rPr>
                <w:rFonts w:ascii="Garamond" w:hAnsi="Garamond"/>
                <w:bCs/>
                <w:sz w:val="24"/>
                <w:szCs w:val="24"/>
              </w:rPr>
              <w:t>.</w:t>
            </w:r>
            <w:r w:rsidR="008D1461" w:rsidRPr="008D1461">
              <w:rPr>
                <w:rFonts w:ascii="Garamond" w:hAnsi="Garamond"/>
                <w:bCs/>
                <w:sz w:val="24"/>
                <w:szCs w:val="24"/>
              </w:rPr>
              <w:t xml:space="preserve"> D</w:t>
            </w:r>
            <w:r w:rsidR="008D1461">
              <w:rPr>
                <w:rFonts w:ascii="Garamond" w:hAnsi="Garamond"/>
                <w:bCs/>
                <w:sz w:val="24"/>
                <w:szCs w:val="24"/>
              </w:rPr>
              <w:t xml:space="preserve">ans un premier </w:t>
            </w:r>
            <w:r w:rsidR="00331547">
              <w:rPr>
                <w:rFonts w:ascii="Garamond" w:hAnsi="Garamond"/>
                <w:bCs/>
                <w:sz w:val="24"/>
                <w:szCs w:val="24"/>
              </w:rPr>
              <w:t xml:space="preserve">temps, </w:t>
            </w:r>
            <w:r w:rsidR="00A805A7">
              <w:rPr>
                <w:rFonts w:ascii="Garamond" w:hAnsi="Garamond"/>
                <w:bCs/>
                <w:sz w:val="24"/>
                <w:szCs w:val="24"/>
              </w:rPr>
              <w:t xml:space="preserve">il </w:t>
            </w:r>
            <w:r w:rsidR="00331547">
              <w:rPr>
                <w:rFonts w:ascii="Garamond" w:hAnsi="Garamond"/>
                <w:bCs/>
                <w:sz w:val="24"/>
                <w:szCs w:val="24"/>
              </w:rPr>
              <w:t>laisse une personne absorber les concepts de beau et de</w:t>
            </w:r>
            <w:r w:rsidR="008D1461">
              <w:rPr>
                <w:rFonts w:ascii="Garamond" w:hAnsi="Garamond"/>
                <w:bCs/>
                <w:sz w:val="24"/>
                <w:szCs w:val="24"/>
              </w:rPr>
              <w:t xml:space="preserve"> bien</w:t>
            </w:r>
            <w:r w:rsidR="00E16A65">
              <w:rPr>
                <w:rFonts w:ascii="Garamond" w:hAnsi="Garamond"/>
                <w:bCs/>
                <w:sz w:val="24"/>
                <w:szCs w:val="24"/>
              </w:rPr>
              <w:t>,</w:t>
            </w:r>
            <w:r w:rsidR="008D1461">
              <w:rPr>
                <w:rFonts w:ascii="Garamond" w:hAnsi="Garamond"/>
                <w:bCs/>
                <w:sz w:val="24"/>
                <w:szCs w:val="24"/>
              </w:rPr>
              <w:t xml:space="preserve"> dans l’esprit grec ; par la sui</w:t>
            </w:r>
            <w:r w:rsidR="00331547">
              <w:rPr>
                <w:rFonts w:ascii="Garamond" w:hAnsi="Garamond"/>
                <w:bCs/>
                <w:sz w:val="24"/>
                <w:szCs w:val="24"/>
              </w:rPr>
              <w:t xml:space="preserve">te, </w:t>
            </w:r>
            <w:r w:rsidR="00A805A7">
              <w:rPr>
                <w:rFonts w:ascii="Garamond" w:hAnsi="Garamond"/>
                <w:bCs/>
                <w:sz w:val="24"/>
                <w:szCs w:val="24"/>
              </w:rPr>
              <w:t>il la laisse</w:t>
            </w:r>
            <w:r w:rsidR="00331547">
              <w:rPr>
                <w:rFonts w:ascii="Garamond" w:hAnsi="Garamond"/>
                <w:bCs/>
                <w:sz w:val="24"/>
                <w:szCs w:val="24"/>
              </w:rPr>
              <w:t xml:space="preserve"> s’imprégner</w:t>
            </w:r>
            <w:r w:rsidR="008D1461">
              <w:rPr>
                <w:rFonts w:ascii="Garamond" w:hAnsi="Garamond"/>
                <w:bCs/>
                <w:sz w:val="24"/>
                <w:szCs w:val="24"/>
              </w:rPr>
              <w:t xml:space="preserve"> de ce qui est encore plus beau, plus élevé et plus harmonieux – le divin. </w:t>
            </w:r>
          </w:p>
          <w:p w:rsidR="000C0374" w:rsidRDefault="008D1461" w:rsidP="008D1461">
            <w:pPr>
              <w:tabs>
                <w:tab w:val="right" w:pos="8460"/>
              </w:tabs>
              <w:rPr>
                <w:rFonts w:ascii="Garamond" w:hAnsi="Garamond"/>
                <w:bCs/>
                <w:sz w:val="24"/>
                <w:szCs w:val="24"/>
              </w:rPr>
            </w:pPr>
            <w:r>
              <w:rPr>
                <w:rFonts w:ascii="Garamond" w:hAnsi="Garamond"/>
                <w:bCs/>
                <w:sz w:val="24"/>
                <w:szCs w:val="24"/>
              </w:rPr>
              <w:t>… Un conflit existait entre deux perspectives de vie, de</w:t>
            </w:r>
            <w:r w:rsidR="00D25D90">
              <w:rPr>
                <w:rFonts w:ascii="Garamond" w:hAnsi="Garamond"/>
                <w:bCs/>
                <w:sz w:val="24"/>
                <w:szCs w:val="24"/>
              </w:rPr>
              <w:t>ux cultures, qui luttent encore</w:t>
            </w:r>
            <w:r>
              <w:rPr>
                <w:rFonts w:ascii="Garamond" w:hAnsi="Garamond"/>
                <w:bCs/>
                <w:sz w:val="24"/>
                <w:szCs w:val="24"/>
              </w:rPr>
              <w:t xml:space="preserve"> aujo</w:t>
            </w:r>
            <w:r w:rsidR="00331547">
              <w:rPr>
                <w:rFonts w:ascii="Garamond" w:hAnsi="Garamond"/>
                <w:bCs/>
                <w:sz w:val="24"/>
                <w:szCs w:val="24"/>
              </w:rPr>
              <w:t xml:space="preserve">urd’hui pour </w:t>
            </w:r>
            <w:r>
              <w:rPr>
                <w:rFonts w:ascii="Garamond" w:hAnsi="Garamond"/>
                <w:bCs/>
                <w:sz w:val="24"/>
                <w:szCs w:val="24"/>
              </w:rPr>
              <w:t xml:space="preserve">dominer le monde… </w:t>
            </w:r>
            <w:r w:rsidR="00AE1F31">
              <w:rPr>
                <w:rFonts w:ascii="Garamond" w:hAnsi="Garamond"/>
                <w:bCs/>
                <w:sz w:val="24"/>
                <w:szCs w:val="24"/>
              </w:rPr>
              <w:t xml:space="preserve">De tous les descendants de </w:t>
            </w:r>
            <w:proofErr w:type="spellStart"/>
            <w:r w:rsidR="00AE1F31">
              <w:rPr>
                <w:rFonts w:ascii="Garamond" w:hAnsi="Garamond"/>
                <w:bCs/>
                <w:sz w:val="24"/>
                <w:szCs w:val="24"/>
              </w:rPr>
              <w:t>Yéfèt</w:t>
            </w:r>
            <w:proofErr w:type="spellEnd"/>
            <w:r w:rsidR="00AE1F31">
              <w:rPr>
                <w:rFonts w:ascii="Garamond" w:hAnsi="Garamond"/>
                <w:bCs/>
                <w:sz w:val="24"/>
                <w:szCs w:val="24"/>
              </w:rPr>
              <w:t>, l</w:t>
            </w:r>
            <w:r>
              <w:rPr>
                <w:rFonts w:ascii="Garamond" w:hAnsi="Garamond"/>
                <w:bCs/>
                <w:sz w:val="24"/>
                <w:szCs w:val="24"/>
              </w:rPr>
              <w:t>a nation grecque</w:t>
            </w:r>
            <w:r w:rsidR="00AE1F31">
              <w:rPr>
                <w:rFonts w:ascii="Garamond" w:hAnsi="Garamond"/>
                <w:bCs/>
                <w:sz w:val="24"/>
                <w:szCs w:val="24"/>
              </w:rPr>
              <w:t xml:space="preserve"> était à l’apogée de la culture ; les Grecs enseignèrent à toutes les autres nations</w:t>
            </w:r>
            <w:r w:rsidR="00331547">
              <w:rPr>
                <w:rFonts w:ascii="Garamond" w:hAnsi="Garamond"/>
                <w:bCs/>
                <w:sz w:val="24"/>
                <w:szCs w:val="24"/>
              </w:rPr>
              <w:t xml:space="preserve"> le concept de la beauté, et expliquèrent</w:t>
            </w:r>
            <w:r w:rsidR="00AE1F31">
              <w:rPr>
                <w:rFonts w:ascii="Garamond" w:hAnsi="Garamond"/>
                <w:bCs/>
                <w:sz w:val="24"/>
                <w:szCs w:val="24"/>
              </w:rPr>
              <w:t xml:space="preserve"> que ce qui est beau est aussi bien. Cependant,</w:t>
            </w:r>
            <w:r w:rsidR="00A805A7">
              <w:rPr>
                <w:rFonts w:ascii="Garamond" w:hAnsi="Garamond"/>
                <w:bCs/>
                <w:sz w:val="24"/>
                <w:szCs w:val="24"/>
              </w:rPr>
              <w:t xml:space="preserve"> au plus haut niveau</w:t>
            </w:r>
            <w:r w:rsidR="00B75118">
              <w:rPr>
                <w:rFonts w:ascii="Garamond" w:hAnsi="Garamond"/>
                <w:bCs/>
                <w:sz w:val="24"/>
                <w:szCs w:val="24"/>
              </w:rPr>
              <w:t xml:space="preserve"> de la culture des enfants de </w:t>
            </w:r>
            <w:proofErr w:type="spellStart"/>
            <w:r w:rsidR="00B75118">
              <w:rPr>
                <w:rFonts w:ascii="Garamond" w:hAnsi="Garamond"/>
                <w:bCs/>
                <w:sz w:val="24"/>
                <w:szCs w:val="24"/>
              </w:rPr>
              <w:t>Chem</w:t>
            </w:r>
            <w:proofErr w:type="spellEnd"/>
            <w:r w:rsidR="00B75118">
              <w:rPr>
                <w:rFonts w:ascii="Garamond" w:hAnsi="Garamond"/>
                <w:bCs/>
                <w:sz w:val="24"/>
                <w:szCs w:val="24"/>
              </w:rPr>
              <w:t xml:space="preserve"> se </w:t>
            </w:r>
            <w:proofErr w:type="gramStart"/>
            <w:r w:rsidR="00B75118">
              <w:rPr>
                <w:rFonts w:ascii="Garamond" w:hAnsi="Garamond"/>
                <w:bCs/>
                <w:sz w:val="24"/>
                <w:szCs w:val="24"/>
              </w:rPr>
              <w:t>tenait</w:t>
            </w:r>
            <w:proofErr w:type="gramEnd"/>
            <w:r w:rsidR="00B75118">
              <w:rPr>
                <w:rFonts w:ascii="Garamond" w:hAnsi="Garamond"/>
                <w:bCs/>
                <w:sz w:val="24"/>
                <w:szCs w:val="24"/>
              </w:rPr>
              <w:t xml:space="preserve"> </w:t>
            </w:r>
            <w:proofErr w:type="spellStart"/>
            <w:r w:rsidR="00B75118">
              <w:rPr>
                <w:rFonts w:ascii="Garamond" w:hAnsi="Garamond"/>
                <w:bCs/>
                <w:sz w:val="24"/>
                <w:szCs w:val="24"/>
              </w:rPr>
              <w:t>Ever</w:t>
            </w:r>
            <w:proofErr w:type="spellEnd"/>
            <w:r w:rsidR="00B75118">
              <w:rPr>
                <w:rFonts w:ascii="Garamond" w:hAnsi="Garamond"/>
                <w:bCs/>
                <w:sz w:val="24"/>
                <w:szCs w:val="24"/>
              </w:rPr>
              <w:t xml:space="preserve">, dont les descendants </w:t>
            </w:r>
            <w:r w:rsidR="00331547">
              <w:rPr>
                <w:rFonts w:ascii="Garamond" w:hAnsi="Garamond"/>
                <w:bCs/>
                <w:sz w:val="24"/>
                <w:szCs w:val="24"/>
              </w:rPr>
              <w:t>devinrent</w:t>
            </w:r>
            <w:r w:rsidR="00B75118">
              <w:rPr>
                <w:rFonts w:ascii="Garamond" w:hAnsi="Garamond"/>
                <w:bCs/>
                <w:sz w:val="24"/>
                <w:szCs w:val="24"/>
              </w:rPr>
              <w:t xml:space="preserve"> la nation hébraïque, qui plante sa tente selon la volonté de </w:t>
            </w:r>
            <w:proofErr w:type="spellStart"/>
            <w:r w:rsidR="00B75118">
              <w:rPr>
                <w:rFonts w:ascii="Garamond" w:hAnsi="Garamond"/>
                <w:bCs/>
                <w:sz w:val="24"/>
                <w:szCs w:val="24"/>
              </w:rPr>
              <w:t>Hachem</w:t>
            </w:r>
            <w:proofErr w:type="spellEnd"/>
            <w:r w:rsidR="00B75118">
              <w:rPr>
                <w:rFonts w:ascii="Garamond" w:hAnsi="Garamond"/>
                <w:bCs/>
                <w:sz w:val="24"/>
                <w:szCs w:val="24"/>
              </w:rPr>
              <w:t xml:space="preserve">, afin de sanctifier Son nom ; ils construisirent le Temple de justice et d’amour. La mission des deux cultures </w:t>
            </w:r>
            <w:r w:rsidR="00331547">
              <w:rPr>
                <w:rFonts w:ascii="Garamond" w:hAnsi="Garamond"/>
                <w:bCs/>
                <w:sz w:val="24"/>
                <w:szCs w:val="24"/>
              </w:rPr>
              <w:t>est de couvrir la</w:t>
            </w:r>
            <w:r w:rsidR="00B75118">
              <w:rPr>
                <w:rFonts w:ascii="Garamond" w:hAnsi="Garamond"/>
                <w:bCs/>
                <w:sz w:val="24"/>
                <w:szCs w:val="24"/>
              </w:rPr>
              <w:t xml:space="preserve"> nudité </w:t>
            </w:r>
            <w:r w:rsidR="00331547">
              <w:rPr>
                <w:rFonts w:ascii="Garamond" w:hAnsi="Garamond"/>
                <w:bCs/>
                <w:sz w:val="24"/>
                <w:szCs w:val="24"/>
              </w:rPr>
              <w:t xml:space="preserve">animale </w:t>
            </w:r>
            <w:r w:rsidR="00B75118">
              <w:rPr>
                <w:rFonts w:ascii="Garamond" w:hAnsi="Garamond"/>
                <w:bCs/>
                <w:sz w:val="24"/>
                <w:szCs w:val="24"/>
              </w:rPr>
              <w:t xml:space="preserve">de l’Homme ; les deux </w:t>
            </w:r>
            <w:r w:rsidR="005052AD">
              <w:rPr>
                <w:rFonts w:ascii="Garamond" w:hAnsi="Garamond"/>
                <w:bCs/>
                <w:sz w:val="24"/>
                <w:szCs w:val="24"/>
              </w:rPr>
              <w:t>furen</w:t>
            </w:r>
            <w:r w:rsidR="00B75118">
              <w:rPr>
                <w:rFonts w:ascii="Garamond" w:hAnsi="Garamond"/>
                <w:bCs/>
                <w:sz w:val="24"/>
                <w:szCs w:val="24"/>
              </w:rPr>
              <w:t>t destinées</w:t>
            </w:r>
            <w:r w:rsidR="005052AD">
              <w:rPr>
                <w:rFonts w:ascii="Garamond" w:hAnsi="Garamond"/>
                <w:bCs/>
                <w:sz w:val="24"/>
                <w:szCs w:val="24"/>
              </w:rPr>
              <w:t xml:space="preserve"> à élever l’Homme au niveau de l’humai</w:t>
            </w:r>
            <w:r w:rsidR="00331547">
              <w:rPr>
                <w:rFonts w:ascii="Garamond" w:hAnsi="Garamond"/>
                <w:bCs/>
                <w:sz w:val="24"/>
                <w:szCs w:val="24"/>
              </w:rPr>
              <w:t>n et du divin, et de maîtriser</w:t>
            </w:r>
            <w:r w:rsidR="005052AD">
              <w:rPr>
                <w:rFonts w:ascii="Garamond" w:hAnsi="Garamond"/>
                <w:bCs/>
                <w:sz w:val="24"/>
                <w:szCs w:val="24"/>
              </w:rPr>
              <w:t>, par une bonne éd</w:t>
            </w:r>
            <w:r w:rsidR="00331547">
              <w:rPr>
                <w:rFonts w:ascii="Garamond" w:hAnsi="Garamond"/>
                <w:bCs/>
                <w:sz w:val="24"/>
                <w:szCs w:val="24"/>
              </w:rPr>
              <w:t>ucation, l’influence de ‘Ham, l’ardent voyou qui désire</w:t>
            </w:r>
            <w:r w:rsidR="005052AD">
              <w:rPr>
                <w:rFonts w:ascii="Garamond" w:hAnsi="Garamond"/>
                <w:bCs/>
                <w:sz w:val="24"/>
                <w:szCs w:val="24"/>
              </w:rPr>
              <w:t xml:space="preserve"> la nudité</w:t>
            </w:r>
            <w:r w:rsidR="00331547">
              <w:rPr>
                <w:rFonts w:ascii="Garamond" w:hAnsi="Garamond"/>
                <w:bCs/>
                <w:sz w:val="24"/>
                <w:szCs w:val="24"/>
              </w:rPr>
              <w:t xml:space="preserve"> animale</w:t>
            </w:r>
            <w:r w:rsidR="005052AD">
              <w:rPr>
                <w:rFonts w:ascii="Garamond" w:hAnsi="Garamond"/>
                <w:bCs/>
                <w:sz w:val="24"/>
                <w:szCs w:val="24"/>
              </w:rPr>
              <w:t>… toute l’histoire du monde jusqu’à aujourd’hui représente la lutte constante concernant cette prophétie (« Le Seigneur donna la beauté… »).</w:t>
            </w:r>
          </w:p>
          <w:p w:rsidR="000C0374" w:rsidRDefault="005052AD" w:rsidP="000C0993">
            <w:pPr>
              <w:tabs>
                <w:tab w:val="right" w:pos="8460"/>
              </w:tabs>
              <w:rPr>
                <w:rFonts w:ascii="Garamond" w:hAnsi="Garamond"/>
                <w:bCs/>
                <w:sz w:val="24"/>
                <w:szCs w:val="24"/>
              </w:rPr>
            </w:pPr>
            <w:r>
              <w:rPr>
                <w:rFonts w:ascii="Garamond" w:hAnsi="Garamond"/>
                <w:bCs/>
                <w:sz w:val="24"/>
                <w:szCs w:val="24"/>
              </w:rPr>
              <w:t>Jusqu’à l’apparition des Grecs, l’esprit et les sentiments humains ne se développaient que</w:t>
            </w:r>
            <w:r w:rsidR="00331547">
              <w:rPr>
                <w:rFonts w:ascii="Garamond" w:hAnsi="Garamond"/>
                <w:bCs/>
                <w:sz w:val="24"/>
                <w:szCs w:val="24"/>
              </w:rPr>
              <w:t xml:space="preserve"> sous l’influence du besoin ou d</w:t>
            </w:r>
            <w:r>
              <w:rPr>
                <w:rFonts w:ascii="Garamond" w:hAnsi="Garamond"/>
                <w:bCs/>
                <w:sz w:val="24"/>
                <w:szCs w:val="24"/>
              </w:rPr>
              <w:t>es évènements de la vie. L’homme ne trouva</w:t>
            </w:r>
            <w:r w:rsidR="00A805A7">
              <w:rPr>
                <w:rFonts w:ascii="Garamond" w:hAnsi="Garamond"/>
                <w:bCs/>
                <w:sz w:val="24"/>
                <w:szCs w:val="24"/>
              </w:rPr>
              <w:t>it</w:t>
            </w:r>
            <w:r>
              <w:rPr>
                <w:rFonts w:ascii="Garamond" w:hAnsi="Garamond"/>
                <w:bCs/>
                <w:sz w:val="24"/>
                <w:szCs w:val="24"/>
              </w:rPr>
              <w:t xml:space="preserve"> aucune opportunité de </w:t>
            </w:r>
            <w:r w:rsidR="00331547">
              <w:rPr>
                <w:rFonts w:ascii="Garamond" w:hAnsi="Garamond"/>
                <w:bCs/>
                <w:sz w:val="24"/>
                <w:szCs w:val="24"/>
              </w:rPr>
              <w:t>développer</w:t>
            </w:r>
            <w:r w:rsidR="00E16A65">
              <w:rPr>
                <w:rFonts w:ascii="Garamond" w:hAnsi="Garamond"/>
                <w:bCs/>
                <w:sz w:val="24"/>
                <w:szCs w:val="24"/>
              </w:rPr>
              <w:t xml:space="preserve"> le respect du</w:t>
            </w:r>
            <w:r>
              <w:rPr>
                <w:rFonts w:ascii="Garamond" w:hAnsi="Garamond"/>
                <w:bCs/>
                <w:sz w:val="24"/>
                <w:szCs w:val="24"/>
              </w:rPr>
              <w:t xml:space="preserve"> soi ; la peur était </w:t>
            </w:r>
            <w:r w:rsidR="00A805A7">
              <w:rPr>
                <w:rFonts w:ascii="Garamond" w:hAnsi="Garamond"/>
                <w:bCs/>
                <w:sz w:val="24"/>
                <w:szCs w:val="24"/>
              </w:rPr>
              <w:t xml:space="preserve">la </w:t>
            </w:r>
            <w:r>
              <w:rPr>
                <w:rFonts w:ascii="Garamond" w:hAnsi="Garamond"/>
                <w:bCs/>
                <w:sz w:val="24"/>
                <w:szCs w:val="24"/>
              </w:rPr>
              <w:t xml:space="preserve">seule motivation et </w:t>
            </w:r>
            <w:r w:rsidR="00A805A7">
              <w:rPr>
                <w:rFonts w:ascii="Garamond" w:hAnsi="Garamond"/>
                <w:bCs/>
                <w:sz w:val="24"/>
                <w:szCs w:val="24"/>
              </w:rPr>
              <w:t>l’</w:t>
            </w:r>
            <w:r w:rsidR="00331547">
              <w:rPr>
                <w:rFonts w:ascii="Garamond" w:hAnsi="Garamond"/>
                <w:bCs/>
                <w:sz w:val="24"/>
                <w:szCs w:val="24"/>
              </w:rPr>
              <w:t xml:space="preserve">unique </w:t>
            </w:r>
            <w:r>
              <w:rPr>
                <w:rFonts w:ascii="Garamond" w:hAnsi="Garamond"/>
                <w:bCs/>
                <w:sz w:val="24"/>
                <w:szCs w:val="24"/>
              </w:rPr>
              <w:t>moyen de surmonter ses désirs</w:t>
            </w:r>
            <w:r w:rsidR="00F45EE9">
              <w:rPr>
                <w:rFonts w:ascii="Garamond" w:hAnsi="Garamond"/>
                <w:bCs/>
                <w:sz w:val="24"/>
                <w:szCs w:val="24"/>
              </w:rPr>
              <w:t>, mais par</w:t>
            </w:r>
            <w:r w:rsidR="00E16A65">
              <w:rPr>
                <w:rFonts w:ascii="Garamond" w:hAnsi="Garamond"/>
                <w:bCs/>
                <w:sz w:val="24"/>
                <w:szCs w:val="24"/>
              </w:rPr>
              <w:t xml:space="preserve"> nature</w:t>
            </w:r>
            <w:r w:rsidR="00CB7DEE">
              <w:rPr>
                <w:rFonts w:ascii="Garamond" w:hAnsi="Garamond"/>
                <w:bCs/>
                <w:sz w:val="24"/>
                <w:szCs w:val="24"/>
              </w:rPr>
              <w:t xml:space="preserve">, l’Homme restait </w:t>
            </w:r>
            <w:r w:rsidR="000C0993">
              <w:rPr>
                <w:rFonts w:ascii="Garamond" w:hAnsi="Garamond"/>
                <w:bCs/>
                <w:sz w:val="24"/>
                <w:szCs w:val="24"/>
              </w:rPr>
              <w:t>mesquin, cruel, étroit d’esprit et esclave.</w:t>
            </w:r>
          </w:p>
          <w:p w:rsidR="000C0993" w:rsidRPr="000C0993" w:rsidRDefault="00847B24" w:rsidP="000C0993">
            <w:pPr>
              <w:tabs>
                <w:tab w:val="right" w:pos="8460"/>
              </w:tabs>
              <w:rPr>
                <w:rFonts w:ascii="Garamond" w:hAnsi="Garamond"/>
                <w:bCs/>
                <w:sz w:val="24"/>
                <w:szCs w:val="24"/>
              </w:rPr>
            </w:pPr>
            <w:r>
              <w:rPr>
                <w:rFonts w:ascii="Garamond" w:hAnsi="Garamond"/>
                <w:bCs/>
                <w:sz w:val="24"/>
                <w:szCs w:val="24"/>
              </w:rPr>
              <w:t>La culture grecque</w:t>
            </w:r>
            <w:r w:rsidR="000C0993">
              <w:rPr>
                <w:rFonts w:ascii="Garamond" w:hAnsi="Garamond"/>
                <w:bCs/>
                <w:sz w:val="24"/>
                <w:szCs w:val="24"/>
              </w:rPr>
              <w:t xml:space="preserve"> éveilla le désir de logique et d’instruction, une aspiration </w:t>
            </w:r>
            <w:r w:rsidR="00E16A65">
              <w:rPr>
                <w:rFonts w:ascii="Garamond" w:hAnsi="Garamond"/>
                <w:bCs/>
                <w:sz w:val="24"/>
                <w:szCs w:val="24"/>
              </w:rPr>
              <w:t>aux grandes idées et l’ouverture</w:t>
            </w:r>
            <w:r w:rsidR="000C0993">
              <w:rPr>
                <w:rFonts w:ascii="Garamond" w:hAnsi="Garamond"/>
                <w:bCs/>
                <w:sz w:val="24"/>
                <w:szCs w:val="24"/>
              </w:rPr>
              <w:t xml:space="preserve"> </w:t>
            </w:r>
            <w:r>
              <w:rPr>
                <w:rFonts w:ascii="Garamond" w:hAnsi="Garamond"/>
                <w:bCs/>
                <w:sz w:val="24"/>
                <w:szCs w:val="24"/>
              </w:rPr>
              <w:t xml:space="preserve">à </w:t>
            </w:r>
            <w:r w:rsidR="00E16A65">
              <w:rPr>
                <w:rFonts w:ascii="Garamond" w:hAnsi="Garamond"/>
                <w:bCs/>
                <w:sz w:val="24"/>
                <w:szCs w:val="24"/>
              </w:rPr>
              <w:t>la vie spirituelle</w:t>
            </w:r>
            <w:r w:rsidR="000C0993">
              <w:rPr>
                <w:rFonts w:ascii="Garamond" w:hAnsi="Garamond"/>
                <w:bCs/>
                <w:sz w:val="24"/>
                <w:szCs w:val="24"/>
              </w:rPr>
              <w:t xml:space="preserve"> à travers la contemplation de l’essence</w:t>
            </w:r>
            <w:r w:rsidR="00CB7DEE">
              <w:rPr>
                <w:rFonts w:ascii="Garamond" w:hAnsi="Garamond"/>
                <w:bCs/>
                <w:sz w:val="24"/>
                <w:szCs w:val="24"/>
              </w:rPr>
              <w:t xml:space="preserve"> harmonieuse et belle des choses</w:t>
            </w:r>
            <w:r w:rsidR="000C0993">
              <w:rPr>
                <w:rFonts w:ascii="Garamond" w:hAnsi="Garamond"/>
                <w:bCs/>
                <w:sz w:val="24"/>
                <w:szCs w:val="24"/>
              </w:rPr>
              <w:t>, et par le biais du contrô</w:t>
            </w:r>
            <w:r w:rsidR="00A805A7">
              <w:rPr>
                <w:rFonts w:ascii="Garamond" w:hAnsi="Garamond"/>
                <w:bCs/>
                <w:sz w:val="24"/>
                <w:szCs w:val="24"/>
              </w:rPr>
              <w:t>le de ses désirs irrépressibles</w:t>
            </w:r>
            <w:r w:rsidR="00E16A65">
              <w:rPr>
                <w:rFonts w:ascii="Garamond" w:hAnsi="Garamond"/>
                <w:bCs/>
                <w:sz w:val="24"/>
                <w:szCs w:val="24"/>
              </w:rPr>
              <w:t xml:space="preserve">, </w:t>
            </w:r>
            <w:r w:rsidR="000C0993">
              <w:rPr>
                <w:rFonts w:ascii="Garamond" w:hAnsi="Garamond"/>
                <w:bCs/>
                <w:sz w:val="24"/>
                <w:szCs w:val="24"/>
              </w:rPr>
              <w:t xml:space="preserve">c’est ainsi que la culture de la Grèce </w:t>
            </w:r>
            <w:r w:rsidR="00CB7DEE">
              <w:rPr>
                <w:rFonts w:ascii="Garamond" w:hAnsi="Garamond"/>
                <w:bCs/>
                <w:sz w:val="24"/>
                <w:szCs w:val="24"/>
              </w:rPr>
              <w:t xml:space="preserve">développa </w:t>
            </w:r>
            <w:r w:rsidR="000C0993">
              <w:rPr>
                <w:rFonts w:ascii="Garamond" w:hAnsi="Garamond"/>
                <w:bCs/>
                <w:sz w:val="24"/>
                <w:szCs w:val="24"/>
              </w:rPr>
              <w:t>en l’</w:t>
            </w:r>
            <w:r w:rsidR="00E16A65">
              <w:rPr>
                <w:rFonts w:ascii="Garamond" w:hAnsi="Garamond"/>
                <w:bCs/>
                <w:sz w:val="24"/>
                <w:szCs w:val="24"/>
              </w:rPr>
              <w:t>Homme le sentiment de respect du</w:t>
            </w:r>
            <w:r w:rsidR="000C0993">
              <w:rPr>
                <w:rFonts w:ascii="Garamond" w:hAnsi="Garamond"/>
                <w:bCs/>
                <w:sz w:val="24"/>
                <w:szCs w:val="24"/>
              </w:rPr>
              <w:t xml:space="preserve"> soi. Il peut éveiller</w:t>
            </w:r>
            <w:r w:rsidR="00CB7DEE">
              <w:rPr>
                <w:rFonts w:ascii="Garamond" w:hAnsi="Garamond"/>
                <w:bCs/>
                <w:sz w:val="24"/>
                <w:szCs w:val="24"/>
              </w:rPr>
              <w:t xml:space="preserve"> la confiance en soi et faire prendre conscience</w:t>
            </w:r>
            <w:r w:rsidR="00FD0077">
              <w:rPr>
                <w:rFonts w:ascii="Garamond" w:hAnsi="Garamond"/>
                <w:bCs/>
                <w:sz w:val="24"/>
                <w:szCs w:val="24"/>
              </w:rPr>
              <w:t xml:space="preserve"> à l’individu </w:t>
            </w:r>
            <w:r w:rsidR="00CB7DEE">
              <w:rPr>
                <w:rFonts w:ascii="Garamond" w:hAnsi="Garamond"/>
                <w:bCs/>
                <w:sz w:val="24"/>
                <w:szCs w:val="24"/>
              </w:rPr>
              <w:t xml:space="preserve">de sa </w:t>
            </w:r>
            <w:r w:rsidR="00FD0077">
              <w:rPr>
                <w:rFonts w:ascii="Garamond" w:hAnsi="Garamond"/>
                <w:bCs/>
                <w:sz w:val="24"/>
                <w:szCs w:val="24"/>
              </w:rPr>
              <w:t xml:space="preserve">responsabilité </w:t>
            </w:r>
            <w:r w:rsidR="00CB7DEE">
              <w:rPr>
                <w:rFonts w:ascii="Garamond" w:hAnsi="Garamond"/>
                <w:bCs/>
                <w:sz w:val="24"/>
                <w:szCs w:val="24"/>
              </w:rPr>
              <w:t>face à</w:t>
            </w:r>
            <w:r w:rsidR="00FD0077">
              <w:rPr>
                <w:rFonts w:ascii="Garamond" w:hAnsi="Garamond"/>
                <w:bCs/>
                <w:sz w:val="24"/>
                <w:szCs w:val="24"/>
              </w:rPr>
              <w:t xml:space="preserve"> la conduite de sa vie… en résumé</w:t>
            </w:r>
            <w:r w:rsidR="008B0F39">
              <w:rPr>
                <w:rFonts w:ascii="Garamond" w:hAnsi="Garamond"/>
                <w:bCs/>
                <w:sz w:val="24"/>
                <w:szCs w:val="24"/>
              </w:rPr>
              <w:t xml:space="preserve">, l’esprit de la Grèce libéra l’Homme des chaines qui le liaient, l’éclaira de </w:t>
            </w:r>
            <w:r w:rsidR="00CB7DEE">
              <w:rPr>
                <w:rFonts w:ascii="Garamond" w:hAnsi="Garamond"/>
                <w:bCs/>
                <w:sz w:val="24"/>
                <w:szCs w:val="24"/>
              </w:rPr>
              <w:t xml:space="preserve">la </w:t>
            </w:r>
            <w:r w:rsidR="008B0F39">
              <w:rPr>
                <w:rFonts w:ascii="Garamond" w:hAnsi="Garamond"/>
                <w:bCs/>
                <w:sz w:val="24"/>
                <w:szCs w:val="24"/>
              </w:rPr>
              <w:t>culture, embellit son esprit et l’emplit de joie de vivre.</w:t>
            </w:r>
          </w:p>
          <w:p w:rsidR="000C0374" w:rsidRPr="00F1456D" w:rsidRDefault="008B0F39" w:rsidP="00CB7DEE">
            <w:pPr>
              <w:tabs>
                <w:tab w:val="right" w:pos="8460"/>
              </w:tabs>
              <w:rPr>
                <w:rFonts w:ascii="Garamond" w:hAnsi="Garamond"/>
                <w:bCs/>
                <w:sz w:val="24"/>
                <w:szCs w:val="24"/>
              </w:rPr>
            </w:pPr>
            <w:r>
              <w:rPr>
                <w:rFonts w:ascii="Garamond" w:hAnsi="Garamond"/>
                <w:bCs/>
                <w:sz w:val="24"/>
                <w:szCs w:val="24"/>
              </w:rPr>
              <w:t>L’esprit de l’instruction qui</w:t>
            </w:r>
            <w:r w:rsidR="00CB7DEE">
              <w:rPr>
                <w:rFonts w:ascii="Garamond" w:hAnsi="Garamond"/>
                <w:bCs/>
                <w:sz w:val="24"/>
                <w:szCs w:val="24"/>
              </w:rPr>
              <w:t xml:space="preserve"> émanait de Grèce, à l’état</w:t>
            </w:r>
            <w:r>
              <w:rPr>
                <w:rFonts w:ascii="Garamond" w:hAnsi="Garamond"/>
                <w:bCs/>
                <w:sz w:val="24"/>
                <w:szCs w:val="24"/>
              </w:rPr>
              <w:t xml:space="preserve"> </w:t>
            </w:r>
            <w:r w:rsidR="00CB7DEE">
              <w:rPr>
                <w:rFonts w:ascii="Garamond" w:hAnsi="Garamond"/>
                <w:bCs/>
                <w:sz w:val="24"/>
                <w:szCs w:val="24"/>
              </w:rPr>
              <w:t>brut</w:t>
            </w:r>
            <w:r>
              <w:rPr>
                <w:rFonts w:ascii="Garamond" w:hAnsi="Garamond"/>
                <w:bCs/>
                <w:sz w:val="24"/>
                <w:szCs w:val="24"/>
              </w:rPr>
              <w:t xml:space="preserve">, ne constitua jamais un danger </w:t>
            </w:r>
            <w:r>
              <w:rPr>
                <w:rFonts w:ascii="Garamond" w:hAnsi="Garamond"/>
                <w:bCs/>
                <w:sz w:val="24"/>
                <w:szCs w:val="24"/>
              </w:rPr>
              <w:lastRenderedPageBreak/>
              <w:t>pour les voies pures d’</w:t>
            </w:r>
            <w:r w:rsidR="00CB7DEE">
              <w:rPr>
                <w:rFonts w:ascii="Garamond" w:hAnsi="Garamond"/>
                <w:bCs/>
                <w:sz w:val="24"/>
                <w:szCs w:val="24"/>
              </w:rPr>
              <w:t>Israël</w:t>
            </w:r>
            <w:r>
              <w:rPr>
                <w:rFonts w:ascii="Garamond" w:hAnsi="Garamond"/>
                <w:bCs/>
                <w:sz w:val="24"/>
                <w:szCs w:val="24"/>
              </w:rPr>
              <w:t xml:space="preserve">, dans la mesure où </w:t>
            </w:r>
            <w:r w:rsidR="00CB7DEE">
              <w:rPr>
                <w:rFonts w:ascii="Garamond" w:hAnsi="Garamond"/>
                <w:bCs/>
                <w:sz w:val="24"/>
                <w:szCs w:val="24"/>
              </w:rPr>
              <w:t>Israël</w:t>
            </w:r>
            <w:r>
              <w:rPr>
                <w:rFonts w:ascii="Garamond" w:hAnsi="Garamond"/>
                <w:bCs/>
                <w:sz w:val="24"/>
                <w:szCs w:val="24"/>
              </w:rPr>
              <w:t xml:space="preserve"> le considère comme un facteur </w:t>
            </w:r>
            <w:r w:rsidR="00CB7DEE">
              <w:rPr>
                <w:rFonts w:ascii="Garamond" w:hAnsi="Garamond"/>
                <w:bCs/>
                <w:sz w:val="24"/>
                <w:szCs w:val="24"/>
              </w:rPr>
              <w:t xml:space="preserve">contribuant à la </w:t>
            </w:r>
            <w:r>
              <w:rPr>
                <w:rFonts w:ascii="Garamond" w:hAnsi="Garamond"/>
                <w:bCs/>
                <w:sz w:val="24"/>
                <w:szCs w:val="24"/>
              </w:rPr>
              <w:t>réalisation de sa propre destinée ; à savoir, l’instructi</w:t>
            </w:r>
            <w:r w:rsidR="00CB7DEE">
              <w:rPr>
                <w:rFonts w:ascii="Garamond" w:hAnsi="Garamond"/>
                <w:bCs/>
                <w:sz w:val="24"/>
                <w:szCs w:val="24"/>
              </w:rPr>
              <w:t xml:space="preserve">on de l’Homme et </w:t>
            </w:r>
            <w:r>
              <w:rPr>
                <w:rFonts w:ascii="Garamond" w:hAnsi="Garamond"/>
                <w:bCs/>
                <w:sz w:val="24"/>
                <w:szCs w:val="24"/>
              </w:rPr>
              <w:t>son progrès ; il convenait alors toujours d’amener dans sa tente</w:t>
            </w:r>
            <w:r w:rsidR="00F1456D">
              <w:rPr>
                <w:rFonts w:ascii="Garamond" w:hAnsi="Garamond"/>
                <w:bCs/>
                <w:sz w:val="24"/>
                <w:szCs w:val="24"/>
              </w:rPr>
              <w:t xml:space="preserve"> la vérité, et l’humanité pure associée à cet Esprit.</w:t>
            </w:r>
          </w:p>
        </w:tc>
      </w:tr>
    </w:tbl>
    <w:p w:rsidR="000C0374" w:rsidRPr="009B2C5C" w:rsidRDefault="000C0374" w:rsidP="000C0374">
      <w:pPr>
        <w:tabs>
          <w:tab w:val="right" w:pos="8460"/>
        </w:tabs>
        <w:jc w:val="both"/>
        <w:rPr>
          <w:rFonts w:ascii="Garamond" w:hAnsi="Garamond" w:cs="Miriam"/>
          <w:b/>
          <w:sz w:val="24"/>
          <w:szCs w:val="24"/>
          <w:lang w:eastAsia="en-US"/>
        </w:rPr>
      </w:pPr>
    </w:p>
    <w:p w:rsidR="009B2C5C" w:rsidRPr="009B2C5C" w:rsidRDefault="009B2C5C" w:rsidP="000C0374">
      <w:pPr>
        <w:pStyle w:val="Corpsdetexte3"/>
        <w:jc w:val="both"/>
        <w:rPr>
          <w:lang w:val="fr-FR"/>
        </w:rPr>
      </w:pPr>
      <w:r w:rsidRPr="009B2C5C">
        <w:rPr>
          <w:lang w:val="fr-FR"/>
        </w:rPr>
        <w:t xml:space="preserve">Le concept d’une mission commune avec la Grèce </w:t>
      </w:r>
      <w:r>
        <w:rPr>
          <w:lang w:val="fr-FR"/>
        </w:rPr>
        <w:t xml:space="preserve">trouve son expression dans un autre incident historique célèbre : la rencontre entre Alexandre le Grand et </w:t>
      </w:r>
      <w:proofErr w:type="spellStart"/>
      <w:r>
        <w:rPr>
          <w:lang w:val="fr-FR"/>
        </w:rPr>
        <w:t>Chim</w:t>
      </w:r>
      <w:r w:rsidR="00033947">
        <w:rPr>
          <w:lang w:val="fr-FR"/>
        </w:rPr>
        <w:t>e</w:t>
      </w:r>
      <w:r w:rsidR="00CC1D14">
        <w:rPr>
          <w:lang w:val="fr-FR"/>
        </w:rPr>
        <w:t>‘</w:t>
      </w:r>
      <w:r>
        <w:rPr>
          <w:lang w:val="fr-FR"/>
        </w:rPr>
        <w:t>on</w:t>
      </w:r>
      <w:proofErr w:type="spellEnd"/>
      <w:r>
        <w:rPr>
          <w:lang w:val="fr-FR"/>
        </w:rPr>
        <w:t xml:space="preserve"> le Juste.</w:t>
      </w:r>
    </w:p>
    <w:p w:rsidR="000C0374" w:rsidRPr="00033947" w:rsidRDefault="000C0374" w:rsidP="000C0374">
      <w:pPr>
        <w:tabs>
          <w:tab w:val="right" w:pos="8460"/>
        </w:tabs>
        <w:jc w:val="both"/>
        <w:rPr>
          <w:rFonts w:ascii="Garamond" w:hAnsi="Garamond"/>
          <w:b/>
          <w:sz w:val="24"/>
          <w:szCs w:val="24"/>
        </w:rPr>
      </w:pPr>
    </w:p>
    <w:p w:rsidR="000C0374" w:rsidRPr="00486217" w:rsidRDefault="000C0374" w:rsidP="000C0374">
      <w:pPr>
        <w:jc w:val="both"/>
        <w:rPr>
          <w:rFonts w:ascii="Garamond" w:hAnsi="Garamond"/>
          <w:b/>
          <w:bCs/>
          <w:sz w:val="24"/>
          <w:szCs w:val="24"/>
        </w:rPr>
      </w:pPr>
      <w:r w:rsidRPr="007F2443">
        <w:rPr>
          <w:rFonts w:ascii="Garamond" w:hAnsi="Garamond"/>
          <w:b/>
          <w:sz w:val="24"/>
          <w:szCs w:val="24"/>
        </w:rPr>
        <w:t xml:space="preserve">2. </w:t>
      </w:r>
      <w:proofErr w:type="spellStart"/>
      <w:r w:rsidRPr="007F2443">
        <w:rPr>
          <w:rFonts w:ascii="Garamond" w:hAnsi="Garamond"/>
          <w:b/>
          <w:sz w:val="24"/>
          <w:szCs w:val="24"/>
        </w:rPr>
        <w:t>Talm</w:t>
      </w:r>
      <w:r w:rsidR="00CC1D14">
        <w:rPr>
          <w:rFonts w:ascii="Garamond" w:hAnsi="Garamond"/>
          <w:b/>
          <w:sz w:val="24"/>
          <w:szCs w:val="24"/>
        </w:rPr>
        <w:t>o</w:t>
      </w:r>
      <w:r w:rsidRPr="007F2443">
        <w:rPr>
          <w:rFonts w:ascii="Garamond" w:hAnsi="Garamond"/>
          <w:b/>
          <w:sz w:val="24"/>
          <w:szCs w:val="24"/>
        </w:rPr>
        <w:t>ud</w:t>
      </w:r>
      <w:proofErr w:type="spellEnd"/>
      <w:r w:rsidRPr="007F2443">
        <w:rPr>
          <w:rFonts w:ascii="Garamond" w:hAnsi="Garamond"/>
          <w:b/>
          <w:sz w:val="24"/>
          <w:szCs w:val="24"/>
        </w:rPr>
        <w:t xml:space="preserve"> </w:t>
      </w:r>
      <w:proofErr w:type="spellStart"/>
      <w:r w:rsidRPr="007F2443">
        <w:rPr>
          <w:rFonts w:ascii="Garamond" w:hAnsi="Garamond"/>
          <w:b/>
          <w:sz w:val="24"/>
          <w:szCs w:val="24"/>
        </w:rPr>
        <w:t>Bavli</w:t>
      </w:r>
      <w:proofErr w:type="spellEnd"/>
      <w:r w:rsidRPr="007F2443">
        <w:rPr>
          <w:rFonts w:ascii="Garamond" w:hAnsi="Garamond"/>
          <w:b/>
          <w:sz w:val="24"/>
          <w:szCs w:val="24"/>
        </w:rPr>
        <w:t xml:space="preserve">, </w:t>
      </w:r>
      <w:proofErr w:type="spellStart"/>
      <w:r w:rsidRPr="007F2443">
        <w:rPr>
          <w:rFonts w:ascii="Garamond" w:hAnsi="Garamond"/>
          <w:b/>
          <w:i/>
          <w:iCs/>
          <w:sz w:val="24"/>
          <w:szCs w:val="24"/>
        </w:rPr>
        <w:t>Yoma</w:t>
      </w:r>
      <w:proofErr w:type="spellEnd"/>
      <w:r w:rsidRPr="007F2443">
        <w:rPr>
          <w:rFonts w:ascii="Garamond" w:hAnsi="Garamond"/>
          <w:b/>
          <w:sz w:val="24"/>
          <w:szCs w:val="24"/>
        </w:rPr>
        <w:t>, 69a</w:t>
      </w:r>
      <w:r w:rsidRPr="007F2443">
        <w:rPr>
          <w:rFonts w:ascii="Garamond" w:hAnsi="Garamond"/>
          <w:b/>
          <w:bCs/>
          <w:sz w:val="24"/>
          <w:szCs w:val="24"/>
        </w:rPr>
        <w:t xml:space="preserve"> (</w:t>
      </w:r>
      <w:r w:rsidR="009B2C5C" w:rsidRPr="007F2443">
        <w:rPr>
          <w:rFonts w:ascii="Garamond" w:hAnsi="Garamond"/>
          <w:b/>
          <w:bCs/>
          <w:sz w:val="24"/>
          <w:szCs w:val="24"/>
        </w:rPr>
        <w:t>rapport</w:t>
      </w:r>
      <w:r w:rsidR="007F2443" w:rsidRPr="007F2443">
        <w:rPr>
          <w:rFonts w:ascii="Garamond" w:hAnsi="Garamond"/>
          <w:b/>
          <w:bCs/>
          <w:sz w:val="24"/>
          <w:szCs w:val="24"/>
        </w:rPr>
        <w:t>é</w:t>
      </w:r>
      <w:r w:rsidR="009B2C5C" w:rsidRPr="007F2443">
        <w:rPr>
          <w:rFonts w:ascii="Garamond" w:hAnsi="Garamond"/>
          <w:b/>
          <w:bCs/>
          <w:sz w:val="24"/>
          <w:szCs w:val="24"/>
        </w:rPr>
        <w:t xml:space="preserve"> également dans Joseph</w:t>
      </w:r>
      <w:r w:rsidRPr="007F2443">
        <w:rPr>
          <w:rFonts w:ascii="Garamond" w:hAnsi="Garamond"/>
          <w:b/>
          <w:bCs/>
          <w:sz w:val="24"/>
          <w:szCs w:val="24"/>
        </w:rPr>
        <w:t xml:space="preserve"> </w:t>
      </w:r>
      <w:proofErr w:type="spellStart"/>
      <w:r w:rsidRPr="007F2443">
        <w:rPr>
          <w:rFonts w:ascii="Garamond" w:hAnsi="Garamond"/>
          <w:b/>
          <w:bCs/>
          <w:sz w:val="24"/>
          <w:szCs w:val="24"/>
        </w:rPr>
        <w:t>Flavius</w:t>
      </w:r>
      <w:proofErr w:type="spellEnd"/>
      <w:r w:rsidRPr="007F2443">
        <w:rPr>
          <w:rFonts w:ascii="Garamond" w:hAnsi="Garamond"/>
          <w:b/>
          <w:bCs/>
          <w:sz w:val="24"/>
          <w:szCs w:val="24"/>
        </w:rPr>
        <w:t xml:space="preserve">, </w:t>
      </w:r>
      <w:proofErr w:type="spellStart"/>
      <w:r w:rsidRPr="007F2443">
        <w:rPr>
          <w:rFonts w:ascii="Garamond" w:hAnsi="Garamond"/>
          <w:b/>
          <w:bCs/>
          <w:i/>
          <w:iCs/>
          <w:sz w:val="24"/>
          <w:szCs w:val="24"/>
        </w:rPr>
        <w:t>Antiquities</w:t>
      </w:r>
      <w:proofErr w:type="spellEnd"/>
      <w:r w:rsidRPr="007F2443">
        <w:rPr>
          <w:rFonts w:ascii="Garamond" w:hAnsi="Garamond"/>
          <w:b/>
          <w:bCs/>
          <w:sz w:val="24"/>
          <w:szCs w:val="24"/>
        </w:rPr>
        <w:t>, Book XI, Ch. 8</w:t>
      </w:r>
      <w:r w:rsidR="009B2C5C" w:rsidRPr="007F2443">
        <w:rPr>
          <w:rFonts w:ascii="Garamond" w:hAnsi="Garamond"/>
          <w:b/>
          <w:bCs/>
          <w:sz w:val="24"/>
          <w:szCs w:val="24"/>
        </w:rPr>
        <w:t xml:space="preserve"> </w:t>
      </w:r>
      <w:r w:rsidRPr="007F2443">
        <w:rPr>
          <w:rFonts w:ascii="Garamond" w:hAnsi="Garamond"/>
          <w:b/>
          <w:bCs/>
          <w:sz w:val="24"/>
          <w:szCs w:val="24"/>
        </w:rPr>
        <w:t>:</w:t>
      </w:r>
      <w:r w:rsidR="009B2C5C" w:rsidRPr="007F2443">
        <w:rPr>
          <w:rFonts w:ascii="Garamond" w:hAnsi="Garamond"/>
          <w:b/>
          <w:bCs/>
          <w:sz w:val="24"/>
          <w:szCs w:val="24"/>
        </w:rPr>
        <w:t xml:space="preserve"> </w:t>
      </w:r>
      <w:r w:rsidR="007F2443" w:rsidRPr="007F2443">
        <w:rPr>
          <w:rFonts w:ascii="Garamond" w:hAnsi="Garamond"/>
          <w:b/>
          <w:bCs/>
          <w:sz w:val="24"/>
          <w:szCs w:val="24"/>
        </w:rPr>
        <w:t xml:space="preserve">5) – Alexandre se prosterna face au grand prêtre juif.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5"/>
        <w:gridCol w:w="4385"/>
      </w:tblGrid>
      <w:tr w:rsidR="000C0374" w:rsidTr="000C0374">
        <w:tc>
          <w:tcPr>
            <w:tcW w:w="4385" w:type="dxa"/>
            <w:tcBorders>
              <w:top w:val="single" w:sz="4" w:space="0" w:color="auto"/>
              <w:left w:val="single" w:sz="4" w:space="0" w:color="auto"/>
              <w:bottom w:val="single" w:sz="4" w:space="0" w:color="auto"/>
              <w:right w:val="single" w:sz="4" w:space="0" w:color="auto"/>
            </w:tcBorders>
          </w:tcPr>
          <w:p w:rsidR="000C0374" w:rsidRPr="004F5F90" w:rsidRDefault="007F2443" w:rsidP="004F5F90">
            <w:pPr>
              <w:rPr>
                <w:rFonts w:ascii="Garamond" w:hAnsi="Garamond"/>
                <w:sz w:val="24"/>
                <w:szCs w:val="24"/>
              </w:rPr>
            </w:pPr>
            <w:r w:rsidRPr="007F2443">
              <w:rPr>
                <w:rFonts w:ascii="Garamond" w:hAnsi="Garamond"/>
                <w:sz w:val="24"/>
                <w:szCs w:val="24"/>
              </w:rPr>
              <w:t xml:space="preserve">Le vingt-cinquième jour du mois de </w:t>
            </w:r>
            <w:proofErr w:type="spellStart"/>
            <w:r w:rsidRPr="00CB7DEE">
              <w:rPr>
                <w:rFonts w:ascii="Garamond" w:hAnsi="Garamond"/>
                <w:i/>
                <w:iCs/>
                <w:sz w:val="24"/>
                <w:szCs w:val="24"/>
              </w:rPr>
              <w:t>Tévet</w:t>
            </w:r>
            <w:proofErr w:type="spellEnd"/>
            <w:r w:rsidR="00CB7DEE">
              <w:rPr>
                <w:rFonts w:ascii="Garamond" w:hAnsi="Garamond"/>
                <w:sz w:val="24"/>
                <w:szCs w:val="24"/>
              </w:rPr>
              <w:t xml:space="preserve"> est le jour de m</w:t>
            </w:r>
            <w:r w:rsidRPr="007F2443">
              <w:rPr>
                <w:rFonts w:ascii="Garamond" w:hAnsi="Garamond"/>
                <w:sz w:val="24"/>
                <w:szCs w:val="24"/>
              </w:rPr>
              <w:t xml:space="preserve">ont </w:t>
            </w:r>
            <w:proofErr w:type="spellStart"/>
            <w:r w:rsidRPr="00CB7DEE">
              <w:rPr>
                <w:rFonts w:ascii="Garamond" w:hAnsi="Garamond"/>
                <w:i/>
                <w:iCs/>
                <w:sz w:val="24"/>
                <w:szCs w:val="24"/>
              </w:rPr>
              <w:t>G</w:t>
            </w:r>
            <w:r w:rsidR="00CC1D14">
              <w:rPr>
                <w:rFonts w:ascii="Garamond" w:hAnsi="Garamond"/>
                <w:i/>
                <w:iCs/>
                <w:sz w:val="24"/>
                <w:szCs w:val="24"/>
              </w:rPr>
              <w:t>u</w:t>
            </w:r>
            <w:r w:rsidRPr="00CB7DEE">
              <w:rPr>
                <w:rFonts w:ascii="Garamond" w:hAnsi="Garamond"/>
                <w:i/>
                <w:iCs/>
                <w:sz w:val="24"/>
                <w:szCs w:val="24"/>
              </w:rPr>
              <w:t>érizim</w:t>
            </w:r>
            <w:proofErr w:type="spellEnd"/>
            <w:r w:rsidRPr="007F2443">
              <w:rPr>
                <w:rFonts w:ascii="Garamond" w:hAnsi="Garamond"/>
                <w:sz w:val="24"/>
                <w:szCs w:val="24"/>
              </w:rPr>
              <w:t xml:space="preserve">, </w:t>
            </w:r>
            <w:r>
              <w:rPr>
                <w:rFonts w:ascii="Garamond" w:hAnsi="Garamond"/>
                <w:sz w:val="24"/>
                <w:szCs w:val="24"/>
              </w:rPr>
              <w:t>au</w:t>
            </w:r>
            <w:r w:rsidR="00CC1D14">
              <w:rPr>
                <w:rFonts w:ascii="Garamond" w:hAnsi="Garamond"/>
                <w:sz w:val="24"/>
                <w:szCs w:val="24"/>
              </w:rPr>
              <w:t xml:space="preserve"> cours du</w:t>
            </w:r>
            <w:r>
              <w:rPr>
                <w:rFonts w:ascii="Garamond" w:hAnsi="Garamond"/>
                <w:sz w:val="24"/>
                <w:szCs w:val="24"/>
              </w:rPr>
              <w:t>quel on ne fait pas d’éloge funèbre. C’est le jour où les Samaritains</w:t>
            </w:r>
            <w:r w:rsidR="00F94BEF">
              <w:rPr>
                <w:rFonts w:ascii="Garamond" w:hAnsi="Garamond"/>
                <w:sz w:val="24"/>
                <w:szCs w:val="24"/>
              </w:rPr>
              <w:t xml:space="preserve"> demandèrent la maison de notre D. à Alexandre de Macédoine afin de la détruire, et il la leur donna.</w:t>
            </w:r>
            <w:r w:rsidR="00305FBA">
              <w:rPr>
                <w:rFonts w:ascii="Garamond" w:hAnsi="Garamond"/>
                <w:sz w:val="24"/>
                <w:szCs w:val="24"/>
              </w:rPr>
              <w:t xml:space="preserve"> </w:t>
            </w:r>
            <w:r w:rsidR="00305FBA" w:rsidRPr="00486217">
              <w:rPr>
                <w:rFonts w:ascii="Garamond" w:hAnsi="Garamond"/>
                <w:sz w:val="24"/>
                <w:szCs w:val="24"/>
              </w:rPr>
              <w:t xml:space="preserve">On en informa </w:t>
            </w:r>
            <w:proofErr w:type="spellStart"/>
            <w:r w:rsidR="00305FBA" w:rsidRPr="00486217">
              <w:rPr>
                <w:rFonts w:ascii="Garamond" w:hAnsi="Garamond"/>
                <w:sz w:val="24"/>
                <w:szCs w:val="24"/>
              </w:rPr>
              <w:t>Chim</w:t>
            </w:r>
            <w:r w:rsidR="00033947" w:rsidRPr="00486217">
              <w:rPr>
                <w:rFonts w:ascii="Garamond" w:hAnsi="Garamond"/>
                <w:sz w:val="24"/>
                <w:szCs w:val="24"/>
              </w:rPr>
              <w:t>e</w:t>
            </w:r>
            <w:r w:rsidR="00CC1D14">
              <w:rPr>
                <w:rFonts w:ascii="Garamond" w:hAnsi="Garamond"/>
                <w:sz w:val="24"/>
                <w:szCs w:val="24"/>
              </w:rPr>
              <w:t>‘</w:t>
            </w:r>
            <w:r w:rsidR="00305FBA" w:rsidRPr="00486217">
              <w:rPr>
                <w:rFonts w:ascii="Garamond" w:hAnsi="Garamond"/>
                <w:sz w:val="24"/>
                <w:szCs w:val="24"/>
              </w:rPr>
              <w:t>on</w:t>
            </w:r>
            <w:proofErr w:type="spellEnd"/>
            <w:r w:rsidR="00305FBA" w:rsidRPr="00486217">
              <w:rPr>
                <w:rFonts w:ascii="Garamond" w:hAnsi="Garamond"/>
                <w:sz w:val="24"/>
                <w:szCs w:val="24"/>
              </w:rPr>
              <w:t xml:space="preserve"> le Juste</w:t>
            </w:r>
            <w:r w:rsidR="00033947" w:rsidRPr="00486217">
              <w:rPr>
                <w:rFonts w:ascii="Garamond" w:hAnsi="Garamond"/>
                <w:sz w:val="24"/>
                <w:szCs w:val="24"/>
              </w:rPr>
              <w:t xml:space="preserve">. Que fit-il ? </w:t>
            </w:r>
            <w:r w:rsidR="00033947" w:rsidRPr="00033947">
              <w:rPr>
                <w:rFonts w:ascii="Garamond" w:hAnsi="Garamond"/>
                <w:sz w:val="24"/>
                <w:szCs w:val="24"/>
              </w:rPr>
              <w:t>Il se vêt</w:t>
            </w:r>
            <w:r w:rsidR="00CB7DEE">
              <w:rPr>
                <w:rFonts w:ascii="Garamond" w:hAnsi="Garamond"/>
                <w:sz w:val="24"/>
                <w:szCs w:val="24"/>
              </w:rPr>
              <w:t>it de ses habits sacerdotaux,</w:t>
            </w:r>
            <w:r w:rsidR="004F5F90">
              <w:rPr>
                <w:rFonts w:ascii="Garamond" w:hAnsi="Garamond"/>
                <w:sz w:val="24"/>
                <w:szCs w:val="24"/>
              </w:rPr>
              <w:t xml:space="preserve"> s</w:t>
            </w:r>
            <w:r w:rsidR="00CB7DEE">
              <w:rPr>
                <w:rFonts w:ascii="Garamond" w:hAnsi="Garamond"/>
                <w:sz w:val="24"/>
                <w:szCs w:val="24"/>
              </w:rPr>
              <w:t>’en para,</w:t>
            </w:r>
            <w:r w:rsidR="004F5F90">
              <w:rPr>
                <w:rFonts w:ascii="Garamond" w:hAnsi="Garamond"/>
                <w:sz w:val="24"/>
                <w:szCs w:val="24"/>
              </w:rPr>
              <w:t xml:space="preserve"> </w:t>
            </w:r>
            <w:r w:rsidR="00F45EE9">
              <w:rPr>
                <w:rFonts w:ascii="Garamond" w:hAnsi="Garamond"/>
                <w:sz w:val="24"/>
                <w:szCs w:val="24"/>
              </w:rPr>
              <w:t>et des</w:t>
            </w:r>
            <w:r w:rsidR="00847B24">
              <w:rPr>
                <w:rFonts w:ascii="Garamond" w:hAnsi="Garamond"/>
                <w:sz w:val="24"/>
                <w:szCs w:val="24"/>
              </w:rPr>
              <w:t xml:space="preserve"> notab</w:t>
            </w:r>
            <w:r w:rsidR="00033947" w:rsidRPr="00033947">
              <w:rPr>
                <w:rFonts w:ascii="Garamond" w:hAnsi="Garamond"/>
                <w:sz w:val="24"/>
                <w:szCs w:val="24"/>
              </w:rPr>
              <w:t>les d’Israël</w:t>
            </w:r>
            <w:r w:rsidR="00033947">
              <w:rPr>
                <w:rFonts w:ascii="Garamond" w:hAnsi="Garamond"/>
                <w:sz w:val="24"/>
                <w:szCs w:val="24"/>
              </w:rPr>
              <w:t xml:space="preserve"> l’accompagnèrent</w:t>
            </w:r>
            <w:r w:rsidR="00CC1D14">
              <w:rPr>
                <w:rFonts w:ascii="Garamond" w:hAnsi="Garamond"/>
                <w:sz w:val="24"/>
                <w:szCs w:val="24"/>
              </w:rPr>
              <w:t>,</w:t>
            </w:r>
            <w:r w:rsidR="00033947">
              <w:rPr>
                <w:rFonts w:ascii="Garamond" w:hAnsi="Garamond"/>
                <w:sz w:val="24"/>
                <w:szCs w:val="24"/>
              </w:rPr>
              <w:t xml:space="preserve"> portant</w:t>
            </w:r>
            <w:r w:rsidR="00847B24">
              <w:rPr>
                <w:rFonts w:ascii="Garamond" w:hAnsi="Garamond"/>
                <w:sz w:val="24"/>
                <w:szCs w:val="24"/>
              </w:rPr>
              <w:t xml:space="preserve"> des flambeaux</w:t>
            </w:r>
            <w:r w:rsidR="00294327">
              <w:rPr>
                <w:rFonts w:ascii="Garamond" w:hAnsi="Garamond"/>
                <w:sz w:val="24"/>
                <w:szCs w:val="24"/>
              </w:rPr>
              <w:t xml:space="preserve"> dans leurs mains. Ils marchèrent toute la nuit, certains d’un côté et certains de l’autre, jusqu</w:t>
            </w:r>
            <w:r w:rsidR="004F5F90">
              <w:rPr>
                <w:rFonts w:ascii="Garamond" w:hAnsi="Garamond"/>
                <w:sz w:val="24"/>
                <w:szCs w:val="24"/>
              </w:rPr>
              <w:t>’à l’aube</w:t>
            </w:r>
            <w:r w:rsidR="00294327">
              <w:rPr>
                <w:rFonts w:ascii="Garamond" w:hAnsi="Garamond"/>
                <w:sz w:val="24"/>
                <w:szCs w:val="24"/>
              </w:rPr>
              <w:t>.</w:t>
            </w:r>
          </w:p>
          <w:p w:rsidR="000C0374" w:rsidRPr="00486217" w:rsidRDefault="000C0374">
            <w:pPr>
              <w:rPr>
                <w:rFonts w:ascii="Garamond" w:hAnsi="Garamond"/>
                <w:sz w:val="24"/>
                <w:szCs w:val="24"/>
              </w:rPr>
            </w:pPr>
          </w:p>
          <w:p w:rsidR="000C0374" w:rsidRDefault="00847B24" w:rsidP="005825B4">
            <w:pPr>
              <w:rPr>
                <w:rFonts w:ascii="Garamond" w:hAnsi="Garamond"/>
                <w:sz w:val="24"/>
                <w:szCs w:val="24"/>
              </w:rPr>
            </w:pPr>
            <w:r>
              <w:rPr>
                <w:rFonts w:ascii="Garamond" w:hAnsi="Garamond"/>
                <w:sz w:val="24"/>
                <w:szCs w:val="24"/>
              </w:rPr>
              <w:t>Au lever du jour</w:t>
            </w:r>
            <w:r w:rsidR="004F5F90" w:rsidRPr="004F5F90">
              <w:rPr>
                <w:rFonts w:ascii="Garamond" w:hAnsi="Garamond"/>
                <w:sz w:val="24"/>
                <w:szCs w:val="24"/>
              </w:rPr>
              <w:t>, Alexandre demanda aux Samaritains</w:t>
            </w:r>
            <w:r w:rsidR="004F5F90">
              <w:rPr>
                <w:rFonts w:ascii="Garamond" w:hAnsi="Garamond"/>
                <w:sz w:val="24"/>
                <w:szCs w:val="24"/>
              </w:rPr>
              <w:t xml:space="preserve"> : « Qui sont ces gens ? » Ils répondirent : « Les Juifs qui se rebellèrent contre toi. » Alors qu’ils atteignaient </w:t>
            </w:r>
            <w:proofErr w:type="spellStart"/>
            <w:r w:rsidR="004F5F90">
              <w:rPr>
                <w:rFonts w:ascii="Garamond" w:hAnsi="Garamond"/>
                <w:sz w:val="24"/>
                <w:szCs w:val="24"/>
              </w:rPr>
              <w:t>Antipatris</w:t>
            </w:r>
            <w:proofErr w:type="spellEnd"/>
            <w:r w:rsidR="004F5F90">
              <w:rPr>
                <w:rFonts w:ascii="Garamond" w:hAnsi="Garamond"/>
                <w:sz w:val="24"/>
                <w:szCs w:val="24"/>
              </w:rPr>
              <w:t xml:space="preserve">, le soleil se leva et ils se rencontrèrent. Lorsqu’Alexandre vit </w:t>
            </w:r>
            <w:proofErr w:type="spellStart"/>
            <w:r w:rsidR="004F5F90">
              <w:rPr>
                <w:rFonts w:ascii="Garamond" w:hAnsi="Garamond"/>
                <w:sz w:val="24"/>
                <w:szCs w:val="24"/>
              </w:rPr>
              <w:t>Chime</w:t>
            </w:r>
            <w:r w:rsidR="00CC1D14">
              <w:rPr>
                <w:rFonts w:ascii="Garamond" w:hAnsi="Garamond"/>
                <w:sz w:val="24"/>
                <w:szCs w:val="24"/>
              </w:rPr>
              <w:t>‘</w:t>
            </w:r>
            <w:r w:rsidR="004F5F90">
              <w:rPr>
                <w:rFonts w:ascii="Garamond" w:hAnsi="Garamond"/>
                <w:sz w:val="24"/>
                <w:szCs w:val="24"/>
              </w:rPr>
              <w:t>on</w:t>
            </w:r>
            <w:proofErr w:type="spellEnd"/>
            <w:r w:rsidR="004F5F90">
              <w:rPr>
                <w:rFonts w:ascii="Garamond" w:hAnsi="Garamond"/>
                <w:sz w:val="24"/>
                <w:szCs w:val="24"/>
              </w:rPr>
              <w:t xml:space="preserve"> le Juste, il descendit de son char et se prosterna </w:t>
            </w:r>
            <w:r w:rsidR="00CC1D14" w:rsidRPr="00847B24">
              <w:rPr>
                <w:rFonts w:ascii="Garamond" w:hAnsi="Garamond"/>
                <w:sz w:val="24"/>
                <w:szCs w:val="24"/>
              </w:rPr>
              <w:t>devant</w:t>
            </w:r>
            <w:r w:rsidR="004F5F90">
              <w:rPr>
                <w:rFonts w:ascii="Garamond" w:hAnsi="Garamond"/>
                <w:sz w:val="24"/>
                <w:szCs w:val="24"/>
              </w:rPr>
              <w:t xml:space="preserve"> lui. Ils lui dirent : « Un grand roi comme toi se prosterne devant ce Juif ? » Il répondit : « C’est son image</w:t>
            </w:r>
            <w:r w:rsidR="005825B4">
              <w:rPr>
                <w:rFonts w:ascii="Garamond" w:hAnsi="Garamond"/>
                <w:sz w:val="24"/>
                <w:szCs w:val="24"/>
              </w:rPr>
              <w:t xml:space="preserve"> qui me mène à la victoire dans toutes mes batailles. »</w:t>
            </w:r>
          </w:p>
          <w:p w:rsidR="000C0374" w:rsidRPr="005825B4" w:rsidRDefault="005825B4" w:rsidP="005825B4">
            <w:pPr>
              <w:rPr>
                <w:rFonts w:ascii="Garamond" w:hAnsi="Garamond"/>
                <w:sz w:val="24"/>
                <w:szCs w:val="24"/>
              </w:rPr>
            </w:pPr>
            <w:r>
              <w:rPr>
                <w:rFonts w:ascii="Garamond" w:hAnsi="Garamond"/>
                <w:sz w:val="24"/>
                <w:szCs w:val="24"/>
              </w:rPr>
              <w:t xml:space="preserve">Il leur dit : « Pourquoi êtes-vous venus ? » Ils répondirent : « Est-il possible que des adorateurs d’idoles t’induisent en erreur [et t’entrainent] à détruire la Maison dans laquelle nous prions pour que toi et ton </w:t>
            </w:r>
            <w:r>
              <w:rPr>
                <w:rFonts w:ascii="Garamond" w:hAnsi="Garamond"/>
                <w:sz w:val="24"/>
                <w:szCs w:val="24"/>
              </w:rPr>
              <w:lastRenderedPageBreak/>
              <w:t>royaume ne soit jamais détruit</w:t>
            </w:r>
            <w:r w:rsidR="00CC1D14">
              <w:rPr>
                <w:rFonts w:ascii="Garamond" w:hAnsi="Garamond"/>
                <w:sz w:val="24"/>
                <w:szCs w:val="24"/>
              </w:rPr>
              <w:t>s</w:t>
            </w:r>
            <w:r>
              <w:rPr>
                <w:rFonts w:ascii="Garamond" w:hAnsi="Garamond"/>
                <w:sz w:val="24"/>
                <w:szCs w:val="24"/>
              </w:rPr>
              <w:t> ?! » Il leur dit : « Qui sont ces gens ? » Ils lui répondirent : « Ce sont ces Samaritains qui se tiennent devant toi. » Il dit : « Ils sont livrés entre vos mains. »</w:t>
            </w:r>
          </w:p>
        </w:tc>
        <w:tc>
          <w:tcPr>
            <w:tcW w:w="4385" w:type="dxa"/>
            <w:tcBorders>
              <w:top w:val="single" w:sz="4" w:space="0" w:color="auto"/>
              <w:left w:val="single" w:sz="4" w:space="0" w:color="auto"/>
              <w:bottom w:val="single" w:sz="4" w:space="0" w:color="auto"/>
              <w:right w:val="single" w:sz="4" w:space="0" w:color="auto"/>
            </w:tcBorders>
          </w:tcPr>
          <w:p w:rsidR="000C0374" w:rsidRDefault="000C0374">
            <w:pPr>
              <w:autoSpaceDE w:val="0"/>
              <w:autoSpaceDN w:val="0"/>
              <w:bidi/>
              <w:adjustRightInd w:val="0"/>
              <w:rPr>
                <w:rFonts w:cs="Times New Roman"/>
                <w:color w:val="000000"/>
                <w:sz w:val="24"/>
                <w:szCs w:val="24"/>
                <w:lang w:val="en-US" w:eastAsia="en-US"/>
              </w:rPr>
            </w:pPr>
            <w:r>
              <w:rPr>
                <w:rFonts w:cs="Times New Roman"/>
                <w:color w:val="000000"/>
                <w:sz w:val="24"/>
                <w:szCs w:val="24"/>
                <w:rtl/>
              </w:rPr>
              <w:lastRenderedPageBreak/>
              <w:t xml:space="preserve"> </w:t>
            </w:r>
            <w:r>
              <w:rPr>
                <w:rFonts w:cs="Times New Roman" w:hint="cs"/>
                <w:color w:val="000000"/>
                <w:sz w:val="24"/>
                <w:szCs w:val="24"/>
                <w:rtl/>
              </w:rPr>
              <w:t>בעשרים וחמשה [בטבת] יום הר גרזים [הוא], דלא למספד. יום שבקשו כותיים את בית אלהינו מאלכסנדרוס מוקדון להחריבו ונתנו להם. באו והודיעו את שמעון הצדיק. מה עשה? לבש בגדי כהונה, ונתעטף בבגדי כהונה, ומיקירי ישראל עמו, ואבוקות של אור בידיהן, וכל הלילה הללו הולכים מצד זה והללו הולכים מצד זה עד שעלה עמוד השחר.</w:t>
            </w:r>
          </w:p>
          <w:p w:rsidR="000C0374" w:rsidRDefault="000C0374">
            <w:pPr>
              <w:autoSpaceDE w:val="0"/>
              <w:autoSpaceDN w:val="0"/>
              <w:bidi/>
              <w:adjustRightInd w:val="0"/>
              <w:rPr>
                <w:rFonts w:cs="Times New Roman"/>
                <w:color w:val="000000"/>
                <w:sz w:val="24"/>
                <w:szCs w:val="24"/>
                <w:rtl/>
              </w:rPr>
            </w:pPr>
          </w:p>
          <w:p w:rsidR="000C0374" w:rsidRDefault="000C0374">
            <w:pPr>
              <w:autoSpaceDE w:val="0"/>
              <w:autoSpaceDN w:val="0"/>
              <w:bidi/>
              <w:adjustRightInd w:val="0"/>
              <w:rPr>
                <w:rFonts w:cs="Times New Roman"/>
                <w:color w:val="000000"/>
                <w:sz w:val="24"/>
                <w:szCs w:val="24"/>
                <w:rtl/>
              </w:rPr>
            </w:pPr>
          </w:p>
          <w:p w:rsidR="000C0374" w:rsidRDefault="000C0374">
            <w:pPr>
              <w:autoSpaceDE w:val="0"/>
              <w:autoSpaceDN w:val="0"/>
              <w:bidi/>
              <w:adjustRightInd w:val="0"/>
              <w:rPr>
                <w:rFonts w:cs="Times New Roman"/>
                <w:color w:val="000000"/>
                <w:sz w:val="24"/>
                <w:szCs w:val="24"/>
                <w:rtl/>
              </w:rPr>
            </w:pPr>
          </w:p>
          <w:p w:rsidR="000C0374" w:rsidRDefault="000C0374">
            <w:pPr>
              <w:autoSpaceDE w:val="0"/>
              <w:autoSpaceDN w:val="0"/>
              <w:bidi/>
              <w:adjustRightInd w:val="0"/>
              <w:rPr>
                <w:rFonts w:cs="Times New Roman"/>
                <w:color w:val="000000"/>
                <w:sz w:val="24"/>
                <w:szCs w:val="24"/>
                <w:rtl/>
              </w:rPr>
            </w:pPr>
          </w:p>
          <w:p w:rsidR="000C0374" w:rsidRDefault="000C0374">
            <w:pPr>
              <w:autoSpaceDE w:val="0"/>
              <w:autoSpaceDN w:val="0"/>
              <w:bidi/>
              <w:adjustRightInd w:val="0"/>
              <w:rPr>
                <w:rFonts w:cs="Times New Roman"/>
                <w:color w:val="000000"/>
                <w:sz w:val="24"/>
                <w:szCs w:val="24"/>
              </w:rPr>
            </w:pPr>
            <w:r>
              <w:rPr>
                <w:rFonts w:cs="Times New Roman" w:hint="cs"/>
                <w:color w:val="000000"/>
                <w:sz w:val="24"/>
                <w:szCs w:val="24"/>
                <w:rtl/>
              </w:rPr>
              <w:t>כיון שעלה עמוד השחר אמר להם: מי הללו? אמרו לו: יהודים שמרדו בך. כיון שהגיע לאנטיפטרס זרחה חמה, ופגעו זה בזה. כיון שראה לשמעון הצדיק, ירד ממרכבתו והשתחוה לפניו. אמרו לו: מלך גדול כמותך ישתחוה ליהודי זה? אמר להם: דמות דיוקנו של זה מנצחת לפני בבית מלחמתי. –</w:t>
            </w:r>
          </w:p>
          <w:p w:rsidR="000C0374" w:rsidRDefault="000C0374">
            <w:pPr>
              <w:autoSpaceDE w:val="0"/>
              <w:autoSpaceDN w:val="0"/>
              <w:bidi/>
              <w:adjustRightInd w:val="0"/>
              <w:rPr>
                <w:rFonts w:cs="Times New Roman"/>
                <w:color w:val="000000"/>
                <w:sz w:val="24"/>
                <w:szCs w:val="24"/>
                <w:rtl/>
              </w:rPr>
            </w:pPr>
          </w:p>
          <w:p w:rsidR="000C0374" w:rsidRDefault="000C0374">
            <w:pPr>
              <w:autoSpaceDE w:val="0"/>
              <w:autoSpaceDN w:val="0"/>
              <w:bidi/>
              <w:adjustRightInd w:val="0"/>
              <w:rPr>
                <w:rFonts w:cs="Times New Roman"/>
                <w:color w:val="000000"/>
                <w:sz w:val="24"/>
                <w:szCs w:val="24"/>
                <w:rtl/>
              </w:rPr>
            </w:pPr>
          </w:p>
          <w:p w:rsidR="005825B4" w:rsidRDefault="005825B4">
            <w:pPr>
              <w:autoSpaceDE w:val="0"/>
              <w:autoSpaceDN w:val="0"/>
              <w:bidi/>
              <w:adjustRightInd w:val="0"/>
              <w:rPr>
                <w:rFonts w:cs="Times New Roman"/>
                <w:color w:val="000000"/>
                <w:sz w:val="24"/>
                <w:szCs w:val="24"/>
              </w:rPr>
            </w:pPr>
          </w:p>
          <w:p w:rsidR="000C0374" w:rsidRDefault="000C0374" w:rsidP="005825B4">
            <w:pPr>
              <w:autoSpaceDE w:val="0"/>
              <w:autoSpaceDN w:val="0"/>
              <w:bidi/>
              <w:adjustRightInd w:val="0"/>
              <w:rPr>
                <w:rFonts w:cs="Times New Roman"/>
                <w:color w:val="000000"/>
                <w:sz w:val="32"/>
                <w:szCs w:val="32"/>
              </w:rPr>
            </w:pPr>
            <w:r>
              <w:rPr>
                <w:rFonts w:cs="Times New Roman" w:hint="cs"/>
                <w:color w:val="000000"/>
                <w:sz w:val="24"/>
                <w:szCs w:val="24"/>
                <w:rtl/>
              </w:rPr>
              <w:t xml:space="preserve">אמר להם: למה באתם? - אמרו: אפשר בית שמתפללים בו עליך ועל מלכותך שלא תחרב יתעוך עובדי כוכבים להחריבו? - אמר להם: מי הללו? - אמרו לו: כותיים הללו שעומדים לפניך. - אמר להם: </w:t>
            </w:r>
            <w:r>
              <w:rPr>
                <w:rFonts w:cs="Times New Roman" w:hint="cs"/>
                <w:color w:val="000000"/>
                <w:sz w:val="24"/>
                <w:szCs w:val="24"/>
                <w:rtl/>
              </w:rPr>
              <w:lastRenderedPageBreak/>
              <w:t>הרי הם מסורין בידיכם.</w:t>
            </w:r>
            <w:r>
              <w:rPr>
                <w:rFonts w:cs="Times New Roman" w:hint="cs"/>
                <w:color w:val="000000"/>
                <w:sz w:val="32"/>
                <w:szCs w:val="32"/>
                <w:rtl/>
              </w:rPr>
              <w:t xml:space="preserve"> </w:t>
            </w:r>
          </w:p>
          <w:p w:rsidR="000C0374" w:rsidRDefault="000C0374">
            <w:pPr>
              <w:bidi/>
              <w:rPr>
                <w:rFonts w:ascii="Garamond" w:hAnsi="Garamond" w:cs="Miriam"/>
                <w:sz w:val="24"/>
                <w:szCs w:val="24"/>
                <w:lang w:val="en-US" w:eastAsia="en-US"/>
              </w:rPr>
            </w:pPr>
          </w:p>
        </w:tc>
      </w:tr>
    </w:tbl>
    <w:p w:rsidR="000C0374" w:rsidRDefault="000C0374" w:rsidP="000C0374">
      <w:pPr>
        <w:jc w:val="both"/>
        <w:rPr>
          <w:rFonts w:ascii="Garamond" w:hAnsi="Garamond" w:cs="Miriam"/>
          <w:b/>
          <w:bCs/>
          <w:sz w:val="24"/>
          <w:szCs w:val="24"/>
          <w:lang w:val="en-US" w:eastAsia="en-US"/>
        </w:rPr>
      </w:pPr>
    </w:p>
    <w:p w:rsidR="000C0374" w:rsidRPr="00486217" w:rsidRDefault="000C0374" w:rsidP="000C0374">
      <w:pPr>
        <w:rPr>
          <w:rFonts w:ascii="Garamond" w:hAnsi="Garamond"/>
          <w:b/>
          <w:bCs/>
          <w:sz w:val="24"/>
          <w:szCs w:val="24"/>
        </w:rPr>
      </w:pPr>
      <w:r w:rsidRPr="00486217">
        <w:rPr>
          <w:rStyle w:val="lev"/>
          <w:rFonts w:ascii="Garamond" w:hAnsi="Garamond" w:cs="Arial"/>
          <w:color w:val="000000"/>
          <w:sz w:val="24"/>
          <w:szCs w:val="24"/>
        </w:rPr>
        <w:t xml:space="preserve">3. </w:t>
      </w:r>
      <w:r w:rsidR="005825B4" w:rsidRPr="00486217">
        <w:rPr>
          <w:rStyle w:val="lev"/>
          <w:rFonts w:ascii="Garamond" w:hAnsi="Garamond" w:cs="Arial"/>
          <w:color w:val="000000"/>
          <w:sz w:val="24"/>
          <w:szCs w:val="24"/>
        </w:rPr>
        <w:t>Rabbi Samson Raphaë</w:t>
      </w:r>
      <w:r w:rsidRPr="00486217">
        <w:rPr>
          <w:rStyle w:val="lev"/>
          <w:rFonts w:ascii="Garamond" w:hAnsi="Garamond" w:cs="Arial"/>
          <w:color w:val="000000"/>
          <w:sz w:val="24"/>
          <w:szCs w:val="24"/>
        </w:rPr>
        <w:t xml:space="preserve">l </w:t>
      </w:r>
      <w:proofErr w:type="spellStart"/>
      <w:r w:rsidRPr="00486217">
        <w:rPr>
          <w:rStyle w:val="lev"/>
          <w:rFonts w:ascii="Garamond" w:hAnsi="Garamond" w:cs="Arial"/>
          <w:color w:val="000000"/>
          <w:sz w:val="24"/>
          <w:szCs w:val="24"/>
        </w:rPr>
        <w:t>Hi</w:t>
      </w:r>
      <w:r w:rsidR="005825B4" w:rsidRPr="00486217">
        <w:rPr>
          <w:rStyle w:val="lev"/>
          <w:rFonts w:ascii="Garamond" w:hAnsi="Garamond" w:cs="Arial"/>
          <w:color w:val="000000"/>
          <w:sz w:val="24"/>
          <w:szCs w:val="24"/>
        </w:rPr>
        <w:t>rsch</w:t>
      </w:r>
      <w:proofErr w:type="spellEnd"/>
      <w:r w:rsidR="005825B4" w:rsidRPr="00486217">
        <w:rPr>
          <w:rStyle w:val="lev"/>
          <w:rFonts w:ascii="Garamond" w:hAnsi="Garamond" w:cs="Arial"/>
          <w:color w:val="000000"/>
          <w:sz w:val="24"/>
          <w:szCs w:val="24"/>
        </w:rPr>
        <w:t xml:space="preserve">, </w:t>
      </w:r>
      <w:r w:rsidR="005825B4" w:rsidRPr="00486217">
        <w:rPr>
          <w:rStyle w:val="lev"/>
          <w:rFonts w:ascii="Garamond" w:hAnsi="Garamond" w:cs="Arial"/>
          <w:i/>
          <w:iCs/>
          <w:color w:val="000000"/>
          <w:sz w:val="24"/>
          <w:szCs w:val="24"/>
        </w:rPr>
        <w:t xml:space="preserve">The Culture of </w:t>
      </w:r>
      <w:proofErr w:type="spellStart"/>
      <w:r w:rsidR="005825B4" w:rsidRPr="00486217">
        <w:rPr>
          <w:rStyle w:val="lev"/>
          <w:rFonts w:ascii="Garamond" w:hAnsi="Garamond" w:cs="Arial"/>
          <w:i/>
          <w:iCs/>
          <w:color w:val="000000"/>
          <w:sz w:val="24"/>
          <w:szCs w:val="24"/>
        </w:rPr>
        <w:t>Yavan</w:t>
      </w:r>
      <w:proofErr w:type="spellEnd"/>
      <w:r w:rsidR="005825B4" w:rsidRPr="00486217">
        <w:rPr>
          <w:rStyle w:val="lev"/>
          <w:rFonts w:ascii="Garamond" w:hAnsi="Garamond" w:cs="Arial"/>
          <w:i/>
          <w:iCs/>
          <w:color w:val="000000"/>
          <w:sz w:val="24"/>
          <w:szCs w:val="24"/>
        </w:rPr>
        <w:t xml:space="preserve"> (Grè</w:t>
      </w:r>
      <w:r w:rsidRPr="00486217">
        <w:rPr>
          <w:rStyle w:val="lev"/>
          <w:rFonts w:ascii="Garamond" w:hAnsi="Garamond" w:cs="Arial"/>
          <w:i/>
          <w:iCs/>
          <w:color w:val="000000"/>
          <w:sz w:val="24"/>
          <w:szCs w:val="24"/>
        </w:rPr>
        <w:t xml:space="preserve">ce) and the Culture of </w:t>
      </w:r>
      <w:proofErr w:type="spellStart"/>
      <w:r w:rsidRPr="00486217">
        <w:rPr>
          <w:rStyle w:val="lev"/>
          <w:rFonts w:ascii="Garamond" w:hAnsi="Garamond" w:cs="Arial"/>
          <w:i/>
          <w:iCs/>
          <w:color w:val="000000"/>
          <w:sz w:val="24"/>
          <w:szCs w:val="24"/>
        </w:rPr>
        <w:t>Israel</w:t>
      </w:r>
      <w:proofErr w:type="spellEnd"/>
      <w:r w:rsidR="005825B4" w:rsidRPr="00486217">
        <w:rPr>
          <w:rStyle w:val="lev"/>
          <w:rFonts w:ascii="Garamond" w:hAnsi="Garamond" w:cs="Arial"/>
          <w:color w:val="000000"/>
          <w:sz w:val="24"/>
          <w:szCs w:val="24"/>
        </w:rPr>
        <w:t xml:space="preserve"> – Le message de la vision d’Alexandre était que la culture grecque </w:t>
      </w:r>
      <w:r w:rsidR="003B77B4" w:rsidRPr="00486217">
        <w:rPr>
          <w:rStyle w:val="lev"/>
          <w:rFonts w:ascii="Garamond" w:hAnsi="Garamond" w:cs="Arial"/>
          <w:color w:val="000000"/>
          <w:sz w:val="24"/>
          <w:szCs w:val="24"/>
        </w:rPr>
        <w:t xml:space="preserve">devait ouvrir la voie à la culture juive.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0C0374" w:rsidRPr="003B77B4" w:rsidTr="000C0374">
        <w:tc>
          <w:tcPr>
            <w:tcW w:w="8770" w:type="dxa"/>
            <w:tcBorders>
              <w:top w:val="single" w:sz="4" w:space="0" w:color="auto"/>
              <w:left w:val="single" w:sz="4" w:space="0" w:color="auto"/>
              <w:bottom w:val="single" w:sz="4" w:space="0" w:color="auto"/>
              <w:right w:val="single" w:sz="4" w:space="0" w:color="auto"/>
            </w:tcBorders>
          </w:tcPr>
          <w:p w:rsidR="003B77B4" w:rsidRPr="003B77B4" w:rsidRDefault="003B77B4" w:rsidP="00CC1D14">
            <w:pPr>
              <w:rPr>
                <w:rFonts w:ascii="Garamond" w:hAnsi="Garamond"/>
                <w:sz w:val="24"/>
                <w:szCs w:val="24"/>
              </w:rPr>
            </w:pPr>
            <w:r w:rsidRPr="003B77B4">
              <w:rPr>
                <w:rFonts w:ascii="Garamond" w:hAnsi="Garamond"/>
                <w:sz w:val="24"/>
                <w:szCs w:val="24"/>
              </w:rPr>
              <w:t>Il fut</w:t>
            </w:r>
            <w:r w:rsidR="00CB7DEE">
              <w:rPr>
                <w:rFonts w:ascii="Garamond" w:hAnsi="Garamond"/>
                <w:sz w:val="24"/>
                <w:szCs w:val="24"/>
              </w:rPr>
              <w:t xml:space="preserve"> montré à [Alexandre le Grand],</w:t>
            </w:r>
            <w:r>
              <w:rPr>
                <w:rFonts w:ascii="Garamond" w:hAnsi="Garamond"/>
                <w:sz w:val="24"/>
                <w:szCs w:val="24"/>
              </w:rPr>
              <w:t xml:space="preserve"> </w:t>
            </w:r>
            <w:r w:rsidRPr="003B77B4">
              <w:rPr>
                <w:rFonts w:ascii="Garamond" w:hAnsi="Garamond"/>
                <w:sz w:val="24"/>
                <w:szCs w:val="24"/>
              </w:rPr>
              <w:t xml:space="preserve">à son premier contact avec </w:t>
            </w:r>
            <w:r w:rsidR="00CB7DEE" w:rsidRPr="003B77B4">
              <w:rPr>
                <w:rFonts w:ascii="Garamond" w:hAnsi="Garamond"/>
                <w:sz w:val="24"/>
                <w:szCs w:val="24"/>
              </w:rPr>
              <w:t>Israël</w:t>
            </w:r>
            <w:r>
              <w:rPr>
                <w:rFonts w:ascii="Garamond" w:hAnsi="Garamond"/>
                <w:sz w:val="24"/>
                <w:szCs w:val="24"/>
              </w:rPr>
              <w:t>, que bien qu’il ait été envoyé pour amener tous les pays de l’Est sous les ailes de la culture europé</w:t>
            </w:r>
            <w:r w:rsidR="00CB7DEE">
              <w:rPr>
                <w:rFonts w:ascii="Garamond" w:hAnsi="Garamond"/>
                <w:sz w:val="24"/>
                <w:szCs w:val="24"/>
              </w:rPr>
              <w:t>enne, malgré</w:t>
            </w:r>
            <w:r>
              <w:rPr>
                <w:rFonts w:ascii="Garamond" w:hAnsi="Garamond"/>
                <w:sz w:val="24"/>
                <w:szCs w:val="24"/>
              </w:rPr>
              <w:t xml:space="preserve"> cela, </w:t>
            </w:r>
            <w:r w:rsidR="00CC1D14">
              <w:rPr>
                <w:rFonts w:ascii="Garamond" w:hAnsi="Garamond"/>
                <w:sz w:val="24"/>
                <w:szCs w:val="24"/>
              </w:rPr>
              <w:t>une culture plus grande et plus élevée que la sienne</w:t>
            </w:r>
            <w:r>
              <w:rPr>
                <w:rFonts w:ascii="Garamond" w:hAnsi="Garamond"/>
                <w:sz w:val="24"/>
                <w:szCs w:val="24"/>
              </w:rPr>
              <w:t xml:space="preserve"> éblouit et illumina ses yeux, même au Proche-Orient, sur les côtes méditerranéenne</w:t>
            </w:r>
            <w:r w:rsidR="00CB7DEE">
              <w:rPr>
                <w:rFonts w:ascii="Garamond" w:hAnsi="Garamond"/>
                <w:sz w:val="24"/>
                <w:szCs w:val="24"/>
              </w:rPr>
              <w:t>s</w:t>
            </w:r>
            <w:r w:rsidR="00CC1D14">
              <w:rPr>
                <w:rFonts w:ascii="Garamond" w:hAnsi="Garamond"/>
                <w:sz w:val="24"/>
                <w:szCs w:val="24"/>
              </w:rPr>
              <w:t xml:space="preserve"> </w:t>
            </w:r>
            <w:r>
              <w:rPr>
                <w:rFonts w:ascii="Garamond" w:hAnsi="Garamond"/>
                <w:sz w:val="24"/>
                <w:szCs w:val="24"/>
              </w:rPr>
              <w:t>…</w:t>
            </w:r>
          </w:p>
          <w:p w:rsidR="000C0374" w:rsidRPr="003B77B4" w:rsidRDefault="003B77B4" w:rsidP="00CC1D14">
            <w:pPr>
              <w:rPr>
                <w:rFonts w:ascii="Garamond" w:hAnsi="Garamond"/>
                <w:sz w:val="24"/>
                <w:szCs w:val="24"/>
              </w:rPr>
            </w:pPr>
            <w:r w:rsidRPr="003B77B4">
              <w:rPr>
                <w:rFonts w:ascii="Garamond" w:hAnsi="Garamond"/>
                <w:sz w:val="24"/>
                <w:szCs w:val="24"/>
              </w:rPr>
              <w:t xml:space="preserve">Contre son gré </w:t>
            </w:r>
            <w:proofErr w:type="spellStart"/>
            <w:r w:rsidRPr="003B77B4">
              <w:rPr>
                <w:rFonts w:ascii="Garamond" w:hAnsi="Garamond"/>
                <w:sz w:val="24"/>
                <w:szCs w:val="24"/>
              </w:rPr>
              <w:t>Yéfèt</w:t>
            </w:r>
            <w:proofErr w:type="spellEnd"/>
            <w:r w:rsidRPr="003B77B4">
              <w:rPr>
                <w:rFonts w:ascii="Garamond" w:hAnsi="Garamond"/>
                <w:sz w:val="24"/>
                <w:szCs w:val="24"/>
              </w:rPr>
              <w:t xml:space="preserve"> se prosterna </w:t>
            </w:r>
            <w:r w:rsidR="00CC1D14" w:rsidRPr="00847B24">
              <w:rPr>
                <w:rFonts w:ascii="Garamond" w:hAnsi="Garamond"/>
                <w:sz w:val="24"/>
                <w:szCs w:val="24"/>
              </w:rPr>
              <w:t>devant</w:t>
            </w:r>
            <w:r w:rsidRPr="003B77B4">
              <w:rPr>
                <w:rFonts w:ascii="Garamond" w:hAnsi="Garamond"/>
                <w:sz w:val="24"/>
                <w:szCs w:val="24"/>
              </w:rPr>
              <w:t xml:space="preserve"> </w:t>
            </w:r>
            <w:proofErr w:type="spellStart"/>
            <w:r w:rsidRPr="003B77B4">
              <w:rPr>
                <w:rFonts w:ascii="Garamond" w:hAnsi="Garamond"/>
                <w:sz w:val="24"/>
                <w:szCs w:val="24"/>
              </w:rPr>
              <w:t>Chem</w:t>
            </w:r>
            <w:proofErr w:type="spellEnd"/>
            <w:r w:rsidRPr="003B77B4">
              <w:rPr>
                <w:rFonts w:ascii="Garamond" w:hAnsi="Garamond"/>
                <w:sz w:val="24"/>
                <w:szCs w:val="24"/>
              </w:rPr>
              <w:t xml:space="preserve">, et le grand conquérant grec </w:t>
            </w:r>
            <w:r>
              <w:rPr>
                <w:rFonts w:ascii="Garamond" w:hAnsi="Garamond"/>
                <w:sz w:val="24"/>
                <w:szCs w:val="24"/>
              </w:rPr>
              <w:t>n’ét</w:t>
            </w:r>
            <w:r w:rsidR="00CB7DEE">
              <w:rPr>
                <w:rFonts w:ascii="Garamond" w:hAnsi="Garamond"/>
                <w:sz w:val="24"/>
                <w:szCs w:val="24"/>
              </w:rPr>
              <w:t>ait pas plus qu’un éclaireur</w:t>
            </w:r>
            <w:r>
              <w:rPr>
                <w:rFonts w:ascii="Garamond" w:hAnsi="Garamond"/>
                <w:sz w:val="24"/>
                <w:szCs w:val="24"/>
              </w:rPr>
              <w:t>, qui captura et prépara le terrain pour l’Esprit d’</w:t>
            </w:r>
            <w:r w:rsidR="00CB7DEE">
              <w:rPr>
                <w:rFonts w:ascii="Garamond" w:hAnsi="Garamond"/>
                <w:sz w:val="24"/>
                <w:szCs w:val="24"/>
              </w:rPr>
              <w:t>Israël</w:t>
            </w:r>
            <w:r>
              <w:rPr>
                <w:rFonts w:ascii="Garamond" w:hAnsi="Garamond"/>
                <w:sz w:val="24"/>
                <w:szCs w:val="24"/>
              </w:rPr>
              <w:t>.</w:t>
            </w:r>
          </w:p>
        </w:tc>
      </w:tr>
    </w:tbl>
    <w:p w:rsidR="000C0374" w:rsidRPr="003B77B4" w:rsidRDefault="000C0374" w:rsidP="000C0374">
      <w:pPr>
        <w:jc w:val="both"/>
        <w:rPr>
          <w:rFonts w:ascii="Garamond" w:hAnsi="Garamond" w:cs="Miriam"/>
          <w:b/>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0C0374" w:rsidRPr="009B2C5C" w:rsidTr="000C0374">
        <w:tc>
          <w:tcPr>
            <w:tcW w:w="8770" w:type="dxa"/>
            <w:tcBorders>
              <w:top w:val="single" w:sz="4" w:space="0" w:color="auto"/>
              <w:left w:val="single" w:sz="4" w:space="0" w:color="auto"/>
              <w:bottom w:val="single" w:sz="4" w:space="0" w:color="auto"/>
              <w:right w:val="single" w:sz="4" w:space="0" w:color="auto"/>
            </w:tcBorders>
            <w:shd w:val="clear" w:color="auto" w:fill="D9D9D9"/>
          </w:tcPr>
          <w:p w:rsidR="000C0374" w:rsidRPr="003B77B4" w:rsidRDefault="003B77B4">
            <w:pPr>
              <w:rPr>
                <w:rFonts w:ascii="Garamond" w:hAnsi="Garamond" w:cs="Miriam"/>
                <w:b/>
                <w:bCs/>
                <w:sz w:val="24"/>
                <w:szCs w:val="24"/>
                <w:u w:val="single"/>
                <w:lang w:eastAsia="en-US"/>
              </w:rPr>
            </w:pPr>
            <w:r w:rsidRPr="003B77B4">
              <w:rPr>
                <w:rFonts w:ascii="Garamond" w:hAnsi="Garamond"/>
                <w:b/>
                <w:bCs/>
                <w:sz w:val="24"/>
                <w:szCs w:val="24"/>
                <w:u w:val="single"/>
              </w:rPr>
              <w:t>Points clés de la Partie</w:t>
            </w:r>
            <w:r w:rsidR="000C0374" w:rsidRPr="003B77B4">
              <w:rPr>
                <w:rFonts w:ascii="Garamond" w:hAnsi="Garamond"/>
                <w:b/>
                <w:bCs/>
                <w:sz w:val="24"/>
                <w:szCs w:val="24"/>
                <w:u w:val="single"/>
              </w:rPr>
              <w:t xml:space="preserve"> II</w:t>
            </w:r>
            <w:r w:rsidRPr="003B77B4">
              <w:rPr>
                <w:rFonts w:ascii="Garamond" w:hAnsi="Garamond"/>
                <w:b/>
                <w:bCs/>
                <w:sz w:val="24"/>
                <w:szCs w:val="24"/>
                <w:u w:val="single"/>
              </w:rPr>
              <w:t xml:space="preserve"> </w:t>
            </w:r>
            <w:r w:rsidR="000C0374" w:rsidRPr="003B77B4">
              <w:rPr>
                <w:rFonts w:ascii="Garamond" w:hAnsi="Garamond"/>
                <w:b/>
                <w:bCs/>
                <w:sz w:val="24"/>
                <w:szCs w:val="24"/>
                <w:u w:val="single"/>
              </w:rPr>
              <w:t>:</w:t>
            </w:r>
          </w:p>
          <w:p w:rsidR="000C0374" w:rsidRPr="003B77B4" w:rsidRDefault="000C0374">
            <w:pPr>
              <w:rPr>
                <w:rFonts w:ascii="Garamond" w:hAnsi="Garamond"/>
                <w:b/>
                <w:bCs/>
                <w:sz w:val="24"/>
                <w:szCs w:val="24"/>
              </w:rPr>
            </w:pPr>
          </w:p>
          <w:p w:rsidR="000C0374" w:rsidRPr="003B77B4" w:rsidRDefault="003B77B4" w:rsidP="00CC1D14">
            <w:pPr>
              <w:numPr>
                <w:ilvl w:val="0"/>
                <w:numId w:val="4"/>
              </w:numPr>
              <w:spacing w:after="0" w:line="240" w:lineRule="auto"/>
              <w:rPr>
                <w:rFonts w:ascii="Garamond" w:hAnsi="Garamond"/>
                <w:b/>
                <w:bCs/>
                <w:sz w:val="24"/>
                <w:szCs w:val="24"/>
              </w:rPr>
            </w:pPr>
            <w:r w:rsidRPr="003B77B4">
              <w:rPr>
                <w:rFonts w:ascii="Garamond" w:hAnsi="Garamond"/>
                <w:b/>
                <w:bCs/>
                <w:sz w:val="24"/>
                <w:szCs w:val="24"/>
              </w:rPr>
              <w:t xml:space="preserve">La </w:t>
            </w:r>
            <w:r w:rsidR="000C0374" w:rsidRPr="003B77B4">
              <w:rPr>
                <w:rFonts w:ascii="Garamond" w:hAnsi="Garamond"/>
                <w:b/>
                <w:bCs/>
                <w:sz w:val="24"/>
                <w:szCs w:val="24"/>
              </w:rPr>
              <w:t xml:space="preserve">tradition </w:t>
            </w:r>
            <w:r w:rsidRPr="003B77B4">
              <w:rPr>
                <w:rFonts w:ascii="Garamond" w:hAnsi="Garamond"/>
                <w:b/>
                <w:bCs/>
                <w:sz w:val="24"/>
                <w:szCs w:val="24"/>
              </w:rPr>
              <w:t xml:space="preserve">juive </w:t>
            </w:r>
            <w:r w:rsidR="00CC1D14">
              <w:rPr>
                <w:rFonts w:ascii="Garamond" w:hAnsi="Garamond"/>
                <w:b/>
                <w:bCs/>
                <w:sz w:val="24"/>
                <w:szCs w:val="24"/>
              </w:rPr>
              <w:t>fait remonter</w:t>
            </w:r>
            <w:r w:rsidRPr="003B77B4">
              <w:rPr>
                <w:rFonts w:ascii="Garamond" w:hAnsi="Garamond"/>
                <w:b/>
                <w:bCs/>
                <w:sz w:val="24"/>
                <w:szCs w:val="24"/>
              </w:rPr>
              <w:t xml:space="preserve"> l’origine de la Grèce à </w:t>
            </w:r>
            <w:proofErr w:type="spellStart"/>
            <w:r w:rsidRPr="003B77B4">
              <w:rPr>
                <w:rFonts w:ascii="Garamond" w:hAnsi="Garamond"/>
                <w:b/>
                <w:bCs/>
                <w:sz w:val="24"/>
                <w:szCs w:val="24"/>
              </w:rPr>
              <w:t>Yéfèt</w:t>
            </w:r>
            <w:proofErr w:type="spellEnd"/>
            <w:r w:rsidRPr="003B77B4">
              <w:rPr>
                <w:rFonts w:ascii="Garamond" w:hAnsi="Garamond"/>
                <w:b/>
                <w:bCs/>
                <w:sz w:val="24"/>
                <w:szCs w:val="24"/>
              </w:rPr>
              <w:t xml:space="preserve">, fils de Noah’, tandis que la lignée juive </w:t>
            </w:r>
            <w:r w:rsidR="00CC1D14">
              <w:rPr>
                <w:rFonts w:ascii="Garamond" w:hAnsi="Garamond"/>
                <w:b/>
                <w:bCs/>
                <w:sz w:val="24"/>
                <w:szCs w:val="24"/>
              </w:rPr>
              <w:t>descend</w:t>
            </w:r>
            <w:r>
              <w:rPr>
                <w:rFonts w:ascii="Garamond" w:hAnsi="Garamond"/>
                <w:b/>
                <w:bCs/>
                <w:sz w:val="24"/>
                <w:szCs w:val="24"/>
              </w:rPr>
              <w:t xml:space="preserve"> de son autre fils</w:t>
            </w:r>
            <w:r w:rsidR="00CB7DEE">
              <w:rPr>
                <w:rFonts w:ascii="Garamond" w:hAnsi="Garamond"/>
                <w:b/>
                <w:bCs/>
                <w:sz w:val="24"/>
                <w:szCs w:val="24"/>
              </w:rPr>
              <w:t>,</w:t>
            </w:r>
            <w:r>
              <w:rPr>
                <w:rFonts w:ascii="Garamond" w:hAnsi="Garamond"/>
                <w:b/>
                <w:bCs/>
                <w:sz w:val="24"/>
                <w:szCs w:val="24"/>
              </w:rPr>
              <w:t xml:space="preserve"> </w:t>
            </w:r>
            <w:proofErr w:type="spellStart"/>
            <w:r>
              <w:rPr>
                <w:rFonts w:ascii="Garamond" w:hAnsi="Garamond"/>
                <w:b/>
                <w:bCs/>
                <w:sz w:val="24"/>
                <w:szCs w:val="24"/>
              </w:rPr>
              <w:t>C</w:t>
            </w:r>
            <w:r w:rsidR="003503CB">
              <w:rPr>
                <w:rFonts w:ascii="Garamond" w:hAnsi="Garamond"/>
                <w:b/>
                <w:bCs/>
                <w:sz w:val="24"/>
                <w:szCs w:val="24"/>
              </w:rPr>
              <w:t>hem</w:t>
            </w:r>
            <w:proofErr w:type="spellEnd"/>
            <w:r w:rsidR="003503CB">
              <w:rPr>
                <w:rFonts w:ascii="Garamond" w:hAnsi="Garamond"/>
                <w:b/>
                <w:bCs/>
                <w:sz w:val="24"/>
                <w:szCs w:val="24"/>
              </w:rPr>
              <w:t>.</w:t>
            </w:r>
          </w:p>
          <w:p w:rsidR="000C0374" w:rsidRPr="003B77B4" w:rsidRDefault="000C0374">
            <w:pPr>
              <w:ind w:left="360"/>
              <w:rPr>
                <w:rFonts w:ascii="Garamond" w:hAnsi="Garamond"/>
                <w:b/>
                <w:bCs/>
                <w:sz w:val="24"/>
                <w:szCs w:val="24"/>
              </w:rPr>
            </w:pPr>
          </w:p>
          <w:p w:rsidR="000C0374" w:rsidRPr="003503CB" w:rsidRDefault="003503CB" w:rsidP="000C0374">
            <w:pPr>
              <w:numPr>
                <w:ilvl w:val="0"/>
                <w:numId w:val="4"/>
              </w:numPr>
              <w:spacing w:after="0" w:line="240" w:lineRule="auto"/>
              <w:rPr>
                <w:rFonts w:ascii="Garamond" w:hAnsi="Garamond"/>
                <w:b/>
                <w:bCs/>
                <w:sz w:val="24"/>
                <w:szCs w:val="24"/>
              </w:rPr>
            </w:pPr>
            <w:r w:rsidRPr="003503CB">
              <w:rPr>
                <w:rFonts w:ascii="Garamond" w:hAnsi="Garamond"/>
                <w:b/>
                <w:bCs/>
                <w:sz w:val="24"/>
                <w:szCs w:val="24"/>
              </w:rPr>
              <w:t>La culture grecque était reconnu</w:t>
            </w:r>
            <w:r w:rsidR="00CB7DEE">
              <w:rPr>
                <w:rFonts w:ascii="Garamond" w:hAnsi="Garamond"/>
                <w:b/>
                <w:bCs/>
                <w:sz w:val="24"/>
                <w:szCs w:val="24"/>
              </w:rPr>
              <w:t>e comme la réalis</w:t>
            </w:r>
            <w:r w:rsidR="00CB7DEE" w:rsidRPr="003503CB">
              <w:rPr>
                <w:rFonts w:ascii="Garamond" w:hAnsi="Garamond"/>
                <w:b/>
                <w:bCs/>
                <w:sz w:val="24"/>
                <w:szCs w:val="24"/>
              </w:rPr>
              <w:t>ation</w:t>
            </w:r>
            <w:r w:rsidRPr="003503CB">
              <w:rPr>
                <w:rFonts w:ascii="Garamond" w:hAnsi="Garamond"/>
                <w:b/>
                <w:bCs/>
                <w:sz w:val="24"/>
                <w:szCs w:val="24"/>
              </w:rPr>
              <w:t xml:space="preserve"> de la </w:t>
            </w:r>
            <w:r w:rsidR="00CB7DEE" w:rsidRPr="003503CB">
              <w:rPr>
                <w:rFonts w:ascii="Garamond" w:hAnsi="Garamond"/>
                <w:b/>
                <w:bCs/>
                <w:sz w:val="24"/>
                <w:szCs w:val="24"/>
              </w:rPr>
              <w:t>bénédiction</w:t>
            </w:r>
            <w:r w:rsidRPr="003503CB">
              <w:rPr>
                <w:rFonts w:ascii="Garamond" w:hAnsi="Garamond"/>
                <w:b/>
                <w:bCs/>
                <w:sz w:val="24"/>
                <w:szCs w:val="24"/>
              </w:rPr>
              <w:t xml:space="preserve"> de Noah’ à ses fils : que la beauté de </w:t>
            </w:r>
            <w:proofErr w:type="spellStart"/>
            <w:r w:rsidRPr="003503CB">
              <w:rPr>
                <w:rFonts w:ascii="Garamond" w:hAnsi="Garamond"/>
                <w:b/>
                <w:bCs/>
                <w:sz w:val="24"/>
                <w:szCs w:val="24"/>
              </w:rPr>
              <w:t>Yéfèt</w:t>
            </w:r>
            <w:proofErr w:type="spellEnd"/>
            <w:r w:rsidRPr="003503CB">
              <w:rPr>
                <w:rFonts w:ascii="Garamond" w:hAnsi="Garamond"/>
                <w:b/>
                <w:bCs/>
                <w:sz w:val="24"/>
                <w:szCs w:val="24"/>
              </w:rPr>
              <w:t xml:space="preserve"> </w:t>
            </w:r>
            <w:r>
              <w:rPr>
                <w:rFonts w:ascii="Garamond" w:hAnsi="Garamond"/>
                <w:b/>
                <w:bCs/>
                <w:sz w:val="24"/>
                <w:szCs w:val="24"/>
              </w:rPr>
              <w:t>contribuera à la mission juive.</w:t>
            </w:r>
          </w:p>
          <w:p w:rsidR="000C0374" w:rsidRPr="003503CB" w:rsidRDefault="000C0374">
            <w:pPr>
              <w:ind w:left="360"/>
              <w:rPr>
                <w:rFonts w:ascii="Garamond" w:hAnsi="Garamond"/>
                <w:b/>
                <w:bCs/>
                <w:sz w:val="24"/>
                <w:szCs w:val="24"/>
              </w:rPr>
            </w:pPr>
          </w:p>
          <w:p w:rsidR="000C0374" w:rsidRPr="00486217" w:rsidRDefault="003503CB" w:rsidP="003503CB">
            <w:pPr>
              <w:numPr>
                <w:ilvl w:val="0"/>
                <w:numId w:val="4"/>
              </w:numPr>
              <w:spacing w:after="0" w:line="240" w:lineRule="auto"/>
              <w:rPr>
                <w:rFonts w:ascii="Garamond" w:hAnsi="Garamond" w:cs="Miriam"/>
                <w:b/>
                <w:bCs/>
                <w:sz w:val="24"/>
                <w:szCs w:val="24"/>
                <w:lang w:eastAsia="en-US"/>
              </w:rPr>
            </w:pPr>
            <w:r w:rsidRPr="003503CB">
              <w:rPr>
                <w:rFonts w:ascii="Garamond" w:hAnsi="Garamond"/>
                <w:b/>
                <w:bCs/>
                <w:sz w:val="24"/>
                <w:szCs w:val="24"/>
              </w:rPr>
              <w:t xml:space="preserve">La culture juive rend </w:t>
            </w:r>
            <w:r w:rsidR="00CB7DEE" w:rsidRPr="003503CB">
              <w:rPr>
                <w:rFonts w:ascii="Garamond" w:hAnsi="Garamond"/>
                <w:b/>
                <w:bCs/>
                <w:sz w:val="24"/>
                <w:szCs w:val="24"/>
              </w:rPr>
              <w:t>hommage</w:t>
            </w:r>
            <w:r w:rsidRPr="003503CB">
              <w:rPr>
                <w:rFonts w:ascii="Garamond" w:hAnsi="Garamond"/>
                <w:b/>
                <w:bCs/>
                <w:sz w:val="24"/>
                <w:szCs w:val="24"/>
              </w:rPr>
              <w:t xml:space="preserve"> à l’amour de la Grèce pour la sagesse, </w:t>
            </w:r>
            <w:r w:rsidR="00CB7DEE" w:rsidRPr="003503CB">
              <w:rPr>
                <w:rFonts w:ascii="Garamond" w:hAnsi="Garamond"/>
                <w:b/>
                <w:bCs/>
                <w:sz w:val="24"/>
                <w:szCs w:val="24"/>
              </w:rPr>
              <w:t>même</w:t>
            </w:r>
            <w:r w:rsidR="00CC1D14">
              <w:rPr>
                <w:rFonts w:ascii="Garamond" w:hAnsi="Garamond"/>
                <w:b/>
                <w:bCs/>
                <w:sz w:val="24"/>
                <w:szCs w:val="24"/>
              </w:rPr>
              <w:t xml:space="preserve"> si elle l’estime</w:t>
            </w:r>
            <w:r w:rsidRPr="003503CB">
              <w:rPr>
                <w:rFonts w:ascii="Garamond" w:hAnsi="Garamond"/>
                <w:b/>
                <w:bCs/>
                <w:sz w:val="24"/>
                <w:szCs w:val="24"/>
              </w:rPr>
              <w:t xml:space="preserve"> secondaire à la Torah.</w:t>
            </w:r>
            <w:r>
              <w:rPr>
                <w:rFonts w:ascii="Garamond" w:hAnsi="Garamond"/>
                <w:b/>
                <w:bCs/>
                <w:sz w:val="24"/>
                <w:szCs w:val="24"/>
              </w:rPr>
              <w:t xml:space="preserve"> </w:t>
            </w:r>
            <w:r w:rsidR="000C0374" w:rsidRPr="003503CB">
              <w:rPr>
                <w:rFonts w:ascii="Garamond" w:hAnsi="Garamond"/>
                <w:b/>
                <w:bCs/>
                <w:sz w:val="24"/>
                <w:szCs w:val="24"/>
              </w:rPr>
              <w:t xml:space="preserve"> </w:t>
            </w:r>
          </w:p>
        </w:tc>
      </w:tr>
    </w:tbl>
    <w:p w:rsidR="000C0374" w:rsidRPr="00486217" w:rsidRDefault="000C0374" w:rsidP="000C0374">
      <w:pPr>
        <w:jc w:val="both"/>
        <w:rPr>
          <w:rFonts w:ascii="Garamond" w:hAnsi="Garamond" w:cs="Miriam"/>
          <w:b/>
          <w:bCs/>
          <w:sz w:val="24"/>
          <w:szCs w:val="24"/>
          <w:lang w:eastAsia="en-US"/>
        </w:rPr>
      </w:pPr>
    </w:p>
    <w:p w:rsidR="000C0374" w:rsidRPr="00CB7DEE" w:rsidRDefault="00CB7DEE" w:rsidP="000C0374">
      <w:pPr>
        <w:rPr>
          <w:rFonts w:ascii="Garamond" w:hAnsi="Garamond"/>
          <w:b/>
          <w:bCs/>
          <w:sz w:val="24"/>
          <w:szCs w:val="24"/>
        </w:rPr>
      </w:pPr>
      <w:r w:rsidRPr="00CB7DEE">
        <w:rPr>
          <w:rFonts w:ascii="Garamond" w:hAnsi="Garamond"/>
          <w:b/>
          <w:bCs/>
          <w:sz w:val="24"/>
          <w:szCs w:val="24"/>
        </w:rPr>
        <w:t>Partie</w:t>
      </w:r>
      <w:r w:rsidR="000C0374" w:rsidRPr="00CB7DEE">
        <w:rPr>
          <w:rFonts w:ascii="Garamond" w:hAnsi="Garamond"/>
          <w:b/>
          <w:bCs/>
          <w:sz w:val="24"/>
          <w:szCs w:val="24"/>
        </w:rPr>
        <w:t xml:space="preserve"> III</w:t>
      </w:r>
      <w:r w:rsidRPr="00CB7DEE">
        <w:rPr>
          <w:rFonts w:ascii="Garamond" w:hAnsi="Garamond"/>
          <w:b/>
          <w:bCs/>
          <w:sz w:val="24"/>
          <w:szCs w:val="24"/>
        </w:rPr>
        <w:t>. Kulturkampf (Une lut</w:t>
      </w:r>
      <w:r>
        <w:rPr>
          <w:rFonts w:ascii="Garamond" w:hAnsi="Garamond"/>
          <w:b/>
          <w:bCs/>
          <w:sz w:val="24"/>
          <w:szCs w:val="24"/>
        </w:rPr>
        <w:t>t</w:t>
      </w:r>
      <w:r w:rsidRPr="00CB7DEE">
        <w:rPr>
          <w:rFonts w:ascii="Garamond" w:hAnsi="Garamond"/>
          <w:b/>
          <w:bCs/>
          <w:sz w:val="24"/>
          <w:szCs w:val="24"/>
        </w:rPr>
        <w:t xml:space="preserve">e </w:t>
      </w:r>
      <w:r w:rsidR="00E16A65">
        <w:rPr>
          <w:rFonts w:ascii="Garamond" w:hAnsi="Garamond"/>
          <w:b/>
          <w:bCs/>
          <w:sz w:val="24"/>
          <w:szCs w:val="24"/>
        </w:rPr>
        <w:t>des cultures</w:t>
      </w:r>
      <w:r w:rsidR="000C0374" w:rsidRPr="00CB7DEE">
        <w:rPr>
          <w:rFonts w:ascii="Garamond" w:hAnsi="Garamond"/>
          <w:b/>
          <w:bCs/>
          <w:sz w:val="24"/>
          <w:szCs w:val="24"/>
        </w:rPr>
        <w:t>)</w:t>
      </w:r>
    </w:p>
    <w:p w:rsidR="000C0374" w:rsidRPr="00913E94" w:rsidRDefault="00913E94" w:rsidP="006D0757">
      <w:pPr>
        <w:rPr>
          <w:rFonts w:ascii="Garamond" w:hAnsi="Garamond"/>
          <w:sz w:val="24"/>
          <w:szCs w:val="24"/>
        </w:rPr>
      </w:pPr>
      <w:r w:rsidRPr="00913E94">
        <w:rPr>
          <w:rFonts w:ascii="Garamond" w:hAnsi="Garamond"/>
          <w:sz w:val="24"/>
          <w:szCs w:val="24"/>
        </w:rPr>
        <w:t>Tandis que les Juifs</w:t>
      </w:r>
      <w:r w:rsidR="00D25D90">
        <w:rPr>
          <w:rFonts w:ascii="Garamond" w:hAnsi="Garamond"/>
          <w:sz w:val="24"/>
          <w:szCs w:val="24"/>
        </w:rPr>
        <w:t xml:space="preserve"> appréciaient la passion qu’avaient l</w:t>
      </w:r>
      <w:r w:rsidRPr="00913E94">
        <w:rPr>
          <w:rFonts w:ascii="Garamond" w:hAnsi="Garamond"/>
          <w:sz w:val="24"/>
          <w:szCs w:val="24"/>
        </w:rPr>
        <w:t>es Grecs pour la sagesse</w:t>
      </w:r>
      <w:r>
        <w:rPr>
          <w:rFonts w:ascii="Garamond" w:hAnsi="Garamond"/>
          <w:sz w:val="24"/>
          <w:szCs w:val="24"/>
        </w:rPr>
        <w:t xml:space="preserve">, ils reconnaissaient également le danger qui lui était inhérent. Le contrôle de l’esprit est certes préférable à celui du corps, mais le judaïsme </w:t>
      </w:r>
      <w:proofErr w:type="gramStart"/>
      <w:r>
        <w:rPr>
          <w:rFonts w:ascii="Garamond" w:hAnsi="Garamond"/>
          <w:sz w:val="24"/>
          <w:szCs w:val="24"/>
        </w:rPr>
        <w:t>a</w:t>
      </w:r>
      <w:proofErr w:type="gramEnd"/>
      <w:r>
        <w:rPr>
          <w:rFonts w:ascii="Garamond" w:hAnsi="Garamond"/>
          <w:sz w:val="24"/>
          <w:szCs w:val="24"/>
        </w:rPr>
        <w:t xml:space="preserve"> foi en quelque chose de plus</w:t>
      </w:r>
      <w:r w:rsidR="006D0757">
        <w:rPr>
          <w:rFonts w:ascii="Garamond" w:hAnsi="Garamond"/>
          <w:sz w:val="24"/>
          <w:szCs w:val="24"/>
        </w:rPr>
        <w:t xml:space="preserve"> élevé</w:t>
      </w:r>
      <w:r w:rsidR="00D25D90">
        <w:rPr>
          <w:rFonts w:ascii="Garamond" w:hAnsi="Garamond"/>
          <w:sz w:val="24"/>
          <w:szCs w:val="24"/>
        </w:rPr>
        <w:t> : l’âme. L’intellectualisme</w:t>
      </w:r>
      <w:r>
        <w:rPr>
          <w:rFonts w:ascii="Garamond" w:hAnsi="Garamond"/>
          <w:sz w:val="24"/>
          <w:szCs w:val="24"/>
        </w:rPr>
        <w:t xml:space="preserve"> grec </w:t>
      </w:r>
      <w:r w:rsidR="00D25D90">
        <w:rPr>
          <w:rFonts w:ascii="Garamond" w:hAnsi="Garamond"/>
          <w:sz w:val="24"/>
          <w:szCs w:val="24"/>
        </w:rPr>
        <w:t xml:space="preserve">représentait </w:t>
      </w:r>
      <w:r w:rsidR="00A3737D" w:rsidRPr="00D25D90">
        <w:rPr>
          <w:rFonts w:ascii="Garamond" w:hAnsi="Garamond"/>
          <w:sz w:val="24"/>
          <w:szCs w:val="24"/>
        </w:rPr>
        <w:t>un</w:t>
      </w:r>
      <w:r w:rsidR="00D25D90" w:rsidRPr="00D25D90">
        <w:rPr>
          <w:rFonts w:ascii="Garamond" w:hAnsi="Garamond"/>
          <w:sz w:val="24"/>
          <w:szCs w:val="24"/>
        </w:rPr>
        <w:t>e</w:t>
      </w:r>
      <w:r w:rsidR="00A3737D" w:rsidRPr="00D25D90">
        <w:rPr>
          <w:rFonts w:ascii="Garamond" w:hAnsi="Garamond"/>
          <w:sz w:val="24"/>
          <w:szCs w:val="24"/>
        </w:rPr>
        <w:t xml:space="preserve"> condamnation totale de</w:t>
      </w:r>
      <w:r>
        <w:rPr>
          <w:rFonts w:ascii="Garamond" w:hAnsi="Garamond"/>
          <w:sz w:val="24"/>
          <w:szCs w:val="24"/>
        </w:rPr>
        <w:t xml:space="preserve"> la compréhension juive de la spiritualité et </w:t>
      </w:r>
      <w:r w:rsidR="00A3737D" w:rsidRPr="00FC0943">
        <w:rPr>
          <w:rFonts w:ascii="Garamond" w:hAnsi="Garamond"/>
          <w:sz w:val="24"/>
          <w:szCs w:val="24"/>
        </w:rPr>
        <w:t>de</w:t>
      </w:r>
      <w:r w:rsidR="00FC0943">
        <w:rPr>
          <w:rFonts w:ascii="Garamond" w:hAnsi="Garamond"/>
          <w:sz w:val="24"/>
          <w:szCs w:val="24"/>
        </w:rPr>
        <w:t xml:space="preserve"> la source d’instruction, au-delà de</w:t>
      </w:r>
      <w:r>
        <w:rPr>
          <w:rFonts w:ascii="Garamond" w:hAnsi="Garamond"/>
          <w:sz w:val="24"/>
          <w:szCs w:val="24"/>
        </w:rPr>
        <w:t xml:space="preserve"> l’esprit humain</w:t>
      </w:r>
      <w:r w:rsidR="00FC0943">
        <w:rPr>
          <w:rFonts w:ascii="Garamond" w:hAnsi="Garamond"/>
          <w:sz w:val="24"/>
          <w:szCs w:val="24"/>
        </w:rPr>
        <w:t>,</w:t>
      </w:r>
      <w:r>
        <w:rPr>
          <w:rFonts w:ascii="Garamond" w:hAnsi="Garamond"/>
          <w:sz w:val="24"/>
          <w:szCs w:val="24"/>
        </w:rPr>
        <w:t xml:space="preserve"> qu’est la Torah. Dans cette partie, nous étudie</w:t>
      </w:r>
      <w:r w:rsidR="00FC0943">
        <w:rPr>
          <w:rFonts w:ascii="Garamond" w:hAnsi="Garamond"/>
          <w:sz w:val="24"/>
          <w:szCs w:val="24"/>
        </w:rPr>
        <w:t>rons en détails pourquoi cette passion</w:t>
      </w:r>
      <w:r>
        <w:rPr>
          <w:rFonts w:ascii="Garamond" w:hAnsi="Garamond"/>
          <w:sz w:val="24"/>
          <w:szCs w:val="24"/>
        </w:rPr>
        <w:t xml:space="preserve"> de la Grèce pour la sagesse était considéré</w:t>
      </w:r>
      <w:r w:rsidR="00FC0943">
        <w:rPr>
          <w:rFonts w:ascii="Garamond" w:hAnsi="Garamond"/>
          <w:sz w:val="24"/>
          <w:szCs w:val="24"/>
        </w:rPr>
        <w:t>e</w:t>
      </w:r>
      <w:r>
        <w:rPr>
          <w:rFonts w:ascii="Garamond" w:hAnsi="Garamond"/>
          <w:sz w:val="24"/>
          <w:szCs w:val="24"/>
        </w:rPr>
        <w:t xml:space="preserve"> </w:t>
      </w:r>
      <w:r w:rsidR="006D0757">
        <w:rPr>
          <w:rFonts w:ascii="Garamond" w:hAnsi="Garamond"/>
          <w:sz w:val="24"/>
          <w:szCs w:val="24"/>
        </w:rPr>
        <w:t xml:space="preserve">par les Juifs </w:t>
      </w:r>
      <w:r>
        <w:rPr>
          <w:rFonts w:ascii="Garamond" w:hAnsi="Garamond"/>
          <w:sz w:val="24"/>
          <w:szCs w:val="24"/>
        </w:rPr>
        <w:t>comme une force d’</w:t>
      </w:r>
      <w:r w:rsidR="006D0757">
        <w:rPr>
          <w:rFonts w:ascii="Garamond" w:hAnsi="Garamond"/>
          <w:sz w:val="24"/>
          <w:szCs w:val="24"/>
        </w:rPr>
        <w:t>obscurcissement spirituel</w:t>
      </w:r>
      <w:r>
        <w:rPr>
          <w:rFonts w:ascii="Garamond" w:hAnsi="Garamond"/>
          <w:sz w:val="24"/>
          <w:szCs w:val="24"/>
        </w:rPr>
        <w:t>.</w:t>
      </w:r>
    </w:p>
    <w:p w:rsidR="000C0374" w:rsidRPr="00E90331" w:rsidRDefault="000C0374" w:rsidP="000C0374">
      <w:pPr>
        <w:pStyle w:val="Corpsdetexte3"/>
        <w:tabs>
          <w:tab w:val="left" w:pos="708"/>
        </w:tabs>
        <w:rPr>
          <w:bCs w:val="0"/>
          <w:lang w:val="fr-FR"/>
        </w:rPr>
      </w:pPr>
    </w:p>
    <w:p w:rsidR="000C0374" w:rsidRPr="00E90331" w:rsidRDefault="000C0374" w:rsidP="000C0374">
      <w:pPr>
        <w:jc w:val="both"/>
        <w:rPr>
          <w:rFonts w:ascii="Garamond" w:hAnsi="Garamond"/>
          <w:b/>
          <w:bCs/>
          <w:sz w:val="24"/>
          <w:szCs w:val="24"/>
        </w:rPr>
      </w:pPr>
      <w:r w:rsidRPr="00E90331">
        <w:rPr>
          <w:rFonts w:ascii="Garamond" w:hAnsi="Garamond"/>
          <w:b/>
          <w:bCs/>
          <w:sz w:val="24"/>
          <w:szCs w:val="24"/>
        </w:rPr>
        <w:t xml:space="preserve">A. </w:t>
      </w:r>
      <w:r w:rsidR="00913E94" w:rsidRPr="00E90331">
        <w:rPr>
          <w:rFonts w:ascii="Garamond" w:hAnsi="Garamond"/>
          <w:b/>
          <w:sz w:val="24"/>
          <w:szCs w:val="24"/>
        </w:rPr>
        <w:t>Les ténèbres de</w:t>
      </w:r>
      <w:r w:rsidR="006D0757">
        <w:rPr>
          <w:rFonts w:ascii="Garamond" w:hAnsi="Garamond"/>
          <w:b/>
          <w:sz w:val="24"/>
          <w:szCs w:val="24"/>
        </w:rPr>
        <w:t>s Lumières</w:t>
      </w:r>
    </w:p>
    <w:p w:rsidR="000C0374" w:rsidRPr="008A6767" w:rsidRDefault="008A6767" w:rsidP="008A6767">
      <w:pPr>
        <w:jc w:val="both"/>
        <w:rPr>
          <w:rFonts w:ascii="Garamond" w:hAnsi="Garamond"/>
          <w:b/>
          <w:bCs/>
          <w:sz w:val="24"/>
          <w:szCs w:val="24"/>
        </w:rPr>
      </w:pPr>
      <w:r w:rsidRPr="008A6767">
        <w:rPr>
          <w:rFonts w:ascii="Garamond" w:hAnsi="Garamond"/>
          <w:b/>
          <w:bCs/>
          <w:sz w:val="24"/>
          <w:szCs w:val="24"/>
        </w:rPr>
        <w:lastRenderedPageBreak/>
        <w:t xml:space="preserve">1. </w:t>
      </w:r>
      <w:proofErr w:type="spellStart"/>
      <w:r w:rsidRPr="008A6767">
        <w:rPr>
          <w:rFonts w:ascii="Garamond" w:hAnsi="Garamond"/>
          <w:b/>
          <w:bCs/>
          <w:i/>
          <w:iCs/>
          <w:sz w:val="24"/>
          <w:szCs w:val="24"/>
        </w:rPr>
        <w:t>Béréchit</w:t>
      </w:r>
      <w:proofErr w:type="spellEnd"/>
      <w:r w:rsidRPr="008A6767">
        <w:rPr>
          <w:rFonts w:ascii="Garamond" w:hAnsi="Garamond"/>
          <w:b/>
          <w:bCs/>
          <w:i/>
          <w:iCs/>
          <w:sz w:val="24"/>
          <w:szCs w:val="24"/>
        </w:rPr>
        <w:t xml:space="preserve"> </w:t>
      </w:r>
      <w:proofErr w:type="spellStart"/>
      <w:r w:rsidRPr="008A6767">
        <w:rPr>
          <w:rFonts w:ascii="Garamond" w:hAnsi="Garamond"/>
          <w:b/>
          <w:bCs/>
          <w:i/>
          <w:iCs/>
          <w:sz w:val="24"/>
          <w:szCs w:val="24"/>
        </w:rPr>
        <w:t>Rabba</w:t>
      </w:r>
      <w:proofErr w:type="spellEnd"/>
      <w:r w:rsidR="000C0374" w:rsidRPr="008A6767">
        <w:rPr>
          <w:rFonts w:ascii="Garamond" w:hAnsi="Garamond"/>
          <w:b/>
          <w:bCs/>
          <w:sz w:val="24"/>
          <w:szCs w:val="24"/>
        </w:rPr>
        <w:t xml:space="preserve"> 2</w:t>
      </w:r>
      <w:r w:rsidRPr="008A6767">
        <w:rPr>
          <w:rFonts w:ascii="Garamond" w:hAnsi="Garamond"/>
          <w:b/>
          <w:bCs/>
          <w:sz w:val="24"/>
          <w:szCs w:val="24"/>
        </w:rPr>
        <w:t xml:space="preserve"> </w:t>
      </w:r>
      <w:r w:rsidR="000C0374" w:rsidRPr="008A6767">
        <w:rPr>
          <w:rFonts w:ascii="Garamond" w:hAnsi="Garamond"/>
          <w:b/>
          <w:bCs/>
          <w:sz w:val="24"/>
          <w:szCs w:val="24"/>
        </w:rPr>
        <w:t>:</w:t>
      </w:r>
      <w:r w:rsidRPr="008A6767">
        <w:rPr>
          <w:rFonts w:ascii="Garamond" w:hAnsi="Garamond"/>
          <w:b/>
          <w:bCs/>
          <w:sz w:val="24"/>
          <w:szCs w:val="24"/>
        </w:rPr>
        <w:t xml:space="preserve"> </w:t>
      </w:r>
      <w:r w:rsidR="000C0374" w:rsidRPr="008A6767">
        <w:rPr>
          <w:rFonts w:ascii="Garamond" w:hAnsi="Garamond"/>
          <w:b/>
          <w:bCs/>
          <w:sz w:val="24"/>
          <w:szCs w:val="24"/>
        </w:rPr>
        <w:t xml:space="preserve">4 – </w:t>
      </w:r>
      <w:r w:rsidRPr="008A6767">
        <w:rPr>
          <w:rFonts w:ascii="Garamond" w:hAnsi="Garamond"/>
          <w:b/>
          <w:bCs/>
          <w:sz w:val="24"/>
          <w:szCs w:val="24"/>
        </w:rPr>
        <w:t>La Grè</w:t>
      </w:r>
      <w:r w:rsidR="000C0374" w:rsidRPr="008A6767">
        <w:rPr>
          <w:rFonts w:ascii="Garamond" w:hAnsi="Garamond"/>
          <w:b/>
          <w:bCs/>
          <w:sz w:val="24"/>
          <w:szCs w:val="24"/>
        </w:rPr>
        <w:t xml:space="preserve">ce </w:t>
      </w:r>
      <w:r>
        <w:rPr>
          <w:rFonts w:ascii="Garamond" w:hAnsi="Garamond"/>
          <w:b/>
          <w:bCs/>
          <w:sz w:val="24"/>
          <w:szCs w:val="24"/>
        </w:rPr>
        <w:t>représente</w:t>
      </w:r>
      <w:r w:rsidRPr="008A6767">
        <w:rPr>
          <w:rFonts w:ascii="Garamond" w:hAnsi="Garamond"/>
          <w:b/>
          <w:bCs/>
          <w:sz w:val="24"/>
          <w:szCs w:val="24"/>
        </w:rPr>
        <w:t xml:space="preserve"> l’obscurité originelle, une force spirituelle négative</w:t>
      </w:r>
      <w:r>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5"/>
        <w:gridCol w:w="4363"/>
      </w:tblGrid>
      <w:tr w:rsidR="000C0374" w:rsidTr="000C0374">
        <w:tc>
          <w:tcPr>
            <w:tcW w:w="4385" w:type="dxa"/>
            <w:tcBorders>
              <w:top w:val="single" w:sz="4" w:space="0" w:color="auto"/>
              <w:left w:val="single" w:sz="4" w:space="0" w:color="auto"/>
              <w:bottom w:val="single" w:sz="4" w:space="0" w:color="auto"/>
              <w:right w:val="single" w:sz="4" w:space="0" w:color="auto"/>
            </w:tcBorders>
            <w:hideMark/>
          </w:tcPr>
          <w:p w:rsidR="000C0374" w:rsidRPr="00E82D1D" w:rsidRDefault="008A6767" w:rsidP="00E82D1D">
            <w:pPr>
              <w:tabs>
                <w:tab w:val="right" w:pos="4140"/>
              </w:tabs>
              <w:ind w:right="29"/>
              <w:rPr>
                <w:rFonts w:ascii="Garamond" w:hAnsi="Garamond"/>
                <w:sz w:val="24"/>
                <w:szCs w:val="24"/>
              </w:rPr>
            </w:pPr>
            <w:r w:rsidRPr="008A6767">
              <w:rPr>
                <w:rFonts w:ascii="Garamond" w:hAnsi="Garamond"/>
                <w:sz w:val="24"/>
                <w:szCs w:val="24"/>
              </w:rPr>
              <w:t xml:space="preserve">Rabbi </w:t>
            </w:r>
            <w:proofErr w:type="spellStart"/>
            <w:r w:rsidRPr="008A6767">
              <w:rPr>
                <w:rFonts w:ascii="Garamond" w:hAnsi="Garamond"/>
                <w:sz w:val="24"/>
                <w:szCs w:val="24"/>
              </w:rPr>
              <w:t>C</w:t>
            </w:r>
            <w:r w:rsidR="000C0374" w:rsidRPr="008A6767">
              <w:rPr>
                <w:rFonts w:ascii="Garamond" w:hAnsi="Garamond"/>
                <w:sz w:val="24"/>
                <w:szCs w:val="24"/>
              </w:rPr>
              <w:t>him</w:t>
            </w:r>
            <w:r w:rsidRPr="008A6767">
              <w:rPr>
                <w:rFonts w:ascii="Garamond" w:hAnsi="Garamond"/>
                <w:sz w:val="24"/>
                <w:szCs w:val="24"/>
              </w:rPr>
              <w:t>e</w:t>
            </w:r>
            <w:r w:rsidR="00A3737D">
              <w:rPr>
                <w:rFonts w:ascii="Garamond" w:hAnsi="Garamond"/>
                <w:sz w:val="24"/>
                <w:szCs w:val="24"/>
              </w:rPr>
              <w:t>‘</w:t>
            </w:r>
            <w:r w:rsidRPr="008A6767">
              <w:rPr>
                <w:rFonts w:ascii="Garamond" w:hAnsi="Garamond"/>
                <w:sz w:val="24"/>
                <w:szCs w:val="24"/>
              </w:rPr>
              <w:t>on</w:t>
            </w:r>
            <w:proofErr w:type="spellEnd"/>
            <w:r w:rsidRPr="008A6767">
              <w:rPr>
                <w:rFonts w:ascii="Garamond" w:hAnsi="Garamond"/>
                <w:sz w:val="24"/>
                <w:szCs w:val="24"/>
              </w:rPr>
              <w:t xml:space="preserve"> ben </w:t>
            </w:r>
            <w:proofErr w:type="spellStart"/>
            <w:r w:rsidRPr="008A6767">
              <w:rPr>
                <w:rFonts w:ascii="Garamond" w:hAnsi="Garamond"/>
                <w:sz w:val="24"/>
                <w:szCs w:val="24"/>
              </w:rPr>
              <w:t>Lakish</w:t>
            </w:r>
            <w:proofErr w:type="spellEnd"/>
            <w:r w:rsidRPr="008A6767">
              <w:rPr>
                <w:rFonts w:ascii="Garamond" w:hAnsi="Garamond"/>
                <w:sz w:val="24"/>
                <w:szCs w:val="24"/>
              </w:rPr>
              <w:t xml:space="preserve"> explique le verset</w:t>
            </w:r>
            <w:r>
              <w:rPr>
                <w:rFonts w:ascii="Garamond" w:hAnsi="Garamond"/>
                <w:sz w:val="24"/>
                <w:szCs w:val="24"/>
              </w:rPr>
              <w:t> : « </w:t>
            </w:r>
            <w:r w:rsidRPr="008A6767">
              <w:rPr>
                <w:rStyle w:val="text"/>
                <w:rFonts w:ascii="Garamond" w:hAnsi="Garamond"/>
                <w:sz w:val="24"/>
                <w:szCs w:val="24"/>
              </w:rPr>
              <w:t>Or la terre n'était que solitude et chaos</w:t>
            </w:r>
            <w:r>
              <w:rPr>
                <w:rStyle w:val="text"/>
                <w:rFonts w:ascii="Garamond" w:hAnsi="Garamond"/>
                <w:sz w:val="24"/>
                <w:szCs w:val="24"/>
              </w:rPr>
              <w:t xml:space="preserve"> </w:t>
            </w:r>
            <w:r w:rsidRPr="008A6767">
              <w:rPr>
                <w:rStyle w:val="text"/>
                <w:rFonts w:ascii="Garamond" w:hAnsi="Garamond"/>
                <w:sz w:val="24"/>
                <w:szCs w:val="24"/>
              </w:rPr>
              <w:t xml:space="preserve">; </w:t>
            </w:r>
            <w:r>
              <w:rPr>
                <w:rStyle w:val="text"/>
                <w:rFonts w:ascii="Garamond" w:hAnsi="Garamond"/>
                <w:sz w:val="24"/>
                <w:szCs w:val="24"/>
              </w:rPr>
              <w:t xml:space="preserve">et </w:t>
            </w:r>
            <w:r w:rsidRPr="008A6767">
              <w:rPr>
                <w:rStyle w:val="text"/>
                <w:rFonts w:ascii="Garamond" w:hAnsi="Garamond"/>
                <w:sz w:val="24"/>
                <w:szCs w:val="24"/>
              </w:rPr>
              <w:t>des ténèbres couvraient la face de l'abîme</w:t>
            </w:r>
            <w:r>
              <w:rPr>
                <w:rStyle w:val="text"/>
                <w:rFonts w:ascii="Garamond" w:hAnsi="Garamond"/>
                <w:sz w:val="24"/>
                <w:szCs w:val="24"/>
              </w:rPr>
              <w:t> »… « et des ténèbres »</w:t>
            </w:r>
            <w:r w:rsidR="00E82D1D">
              <w:rPr>
                <w:rStyle w:val="text"/>
                <w:rFonts w:ascii="Garamond" w:hAnsi="Garamond"/>
                <w:sz w:val="24"/>
                <w:szCs w:val="24"/>
              </w:rPr>
              <w:t xml:space="preserve"> se réfère à l’exil grec qui obscurcit les yeux des Juifs par ses décrets…</w:t>
            </w:r>
          </w:p>
        </w:tc>
        <w:tc>
          <w:tcPr>
            <w:tcW w:w="4363" w:type="dxa"/>
            <w:tcBorders>
              <w:top w:val="single" w:sz="4" w:space="0" w:color="auto"/>
              <w:left w:val="single" w:sz="4" w:space="0" w:color="auto"/>
              <w:bottom w:val="single" w:sz="4" w:space="0" w:color="auto"/>
              <w:right w:val="single" w:sz="4" w:space="0" w:color="auto"/>
            </w:tcBorders>
            <w:hideMark/>
          </w:tcPr>
          <w:p w:rsidR="000C0374" w:rsidRDefault="000C0374">
            <w:pPr>
              <w:bidi/>
              <w:rPr>
                <w:rFonts w:ascii="Garamond" w:hAnsi="Garamond" w:cs="Times New Roman"/>
                <w:sz w:val="24"/>
                <w:szCs w:val="24"/>
                <w:lang w:val="en-US" w:eastAsia="en-US"/>
              </w:rPr>
            </w:pPr>
            <w:r>
              <w:rPr>
                <w:rFonts w:ascii="Garamond" w:hAnsi="Garamond" w:cs="Times New Roman" w:hint="cs"/>
                <w:sz w:val="24"/>
                <w:szCs w:val="24"/>
                <w:rtl/>
              </w:rPr>
              <w:t xml:space="preserve">ר"ש בן לקיש פתר קריא בגליות והארץ היתה תהו... וחושך זה גלות יון שהחשיכה עיניהם של ישראל בגזירותיהן... </w:t>
            </w:r>
          </w:p>
        </w:tc>
      </w:tr>
    </w:tbl>
    <w:p w:rsidR="000C0374" w:rsidRDefault="000C0374" w:rsidP="000C0374">
      <w:pPr>
        <w:rPr>
          <w:rFonts w:ascii="Garamond" w:hAnsi="Garamond" w:cs="Miriam"/>
          <w:b/>
          <w:bCs/>
          <w:sz w:val="24"/>
          <w:szCs w:val="24"/>
          <w:lang w:val="en-US" w:eastAsia="en-US"/>
        </w:rPr>
      </w:pPr>
    </w:p>
    <w:p w:rsidR="000C0374" w:rsidRPr="00E90331" w:rsidRDefault="00E82D1D" w:rsidP="00E82D1D">
      <w:pPr>
        <w:rPr>
          <w:rFonts w:ascii="Garamond" w:hAnsi="Garamond"/>
          <w:b/>
          <w:bCs/>
          <w:sz w:val="24"/>
          <w:szCs w:val="24"/>
        </w:rPr>
      </w:pPr>
      <w:r>
        <w:rPr>
          <w:rFonts w:ascii="Garamond" w:hAnsi="Garamond"/>
          <w:b/>
          <w:bCs/>
          <w:sz w:val="24"/>
          <w:szCs w:val="24"/>
          <w:lang w:val="en-US"/>
        </w:rPr>
        <w:t>2. Rabbi ‘</w:t>
      </w:r>
      <w:proofErr w:type="spellStart"/>
      <w:r>
        <w:rPr>
          <w:rFonts w:ascii="Garamond" w:hAnsi="Garamond"/>
          <w:b/>
          <w:bCs/>
          <w:sz w:val="24"/>
          <w:szCs w:val="24"/>
          <w:lang w:val="en-US"/>
        </w:rPr>
        <w:t>Haïm</w:t>
      </w:r>
      <w:proofErr w:type="spellEnd"/>
      <w:r>
        <w:rPr>
          <w:rFonts w:ascii="Garamond" w:hAnsi="Garamond"/>
          <w:b/>
          <w:bCs/>
          <w:sz w:val="24"/>
          <w:szCs w:val="24"/>
          <w:lang w:val="en-US"/>
        </w:rPr>
        <w:t xml:space="preserve"> Friedlander, </w:t>
      </w:r>
      <w:proofErr w:type="spellStart"/>
      <w:r w:rsidRPr="00E82D1D">
        <w:rPr>
          <w:rFonts w:ascii="Garamond" w:hAnsi="Garamond"/>
          <w:b/>
          <w:bCs/>
          <w:i/>
          <w:iCs/>
          <w:sz w:val="24"/>
          <w:szCs w:val="24"/>
          <w:lang w:val="en-US"/>
        </w:rPr>
        <w:t>Sifté</w:t>
      </w:r>
      <w:proofErr w:type="spellEnd"/>
      <w:r w:rsidRPr="00E82D1D">
        <w:rPr>
          <w:rFonts w:ascii="Garamond" w:hAnsi="Garamond"/>
          <w:b/>
          <w:bCs/>
          <w:i/>
          <w:iCs/>
          <w:sz w:val="24"/>
          <w:szCs w:val="24"/>
          <w:lang w:val="en-US"/>
        </w:rPr>
        <w:t xml:space="preserve"> ‘</w:t>
      </w:r>
      <w:proofErr w:type="spellStart"/>
      <w:r w:rsidRPr="00E82D1D">
        <w:rPr>
          <w:rFonts w:ascii="Garamond" w:hAnsi="Garamond"/>
          <w:b/>
          <w:bCs/>
          <w:i/>
          <w:iCs/>
          <w:sz w:val="24"/>
          <w:szCs w:val="24"/>
          <w:lang w:val="en-US"/>
        </w:rPr>
        <w:t>Haï</w:t>
      </w:r>
      <w:r w:rsidR="000C0374" w:rsidRPr="00E82D1D">
        <w:rPr>
          <w:rFonts w:ascii="Garamond" w:hAnsi="Garamond"/>
          <w:b/>
          <w:bCs/>
          <w:i/>
          <w:iCs/>
          <w:sz w:val="24"/>
          <w:szCs w:val="24"/>
          <w:lang w:val="en-US"/>
        </w:rPr>
        <w:t>m</w:t>
      </w:r>
      <w:proofErr w:type="spellEnd"/>
      <w:r w:rsidR="000C0374" w:rsidRPr="000C0374">
        <w:rPr>
          <w:rFonts w:ascii="Garamond" w:hAnsi="Garamond"/>
          <w:b/>
          <w:bCs/>
          <w:sz w:val="24"/>
          <w:szCs w:val="24"/>
          <w:lang w:val="en-US"/>
        </w:rPr>
        <w:t xml:space="preserve">, Vol. </w:t>
      </w:r>
      <w:r w:rsidR="000C0374" w:rsidRPr="00E82D1D">
        <w:rPr>
          <w:rFonts w:ascii="Garamond" w:hAnsi="Garamond"/>
          <w:b/>
          <w:bCs/>
          <w:sz w:val="24"/>
          <w:szCs w:val="24"/>
        </w:rPr>
        <w:t>II, p. 53</w:t>
      </w:r>
      <w:r w:rsidR="000C0374">
        <w:rPr>
          <w:rFonts w:ascii="Garamond" w:hAnsi="Garamond" w:hint="cs"/>
          <w:b/>
          <w:bCs/>
          <w:sz w:val="24"/>
          <w:szCs w:val="24"/>
          <w:rtl/>
        </w:rPr>
        <w:t xml:space="preserve"> </w:t>
      </w:r>
      <w:r w:rsidR="000C0374" w:rsidRPr="00E82D1D">
        <w:rPr>
          <w:rFonts w:ascii="Garamond" w:hAnsi="Garamond"/>
          <w:b/>
          <w:bCs/>
          <w:sz w:val="24"/>
          <w:szCs w:val="24"/>
        </w:rPr>
        <w:t xml:space="preserve">– </w:t>
      </w:r>
      <w:r w:rsidR="00A3737D">
        <w:rPr>
          <w:rFonts w:ascii="Garamond" w:hAnsi="Garamond"/>
          <w:b/>
          <w:bCs/>
          <w:sz w:val="24"/>
          <w:szCs w:val="24"/>
        </w:rPr>
        <w:t>On fait allusion</w:t>
      </w:r>
      <w:r w:rsidRPr="00E82D1D">
        <w:rPr>
          <w:rFonts w:ascii="Garamond" w:hAnsi="Garamond"/>
          <w:b/>
          <w:bCs/>
          <w:sz w:val="24"/>
          <w:szCs w:val="24"/>
        </w:rPr>
        <w:t xml:space="preserve"> à cette période comme l’exil grec, bien que cela se produisit en terre d’</w:t>
      </w:r>
      <w:r>
        <w:rPr>
          <w:rFonts w:ascii="Garamond" w:hAnsi="Garamond"/>
          <w:b/>
          <w:bCs/>
          <w:sz w:val="24"/>
          <w:szCs w:val="24"/>
        </w:rPr>
        <w:t>Israël.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487"/>
      </w:tblGrid>
      <w:tr w:rsidR="000C0374" w:rsidTr="000C0374">
        <w:tc>
          <w:tcPr>
            <w:tcW w:w="4261" w:type="dxa"/>
            <w:tcBorders>
              <w:top w:val="single" w:sz="4" w:space="0" w:color="auto"/>
              <w:left w:val="single" w:sz="4" w:space="0" w:color="auto"/>
              <w:bottom w:val="single" w:sz="4" w:space="0" w:color="auto"/>
              <w:right w:val="single" w:sz="4" w:space="0" w:color="auto"/>
            </w:tcBorders>
            <w:hideMark/>
          </w:tcPr>
          <w:p w:rsidR="000C0374" w:rsidRPr="00B43834" w:rsidRDefault="00E82D1D" w:rsidP="00B43834">
            <w:pPr>
              <w:rPr>
                <w:rFonts w:ascii="Garamond" w:hAnsi="Garamond"/>
                <w:sz w:val="24"/>
                <w:szCs w:val="24"/>
              </w:rPr>
            </w:pPr>
            <w:r w:rsidRPr="00E82D1D">
              <w:rPr>
                <w:rFonts w:ascii="Garamond" w:hAnsi="Garamond"/>
                <w:sz w:val="24"/>
                <w:szCs w:val="24"/>
              </w:rPr>
              <w:t xml:space="preserve">Cette période est appelée l’ </w:t>
            </w:r>
            <w:r>
              <w:rPr>
                <w:rFonts w:ascii="Garamond" w:hAnsi="Garamond"/>
                <w:sz w:val="24"/>
                <w:szCs w:val="24"/>
              </w:rPr>
              <w:t>« </w:t>
            </w:r>
            <w:r w:rsidRPr="00E82D1D">
              <w:rPr>
                <w:rFonts w:ascii="Garamond" w:hAnsi="Garamond"/>
                <w:sz w:val="24"/>
                <w:szCs w:val="24"/>
              </w:rPr>
              <w:t>exil grec</w:t>
            </w:r>
            <w:r>
              <w:rPr>
                <w:rFonts w:ascii="Garamond" w:hAnsi="Garamond"/>
                <w:sz w:val="24"/>
                <w:szCs w:val="24"/>
              </w:rPr>
              <w:t xml:space="preserve"> ». Le terme « exil » ne se rapporte pas uniquement aux époques où les Juifs étaient exilés de la terre d’Israël, comme c’était le cas lors de l’exil babylonien… L’ « exil » est </w:t>
            </w:r>
            <w:r w:rsidR="00A3737D">
              <w:rPr>
                <w:rFonts w:ascii="Garamond" w:hAnsi="Garamond"/>
                <w:sz w:val="24"/>
                <w:szCs w:val="24"/>
              </w:rPr>
              <w:t>principalement l’absence de la P</w:t>
            </w:r>
            <w:r>
              <w:rPr>
                <w:rFonts w:ascii="Garamond" w:hAnsi="Garamond"/>
                <w:sz w:val="24"/>
                <w:szCs w:val="24"/>
              </w:rPr>
              <w:t>résence divine (</w:t>
            </w:r>
            <w:proofErr w:type="spellStart"/>
            <w:r w:rsidRPr="00E82D1D">
              <w:rPr>
                <w:rFonts w:ascii="Garamond" w:hAnsi="Garamond"/>
                <w:i/>
                <w:iCs/>
                <w:sz w:val="24"/>
                <w:szCs w:val="24"/>
              </w:rPr>
              <w:t>Chékhina</w:t>
            </w:r>
            <w:proofErr w:type="spellEnd"/>
            <w:r w:rsidR="00C923E5">
              <w:rPr>
                <w:rFonts w:ascii="Garamond" w:hAnsi="Garamond"/>
                <w:sz w:val="24"/>
                <w:szCs w:val="24"/>
              </w:rPr>
              <w:t>),</w:t>
            </w:r>
            <w:r>
              <w:rPr>
                <w:rFonts w:ascii="Garamond" w:hAnsi="Garamond"/>
                <w:sz w:val="24"/>
                <w:szCs w:val="24"/>
              </w:rPr>
              <w:t xml:space="preserve"> lorsque le lien spirituel entre D. et le peuple juif</w:t>
            </w:r>
            <w:r w:rsidR="00A3737D">
              <w:rPr>
                <w:rFonts w:ascii="Garamond" w:hAnsi="Garamond"/>
                <w:sz w:val="24"/>
                <w:szCs w:val="24"/>
              </w:rPr>
              <w:t xml:space="preserve"> est affaibli ou coupé</w:t>
            </w:r>
            <w:r>
              <w:rPr>
                <w:rFonts w:ascii="Garamond" w:hAnsi="Garamond"/>
                <w:sz w:val="24"/>
                <w:szCs w:val="24"/>
              </w:rPr>
              <w:t>. Cela arrive</w:t>
            </w:r>
            <w:r w:rsidR="00C27FB9">
              <w:rPr>
                <w:rFonts w:ascii="Garamond" w:hAnsi="Garamond"/>
                <w:sz w:val="24"/>
                <w:szCs w:val="24"/>
              </w:rPr>
              <w:t xml:space="preserve"> lorsque des non-Juifs </w:t>
            </w:r>
            <w:r w:rsidR="00B43834">
              <w:rPr>
                <w:rFonts w:ascii="Garamond" w:hAnsi="Garamond"/>
                <w:sz w:val="24"/>
                <w:szCs w:val="24"/>
              </w:rPr>
              <w:t>domine</w:t>
            </w:r>
            <w:r w:rsidR="00C923E5">
              <w:rPr>
                <w:rFonts w:ascii="Garamond" w:hAnsi="Garamond"/>
                <w:sz w:val="24"/>
                <w:szCs w:val="24"/>
              </w:rPr>
              <w:t>nt</w:t>
            </w:r>
            <w:r w:rsidR="00B43834">
              <w:rPr>
                <w:rFonts w:ascii="Garamond" w:hAnsi="Garamond"/>
                <w:sz w:val="24"/>
                <w:szCs w:val="24"/>
              </w:rPr>
              <w:t xml:space="preserve"> spirituellement les Juifs, et </w:t>
            </w:r>
            <w:r w:rsidR="00C923E5">
              <w:rPr>
                <w:rFonts w:ascii="Garamond" w:hAnsi="Garamond"/>
                <w:sz w:val="24"/>
                <w:szCs w:val="24"/>
              </w:rPr>
              <w:t xml:space="preserve">que </w:t>
            </w:r>
            <w:r w:rsidR="00B43834">
              <w:rPr>
                <w:rFonts w:ascii="Garamond" w:hAnsi="Garamond"/>
                <w:sz w:val="24"/>
                <w:szCs w:val="24"/>
              </w:rPr>
              <w:t>ces derniers sont influencés par leur culture et se comportent selon la façon de vivre des non-Juifs.</w:t>
            </w:r>
          </w:p>
        </w:tc>
        <w:tc>
          <w:tcPr>
            <w:tcW w:w="4487" w:type="dxa"/>
            <w:tcBorders>
              <w:top w:val="single" w:sz="4" w:space="0" w:color="auto"/>
              <w:left w:val="single" w:sz="4" w:space="0" w:color="auto"/>
              <w:bottom w:val="single" w:sz="4" w:space="0" w:color="auto"/>
              <w:right w:val="single" w:sz="4" w:space="0" w:color="auto"/>
            </w:tcBorders>
            <w:hideMark/>
          </w:tcPr>
          <w:p w:rsidR="000C0374" w:rsidRDefault="000C0374">
            <w:pPr>
              <w:bidi/>
              <w:rPr>
                <w:rFonts w:ascii="Garamond" w:hAnsi="Garamond" w:cs="Times New Roman"/>
                <w:sz w:val="24"/>
                <w:szCs w:val="24"/>
                <w:lang w:val="en-US" w:eastAsia="en-US"/>
              </w:rPr>
            </w:pPr>
            <w:r>
              <w:rPr>
                <w:rFonts w:ascii="Garamond" w:hAnsi="Garamond" w:cs="Times New Roman" w:hint="cs"/>
                <w:sz w:val="24"/>
                <w:szCs w:val="24"/>
                <w:rtl/>
              </w:rPr>
              <w:t>אעפ"כ תקופה זו נקראת גלות יון, כי המושג "גלות" אינו בדוקא כאשר גלינו מארץ ישראל, כמו שהיה בגלות בבל וכו', מפני ש"גלות" היא בעיקר גלות השכינה, דהיינו כאשר הקשר הרוחני בין עם ישראל לקב"ה מוחלש או מנותק ח"ו, וזאת ע"י שהגויים שולטים על עם ישראל באופן רוחני, כאשר הוא מושפע מתרבותם ומכוון את הליכותיו לפי אורחות החיים של הגויים.</w:t>
            </w:r>
          </w:p>
        </w:tc>
      </w:tr>
    </w:tbl>
    <w:p w:rsidR="000C0374" w:rsidRDefault="000C0374" w:rsidP="000C0374">
      <w:pPr>
        <w:rPr>
          <w:rFonts w:ascii="Garamond" w:hAnsi="Garamond" w:cs="Miriam"/>
          <w:b/>
          <w:bCs/>
          <w:sz w:val="24"/>
          <w:szCs w:val="24"/>
          <w:lang w:val="en-US" w:eastAsia="en-US"/>
        </w:rPr>
      </w:pPr>
    </w:p>
    <w:p w:rsidR="000C0374" w:rsidRDefault="00B43834" w:rsidP="000A2DAD">
      <w:pPr>
        <w:rPr>
          <w:rFonts w:ascii="Garamond" w:hAnsi="Garamond"/>
          <w:b/>
          <w:bCs/>
          <w:sz w:val="24"/>
          <w:szCs w:val="24"/>
          <w:rtl/>
        </w:rPr>
      </w:pPr>
      <w:r w:rsidRPr="00B43834">
        <w:rPr>
          <w:rFonts w:ascii="Garamond" w:hAnsi="Garamond"/>
          <w:sz w:val="24"/>
          <w:szCs w:val="24"/>
        </w:rPr>
        <w:t xml:space="preserve">Pourquoi la </w:t>
      </w:r>
      <w:r w:rsidR="00C923E5" w:rsidRPr="00B43834">
        <w:rPr>
          <w:rFonts w:ascii="Garamond" w:hAnsi="Garamond"/>
          <w:sz w:val="24"/>
          <w:szCs w:val="24"/>
        </w:rPr>
        <w:t>civilisation</w:t>
      </w:r>
      <w:r w:rsidR="00C923E5">
        <w:rPr>
          <w:rFonts w:ascii="Garamond" w:hAnsi="Garamond"/>
          <w:sz w:val="24"/>
          <w:szCs w:val="24"/>
        </w:rPr>
        <w:t xml:space="preserve"> grecque, qui introduisit l’instruction dans le</w:t>
      </w:r>
      <w:r w:rsidRPr="00B43834">
        <w:rPr>
          <w:rFonts w:ascii="Garamond" w:hAnsi="Garamond"/>
          <w:sz w:val="24"/>
          <w:szCs w:val="24"/>
        </w:rPr>
        <w:t xml:space="preserve"> monde, est</w:t>
      </w:r>
      <w:r w:rsidR="00C923E5">
        <w:rPr>
          <w:rFonts w:ascii="Garamond" w:hAnsi="Garamond"/>
          <w:sz w:val="24"/>
          <w:szCs w:val="24"/>
        </w:rPr>
        <w:t>-elle</w:t>
      </w:r>
      <w:r w:rsidR="000A2DAD">
        <w:rPr>
          <w:rFonts w:ascii="Garamond" w:hAnsi="Garamond"/>
          <w:sz w:val="24"/>
          <w:szCs w:val="24"/>
        </w:rPr>
        <w:t xml:space="preserve"> qualifiée de</w:t>
      </w:r>
      <w:r w:rsidRPr="00B43834">
        <w:rPr>
          <w:rFonts w:ascii="Garamond" w:hAnsi="Garamond"/>
          <w:sz w:val="24"/>
          <w:szCs w:val="24"/>
        </w:rPr>
        <w:t xml:space="preserve"> </w:t>
      </w:r>
      <w:r>
        <w:rPr>
          <w:rFonts w:ascii="Garamond" w:hAnsi="Garamond"/>
          <w:sz w:val="24"/>
          <w:szCs w:val="24"/>
        </w:rPr>
        <w:t>« </w:t>
      </w:r>
      <w:r w:rsidRPr="00B43834">
        <w:rPr>
          <w:rFonts w:ascii="Garamond" w:hAnsi="Garamond"/>
          <w:sz w:val="24"/>
          <w:szCs w:val="24"/>
        </w:rPr>
        <w:t>t</w:t>
      </w:r>
      <w:r>
        <w:rPr>
          <w:rFonts w:ascii="Garamond" w:hAnsi="Garamond"/>
          <w:sz w:val="24"/>
          <w:szCs w:val="24"/>
        </w:rPr>
        <w:t>é</w:t>
      </w:r>
      <w:r w:rsidRPr="00B43834">
        <w:rPr>
          <w:rFonts w:ascii="Garamond" w:hAnsi="Garamond"/>
          <w:sz w:val="24"/>
          <w:szCs w:val="24"/>
        </w:rPr>
        <w:t>nèbres</w:t>
      </w:r>
      <w:r>
        <w:rPr>
          <w:rFonts w:ascii="Garamond" w:hAnsi="Garamond"/>
          <w:sz w:val="24"/>
          <w:szCs w:val="24"/>
        </w:rPr>
        <w:t xml:space="preserve"> » </w:t>
      </w:r>
      <w:r w:rsidRPr="00B43834">
        <w:rPr>
          <w:rFonts w:ascii="Garamond" w:hAnsi="Garamond"/>
          <w:sz w:val="24"/>
          <w:szCs w:val="24"/>
        </w:rPr>
        <w:t xml:space="preserve">? </w:t>
      </w:r>
    </w:p>
    <w:p w:rsidR="000C0374" w:rsidRPr="00C445C3" w:rsidRDefault="000C0374" w:rsidP="000C0374">
      <w:pPr>
        <w:rPr>
          <w:rFonts w:ascii="Garamond" w:hAnsi="Garamond"/>
          <w:b/>
          <w:bCs/>
          <w:sz w:val="24"/>
          <w:szCs w:val="24"/>
        </w:rPr>
      </w:pPr>
      <w:r w:rsidRPr="00C445C3">
        <w:rPr>
          <w:rFonts w:ascii="Garamond" w:hAnsi="Garamond"/>
          <w:b/>
          <w:bCs/>
          <w:sz w:val="24"/>
          <w:szCs w:val="24"/>
        </w:rPr>
        <w:t xml:space="preserve">3. </w:t>
      </w:r>
      <w:r w:rsidRPr="00C445C3">
        <w:rPr>
          <w:rFonts w:ascii="Garamond" w:hAnsi="Garamond"/>
          <w:b/>
          <w:bCs/>
          <w:i/>
          <w:iCs/>
          <w:sz w:val="24"/>
          <w:szCs w:val="24"/>
        </w:rPr>
        <w:t>Ibid.</w:t>
      </w:r>
      <w:r w:rsidRPr="00C445C3">
        <w:rPr>
          <w:rFonts w:ascii="Garamond" w:hAnsi="Garamond"/>
          <w:b/>
          <w:bCs/>
          <w:sz w:val="24"/>
          <w:szCs w:val="24"/>
        </w:rPr>
        <w:t xml:space="preserve"> – </w:t>
      </w:r>
      <w:r w:rsidR="009413B2" w:rsidRPr="00C445C3">
        <w:rPr>
          <w:rFonts w:ascii="Garamond" w:hAnsi="Garamond"/>
          <w:b/>
          <w:bCs/>
          <w:sz w:val="24"/>
          <w:szCs w:val="24"/>
        </w:rPr>
        <w:t>En tant que</w:t>
      </w:r>
      <w:r w:rsidRPr="00C445C3">
        <w:rPr>
          <w:rFonts w:ascii="Garamond" w:hAnsi="Garamond"/>
          <w:b/>
          <w:bCs/>
          <w:sz w:val="24"/>
          <w:szCs w:val="24"/>
        </w:rPr>
        <w:t xml:space="preserve"> </w:t>
      </w:r>
      <w:r w:rsidR="00C445C3" w:rsidRPr="00C445C3">
        <w:rPr>
          <w:rFonts w:ascii="Garamond" w:hAnsi="Garamond"/>
          <w:b/>
          <w:bCs/>
          <w:sz w:val="24"/>
          <w:szCs w:val="24"/>
        </w:rPr>
        <w:t>forme de lumière concurrente</w:t>
      </w:r>
      <w:r w:rsidRPr="00C445C3">
        <w:rPr>
          <w:rFonts w:ascii="Garamond" w:hAnsi="Garamond"/>
          <w:b/>
          <w:bCs/>
          <w:sz w:val="24"/>
          <w:szCs w:val="24"/>
        </w:rPr>
        <w:t xml:space="preserve">, </w:t>
      </w:r>
      <w:r w:rsidR="009413B2" w:rsidRPr="00C445C3">
        <w:rPr>
          <w:rFonts w:ascii="Garamond" w:hAnsi="Garamond"/>
          <w:b/>
          <w:bCs/>
          <w:sz w:val="24"/>
          <w:szCs w:val="24"/>
        </w:rPr>
        <w:t>la Grè</w:t>
      </w:r>
      <w:r w:rsidRPr="00C445C3">
        <w:rPr>
          <w:rFonts w:ascii="Garamond" w:hAnsi="Garamond"/>
          <w:b/>
          <w:bCs/>
          <w:sz w:val="24"/>
          <w:szCs w:val="24"/>
        </w:rPr>
        <w:t xml:space="preserve">ce </w:t>
      </w:r>
      <w:r w:rsidR="009413B2" w:rsidRPr="00C445C3">
        <w:rPr>
          <w:rFonts w:ascii="Garamond" w:hAnsi="Garamond"/>
          <w:b/>
          <w:bCs/>
          <w:sz w:val="24"/>
          <w:szCs w:val="24"/>
        </w:rPr>
        <w:t>est liée à l’obscurité.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487"/>
      </w:tblGrid>
      <w:tr w:rsidR="000C0374" w:rsidTr="000C0374">
        <w:tc>
          <w:tcPr>
            <w:tcW w:w="4261" w:type="dxa"/>
            <w:tcBorders>
              <w:top w:val="single" w:sz="4" w:space="0" w:color="auto"/>
              <w:left w:val="single" w:sz="4" w:space="0" w:color="auto"/>
              <w:bottom w:val="single" w:sz="4" w:space="0" w:color="auto"/>
              <w:right w:val="single" w:sz="4" w:space="0" w:color="auto"/>
            </w:tcBorders>
          </w:tcPr>
          <w:p w:rsidR="009413B2" w:rsidRPr="009413B2" w:rsidRDefault="009413B2">
            <w:pPr>
              <w:rPr>
                <w:rFonts w:ascii="Garamond" w:hAnsi="Garamond"/>
                <w:sz w:val="24"/>
                <w:szCs w:val="24"/>
              </w:rPr>
            </w:pPr>
            <w:bookmarkStart w:id="2" w:name="OLE_LINK79"/>
            <w:bookmarkStart w:id="3" w:name="OLE_LINK80"/>
            <w:r w:rsidRPr="009413B2">
              <w:rPr>
                <w:rFonts w:ascii="Garamond" w:hAnsi="Garamond"/>
                <w:sz w:val="24"/>
                <w:szCs w:val="24"/>
              </w:rPr>
              <w:t>Définir</w:t>
            </w:r>
            <w:r w:rsidR="000C0374" w:rsidRPr="009413B2">
              <w:rPr>
                <w:rFonts w:ascii="Garamond" w:hAnsi="Garamond"/>
                <w:sz w:val="24"/>
                <w:szCs w:val="24"/>
              </w:rPr>
              <w:t xml:space="preserve"> (</w:t>
            </w:r>
            <w:proofErr w:type="spellStart"/>
            <w:r w:rsidR="000C0374" w:rsidRPr="009413B2">
              <w:rPr>
                <w:rFonts w:ascii="Garamond" w:hAnsi="Garamond"/>
                <w:sz w:val="24"/>
                <w:szCs w:val="24"/>
              </w:rPr>
              <w:t>Yavan</w:t>
            </w:r>
            <w:proofErr w:type="spellEnd"/>
            <w:r w:rsidR="000C0374" w:rsidRPr="009413B2">
              <w:rPr>
                <w:rFonts w:ascii="Garamond" w:hAnsi="Garamond"/>
                <w:sz w:val="24"/>
                <w:szCs w:val="24"/>
              </w:rPr>
              <w:t xml:space="preserve">) </w:t>
            </w:r>
            <w:r w:rsidRPr="009413B2">
              <w:rPr>
                <w:rFonts w:ascii="Garamond" w:hAnsi="Garamond"/>
                <w:sz w:val="24"/>
                <w:szCs w:val="24"/>
              </w:rPr>
              <w:t>la Grè</w:t>
            </w:r>
            <w:r w:rsidR="000C0374" w:rsidRPr="009413B2">
              <w:rPr>
                <w:rFonts w:ascii="Garamond" w:hAnsi="Garamond"/>
                <w:sz w:val="24"/>
                <w:szCs w:val="24"/>
              </w:rPr>
              <w:t xml:space="preserve">ce </w:t>
            </w:r>
            <w:r w:rsidRPr="009413B2">
              <w:rPr>
                <w:rFonts w:ascii="Garamond" w:hAnsi="Garamond"/>
                <w:sz w:val="24"/>
                <w:szCs w:val="24"/>
              </w:rPr>
              <w:t xml:space="preserve">comme </w:t>
            </w:r>
            <w:r>
              <w:rPr>
                <w:rFonts w:ascii="Garamond" w:hAnsi="Garamond"/>
                <w:sz w:val="24"/>
                <w:szCs w:val="24"/>
              </w:rPr>
              <w:t>« les ténèbres »</w:t>
            </w:r>
            <w:r w:rsidRPr="009413B2">
              <w:rPr>
                <w:rFonts w:ascii="Garamond" w:hAnsi="Garamond"/>
                <w:sz w:val="24"/>
                <w:szCs w:val="24"/>
              </w:rPr>
              <w:t xml:space="preserve"> s’oppose à ce qui est acce</w:t>
            </w:r>
            <w:r>
              <w:rPr>
                <w:rFonts w:ascii="Garamond" w:hAnsi="Garamond"/>
                <w:sz w:val="24"/>
                <w:szCs w:val="24"/>
              </w:rPr>
              <w:t>pté dans le monde et connu de l’</w:t>
            </w:r>
            <w:r w:rsidR="00C923E5">
              <w:rPr>
                <w:rFonts w:ascii="Garamond" w:hAnsi="Garamond"/>
                <w:sz w:val="24"/>
                <w:szCs w:val="24"/>
              </w:rPr>
              <w:t>histoire des Grecs,</w:t>
            </w:r>
            <w:r>
              <w:rPr>
                <w:rFonts w:ascii="Garamond" w:hAnsi="Garamond"/>
                <w:sz w:val="24"/>
                <w:szCs w:val="24"/>
              </w:rPr>
              <w:t xml:space="preserve"> </w:t>
            </w:r>
            <w:r w:rsidR="00CC783C">
              <w:rPr>
                <w:rFonts w:ascii="Garamond" w:hAnsi="Garamond"/>
                <w:sz w:val="24"/>
                <w:szCs w:val="24"/>
              </w:rPr>
              <w:t>puisque l’éclosion</w:t>
            </w:r>
            <w:r>
              <w:rPr>
                <w:rFonts w:ascii="Garamond" w:hAnsi="Garamond"/>
                <w:sz w:val="24"/>
                <w:szCs w:val="24"/>
              </w:rPr>
              <w:t xml:space="preserve"> d’une civi</w:t>
            </w:r>
            <w:r w:rsidR="00CC783C">
              <w:rPr>
                <w:rFonts w:ascii="Garamond" w:hAnsi="Garamond"/>
                <w:sz w:val="24"/>
                <w:szCs w:val="24"/>
              </w:rPr>
              <w:t>lisation humaine instruite étai</w:t>
            </w:r>
            <w:r w:rsidR="00C923E5">
              <w:rPr>
                <w:rFonts w:ascii="Garamond" w:hAnsi="Garamond"/>
                <w:sz w:val="24"/>
                <w:szCs w:val="24"/>
              </w:rPr>
              <w:t>t</w:t>
            </w:r>
            <w:r>
              <w:rPr>
                <w:rFonts w:ascii="Garamond" w:hAnsi="Garamond"/>
                <w:sz w:val="24"/>
                <w:szCs w:val="24"/>
              </w:rPr>
              <w:t xml:space="preserve"> enraciné en Grèce. Le </w:t>
            </w:r>
            <w:r w:rsidR="0000275E">
              <w:rPr>
                <w:rFonts w:ascii="Garamond" w:hAnsi="Garamond"/>
                <w:sz w:val="24"/>
                <w:szCs w:val="24"/>
              </w:rPr>
              <w:t>développement</w:t>
            </w:r>
            <w:r>
              <w:rPr>
                <w:rFonts w:ascii="Garamond" w:hAnsi="Garamond"/>
                <w:sz w:val="24"/>
                <w:szCs w:val="24"/>
              </w:rPr>
              <w:t xml:space="preserve"> de la philosophie, de la science et de la culture</w:t>
            </w:r>
            <w:r w:rsidR="0000275E">
              <w:rPr>
                <w:rFonts w:ascii="Garamond" w:hAnsi="Garamond"/>
                <w:sz w:val="24"/>
                <w:szCs w:val="24"/>
              </w:rPr>
              <w:t xml:space="preserve"> et leur</w:t>
            </w:r>
            <w:r w:rsidR="00FC0943">
              <w:rPr>
                <w:rFonts w:ascii="Garamond" w:hAnsi="Garamond"/>
                <w:sz w:val="24"/>
                <w:szCs w:val="24"/>
              </w:rPr>
              <w:t>s</w:t>
            </w:r>
            <w:r w:rsidR="0000275E">
              <w:rPr>
                <w:rFonts w:ascii="Garamond" w:hAnsi="Garamond"/>
                <w:sz w:val="24"/>
                <w:szCs w:val="24"/>
              </w:rPr>
              <w:t xml:space="preserve"> diffusion</w:t>
            </w:r>
            <w:r w:rsidR="00FC0943">
              <w:rPr>
                <w:rFonts w:ascii="Garamond" w:hAnsi="Garamond"/>
                <w:sz w:val="24"/>
                <w:szCs w:val="24"/>
              </w:rPr>
              <w:t>s</w:t>
            </w:r>
            <w:r w:rsidR="002C1C8D">
              <w:rPr>
                <w:rFonts w:ascii="Garamond" w:hAnsi="Garamond"/>
                <w:sz w:val="24"/>
                <w:szCs w:val="24"/>
              </w:rPr>
              <w:t>, des Romains aux grands empires qui s’ensuivirent, y compris les nat</w:t>
            </w:r>
            <w:r w:rsidR="00C923E5">
              <w:rPr>
                <w:rFonts w:ascii="Garamond" w:hAnsi="Garamond"/>
                <w:sz w:val="24"/>
                <w:szCs w:val="24"/>
              </w:rPr>
              <w:t>ions arabes, tous se sont fondé</w:t>
            </w:r>
            <w:r w:rsidR="00CC783C">
              <w:rPr>
                <w:rFonts w:ascii="Garamond" w:hAnsi="Garamond"/>
                <w:sz w:val="24"/>
                <w:szCs w:val="24"/>
              </w:rPr>
              <w:t>s sur la sagesse grecque</w:t>
            </w:r>
            <w:r w:rsidR="002C1C8D">
              <w:rPr>
                <w:rFonts w:ascii="Garamond" w:hAnsi="Garamond"/>
                <w:sz w:val="24"/>
                <w:szCs w:val="24"/>
              </w:rPr>
              <w:t xml:space="preserve"> – elle reste la base de la culture et de la </w:t>
            </w:r>
            <w:r w:rsidR="002C1C8D">
              <w:rPr>
                <w:rFonts w:ascii="Garamond" w:hAnsi="Garamond"/>
                <w:sz w:val="24"/>
                <w:szCs w:val="24"/>
              </w:rPr>
              <w:lastRenderedPageBreak/>
              <w:t xml:space="preserve">science </w:t>
            </w:r>
            <w:r w:rsidR="000A2DAD">
              <w:rPr>
                <w:rFonts w:ascii="Garamond" w:hAnsi="Garamond"/>
                <w:sz w:val="24"/>
                <w:szCs w:val="24"/>
              </w:rPr>
              <w:t>d’</w:t>
            </w:r>
            <w:r w:rsidR="002C1C8D">
              <w:rPr>
                <w:rFonts w:ascii="Garamond" w:hAnsi="Garamond"/>
                <w:sz w:val="24"/>
                <w:szCs w:val="24"/>
              </w:rPr>
              <w:t>aujourd’</w:t>
            </w:r>
            <w:r w:rsidR="00C445C3">
              <w:rPr>
                <w:rFonts w:ascii="Garamond" w:hAnsi="Garamond"/>
                <w:sz w:val="24"/>
                <w:szCs w:val="24"/>
              </w:rPr>
              <w:t>hui. Néanmoins</w:t>
            </w:r>
            <w:r w:rsidR="000A2DAD">
              <w:rPr>
                <w:rFonts w:ascii="Garamond" w:hAnsi="Garamond"/>
                <w:sz w:val="24"/>
                <w:szCs w:val="24"/>
              </w:rPr>
              <w:t>, les Sages définirent cette vision du monde comme</w:t>
            </w:r>
            <w:r w:rsidR="002C1C8D">
              <w:rPr>
                <w:rFonts w:ascii="Garamond" w:hAnsi="Garamond"/>
                <w:sz w:val="24"/>
                <w:szCs w:val="24"/>
              </w:rPr>
              <w:t xml:space="preserve"> « obscurité ».</w:t>
            </w:r>
          </w:p>
          <w:bookmarkEnd w:id="2"/>
          <w:bookmarkEnd w:id="3"/>
          <w:p w:rsidR="000C0374" w:rsidRPr="00C445C3" w:rsidRDefault="000C0374">
            <w:pPr>
              <w:rPr>
                <w:rFonts w:ascii="Garamond" w:hAnsi="Garamond"/>
                <w:sz w:val="24"/>
                <w:szCs w:val="24"/>
              </w:rPr>
            </w:pPr>
          </w:p>
          <w:p w:rsidR="000C0374" w:rsidRPr="009B2AEB" w:rsidRDefault="002C1C8D" w:rsidP="009B2AEB">
            <w:pPr>
              <w:rPr>
                <w:rFonts w:ascii="Garamond" w:hAnsi="Garamond"/>
                <w:sz w:val="24"/>
                <w:szCs w:val="24"/>
              </w:rPr>
            </w:pPr>
            <w:r w:rsidRPr="00C445C3">
              <w:rPr>
                <w:rFonts w:ascii="Garamond" w:hAnsi="Garamond"/>
                <w:sz w:val="24"/>
                <w:szCs w:val="24"/>
              </w:rPr>
              <w:t>Cependant</w:t>
            </w:r>
            <w:r w:rsidR="00C445C3" w:rsidRPr="00C445C3">
              <w:rPr>
                <w:rFonts w:ascii="Garamond" w:hAnsi="Garamond"/>
                <w:sz w:val="24"/>
                <w:szCs w:val="24"/>
              </w:rPr>
              <w:t xml:space="preserve">, c’est la raison [pour laquelle </w:t>
            </w:r>
            <w:proofErr w:type="spellStart"/>
            <w:r w:rsidR="00C445C3" w:rsidRPr="00C445C3">
              <w:rPr>
                <w:rFonts w:ascii="Garamond" w:hAnsi="Garamond"/>
                <w:sz w:val="24"/>
                <w:szCs w:val="24"/>
              </w:rPr>
              <w:t>Yavan</w:t>
            </w:r>
            <w:proofErr w:type="spellEnd"/>
            <w:r w:rsidR="00C445C3" w:rsidRPr="00C445C3">
              <w:rPr>
                <w:rFonts w:ascii="Garamond" w:hAnsi="Garamond"/>
                <w:sz w:val="24"/>
                <w:szCs w:val="24"/>
              </w:rPr>
              <w:t xml:space="preserve"> </w:t>
            </w:r>
            <w:r w:rsidR="00C445C3">
              <w:rPr>
                <w:rFonts w:ascii="Garamond" w:hAnsi="Garamond"/>
                <w:sz w:val="24"/>
                <w:szCs w:val="24"/>
              </w:rPr>
              <w:t xml:space="preserve">est qualifié du terme « obscurité »] : Les Grecs étant tellement savants, leur objectif était de rivaliser avec la sagesse de la Torah et la nation de la Torah. Le </w:t>
            </w:r>
            <w:proofErr w:type="spellStart"/>
            <w:r w:rsidR="00C445C3">
              <w:rPr>
                <w:rFonts w:ascii="Garamond" w:hAnsi="Garamond"/>
                <w:sz w:val="24"/>
                <w:szCs w:val="24"/>
              </w:rPr>
              <w:t>Maharal</w:t>
            </w:r>
            <w:proofErr w:type="spellEnd"/>
            <w:r w:rsidR="00C445C3">
              <w:rPr>
                <w:rFonts w:ascii="Garamond" w:hAnsi="Garamond"/>
                <w:sz w:val="24"/>
                <w:szCs w:val="24"/>
              </w:rPr>
              <w:t xml:space="preserve"> explique : « Les Grecs voulaient détruire la relation spéciale</w:t>
            </w:r>
            <w:r w:rsidR="00C923E5">
              <w:rPr>
                <w:rFonts w:ascii="Garamond" w:hAnsi="Garamond"/>
                <w:sz w:val="24"/>
                <w:szCs w:val="24"/>
              </w:rPr>
              <w:t xml:space="preserve"> qui</w:t>
            </w:r>
            <w:r w:rsidR="009B2AEB">
              <w:rPr>
                <w:rFonts w:ascii="Garamond" w:hAnsi="Garamond"/>
                <w:sz w:val="24"/>
                <w:szCs w:val="24"/>
              </w:rPr>
              <w:t xml:space="preserve"> existe entre les Juifs et la Torah, selon le principe qu’une nation puissante est jalouse d’une a</w:t>
            </w:r>
            <w:r w:rsidR="00C923E5">
              <w:rPr>
                <w:rFonts w:ascii="Garamond" w:hAnsi="Garamond"/>
                <w:sz w:val="24"/>
                <w:szCs w:val="24"/>
              </w:rPr>
              <w:t>utre nation puissante, et désiraien</w:t>
            </w:r>
            <w:r w:rsidR="009B2AEB">
              <w:rPr>
                <w:rFonts w:ascii="Garamond" w:hAnsi="Garamond"/>
                <w:sz w:val="24"/>
                <w:szCs w:val="24"/>
              </w:rPr>
              <w:t>t</w:t>
            </w:r>
            <w:r w:rsidR="000A2DAD">
              <w:rPr>
                <w:rFonts w:ascii="Garamond" w:hAnsi="Garamond"/>
                <w:sz w:val="24"/>
                <w:szCs w:val="24"/>
              </w:rPr>
              <w:t>, par conséquent,</w:t>
            </w:r>
            <w:r w:rsidR="009B2AEB">
              <w:rPr>
                <w:rFonts w:ascii="Garamond" w:hAnsi="Garamond"/>
                <w:sz w:val="24"/>
                <w:szCs w:val="24"/>
              </w:rPr>
              <w:t xml:space="preserve"> les déposséder de leur Torah. »</w:t>
            </w:r>
            <w:r w:rsidR="00C445C3">
              <w:rPr>
                <w:rFonts w:ascii="Garamond" w:hAnsi="Garamond"/>
                <w:sz w:val="24"/>
                <w:szCs w:val="24"/>
              </w:rPr>
              <w:t xml:space="preserve"> </w:t>
            </w:r>
            <w:r w:rsidR="000A2DAD">
              <w:rPr>
                <w:rFonts w:ascii="Garamond" w:hAnsi="Garamond"/>
                <w:sz w:val="24"/>
                <w:szCs w:val="24"/>
              </w:rPr>
              <w:t xml:space="preserve">En fait, les Grecs, </w:t>
            </w:r>
            <w:r w:rsidR="009B2AEB">
              <w:rPr>
                <w:rFonts w:ascii="Garamond" w:hAnsi="Garamond"/>
                <w:sz w:val="24"/>
                <w:szCs w:val="24"/>
              </w:rPr>
              <w:t>plus int</w:t>
            </w:r>
            <w:r w:rsidR="000A2DAD">
              <w:rPr>
                <w:rFonts w:ascii="Garamond" w:hAnsi="Garamond"/>
                <w:sz w:val="24"/>
                <w:szCs w:val="24"/>
              </w:rPr>
              <w:t xml:space="preserve">elligents que les autres peuples, </w:t>
            </w:r>
            <w:r w:rsidR="00C923E5">
              <w:rPr>
                <w:rFonts w:ascii="Garamond" w:hAnsi="Garamond"/>
                <w:sz w:val="24"/>
                <w:szCs w:val="24"/>
              </w:rPr>
              <w:t>voyaient</w:t>
            </w:r>
            <w:r w:rsidR="009B2AEB">
              <w:rPr>
                <w:rFonts w:ascii="Garamond" w:hAnsi="Garamond"/>
                <w:sz w:val="24"/>
                <w:szCs w:val="24"/>
              </w:rPr>
              <w:t xml:space="preserve"> </w:t>
            </w:r>
            <w:r w:rsidR="00C923E5">
              <w:rPr>
                <w:rFonts w:ascii="Garamond" w:hAnsi="Garamond"/>
                <w:sz w:val="24"/>
                <w:szCs w:val="24"/>
              </w:rPr>
              <w:t xml:space="preserve">particulièrement </w:t>
            </w:r>
            <w:r w:rsidR="009B2AEB">
              <w:rPr>
                <w:rFonts w:ascii="Garamond" w:hAnsi="Garamond"/>
                <w:sz w:val="24"/>
                <w:szCs w:val="24"/>
              </w:rPr>
              <w:t>le peuple juif comme une</w:t>
            </w:r>
            <w:r w:rsidR="000A2DAD">
              <w:rPr>
                <w:rFonts w:ascii="Garamond" w:hAnsi="Garamond"/>
                <w:sz w:val="24"/>
                <w:szCs w:val="24"/>
              </w:rPr>
              <w:t xml:space="preserve"> menace pour leur grandeur</w:t>
            </w:r>
            <w:r w:rsidR="009B2AEB">
              <w:rPr>
                <w:rFonts w:ascii="Garamond" w:hAnsi="Garamond"/>
                <w:sz w:val="24"/>
                <w:szCs w:val="24"/>
              </w:rPr>
              <w:t xml:space="preserve">. Leur but était de traduire la Torah en grec et de transformer le </w:t>
            </w:r>
            <w:r w:rsidR="00C923E5">
              <w:rPr>
                <w:rFonts w:ascii="Garamond" w:hAnsi="Garamond"/>
                <w:sz w:val="24"/>
                <w:szCs w:val="24"/>
              </w:rPr>
              <w:t>judaïsme</w:t>
            </w:r>
            <w:r w:rsidR="009B2AEB">
              <w:rPr>
                <w:rFonts w:ascii="Garamond" w:hAnsi="Garamond"/>
                <w:sz w:val="24"/>
                <w:szCs w:val="24"/>
              </w:rPr>
              <w:t xml:space="preserve"> en une sous-culture grecque.</w:t>
            </w:r>
          </w:p>
        </w:tc>
        <w:tc>
          <w:tcPr>
            <w:tcW w:w="4487" w:type="dxa"/>
            <w:tcBorders>
              <w:top w:val="single" w:sz="4" w:space="0" w:color="auto"/>
              <w:left w:val="single" w:sz="4" w:space="0" w:color="auto"/>
              <w:bottom w:val="single" w:sz="4" w:space="0" w:color="auto"/>
              <w:right w:val="single" w:sz="4" w:space="0" w:color="auto"/>
            </w:tcBorders>
          </w:tcPr>
          <w:p w:rsidR="000C0374" w:rsidRDefault="000C0374">
            <w:pPr>
              <w:bidi/>
              <w:rPr>
                <w:rFonts w:ascii="Garamond" w:hAnsi="Garamond" w:cs="Times New Roman"/>
                <w:sz w:val="24"/>
                <w:szCs w:val="24"/>
                <w:lang w:val="en-US" w:eastAsia="en-US"/>
              </w:rPr>
            </w:pPr>
            <w:r>
              <w:rPr>
                <w:rFonts w:ascii="Garamond" w:hAnsi="Garamond" w:cs="Times New Roman" w:hint="cs"/>
                <w:sz w:val="24"/>
                <w:szCs w:val="24"/>
                <w:rtl/>
              </w:rPr>
              <w:lastRenderedPageBreak/>
              <w:t>הגדרת יוון כ"חושך" היא לכאורה הפוכה מהמקובל בעולם ומהידוע מההיסטוריה של יוון, שהרי כל הפריחה של התרבות האנושית הנאורה היתה בעיקר ביוון, וכל התפתחות הפילוסופיה, המדע, התרבות והפצתן מאז, בימי רומי ובימי כל הממלכות הגדולות שבאו אחריה כולל הערבים, כולם התבססו על חכמת יוון והרחיבו אותה, והיא הבסיס של התרבות והמדע עד היום הזה. והנה חז"ל קבעו ופסקו שכל זה הוא "חושך"...</w:t>
            </w:r>
          </w:p>
          <w:p w:rsidR="000C0374" w:rsidRDefault="000C0374">
            <w:pPr>
              <w:bidi/>
              <w:rPr>
                <w:rFonts w:ascii="Garamond" w:hAnsi="Garamond" w:cs="Times New Roman"/>
                <w:sz w:val="24"/>
                <w:szCs w:val="24"/>
                <w:rtl/>
              </w:rPr>
            </w:pPr>
          </w:p>
          <w:p w:rsidR="000C0374" w:rsidRDefault="000C0374">
            <w:pPr>
              <w:bidi/>
              <w:rPr>
                <w:rFonts w:ascii="Garamond" w:hAnsi="Garamond" w:cs="Times New Roman"/>
                <w:sz w:val="24"/>
                <w:szCs w:val="24"/>
                <w:rtl/>
              </w:rPr>
            </w:pPr>
          </w:p>
          <w:p w:rsidR="000C0374" w:rsidRDefault="000C0374">
            <w:pPr>
              <w:bidi/>
              <w:rPr>
                <w:rFonts w:ascii="Garamond" w:hAnsi="Garamond" w:cs="Times New Roman"/>
                <w:sz w:val="24"/>
                <w:szCs w:val="24"/>
              </w:rPr>
            </w:pPr>
          </w:p>
          <w:p w:rsidR="000C0374" w:rsidRDefault="000C0374">
            <w:pPr>
              <w:bidi/>
              <w:rPr>
                <w:rFonts w:ascii="Garamond" w:hAnsi="Garamond" w:cs="Times New Roman"/>
                <w:sz w:val="24"/>
                <w:szCs w:val="24"/>
              </w:rPr>
            </w:pPr>
          </w:p>
          <w:p w:rsidR="000C0374" w:rsidRDefault="000C0374">
            <w:pPr>
              <w:bidi/>
              <w:rPr>
                <w:rFonts w:ascii="Garamond" w:hAnsi="Garamond" w:cs="Times New Roman"/>
                <w:sz w:val="24"/>
                <w:szCs w:val="24"/>
                <w:rtl/>
              </w:rPr>
            </w:pPr>
            <w:r>
              <w:rPr>
                <w:rFonts w:ascii="Garamond" w:hAnsi="Garamond" w:cs="Times New Roman" w:hint="cs"/>
                <w:sz w:val="24"/>
                <w:szCs w:val="24"/>
                <w:rtl/>
              </w:rPr>
              <w:t>אלא היא הנותנת, מכיוון שהיו חכמים לכן רצו להתחרות בחכמת התורה ובעם התורה, כמו שביאר המהר"ל "והקירוב הזה עצמו'' – לחכמה ולתורה – ''היה גורם שרצו לאבד מהם'' – מישראל – התורה, "כי אין גיבור מתקנא אלא בגיבור שכמותו, ולפיכך רצו לאבד מהם התורה". כי אדרבא בגלל שהיו חכמים יותר משאר האומות לכן ראו דוקא בעם ישראל ובתורתו את המתחרה שלהם, ומסיבה זו ביקשו לתרגם את התורה ליוונית כי רצו לבלוע את התורה ולהפוך אותה לחלק מהחכמה היוונית וכסניף לה.</w:t>
            </w:r>
          </w:p>
          <w:p w:rsidR="000C0374" w:rsidRDefault="000C0374">
            <w:pPr>
              <w:rPr>
                <w:rFonts w:ascii="Garamond" w:hAnsi="Garamond" w:cs="Times New Roman"/>
                <w:sz w:val="24"/>
                <w:szCs w:val="24"/>
                <w:lang w:val="en-US" w:eastAsia="en-US"/>
              </w:rPr>
            </w:pPr>
          </w:p>
        </w:tc>
      </w:tr>
    </w:tbl>
    <w:p w:rsidR="000C0374" w:rsidRDefault="000C0374" w:rsidP="000C0374">
      <w:pPr>
        <w:jc w:val="both"/>
        <w:rPr>
          <w:rFonts w:ascii="Garamond" w:hAnsi="Garamond" w:cs="Miriam"/>
          <w:b/>
          <w:bCs/>
          <w:sz w:val="24"/>
          <w:szCs w:val="24"/>
          <w:lang w:val="en-US" w:eastAsia="en-US"/>
        </w:rPr>
      </w:pPr>
    </w:p>
    <w:p w:rsidR="000C0374" w:rsidRPr="009B2AEB" w:rsidRDefault="009B2AEB" w:rsidP="000C0374">
      <w:pPr>
        <w:jc w:val="both"/>
        <w:rPr>
          <w:rFonts w:ascii="Garamond" w:hAnsi="Garamond"/>
          <w:b/>
          <w:bCs/>
          <w:sz w:val="24"/>
          <w:szCs w:val="24"/>
        </w:rPr>
      </w:pPr>
      <w:r w:rsidRPr="009B2AEB">
        <w:rPr>
          <w:rFonts w:ascii="Garamond" w:hAnsi="Garamond"/>
          <w:b/>
          <w:bCs/>
          <w:sz w:val="24"/>
          <w:szCs w:val="24"/>
        </w:rPr>
        <w:t>B. Où l’intellectualisme grec a-t-il échoué ?</w:t>
      </w:r>
    </w:p>
    <w:p w:rsidR="000C0374" w:rsidRPr="009B2AEB" w:rsidRDefault="009B2AEB" w:rsidP="009B2AEB">
      <w:pPr>
        <w:jc w:val="both"/>
        <w:rPr>
          <w:rFonts w:ascii="Garamond" w:hAnsi="Garamond"/>
          <w:sz w:val="24"/>
          <w:szCs w:val="24"/>
        </w:rPr>
      </w:pPr>
      <w:r w:rsidRPr="009B2AEB">
        <w:rPr>
          <w:rFonts w:ascii="Garamond" w:hAnsi="Garamond"/>
          <w:sz w:val="24"/>
          <w:szCs w:val="24"/>
        </w:rPr>
        <w:t>Limiter la sagesse à</w:t>
      </w:r>
      <w:r>
        <w:rPr>
          <w:rFonts w:ascii="Garamond" w:hAnsi="Garamond"/>
          <w:sz w:val="24"/>
          <w:szCs w:val="24"/>
        </w:rPr>
        <w:t xml:space="preserve"> ce que l’homme peut expérimenter par ses sens ou</w:t>
      </w:r>
      <w:r w:rsidR="00C923E5">
        <w:rPr>
          <w:rFonts w:ascii="Garamond" w:hAnsi="Garamond"/>
          <w:sz w:val="24"/>
          <w:szCs w:val="24"/>
        </w:rPr>
        <w:t xml:space="preserve"> rationaliser avec son esprit nie la spiritualité en tant que</w:t>
      </w:r>
      <w:r>
        <w:rPr>
          <w:rFonts w:ascii="Garamond" w:hAnsi="Garamond"/>
          <w:sz w:val="24"/>
          <w:szCs w:val="24"/>
        </w:rPr>
        <w:t xml:space="preserve"> source de connaissance.</w:t>
      </w:r>
    </w:p>
    <w:p w:rsidR="000C0374" w:rsidRPr="009B2AEB" w:rsidRDefault="000C0374" w:rsidP="000C0374">
      <w:pPr>
        <w:rPr>
          <w:rFonts w:ascii="Garamond" w:hAnsi="Garamond"/>
          <w:b/>
          <w:bCs/>
          <w:sz w:val="24"/>
          <w:szCs w:val="24"/>
        </w:rPr>
      </w:pPr>
      <w:r w:rsidRPr="009B2AEB">
        <w:rPr>
          <w:rFonts w:ascii="Garamond" w:hAnsi="Garamond"/>
          <w:b/>
          <w:bCs/>
          <w:sz w:val="24"/>
          <w:szCs w:val="24"/>
        </w:rPr>
        <w:t xml:space="preserve">1. </w:t>
      </w:r>
      <w:proofErr w:type="spellStart"/>
      <w:r w:rsidRPr="009B2AEB">
        <w:rPr>
          <w:rFonts w:ascii="Garamond" w:hAnsi="Garamond"/>
          <w:b/>
          <w:bCs/>
          <w:i/>
          <w:iCs/>
          <w:sz w:val="24"/>
          <w:szCs w:val="24"/>
        </w:rPr>
        <w:t>Ramban</w:t>
      </w:r>
      <w:proofErr w:type="spellEnd"/>
      <w:r w:rsidRPr="009B2AEB">
        <w:rPr>
          <w:rFonts w:ascii="Garamond" w:hAnsi="Garamond"/>
          <w:b/>
          <w:bCs/>
          <w:i/>
          <w:iCs/>
          <w:sz w:val="24"/>
          <w:szCs w:val="24"/>
        </w:rPr>
        <w:t xml:space="preserve">, </w:t>
      </w:r>
      <w:proofErr w:type="spellStart"/>
      <w:r w:rsidRPr="009B2AEB">
        <w:rPr>
          <w:rFonts w:ascii="Garamond" w:hAnsi="Garamond"/>
          <w:b/>
          <w:bCs/>
          <w:i/>
          <w:iCs/>
          <w:sz w:val="24"/>
          <w:szCs w:val="24"/>
        </w:rPr>
        <w:t>Vayikra</w:t>
      </w:r>
      <w:proofErr w:type="spellEnd"/>
      <w:r w:rsidR="009B2AEB" w:rsidRPr="009B2AEB">
        <w:rPr>
          <w:rFonts w:ascii="Garamond" w:hAnsi="Garamond"/>
          <w:b/>
          <w:bCs/>
          <w:sz w:val="24"/>
          <w:szCs w:val="24"/>
        </w:rPr>
        <w:t xml:space="preserve"> (</w:t>
      </w:r>
      <w:r w:rsidR="009B2AEB" w:rsidRPr="009B2AEB">
        <w:rPr>
          <w:rFonts w:ascii="Garamond" w:hAnsi="Garamond"/>
          <w:b/>
          <w:bCs/>
          <w:i/>
          <w:iCs/>
          <w:sz w:val="24"/>
          <w:szCs w:val="24"/>
        </w:rPr>
        <w:t>Lévitique</w:t>
      </w:r>
      <w:r w:rsidRPr="009B2AEB">
        <w:rPr>
          <w:rFonts w:ascii="Garamond" w:hAnsi="Garamond"/>
          <w:b/>
          <w:bCs/>
          <w:sz w:val="24"/>
          <w:szCs w:val="24"/>
        </w:rPr>
        <w:t>) 16</w:t>
      </w:r>
      <w:r w:rsidR="009B2AEB" w:rsidRPr="009B2AEB">
        <w:rPr>
          <w:rFonts w:ascii="Garamond" w:hAnsi="Garamond"/>
          <w:b/>
          <w:bCs/>
          <w:sz w:val="24"/>
          <w:szCs w:val="24"/>
        </w:rPr>
        <w:t xml:space="preserve"> </w:t>
      </w:r>
      <w:r w:rsidRPr="009B2AEB">
        <w:rPr>
          <w:rFonts w:ascii="Garamond" w:hAnsi="Garamond"/>
          <w:b/>
          <w:bCs/>
          <w:sz w:val="24"/>
          <w:szCs w:val="24"/>
        </w:rPr>
        <w:t>:</w:t>
      </w:r>
      <w:r w:rsidR="009B2AEB" w:rsidRPr="009B2AEB">
        <w:rPr>
          <w:rFonts w:ascii="Garamond" w:hAnsi="Garamond"/>
          <w:b/>
          <w:bCs/>
          <w:sz w:val="24"/>
          <w:szCs w:val="24"/>
        </w:rPr>
        <w:t xml:space="preserve"> </w:t>
      </w:r>
      <w:r w:rsidRPr="009B2AEB">
        <w:rPr>
          <w:rFonts w:ascii="Garamond" w:hAnsi="Garamond"/>
          <w:b/>
          <w:bCs/>
          <w:sz w:val="24"/>
          <w:szCs w:val="24"/>
        </w:rPr>
        <w:t xml:space="preserve">8 – </w:t>
      </w:r>
      <w:r w:rsidR="009B2AEB" w:rsidRPr="009B2AEB">
        <w:rPr>
          <w:rFonts w:ascii="Garamond" w:hAnsi="Garamond"/>
          <w:b/>
          <w:bCs/>
          <w:sz w:val="24"/>
          <w:szCs w:val="24"/>
        </w:rPr>
        <w:t>Les Grecs niaient la réalité de tout</w:t>
      </w:r>
      <w:r w:rsidR="009B2AEB">
        <w:rPr>
          <w:rFonts w:ascii="Garamond" w:hAnsi="Garamond"/>
          <w:b/>
          <w:bCs/>
          <w:sz w:val="24"/>
          <w:szCs w:val="24"/>
        </w:rPr>
        <w:t>e</w:t>
      </w:r>
      <w:r w:rsidR="009B2AEB" w:rsidRPr="009B2AEB">
        <w:rPr>
          <w:rFonts w:ascii="Garamond" w:hAnsi="Garamond"/>
          <w:b/>
          <w:bCs/>
          <w:sz w:val="24"/>
          <w:szCs w:val="24"/>
        </w:rPr>
        <w:t xml:space="preserve"> </w:t>
      </w:r>
      <w:r w:rsidR="009B2AEB">
        <w:rPr>
          <w:rFonts w:ascii="Garamond" w:hAnsi="Garamond"/>
          <w:b/>
          <w:bCs/>
          <w:sz w:val="24"/>
          <w:szCs w:val="24"/>
        </w:rPr>
        <w:t>chose</w:t>
      </w:r>
      <w:r w:rsidR="009B2AEB" w:rsidRPr="009B2AEB">
        <w:rPr>
          <w:rFonts w:ascii="Garamond" w:hAnsi="Garamond"/>
          <w:b/>
          <w:bCs/>
          <w:sz w:val="24"/>
          <w:szCs w:val="24"/>
        </w:rPr>
        <w:t xml:space="preserve"> qu’i</w:t>
      </w:r>
      <w:r w:rsidR="000A2DAD">
        <w:rPr>
          <w:rFonts w:ascii="Garamond" w:hAnsi="Garamond"/>
          <w:b/>
          <w:bCs/>
          <w:sz w:val="24"/>
          <w:szCs w:val="24"/>
        </w:rPr>
        <w:t>ls ne pouvaient eux-mêmes appréhender</w:t>
      </w:r>
      <w:r w:rsidR="009B2AEB" w:rsidRPr="009B2AEB">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5"/>
        <w:gridCol w:w="4385"/>
      </w:tblGrid>
      <w:tr w:rsidR="000C0374" w:rsidTr="000C0374">
        <w:tc>
          <w:tcPr>
            <w:tcW w:w="4385" w:type="dxa"/>
            <w:tcBorders>
              <w:top w:val="single" w:sz="4" w:space="0" w:color="auto"/>
              <w:left w:val="single" w:sz="4" w:space="0" w:color="auto"/>
              <w:bottom w:val="single" w:sz="4" w:space="0" w:color="auto"/>
              <w:right w:val="single" w:sz="4" w:space="0" w:color="auto"/>
            </w:tcBorders>
            <w:hideMark/>
          </w:tcPr>
          <w:p w:rsidR="000C0374" w:rsidRPr="00732B45" w:rsidRDefault="009B2AEB" w:rsidP="00CC783C">
            <w:pPr>
              <w:rPr>
                <w:rFonts w:ascii="Garamond" w:hAnsi="Garamond"/>
                <w:sz w:val="24"/>
                <w:szCs w:val="24"/>
              </w:rPr>
            </w:pPr>
            <w:r w:rsidRPr="009B2AEB">
              <w:rPr>
                <w:rFonts w:ascii="Garamond" w:hAnsi="Garamond"/>
                <w:sz w:val="24"/>
                <w:szCs w:val="24"/>
              </w:rPr>
              <w:t>Les scientifiques</w:t>
            </w:r>
            <w:r>
              <w:rPr>
                <w:rFonts w:ascii="Garamond" w:hAnsi="Garamond"/>
                <w:sz w:val="24"/>
                <w:szCs w:val="24"/>
              </w:rPr>
              <w:t xml:space="preserve"> suivent le Grec</w:t>
            </w:r>
            <w:r w:rsidRPr="009B2AEB">
              <w:rPr>
                <w:rFonts w:ascii="Garamond" w:hAnsi="Garamond"/>
                <w:sz w:val="24"/>
                <w:szCs w:val="24"/>
              </w:rPr>
              <w:t xml:space="preserve"> [</w:t>
            </w:r>
            <w:proofErr w:type="spellStart"/>
            <w:r w:rsidRPr="009B2AEB">
              <w:rPr>
                <w:rFonts w:ascii="Garamond" w:hAnsi="Garamond"/>
                <w:sz w:val="24"/>
                <w:szCs w:val="24"/>
              </w:rPr>
              <w:t>i.e</w:t>
            </w:r>
            <w:proofErr w:type="spellEnd"/>
            <w:r w:rsidRPr="009B2AEB">
              <w:rPr>
                <w:rFonts w:ascii="Garamond" w:hAnsi="Garamond"/>
                <w:sz w:val="24"/>
                <w:szCs w:val="24"/>
              </w:rPr>
              <w:t xml:space="preserve"> Aristote]</w:t>
            </w:r>
            <w:r>
              <w:rPr>
                <w:rFonts w:ascii="Garamond" w:hAnsi="Garamond"/>
                <w:sz w:val="24"/>
                <w:szCs w:val="24"/>
              </w:rPr>
              <w:t xml:space="preserve"> </w:t>
            </w:r>
            <w:r w:rsidR="00CC783C" w:rsidRPr="00CC783C">
              <w:rPr>
                <w:rStyle w:val="text1"/>
                <w:rFonts w:ascii="Garamond" w:hAnsi="Garamond"/>
                <w:sz w:val="24"/>
                <w:szCs w:val="24"/>
              </w:rPr>
              <w:t>qui refusait tout ce qui ne tombe sous les sens et qui, l’esprit enflé par l’orgueil, alla même jusqu’à penser avec ses misérables élèves, que tout ce que son esprit n’aurait pas compris ne saurait être vrai</w:t>
            </w:r>
            <w:r w:rsidR="00CC783C">
              <w:rPr>
                <w:rStyle w:val="text1"/>
                <w:rFonts w:ascii="Garamond" w:hAnsi="Garamond"/>
                <w:sz w:val="24"/>
                <w:szCs w:val="24"/>
              </w:rPr>
              <w:t>.</w:t>
            </w:r>
          </w:p>
        </w:tc>
        <w:tc>
          <w:tcPr>
            <w:tcW w:w="4385" w:type="dxa"/>
            <w:tcBorders>
              <w:top w:val="single" w:sz="4" w:space="0" w:color="auto"/>
              <w:left w:val="single" w:sz="4" w:space="0" w:color="auto"/>
              <w:bottom w:val="single" w:sz="4" w:space="0" w:color="auto"/>
              <w:right w:val="single" w:sz="4" w:space="0" w:color="auto"/>
            </w:tcBorders>
          </w:tcPr>
          <w:p w:rsidR="000C0374" w:rsidRDefault="000C0374">
            <w:pPr>
              <w:autoSpaceDE w:val="0"/>
              <w:autoSpaceDN w:val="0"/>
              <w:bidi/>
              <w:adjustRightInd w:val="0"/>
              <w:rPr>
                <w:rFonts w:cs="Times New Roman"/>
                <w:color w:val="000000"/>
                <w:sz w:val="24"/>
                <w:szCs w:val="24"/>
                <w:lang w:val="en-US" w:eastAsia="en-US"/>
              </w:rPr>
            </w:pPr>
            <w:r>
              <w:rPr>
                <w:rFonts w:cs="Times New Roman" w:hint="cs"/>
                <w:color w:val="000000"/>
                <w:sz w:val="24"/>
                <w:szCs w:val="24"/>
                <w:rtl/>
              </w:rPr>
              <w:t xml:space="preserve">המתחכמים בטבע הנמשכים אחרי היוני אשר הכחיש כל דבר זולתי המורגש לו, והגיס דעתו לחשוב הוא ותלמידיו הרשעים, כי כל ענין שלא השיג אליו הוא בסברתו איננו אמת. </w:t>
            </w:r>
          </w:p>
          <w:p w:rsidR="000C0374" w:rsidRDefault="000C0374">
            <w:pPr>
              <w:rPr>
                <w:rFonts w:ascii="Garamond" w:hAnsi="Garamond" w:cs="Miriam"/>
                <w:b/>
                <w:bCs/>
                <w:sz w:val="24"/>
                <w:szCs w:val="24"/>
                <w:lang w:val="en-US" w:eastAsia="en-US"/>
              </w:rPr>
            </w:pPr>
          </w:p>
        </w:tc>
      </w:tr>
    </w:tbl>
    <w:p w:rsidR="000C0374" w:rsidRDefault="000C0374" w:rsidP="000C0374">
      <w:pPr>
        <w:rPr>
          <w:rFonts w:ascii="Garamond" w:hAnsi="Garamond" w:cs="Miriam"/>
          <w:b/>
          <w:bCs/>
          <w:sz w:val="24"/>
          <w:szCs w:val="24"/>
          <w:lang w:val="en-US" w:eastAsia="en-US"/>
        </w:rPr>
      </w:pPr>
    </w:p>
    <w:p w:rsidR="000C0374" w:rsidRPr="00732B45" w:rsidRDefault="00732B45" w:rsidP="000C0374">
      <w:pPr>
        <w:rPr>
          <w:rFonts w:ascii="Garamond" w:hAnsi="Garamond"/>
          <w:b/>
          <w:bCs/>
          <w:sz w:val="24"/>
          <w:szCs w:val="24"/>
        </w:rPr>
      </w:pPr>
      <w:r>
        <w:rPr>
          <w:rFonts w:ascii="Garamond" w:hAnsi="Garamond"/>
          <w:b/>
          <w:bCs/>
          <w:sz w:val="24"/>
          <w:szCs w:val="24"/>
          <w:lang w:val="en-US"/>
        </w:rPr>
        <w:t>2. Rabbi ‘</w:t>
      </w:r>
      <w:proofErr w:type="spellStart"/>
      <w:r>
        <w:rPr>
          <w:rFonts w:ascii="Garamond" w:hAnsi="Garamond"/>
          <w:b/>
          <w:bCs/>
          <w:sz w:val="24"/>
          <w:szCs w:val="24"/>
          <w:lang w:val="en-US"/>
        </w:rPr>
        <w:t>Haïm</w:t>
      </w:r>
      <w:proofErr w:type="spellEnd"/>
      <w:r>
        <w:rPr>
          <w:rFonts w:ascii="Garamond" w:hAnsi="Garamond"/>
          <w:b/>
          <w:bCs/>
          <w:sz w:val="24"/>
          <w:szCs w:val="24"/>
          <w:lang w:val="en-US"/>
        </w:rPr>
        <w:t xml:space="preserve"> Friedlander, </w:t>
      </w:r>
      <w:proofErr w:type="spellStart"/>
      <w:r w:rsidRPr="00732B45">
        <w:rPr>
          <w:rFonts w:ascii="Garamond" w:hAnsi="Garamond"/>
          <w:b/>
          <w:bCs/>
          <w:i/>
          <w:iCs/>
          <w:sz w:val="24"/>
          <w:szCs w:val="24"/>
          <w:lang w:val="en-US"/>
        </w:rPr>
        <w:t>Sifté</w:t>
      </w:r>
      <w:proofErr w:type="spellEnd"/>
      <w:r w:rsidRPr="00732B45">
        <w:rPr>
          <w:rFonts w:ascii="Garamond" w:hAnsi="Garamond"/>
          <w:b/>
          <w:bCs/>
          <w:i/>
          <w:iCs/>
          <w:sz w:val="24"/>
          <w:szCs w:val="24"/>
          <w:lang w:val="en-US"/>
        </w:rPr>
        <w:t xml:space="preserve"> ‘</w:t>
      </w:r>
      <w:proofErr w:type="spellStart"/>
      <w:r w:rsidRPr="00732B45">
        <w:rPr>
          <w:rFonts w:ascii="Garamond" w:hAnsi="Garamond"/>
          <w:b/>
          <w:bCs/>
          <w:i/>
          <w:iCs/>
          <w:sz w:val="24"/>
          <w:szCs w:val="24"/>
          <w:lang w:val="en-US"/>
        </w:rPr>
        <w:t>Haï</w:t>
      </w:r>
      <w:r w:rsidR="000C0374" w:rsidRPr="00732B45">
        <w:rPr>
          <w:rFonts w:ascii="Garamond" w:hAnsi="Garamond"/>
          <w:b/>
          <w:bCs/>
          <w:i/>
          <w:iCs/>
          <w:sz w:val="24"/>
          <w:szCs w:val="24"/>
          <w:lang w:val="en-US"/>
        </w:rPr>
        <w:t>m</w:t>
      </w:r>
      <w:proofErr w:type="spellEnd"/>
      <w:r w:rsidR="000C0374" w:rsidRPr="000C0374">
        <w:rPr>
          <w:rFonts w:ascii="Garamond" w:hAnsi="Garamond"/>
          <w:b/>
          <w:bCs/>
          <w:sz w:val="24"/>
          <w:szCs w:val="24"/>
          <w:lang w:val="en-US"/>
        </w:rPr>
        <w:t xml:space="preserve">, Vol. </w:t>
      </w:r>
      <w:r w:rsidR="000C0374" w:rsidRPr="00732B45">
        <w:rPr>
          <w:rFonts w:ascii="Garamond" w:hAnsi="Garamond"/>
          <w:b/>
          <w:bCs/>
          <w:sz w:val="24"/>
          <w:szCs w:val="24"/>
        </w:rPr>
        <w:t xml:space="preserve">II, p. 56 – </w:t>
      </w:r>
      <w:r w:rsidRPr="00732B45">
        <w:rPr>
          <w:rFonts w:ascii="Garamond" w:hAnsi="Garamond"/>
          <w:b/>
          <w:bCs/>
          <w:sz w:val="24"/>
          <w:szCs w:val="24"/>
        </w:rPr>
        <w:t xml:space="preserve">Les Grecs niaient le monde </w:t>
      </w:r>
      <w:r>
        <w:rPr>
          <w:rFonts w:ascii="Garamond" w:hAnsi="Garamond"/>
          <w:b/>
          <w:bCs/>
          <w:sz w:val="24"/>
          <w:szCs w:val="24"/>
        </w:rPr>
        <w:t>spiritue</w:t>
      </w:r>
      <w:r w:rsidRPr="00732B45">
        <w:rPr>
          <w:rFonts w:ascii="Garamond" w:hAnsi="Garamond"/>
          <w:b/>
          <w:bCs/>
          <w:sz w:val="24"/>
          <w:szCs w:val="24"/>
        </w:rPr>
        <w:t xml:space="preserve">l </w:t>
      </w:r>
      <w:r>
        <w:rPr>
          <w:rFonts w:ascii="Garamond" w:hAnsi="Garamond"/>
          <w:b/>
          <w:bCs/>
          <w:sz w:val="24"/>
          <w:szCs w:val="24"/>
        </w:rPr>
        <w:t xml:space="preserve">en tant que source du </w:t>
      </w:r>
      <w:r w:rsidRPr="00732B45">
        <w:rPr>
          <w:rFonts w:ascii="Garamond" w:hAnsi="Garamond"/>
          <w:b/>
          <w:bCs/>
          <w:sz w:val="24"/>
          <w:szCs w:val="24"/>
        </w:rPr>
        <w:t xml:space="preserve">savoir.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487"/>
      </w:tblGrid>
      <w:tr w:rsidR="000C0374" w:rsidTr="000C0374">
        <w:tc>
          <w:tcPr>
            <w:tcW w:w="4261" w:type="dxa"/>
            <w:tcBorders>
              <w:top w:val="single" w:sz="4" w:space="0" w:color="auto"/>
              <w:left w:val="single" w:sz="4" w:space="0" w:color="auto"/>
              <w:bottom w:val="single" w:sz="4" w:space="0" w:color="auto"/>
              <w:right w:val="single" w:sz="4" w:space="0" w:color="auto"/>
            </w:tcBorders>
          </w:tcPr>
          <w:p w:rsidR="00732B45" w:rsidRPr="00732B45" w:rsidRDefault="00732B45">
            <w:pPr>
              <w:rPr>
                <w:rFonts w:ascii="Garamond" w:hAnsi="Garamond"/>
                <w:sz w:val="24"/>
                <w:szCs w:val="24"/>
              </w:rPr>
            </w:pPr>
            <w:r w:rsidRPr="00732B45">
              <w:rPr>
                <w:rFonts w:ascii="Garamond" w:hAnsi="Garamond"/>
                <w:sz w:val="24"/>
                <w:szCs w:val="24"/>
              </w:rPr>
              <w:t xml:space="preserve">La sagesse grecque est la sagesse de l’intellect humain, </w:t>
            </w:r>
            <w:r w:rsidR="00E90331">
              <w:rPr>
                <w:rFonts w:ascii="Garamond" w:hAnsi="Garamond"/>
                <w:sz w:val="24"/>
                <w:szCs w:val="24"/>
              </w:rPr>
              <w:t xml:space="preserve">qui se préoccupa </w:t>
            </w:r>
            <w:r w:rsidR="00E90331">
              <w:rPr>
                <w:rFonts w:ascii="Garamond" w:hAnsi="Garamond"/>
                <w:sz w:val="24"/>
                <w:szCs w:val="24"/>
              </w:rPr>
              <w:lastRenderedPageBreak/>
              <w:t>beaucoup</w:t>
            </w:r>
            <w:r>
              <w:rPr>
                <w:rFonts w:ascii="Garamond" w:hAnsi="Garamond"/>
                <w:sz w:val="24"/>
                <w:szCs w:val="24"/>
              </w:rPr>
              <w:t xml:space="preserve"> </w:t>
            </w:r>
            <w:r w:rsidRPr="00732B45">
              <w:rPr>
                <w:rFonts w:ascii="Garamond" w:hAnsi="Garamond"/>
                <w:sz w:val="24"/>
                <w:szCs w:val="24"/>
              </w:rPr>
              <w:t>des sciences</w:t>
            </w:r>
            <w:r w:rsidR="00E90331">
              <w:rPr>
                <w:rFonts w:ascii="Garamond" w:hAnsi="Garamond"/>
                <w:sz w:val="24"/>
                <w:szCs w:val="24"/>
              </w:rPr>
              <w:t xml:space="preserve"> ; ils </w:t>
            </w:r>
            <w:r w:rsidR="002430C8">
              <w:rPr>
                <w:rFonts w:ascii="Garamond" w:hAnsi="Garamond"/>
                <w:sz w:val="24"/>
                <w:szCs w:val="24"/>
              </w:rPr>
              <w:t>approfondirent</w:t>
            </w:r>
            <w:r w:rsidR="006345A5">
              <w:rPr>
                <w:rFonts w:ascii="Garamond" w:hAnsi="Garamond"/>
                <w:sz w:val="24"/>
                <w:szCs w:val="24"/>
              </w:rPr>
              <w:t xml:space="preserve"> </w:t>
            </w:r>
            <w:r>
              <w:rPr>
                <w:rFonts w:ascii="Garamond" w:hAnsi="Garamond"/>
                <w:sz w:val="24"/>
                <w:szCs w:val="24"/>
              </w:rPr>
              <w:t>les lois de la nature</w:t>
            </w:r>
            <w:r w:rsidR="009B5A22">
              <w:rPr>
                <w:rFonts w:ascii="Garamond" w:hAnsi="Garamond"/>
                <w:sz w:val="24"/>
                <w:szCs w:val="24"/>
              </w:rPr>
              <w:t xml:space="preserve"> </w:t>
            </w:r>
            <w:r>
              <w:rPr>
                <w:rFonts w:ascii="Garamond" w:hAnsi="Garamond"/>
                <w:sz w:val="24"/>
                <w:szCs w:val="24"/>
              </w:rPr>
              <w:t>et devinrent</w:t>
            </w:r>
            <w:r w:rsidR="00E90331">
              <w:rPr>
                <w:rFonts w:ascii="Garamond" w:hAnsi="Garamond"/>
                <w:sz w:val="24"/>
                <w:szCs w:val="24"/>
              </w:rPr>
              <w:t xml:space="preserve"> savants en la matière afin de </w:t>
            </w:r>
            <w:r w:rsidR="00CC783C">
              <w:rPr>
                <w:rFonts w:ascii="Garamond" w:hAnsi="Garamond"/>
                <w:sz w:val="24"/>
                <w:szCs w:val="24"/>
              </w:rPr>
              <w:t>régner sur la nature. Plus</w:t>
            </w:r>
            <w:r w:rsidR="00E90331">
              <w:rPr>
                <w:rFonts w:ascii="Garamond" w:hAnsi="Garamond"/>
                <w:sz w:val="24"/>
                <w:szCs w:val="24"/>
              </w:rPr>
              <w:t xml:space="preserve"> les lois de la natur</w:t>
            </w:r>
            <w:r w:rsidR="00CC783C">
              <w:rPr>
                <w:rFonts w:ascii="Garamond" w:hAnsi="Garamond"/>
                <w:sz w:val="24"/>
                <w:szCs w:val="24"/>
              </w:rPr>
              <w:t>e sont</w:t>
            </w:r>
            <w:r w:rsidR="00E90331">
              <w:rPr>
                <w:rFonts w:ascii="Garamond" w:hAnsi="Garamond"/>
                <w:sz w:val="24"/>
                <w:szCs w:val="24"/>
              </w:rPr>
              <w:t xml:space="preserve"> connu</w:t>
            </w:r>
            <w:r w:rsidR="006345A5">
              <w:rPr>
                <w:rFonts w:ascii="Garamond" w:hAnsi="Garamond"/>
                <w:sz w:val="24"/>
                <w:szCs w:val="24"/>
              </w:rPr>
              <w:t>e</w:t>
            </w:r>
            <w:r w:rsidR="00E90331">
              <w:rPr>
                <w:rFonts w:ascii="Garamond" w:hAnsi="Garamond"/>
                <w:sz w:val="24"/>
                <w:szCs w:val="24"/>
              </w:rPr>
              <w:t>s</w:t>
            </w:r>
            <w:r w:rsidR="00CC783C">
              <w:rPr>
                <w:rFonts w:ascii="Garamond" w:hAnsi="Garamond"/>
                <w:sz w:val="24"/>
                <w:szCs w:val="24"/>
              </w:rPr>
              <w:t xml:space="preserve"> de l’homme</w:t>
            </w:r>
            <w:r w:rsidR="00E90331">
              <w:rPr>
                <w:rFonts w:ascii="Garamond" w:hAnsi="Garamond"/>
                <w:sz w:val="24"/>
                <w:szCs w:val="24"/>
              </w:rPr>
              <w:t>,</w:t>
            </w:r>
            <w:r w:rsidR="00CC783C">
              <w:rPr>
                <w:rFonts w:ascii="Garamond" w:hAnsi="Garamond"/>
                <w:sz w:val="24"/>
                <w:szCs w:val="24"/>
              </w:rPr>
              <w:t xml:space="preserve"> </w:t>
            </w:r>
            <w:r w:rsidR="006345A5">
              <w:rPr>
                <w:rFonts w:ascii="Garamond" w:hAnsi="Garamond"/>
                <w:sz w:val="24"/>
                <w:szCs w:val="24"/>
              </w:rPr>
              <w:t xml:space="preserve">plus </w:t>
            </w:r>
            <w:r w:rsidR="00CC783C">
              <w:rPr>
                <w:rFonts w:ascii="Garamond" w:hAnsi="Garamond"/>
                <w:sz w:val="24"/>
                <w:szCs w:val="24"/>
              </w:rPr>
              <w:t xml:space="preserve">il a </w:t>
            </w:r>
            <w:r w:rsidR="006345A5">
              <w:rPr>
                <w:rFonts w:ascii="Garamond" w:hAnsi="Garamond"/>
                <w:sz w:val="24"/>
                <w:szCs w:val="24"/>
              </w:rPr>
              <w:t>de possibilités de les utiliser. Celui qui est maître de</w:t>
            </w:r>
            <w:r w:rsidR="000A2DAD">
              <w:rPr>
                <w:rFonts w:ascii="Garamond" w:hAnsi="Garamond"/>
                <w:sz w:val="24"/>
                <w:szCs w:val="24"/>
              </w:rPr>
              <w:t xml:space="preserve"> la nature devient maître du</w:t>
            </w:r>
            <w:r w:rsidR="006345A5">
              <w:rPr>
                <w:rFonts w:ascii="Garamond" w:hAnsi="Garamond"/>
                <w:sz w:val="24"/>
                <w:szCs w:val="24"/>
              </w:rPr>
              <w:t xml:space="preserve"> monde et</w:t>
            </w:r>
            <w:r w:rsidR="00FC0943">
              <w:rPr>
                <w:rFonts w:ascii="Garamond" w:hAnsi="Garamond"/>
                <w:sz w:val="24"/>
                <w:szCs w:val="24"/>
              </w:rPr>
              <w:t xml:space="preserve"> de</w:t>
            </w:r>
            <w:r w:rsidR="006345A5">
              <w:rPr>
                <w:rFonts w:ascii="Garamond" w:hAnsi="Garamond"/>
                <w:sz w:val="24"/>
                <w:szCs w:val="24"/>
              </w:rPr>
              <w:t xml:space="preserve"> ses habitants. Ceci constitue toute l’aspiration de l’Homme dans toutes les générations – </w:t>
            </w:r>
            <w:r w:rsidR="002430C8" w:rsidRPr="000A2DAD">
              <w:rPr>
                <w:rFonts w:ascii="Garamond" w:hAnsi="Garamond"/>
                <w:sz w:val="24"/>
                <w:szCs w:val="24"/>
              </w:rPr>
              <w:t>étendre</w:t>
            </w:r>
            <w:r w:rsidR="002430C8">
              <w:rPr>
                <w:rFonts w:ascii="Garamond" w:hAnsi="Garamond"/>
                <w:sz w:val="24"/>
                <w:szCs w:val="24"/>
              </w:rPr>
              <w:t xml:space="preserve"> toujours plus</w:t>
            </w:r>
            <w:r w:rsidR="00C923E5">
              <w:rPr>
                <w:rFonts w:ascii="Garamond" w:hAnsi="Garamond"/>
                <w:sz w:val="24"/>
                <w:szCs w:val="24"/>
              </w:rPr>
              <w:t xml:space="preserve"> sa domination</w:t>
            </w:r>
            <w:r w:rsidR="006345A5">
              <w:rPr>
                <w:rFonts w:ascii="Garamond" w:hAnsi="Garamond"/>
                <w:sz w:val="24"/>
                <w:szCs w:val="24"/>
              </w:rPr>
              <w:t>.</w:t>
            </w:r>
          </w:p>
          <w:p w:rsidR="000C0374" w:rsidRPr="002430C8" w:rsidRDefault="000C0374">
            <w:pPr>
              <w:rPr>
                <w:rFonts w:ascii="Garamond" w:hAnsi="Garamond"/>
                <w:sz w:val="24"/>
                <w:szCs w:val="24"/>
              </w:rPr>
            </w:pPr>
          </w:p>
          <w:p w:rsidR="000C0374" w:rsidRPr="009B3078" w:rsidRDefault="002430C8" w:rsidP="009B3078">
            <w:pPr>
              <w:rPr>
                <w:rFonts w:ascii="Garamond" w:hAnsi="Garamond"/>
                <w:sz w:val="24"/>
                <w:szCs w:val="24"/>
              </w:rPr>
            </w:pPr>
            <w:r w:rsidRPr="002430C8">
              <w:rPr>
                <w:rFonts w:ascii="Garamond" w:hAnsi="Garamond"/>
                <w:sz w:val="24"/>
                <w:szCs w:val="24"/>
              </w:rPr>
              <w:t xml:space="preserve">Bien que l’homme ait le droit d’utiliser la nature </w:t>
            </w:r>
            <w:r w:rsidRPr="00FC0943">
              <w:rPr>
                <w:rFonts w:ascii="Garamond" w:hAnsi="Garamond"/>
                <w:sz w:val="24"/>
                <w:szCs w:val="24"/>
              </w:rPr>
              <w:t>pour ses besoins</w:t>
            </w:r>
            <w:r w:rsidR="000A2DAD">
              <w:rPr>
                <w:rFonts w:ascii="Garamond" w:hAnsi="Garamond"/>
                <w:sz w:val="24"/>
                <w:szCs w:val="24"/>
              </w:rPr>
              <w:t>, cela lui</w:t>
            </w:r>
            <w:r>
              <w:rPr>
                <w:rFonts w:ascii="Garamond" w:hAnsi="Garamond"/>
                <w:sz w:val="24"/>
                <w:szCs w:val="24"/>
              </w:rPr>
              <w:t xml:space="preserve"> est</w:t>
            </w:r>
            <w:r w:rsidR="00FC0943">
              <w:rPr>
                <w:rFonts w:ascii="Garamond" w:hAnsi="Garamond"/>
                <w:sz w:val="24"/>
                <w:szCs w:val="24"/>
              </w:rPr>
              <w:t xml:space="preserve"> interdit s</w:t>
            </w:r>
            <w:r w:rsidRPr="002430C8">
              <w:rPr>
                <w:rFonts w:ascii="Garamond" w:hAnsi="Garamond"/>
                <w:sz w:val="24"/>
                <w:szCs w:val="24"/>
              </w:rPr>
              <w:t xml:space="preserve">’il en vient à penser qu’il peut compter sur sa </w:t>
            </w:r>
            <w:r>
              <w:rPr>
                <w:rFonts w:ascii="Garamond" w:hAnsi="Garamond"/>
                <w:sz w:val="24"/>
                <w:szCs w:val="24"/>
              </w:rPr>
              <w:t>compréhension et ses proues</w:t>
            </w:r>
            <w:r w:rsidR="000A2DAD">
              <w:rPr>
                <w:rFonts w:ascii="Garamond" w:hAnsi="Garamond"/>
                <w:sz w:val="24"/>
                <w:szCs w:val="24"/>
              </w:rPr>
              <w:t>ses seules, sans que soit nécessaire</w:t>
            </w:r>
            <w:r>
              <w:rPr>
                <w:rFonts w:ascii="Garamond" w:hAnsi="Garamond"/>
                <w:sz w:val="24"/>
                <w:szCs w:val="24"/>
              </w:rPr>
              <w:t xml:space="preserve"> la bonté de D., ce qui le conduit à </w:t>
            </w:r>
            <w:r w:rsidR="0085055B">
              <w:rPr>
                <w:rFonts w:ascii="Garamond" w:hAnsi="Garamond"/>
                <w:sz w:val="24"/>
                <w:szCs w:val="24"/>
              </w:rPr>
              <w:t>rompre son</w:t>
            </w:r>
            <w:r w:rsidR="000A2DAD">
              <w:rPr>
                <w:rFonts w:ascii="Garamond" w:hAnsi="Garamond"/>
                <w:sz w:val="24"/>
                <w:szCs w:val="24"/>
              </w:rPr>
              <w:t xml:space="preserve"> lien</w:t>
            </w:r>
            <w:r w:rsidR="0085055B">
              <w:rPr>
                <w:rFonts w:ascii="Garamond" w:hAnsi="Garamond"/>
                <w:sz w:val="24"/>
                <w:szCs w:val="24"/>
              </w:rPr>
              <w:t xml:space="preserve"> avec</w:t>
            </w:r>
            <w:r>
              <w:rPr>
                <w:rFonts w:ascii="Garamond" w:hAnsi="Garamond"/>
                <w:sz w:val="24"/>
                <w:szCs w:val="24"/>
              </w:rPr>
              <w:t xml:space="preserve"> D. et à l’oublier. Une telle vision du monde contredit totalement la conception des Juifs et des enseignements de la Torah</w:t>
            </w:r>
            <w:r w:rsidR="009B3078">
              <w:rPr>
                <w:rFonts w:ascii="Garamond" w:hAnsi="Garamond"/>
                <w:sz w:val="24"/>
                <w:szCs w:val="24"/>
              </w:rPr>
              <w:t>, qui maintiennent que le but</w:t>
            </w:r>
            <w:r>
              <w:rPr>
                <w:rFonts w:ascii="Garamond" w:hAnsi="Garamond"/>
                <w:sz w:val="24"/>
                <w:szCs w:val="24"/>
              </w:rPr>
              <w:t xml:space="preserve"> de </w:t>
            </w:r>
            <w:r w:rsidR="009B3078">
              <w:rPr>
                <w:rFonts w:ascii="Garamond" w:hAnsi="Garamond"/>
                <w:sz w:val="24"/>
                <w:szCs w:val="24"/>
              </w:rPr>
              <w:t xml:space="preserve">toute </w:t>
            </w:r>
            <w:r>
              <w:rPr>
                <w:rFonts w:ascii="Garamond" w:hAnsi="Garamond"/>
                <w:sz w:val="24"/>
                <w:szCs w:val="24"/>
              </w:rPr>
              <w:t>la Création</w:t>
            </w:r>
            <w:r w:rsidR="00CC783C">
              <w:rPr>
                <w:rFonts w:ascii="Garamond" w:hAnsi="Garamond"/>
                <w:sz w:val="24"/>
                <w:szCs w:val="24"/>
              </w:rPr>
              <w:t>,</w:t>
            </w:r>
            <w:r>
              <w:rPr>
                <w:rFonts w:ascii="Garamond" w:hAnsi="Garamond"/>
                <w:sz w:val="24"/>
                <w:szCs w:val="24"/>
              </w:rPr>
              <w:t xml:space="preserve"> et de la nature</w:t>
            </w:r>
            <w:r w:rsidR="00CC783C">
              <w:rPr>
                <w:rFonts w:ascii="Garamond" w:hAnsi="Garamond"/>
                <w:sz w:val="24"/>
                <w:szCs w:val="24"/>
              </w:rPr>
              <w:t>,</w:t>
            </w:r>
            <w:r w:rsidR="003A03DD">
              <w:rPr>
                <w:rFonts w:ascii="Garamond" w:hAnsi="Garamond"/>
                <w:sz w:val="24"/>
                <w:szCs w:val="24"/>
              </w:rPr>
              <w:t xml:space="preserve"> est qu’elle soit soumise</w:t>
            </w:r>
            <w:r w:rsidR="009B3078">
              <w:rPr>
                <w:rFonts w:ascii="Garamond" w:hAnsi="Garamond"/>
                <w:sz w:val="24"/>
                <w:szCs w:val="24"/>
              </w:rPr>
              <w:t xml:space="preserve"> à l’accomplissement de la volonté de D</w:t>
            </w:r>
            <w:proofErr w:type="gramStart"/>
            <w:r w:rsidR="009B3078">
              <w:rPr>
                <w:rFonts w:ascii="Garamond" w:hAnsi="Garamond"/>
                <w:sz w:val="24"/>
                <w:szCs w:val="24"/>
              </w:rPr>
              <w:t>..</w:t>
            </w:r>
            <w:proofErr w:type="gramEnd"/>
            <w:r w:rsidR="009B3078">
              <w:rPr>
                <w:rFonts w:ascii="Garamond" w:hAnsi="Garamond"/>
                <w:sz w:val="24"/>
                <w:szCs w:val="24"/>
              </w:rPr>
              <w:t xml:space="preserve"> Ceci constituait l’essentiel du conflit entre la Grèce et le peuple juif.</w:t>
            </w:r>
          </w:p>
        </w:tc>
        <w:tc>
          <w:tcPr>
            <w:tcW w:w="4487" w:type="dxa"/>
            <w:tcBorders>
              <w:top w:val="single" w:sz="4" w:space="0" w:color="auto"/>
              <w:left w:val="single" w:sz="4" w:space="0" w:color="auto"/>
              <w:bottom w:val="single" w:sz="4" w:space="0" w:color="auto"/>
              <w:right w:val="single" w:sz="4" w:space="0" w:color="auto"/>
            </w:tcBorders>
          </w:tcPr>
          <w:p w:rsidR="000C0374" w:rsidRDefault="000C0374">
            <w:pPr>
              <w:bidi/>
              <w:rPr>
                <w:rFonts w:ascii="Garamond" w:hAnsi="Garamond" w:cs="Times New Roman"/>
                <w:sz w:val="24"/>
                <w:szCs w:val="24"/>
                <w:lang w:val="en-US" w:eastAsia="en-US"/>
              </w:rPr>
            </w:pPr>
            <w:r>
              <w:rPr>
                <w:rFonts w:ascii="Garamond" w:hAnsi="Garamond" w:cs="Times New Roman" w:hint="cs"/>
                <w:sz w:val="24"/>
                <w:szCs w:val="24"/>
                <w:rtl/>
              </w:rPr>
              <w:lastRenderedPageBreak/>
              <w:t xml:space="preserve">חכמת יוון היא חכמת השכל האנושי, שעסקה הרבה במדעי הטבע, הם חקרו את חוקי הטבע והחכימו בזה, </w:t>
            </w:r>
            <w:r>
              <w:rPr>
                <w:rFonts w:ascii="Garamond" w:hAnsi="Garamond" w:cs="Times New Roman" w:hint="cs"/>
                <w:sz w:val="24"/>
                <w:szCs w:val="24"/>
                <w:rtl/>
              </w:rPr>
              <w:lastRenderedPageBreak/>
              <w:t xml:space="preserve">כדי להשתלט על הטבע, כי ככל שידיעת חוקי הטבע גדולה יותר, אפשרויות השימוש והשליטה בטבע רבות יותר, ומי שנעשה בעל הבית על הטבע הוא אדון על עולם ומלואו. זו כל שאיפת האדם בכל הדורות, להרחיב את שלטונו עוד ועוד. </w:t>
            </w:r>
          </w:p>
          <w:p w:rsidR="000C0374" w:rsidRDefault="000C0374">
            <w:pPr>
              <w:bidi/>
              <w:rPr>
                <w:rFonts w:ascii="Garamond" w:hAnsi="Garamond" w:cs="Times New Roman"/>
                <w:sz w:val="24"/>
                <w:szCs w:val="24"/>
              </w:rPr>
            </w:pPr>
          </w:p>
          <w:p w:rsidR="000C0374" w:rsidRDefault="000C0374">
            <w:pPr>
              <w:bidi/>
              <w:rPr>
                <w:rFonts w:ascii="Garamond" w:hAnsi="Garamond" w:cs="Times New Roman"/>
                <w:sz w:val="24"/>
                <w:szCs w:val="24"/>
              </w:rPr>
            </w:pPr>
          </w:p>
          <w:p w:rsidR="000C0374" w:rsidRDefault="000C0374">
            <w:pPr>
              <w:bidi/>
              <w:rPr>
                <w:rFonts w:ascii="Garamond" w:hAnsi="Garamond" w:cs="Times New Roman"/>
                <w:sz w:val="24"/>
                <w:szCs w:val="24"/>
              </w:rPr>
            </w:pPr>
          </w:p>
          <w:p w:rsidR="000C0374" w:rsidRDefault="000C0374">
            <w:pPr>
              <w:bidi/>
              <w:rPr>
                <w:rFonts w:ascii="Garamond" w:hAnsi="Garamond" w:cs="Times New Roman"/>
                <w:sz w:val="24"/>
                <w:szCs w:val="24"/>
              </w:rPr>
            </w:pPr>
          </w:p>
          <w:p w:rsidR="000C0374" w:rsidRDefault="000C0374">
            <w:pPr>
              <w:bidi/>
              <w:rPr>
                <w:rFonts w:ascii="Garamond" w:hAnsi="Garamond" w:cs="Times New Roman"/>
                <w:sz w:val="24"/>
                <w:szCs w:val="24"/>
                <w:rtl/>
              </w:rPr>
            </w:pPr>
            <w:r>
              <w:rPr>
                <w:rFonts w:ascii="Garamond" w:hAnsi="Garamond" w:cs="Times New Roman" w:hint="cs"/>
                <w:sz w:val="24"/>
                <w:szCs w:val="24"/>
                <w:rtl/>
              </w:rPr>
              <w:t>אכן מותר לאדם לנצל את הטבע ולהשתמש בו לצרכיו, אך הדבר פסול ואסור כאשר מגיע להרגשה שיכול לסמוך על שכלו, ומסתדר בכל דבר לבד, ואיננו זקוק לחסדי הבורא, ומתנתק ממנו ושוכח אותו ח"ו. השקפת עולם זו מנוגדת בתכלית להשקפת העולם של ישראל ולחכמת התורה, על פיה מטרת כל הבריאה והטבע הוא להשתעבד ולשרת את רצון ה', ועלינו לקדש את הכל לעבודת ה'. זה היה התוכן של המאבק בין היוונים לעם ישראל</w:t>
            </w:r>
            <w:r>
              <w:rPr>
                <w:rFonts w:ascii="Garamond" w:hAnsi="Garamond" w:cs="Times New Roman"/>
                <w:sz w:val="24"/>
                <w:szCs w:val="24"/>
              </w:rPr>
              <w:t>.</w:t>
            </w:r>
          </w:p>
          <w:p w:rsidR="000C0374" w:rsidRDefault="000C0374">
            <w:pPr>
              <w:bidi/>
              <w:rPr>
                <w:rFonts w:ascii="Garamond" w:hAnsi="Garamond" w:cs="Times New Roman"/>
                <w:sz w:val="24"/>
                <w:szCs w:val="24"/>
                <w:lang w:val="en-US" w:eastAsia="en-US"/>
              </w:rPr>
            </w:pPr>
          </w:p>
        </w:tc>
      </w:tr>
    </w:tbl>
    <w:p w:rsidR="000C0374" w:rsidRDefault="000C0374" w:rsidP="000C0374">
      <w:pPr>
        <w:jc w:val="both"/>
        <w:rPr>
          <w:rFonts w:ascii="Garamond" w:hAnsi="Garamond" w:cs="Miriam"/>
          <w:sz w:val="24"/>
          <w:szCs w:val="24"/>
          <w:lang w:val="en-US" w:eastAsia="en-US"/>
        </w:rPr>
      </w:pPr>
    </w:p>
    <w:p w:rsidR="000C0374" w:rsidRPr="009B3078" w:rsidRDefault="009B3078" w:rsidP="009B3078">
      <w:pPr>
        <w:ind w:right="4"/>
        <w:rPr>
          <w:rFonts w:ascii="Garamond" w:hAnsi="Garamond"/>
          <w:sz w:val="24"/>
          <w:szCs w:val="24"/>
        </w:rPr>
      </w:pPr>
      <w:r w:rsidRPr="009B3078">
        <w:rPr>
          <w:rFonts w:ascii="Garamond" w:hAnsi="Garamond"/>
          <w:sz w:val="24"/>
          <w:szCs w:val="24"/>
        </w:rPr>
        <w:t xml:space="preserve">Nier l’existence du monde </w:t>
      </w:r>
      <w:r>
        <w:rPr>
          <w:rFonts w:ascii="Garamond" w:hAnsi="Garamond"/>
          <w:sz w:val="24"/>
          <w:szCs w:val="24"/>
        </w:rPr>
        <w:t>spiritue</w:t>
      </w:r>
      <w:r w:rsidRPr="009B3078">
        <w:rPr>
          <w:rFonts w:ascii="Garamond" w:hAnsi="Garamond"/>
          <w:sz w:val="24"/>
          <w:szCs w:val="24"/>
        </w:rPr>
        <w:t xml:space="preserve">l </w:t>
      </w:r>
      <w:r w:rsidR="003A03DD">
        <w:rPr>
          <w:rFonts w:ascii="Garamond" w:hAnsi="Garamond"/>
          <w:sz w:val="24"/>
          <w:szCs w:val="24"/>
        </w:rPr>
        <w:t>affecte</w:t>
      </w:r>
      <w:r w:rsidRPr="009B3078">
        <w:rPr>
          <w:rFonts w:ascii="Garamond" w:hAnsi="Garamond"/>
          <w:sz w:val="24"/>
          <w:szCs w:val="24"/>
        </w:rPr>
        <w:t xml:space="preserve"> et limite l’humanité</w:t>
      </w:r>
      <w:r w:rsidR="003A03DD">
        <w:rPr>
          <w:rFonts w:ascii="Garamond" w:hAnsi="Garamond"/>
          <w:sz w:val="24"/>
          <w:szCs w:val="24"/>
        </w:rPr>
        <w:t>,</w:t>
      </w:r>
      <w:r w:rsidRPr="009B3078">
        <w:rPr>
          <w:rFonts w:ascii="Garamond" w:hAnsi="Garamond"/>
          <w:sz w:val="24"/>
          <w:szCs w:val="24"/>
        </w:rPr>
        <w:t xml:space="preserve"> </w:t>
      </w:r>
      <w:r>
        <w:rPr>
          <w:rFonts w:ascii="Garamond" w:hAnsi="Garamond"/>
          <w:sz w:val="24"/>
          <w:szCs w:val="24"/>
        </w:rPr>
        <w:t>don</w:t>
      </w:r>
      <w:r w:rsidRPr="009B3078">
        <w:rPr>
          <w:rFonts w:ascii="Garamond" w:hAnsi="Garamond"/>
          <w:sz w:val="24"/>
          <w:szCs w:val="24"/>
        </w:rPr>
        <w:t xml:space="preserve">t la grandeur réside </w:t>
      </w:r>
      <w:r w:rsidR="003A03DD">
        <w:rPr>
          <w:rFonts w:ascii="Garamond" w:hAnsi="Garamond"/>
          <w:sz w:val="24"/>
          <w:szCs w:val="24"/>
        </w:rPr>
        <w:t xml:space="preserve">dans son </w:t>
      </w:r>
      <w:r>
        <w:rPr>
          <w:rFonts w:ascii="Garamond" w:hAnsi="Garamond"/>
          <w:sz w:val="24"/>
          <w:szCs w:val="24"/>
        </w:rPr>
        <w:t>âme divine.</w:t>
      </w:r>
    </w:p>
    <w:p w:rsidR="000C0374" w:rsidRPr="009B3078" w:rsidRDefault="000C0374" w:rsidP="000C0374">
      <w:pPr>
        <w:ind w:right="720"/>
        <w:rPr>
          <w:rFonts w:ascii="Garamond" w:hAnsi="Garamond"/>
          <w:b/>
          <w:bCs/>
          <w:sz w:val="24"/>
          <w:szCs w:val="24"/>
        </w:rPr>
      </w:pPr>
    </w:p>
    <w:p w:rsidR="000C0374" w:rsidRPr="00D9442D" w:rsidRDefault="009B3078" w:rsidP="000C0374">
      <w:pPr>
        <w:ind w:right="-86"/>
        <w:rPr>
          <w:rFonts w:ascii="Garamond" w:hAnsi="Garamond"/>
          <w:b/>
          <w:bCs/>
          <w:sz w:val="24"/>
          <w:szCs w:val="24"/>
        </w:rPr>
      </w:pPr>
      <w:r w:rsidRPr="009B3078">
        <w:rPr>
          <w:rFonts w:ascii="Garamond" w:hAnsi="Garamond"/>
          <w:b/>
          <w:bCs/>
          <w:sz w:val="24"/>
          <w:szCs w:val="24"/>
        </w:rPr>
        <w:t xml:space="preserve">3. Rabbi </w:t>
      </w:r>
      <w:proofErr w:type="spellStart"/>
      <w:r w:rsidR="003A03DD">
        <w:rPr>
          <w:rFonts w:ascii="Garamond" w:hAnsi="Garamond"/>
          <w:b/>
          <w:bCs/>
          <w:sz w:val="24"/>
          <w:szCs w:val="24"/>
        </w:rPr>
        <w:t>Yitzchak</w:t>
      </w:r>
      <w:proofErr w:type="spellEnd"/>
      <w:r w:rsidR="003A03DD">
        <w:rPr>
          <w:rFonts w:ascii="Garamond" w:hAnsi="Garamond"/>
          <w:b/>
          <w:bCs/>
          <w:sz w:val="24"/>
          <w:szCs w:val="24"/>
        </w:rPr>
        <w:t xml:space="preserve"> </w:t>
      </w:r>
      <w:proofErr w:type="spellStart"/>
      <w:r w:rsidR="003A03DD">
        <w:rPr>
          <w:rFonts w:ascii="Garamond" w:hAnsi="Garamond"/>
          <w:b/>
          <w:bCs/>
          <w:sz w:val="24"/>
          <w:szCs w:val="24"/>
        </w:rPr>
        <w:t>Berkovits</w:t>
      </w:r>
      <w:proofErr w:type="spellEnd"/>
      <w:r w:rsidR="003A03DD">
        <w:rPr>
          <w:rFonts w:ascii="Garamond" w:hAnsi="Garamond"/>
          <w:b/>
          <w:bCs/>
          <w:sz w:val="24"/>
          <w:szCs w:val="24"/>
        </w:rPr>
        <w:t xml:space="preserve">, </w:t>
      </w:r>
      <w:proofErr w:type="spellStart"/>
      <w:r w:rsidR="003A03DD">
        <w:rPr>
          <w:rFonts w:ascii="Garamond" w:hAnsi="Garamond"/>
          <w:b/>
          <w:bCs/>
          <w:sz w:val="24"/>
          <w:szCs w:val="24"/>
        </w:rPr>
        <w:t>Collel</w:t>
      </w:r>
      <w:proofErr w:type="spellEnd"/>
      <w:r w:rsidR="003A03DD">
        <w:rPr>
          <w:rFonts w:ascii="Garamond" w:hAnsi="Garamond"/>
          <w:b/>
          <w:bCs/>
          <w:sz w:val="24"/>
          <w:szCs w:val="24"/>
        </w:rPr>
        <w:t xml:space="preserve"> de Jé</w:t>
      </w:r>
      <w:r w:rsidRPr="009B3078">
        <w:rPr>
          <w:rFonts w:ascii="Garamond" w:hAnsi="Garamond"/>
          <w:b/>
          <w:bCs/>
          <w:sz w:val="24"/>
          <w:szCs w:val="24"/>
        </w:rPr>
        <w:t>rusalem</w:t>
      </w:r>
      <w:r w:rsidR="000C0374" w:rsidRPr="009B3078">
        <w:rPr>
          <w:rFonts w:ascii="Garamond" w:hAnsi="Garamond"/>
          <w:b/>
          <w:bCs/>
          <w:sz w:val="24"/>
          <w:szCs w:val="24"/>
        </w:rPr>
        <w:t xml:space="preserve"> – </w:t>
      </w:r>
      <w:r w:rsidRPr="009B3078">
        <w:rPr>
          <w:rFonts w:ascii="Garamond" w:hAnsi="Garamond"/>
          <w:b/>
          <w:bCs/>
          <w:sz w:val="24"/>
          <w:szCs w:val="24"/>
        </w:rPr>
        <w:t>L’</w:t>
      </w:r>
      <w:r w:rsidR="00D9442D">
        <w:rPr>
          <w:rFonts w:ascii="Garamond" w:hAnsi="Garamond"/>
          <w:b/>
          <w:bCs/>
          <w:sz w:val="24"/>
          <w:szCs w:val="24"/>
        </w:rPr>
        <w:t>échec de la Grèce a été</w:t>
      </w:r>
      <w:r w:rsidRPr="009B3078">
        <w:rPr>
          <w:rFonts w:ascii="Garamond" w:hAnsi="Garamond"/>
          <w:b/>
          <w:bCs/>
          <w:sz w:val="24"/>
          <w:szCs w:val="24"/>
        </w:rPr>
        <w:t xml:space="preserve"> de sous-estimer le </w:t>
      </w:r>
      <w:r w:rsidR="00D9442D">
        <w:rPr>
          <w:rFonts w:ascii="Garamond" w:hAnsi="Garamond"/>
          <w:b/>
          <w:bCs/>
          <w:sz w:val="24"/>
          <w:szCs w:val="24"/>
        </w:rPr>
        <w:t>potentie</w:t>
      </w:r>
      <w:r w:rsidRPr="009B3078">
        <w:rPr>
          <w:rFonts w:ascii="Garamond" w:hAnsi="Garamond"/>
          <w:b/>
          <w:bCs/>
          <w:sz w:val="24"/>
          <w:szCs w:val="24"/>
        </w:rPr>
        <w:t>l de l’être humain.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0C0374" w:rsidRPr="00F61772" w:rsidTr="000C0374">
        <w:tc>
          <w:tcPr>
            <w:tcW w:w="8770" w:type="dxa"/>
            <w:tcBorders>
              <w:top w:val="single" w:sz="4" w:space="0" w:color="auto"/>
              <w:left w:val="single" w:sz="4" w:space="0" w:color="auto"/>
              <w:bottom w:val="single" w:sz="4" w:space="0" w:color="auto"/>
              <w:right w:val="single" w:sz="4" w:space="0" w:color="auto"/>
            </w:tcBorders>
          </w:tcPr>
          <w:p w:rsidR="00D9442D" w:rsidRPr="00D9442D" w:rsidRDefault="009B3078" w:rsidP="00D9442D">
            <w:pPr>
              <w:ind w:right="-86"/>
              <w:rPr>
                <w:rFonts w:ascii="Garamond" w:hAnsi="Garamond" w:cs="Miriam"/>
                <w:sz w:val="24"/>
                <w:szCs w:val="24"/>
                <w:lang w:eastAsia="en-US"/>
              </w:rPr>
            </w:pPr>
            <w:r w:rsidRPr="00FE378A">
              <w:rPr>
                <w:rFonts w:ascii="Garamond" w:hAnsi="Garamond"/>
                <w:sz w:val="24"/>
                <w:szCs w:val="24"/>
              </w:rPr>
              <w:t xml:space="preserve">Les Grecs étaient </w:t>
            </w:r>
            <w:r w:rsidR="00D9442D">
              <w:rPr>
                <w:rFonts w:ascii="Garamond" w:hAnsi="Garamond"/>
                <w:sz w:val="24"/>
                <w:szCs w:val="24"/>
              </w:rPr>
              <w:t xml:space="preserve">« </w:t>
            </w:r>
            <w:r w:rsidR="00D9442D" w:rsidRPr="00FE378A">
              <w:rPr>
                <w:rFonts w:ascii="Garamond" w:hAnsi="Garamond"/>
                <w:sz w:val="24"/>
                <w:szCs w:val="24"/>
              </w:rPr>
              <w:t xml:space="preserve">humanistes </w:t>
            </w:r>
            <w:r w:rsidR="00D9442D">
              <w:rPr>
                <w:rFonts w:ascii="Garamond" w:hAnsi="Garamond"/>
                <w:sz w:val="24"/>
                <w:szCs w:val="24"/>
              </w:rPr>
              <w:t>»</w:t>
            </w:r>
            <w:r w:rsidRPr="00FE378A">
              <w:rPr>
                <w:rFonts w:ascii="Garamond" w:hAnsi="Garamond"/>
                <w:sz w:val="24"/>
                <w:szCs w:val="24"/>
              </w:rPr>
              <w:t xml:space="preserve">. L’humanisme place l’homme au centre de l’univers. </w:t>
            </w:r>
            <w:r w:rsidR="00D9442D" w:rsidRPr="00D9442D">
              <w:rPr>
                <w:rFonts w:ascii="Garamond" w:hAnsi="Garamond"/>
                <w:sz w:val="24"/>
                <w:szCs w:val="24"/>
              </w:rPr>
              <w:t>Etaient-ils tellement loin de la vérité</w:t>
            </w:r>
            <w:r w:rsidRPr="00D9442D">
              <w:rPr>
                <w:rFonts w:ascii="Garamond" w:hAnsi="Garamond"/>
                <w:sz w:val="24"/>
                <w:szCs w:val="24"/>
              </w:rPr>
              <w:t xml:space="preserve"> ?</w:t>
            </w:r>
            <w:r w:rsidR="00D9442D" w:rsidRPr="00D9442D">
              <w:rPr>
                <w:rFonts w:ascii="Garamond" w:hAnsi="Garamond"/>
                <w:sz w:val="24"/>
                <w:szCs w:val="24"/>
              </w:rPr>
              <w:t xml:space="preserve"> Le judaïsme pense aussi que le monde a été créé pour l’</w:t>
            </w:r>
            <w:r w:rsidR="00D9442D">
              <w:rPr>
                <w:rFonts w:ascii="Garamond" w:hAnsi="Garamond"/>
                <w:sz w:val="24"/>
                <w:szCs w:val="24"/>
              </w:rPr>
              <w:t>homme. Certains affir</w:t>
            </w:r>
            <w:r w:rsidR="00FC0943">
              <w:rPr>
                <w:rFonts w:ascii="Garamond" w:hAnsi="Garamond"/>
                <w:sz w:val="24"/>
                <w:szCs w:val="24"/>
              </w:rPr>
              <w:t>ment que l’échec de la Grèce réside dans le fait</w:t>
            </w:r>
            <w:r w:rsidR="00D9442D">
              <w:rPr>
                <w:rFonts w:ascii="Garamond" w:hAnsi="Garamond"/>
                <w:sz w:val="24"/>
                <w:szCs w:val="24"/>
              </w:rPr>
              <w:t xml:space="preserve"> qu’ils</w:t>
            </w:r>
            <w:r w:rsidR="00C53B60">
              <w:rPr>
                <w:rFonts w:ascii="Garamond" w:hAnsi="Garamond"/>
                <w:sz w:val="24"/>
                <w:szCs w:val="24"/>
              </w:rPr>
              <w:t xml:space="preserve"> ont </w:t>
            </w:r>
            <w:r w:rsidR="00C53B60" w:rsidRPr="00C53B60">
              <w:rPr>
                <w:rFonts w:ascii="Garamond" w:hAnsi="Garamond"/>
                <w:sz w:val="24"/>
                <w:szCs w:val="24"/>
              </w:rPr>
              <w:t>placé</w:t>
            </w:r>
            <w:r w:rsidR="00D9442D" w:rsidRPr="00C53B60">
              <w:rPr>
                <w:rFonts w:ascii="Garamond" w:hAnsi="Garamond"/>
                <w:sz w:val="24"/>
                <w:szCs w:val="24"/>
              </w:rPr>
              <w:t xml:space="preserve"> l’être humain</w:t>
            </w:r>
            <w:r w:rsidR="00C53B60" w:rsidRPr="00C53B60">
              <w:rPr>
                <w:rFonts w:ascii="Garamond" w:hAnsi="Garamond"/>
                <w:sz w:val="24"/>
                <w:szCs w:val="24"/>
              </w:rPr>
              <w:t xml:space="preserve"> trop haut</w:t>
            </w:r>
            <w:r w:rsidR="00D9442D">
              <w:rPr>
                <w:rFonts w:ascii="Garamond" w:hAnsi="Garamond"/>
                <w:sz w:val="24"/>
                <w:szCs w:val="24"/>
              </w:rPr>
              <w:t xml:space="preserve">. Non, ce n’est pas ce que nous pensons. La Grèce </w:t>
            </w:r>
            <w:r w:rsidR="00C53B60">
              <w:rPr>
                <w:rFonts w:ascii="Garamond" w:hAnsi="Garamond"/>
                <w:sz w:val="24"/>
                <w:szCs w:val="24"/>
              </w:rPr>
              <w:t xml:space="preserve">a </w:t>
            </w:r>
            <w:r w:rsidR="00C53B60" w:rsidRPr="00C53B60">
              <w:rPr>
                <w:rFonts w:ascii="Garamond" w:hAnsi="Garamond"/>
                <w:i/>
                <w:iCs/>
                <w:sz w:val="24"/>
                <w:szCs w:val="24"/>
              </w:rPr>
              <w:t>déconsidéré</w:t>
            </w:r>
            <w:r w:rsidR="00D9442D">
              <w:rPr>
                <w:rFonts w:ascii="Garamond" w:hAnsi="Garamond"/>
                <w:sz w:val="24"/>
                <w:szCs w:val="24"/>
              </w:rPr>
              <w:t xml:space="preserve"> l’être humain ! Ils limitèrent l</w:t>
            </w:r>
            <w:r w:rsidR="00F61772">
              <w:rPr>
                <w:rFonts w:ascii="Garamond" w:hAnsi="Garamond"/>
                <w:sz w:val="24"/>
                <w:szCs w:val="24"/>
              </w:rPr>
              <w:t xml:space="preserve">es aptitudes et </w:t>
            </w:r>
            <w:r w:rsidR="003A03DD">
              <w:rPr>
                <w:rFonts w:ascii="Garamond" w:hAnsi="Garamond"/>
                <w:sz w:val="24"/>
                <w:szCs w:val="24"/>
              </w:rPr>
              <w:t>les talents</w:t>
            </w:r>
            <w:r w:rsidR="00D9442D">
              <w:rPr>
                <w:rFonts w:ascii="Garamond" w:hAnsi="Garamond"/>
                <w:sz w:val="24"/>
                <w:szCs w:val="24"/>
              </w:rPr>
              <w:t xml:space="preserve"> de l’</w:t>
            </w:r>
            <w:r w:rsidR="00F61772">
              <w:rPr>
                <w:rFonts w:ascii="Garamond" w:hAnsi="Garamond"/>
                <w:sz w:val="24"/>
                <w:szCs w:val="24"/>
              </w:rPr>
              <w:t>être humain à</w:t>
            </w:r>
            <w:r w:rsidR="00D9442D">
              <w:rPr>
                <w:rFonts w:ascii="Garamond" w:hAnsi="Garamond"/>
                <w:sz w:val="24"/>
                <w:szCs w:val="24"/>
              </w:rPr>
              <w:t xml:space="preserve"> ce que l’homme peut comprendre. Il n’en n’est pas ainsi du </w:t>
            </w:r>
            <w:r w:rsidR="00F61772">
              <w:rPr>
                <w:rFonts w:ascii="Garamond" w:hAnsi="Garamond"/>
                <w:sz w:val="24"/>
                <w:szCs w:val="24"/>
              </w:rPr>
              <w:t>judaïsme</w:t>
            </w:r>
            <w:r w:rsidR="00D9442D">
              <w:rPr>
                <w:rFonts w:ascii="Garamond" w:hAnsi="Garamond"/>
                <w:sz w:val="24"/>
                <w:szCs w:val="24"/>
              </w:rPr>
              <w:t>. Nous soutenons que nous pouvons accomplir plus que ce que nous comprenons – nous pouvons atteindre des mondes dont nous ne savons rien. Qu’est-ce que la sagesse grecque ?</w:t>
            </w:r>
            <w:r w:rsidR="00D9442D" w:rsidRPr="00D9442D">
              <w:rPr>
                <w:rFonts w:ascii="Garamond" w:hAnsi="Garamond"/>
                <w:sz w:val="24"/>
                <w:szCs w:val="24"/>
              </w:rPr>
              <w:t xml:space="preserve"> Le culte de l’esprit humain, du corps</w:t>
            </w:r>
            <w:r w:rsidR="00D9442D">
              <w:rPr>
                <w:rFonts w:ascii="Garamond" w:hAnsi="Garamond"/>
                <w:sz w:val="24"/>
                <w:szCs w:val="24"/>
              </w:rPr>
              <w:t xml:space="preserve">, </w:t>
            </w:r>
            <w:r w:rsidR="00D9442D">
              <w:rPr>
                <w:rFonts w:ascii="Garamond" w:hAnsi="Garamond"/>
                <w:sz w:val="24"/>
                <w:szCs w:val="24"/>
              </w:rPr>
              <w:lastRenderedPageBreak/>
              <w:t>du sens de l’esthétique et des valeurs qui parlent à l’être humain.</w:t>
            </w:r>
          </w:p>
          <w:p w:rsidR="000C0374" w:rsidRPr="00F61772" w:rsidRDefault="00FC0943" w:rsidP="00F61772">
            <w:pPr>
              <w:ind w:right="-86"/>
              <w:rPr>
                <w:rFonts w:ascii="Garamond" w:hAnsi="Garamond" w:cs="Miriam"/>
                <w:sz w:val="24"/>
                <w:szCs w:val="24"/>
                <w:lang w:eastAsia="en-US"/>
              </w:rPr>
            </w:pPr>
            <w:r>
              <w:rPr>
                <w:rFonts w:ascii="Garamond" w:hAnsi="Garamond"/>
                <w:sz w:val="24"/>
                <w:szCs w:val="24"/>
              </w:rPr>
              <w:t>De quel aspect</w:t>
            </w:r>
            <w:r w:rsidR="00F61772" w:rsidRPr="00F61772">
              <w:rPr>
                <w:rFonts w:ascii="Garamond" w:hAnsi="Garamond"/>
                <w:sz w:val="24"/>
                <w:szCs w:val="24"/>
              </w:rPr>
              <w:t xml:space="preserve"> </w:t>
            </w:r>
            <w:r w:rsidR="00F61772">
              <w:rPr>
                <w:rFonts w:ascii="Garamond" w:hAnsi="Garamond"/>
                <w:sz w:val="24"/>
                <w:szCs w:val="24"/>
              </w:rPr>
              <w:t xml:space="preserve">distinctif </w:t>
            </w:r>
            <w:r w:rsidR="00F61772" w:rsidRPr="00F61772">
              <w:rPr>
                <w:rFonts w:ascii="Garamond" w:hAnsi="Garamond"/>
                <w:sz w:val="24"/>
                <w:szCs w:val="24"/>
              </w:rPr>
              <w:t>D. dota-t</w:t>
            </w:r>
            <w:r w:rsidR="00F61772">
              <w:rPr>
                <w:rFonts w:ascii="Garamond" w:hAnsi="Garamond"/>
                <w:sz w:val="24"/>
                <w:szCs w:val="24"/>
              </w:rPr>
              <w:t>-</w:t>
            </w:r>
            <w:r w:rsidR="00F61772" w:rsidRPr="00F61772">
              <w:rPr>
                <w:rFonts w:ascii="Garamond" w:hAnsi="Garamond"/>
                <w:sz w:val="24"/>
                <w:szCs w:val="24"/>
              </w:rPr>
              <w:t>il l’Homme</w:t>
            </w:r>
            <w:r w:rsidR="00F61772">
              <w:rPr>
                <w:rFonts w:ascii="Garamond" w:hAnsi="Garamond"/>
                <w:sz w:val="24"/>
                <w:szCs w:val="24"/>
              </w:rPr>
              <w:t xml:space="preserve"> ? La </w:t>
            </w:r>
            <w:proofErr w:type="spellStart"/>
            <w:r w:rsidR="00F61772" w:rsidRPr="00F61772">
              <w:rPr>
                <w:rFonts w:ascii="Garamond" w:hAnsi="Garamond"/>
                <w:i/>
                <w:iCs/>
                <w:sz w:val="24"/>
                <w:szCs w:val="24"/>
              </w:rPr>
              <w:t>Kédoucha</w:t>
            </w:r>
            <w:proofErr w:type="spellEnd"/>
            <w:r w:rsidR="00F61772">
              <w:rPr>
                <w:rFonts w:ascii="Garamond" w:hAnsi="Garamond"/>
                <w:sz w:val="24"/>
                <w:szCs w:val="24"/>
              </w:rPr>
              <w:t xml:space="preserve"> – sainteté – il n’y a rien de plus puissant, rien de plus beau, rien de plus profond. A travers la </w:t>
            </w:r>
            <w:proofErr w:type="spellStart"/>
            <w:r w:rsidR="00F61772" w:rsidRPr="00F61772">
              <w:rPr>
                <w:rFonts w:ascii="Garamond" w:hAnsi="Garamond"/>
                <w:i/>
                <w:iCs/>
                <w:sz w:val="24"/>
                <w:szCs w:val="24"/>
              </w:rPr>
              <w:t>kédoucha</w:t>
            </w:r>
            <w:proofErr w:type="spellEnd"/>
            <w:r w:rsidR="00F61772">
              <w:rPr>
                <w:rFonts w:ascii="Garamond" w:hAnsi="Garamond"/>
                <w:sz w:val="24"/>
                <w:szCs w:val="24"/>
              </w:rPr>
              <w:t xml:space="preserve"> nous </w:t>
            </w:r>
            <w:r w:rsidR="00C53B60" w:rsidRPr="00FC0943">
              <w:rPr>
                <w:rFonts w:ascii="Garamond" w:hAnsi="Garamond"/>
                <w:sz w:val="24"/>
                <w:szCs w:val="24"/>
              </w:rPr>
              <w:t>touchons</w:t>
            </w:r>
            <w:r w:rsidR="00F61772">
              <w:rPr>
                <w:rFonts w:ascii="Garamond" w:hAnsi="Garamond"/>
                <w:sz w:val="24"/>
                <w:szCs w:val="24"/>
              </w:rPr>
              <w:t xml:space="preserve"> des mondes, transcendant l’existence physique par nos propres actions et intentions. L’univers est bien plus grand que ce </w:t>
            </w:r>
            <w:r w:rsidR="00C53B60">
              <w:rPr>
                <w:rFonts w:ascii="Garamond" w:hAnsi="Garamond"/>
                <w:sz w:val="24"/>
                <w:szCs w:val="24"/>
              </w:rPr>
              <w:t>qu’en pensait la Grèce</w:t>
            </w:r>
            <w:r w:rsidR="00F61772">
              <w:rPr>
                <w:rFonts w:ascii="Garamond" w:hAnsi="Garamond"/>
                <w:sz w:val="24"/>
                <w:szCs w:val="24"/>
              </w:rPr>
              <w:t>.</w:t>
            </w:r>
          </w:p>
        </w:tc>
      </w:tr>
    </w:tbl>
    <w:p w:rsidR="000C0374" w:rsidRPr="00F61772" w:rsidRDefault="000C0374" w:rsidP="000C0374">
      <w:pPr>
        <w:ind w:right="1440"/>
        <w:rPr>
          <w:rFonts w:ascii="Garamond" w:hAnsi="Garamond" w:cs="Miriam"/>
          <w:b/>
          <w:bCs/>
          <w:sz w:val="24"/>
          <w:szCs w:val="24"/>
          <w:lang w:eastAsia="en-US"/>
        </w:rPr>
      </w:pPr>
    </w:p>
    <w:p w:rsidR="000C0374" w:rsidRPr="00F61772" w:rsidRDefault="00F61772" w:rsidP="000C0374">
      <w:pPr>
        <w:ind w:right="1440"/>
        <w:rPr>
          <w:rFonts w:ascii="Garamond" w:hAnsi="Garamond"/>
          <w:b/>
          <w:bCs/>
          <w:sz w:val="24"/>
          <w:szCs w:val="24"/>
        </w:rPr>
      </w:pPr>
      <w:r w:rsidRPr="00F61772">
        <w:rPr>
          <w:rFonts w:ascii="Garamond" w:hAnsi="Garamond"/>
          <w:b/>
          <w:bCs/>
          <w:sz w:val="24"/>
          <w:szCs w:val="24"/>
        </w:rPr>
        <w:t>C. Torah vs. Sagesse</w:t>
      </w:r>
    </w:p>
    <w:p w:rsidR="000C0374" w:rsidRPr="000F1D24" w:rsidRDefault="00F61772" w:rsidP="000F1D24">
      <w:pPr>
        <w:ind w:right="1440"/>
        <w:rPr>
          <w:rFonts w:ascii="Garamond" w:hAnsi="Garamond"/>
          <w:sz w:val="24"/>
          <w:szCs w:val="24"/>
        </w:rPr>
      </w:pPr>
      <w:r w:rsidRPr="00F61772">
        <w:rPr>
          <w:rFonts w:ascii="Garamond" w:hAnsi="Garamond"/>
          <w:sz w:val="24"/>
          <w:szCs w:val="24"/>
        </w:rPr>
        <w:t xml:space="preserve">Le </w:t>
      </w:r>
      <w:proofErr w:type="spellStart"/>
      <w:r w:rsidRPr="00F61772">
        <w:rPr>
          <w:rFonts w:ascii="Garamond" w:hAnsi="Garamond"/>
          <w:sz w:val="24"/>
          <w:szCs w:val="24"/>
        </w:rPr>
        <w:t>Maharal</w:t>
      </w:r>
      <w:proofErr w:type="spellEnd"/>
      <w:r w:rsidRPr="00F61772">
        <w:rPr>
          <w:rFonts w:ascii="Garamond" w:hAnsi="Garamond"/>
          <w:sz w:val="24"/>
          <w:szCs w:val="24"/>
        </w:rPr>
        <w:t xml:space="preserve"> de Prague</w:t>
      </w:r>
      <w:r w:rsidR="000C0374" w:rsidRPr="00F61772">
        <w:rPr>
          <w:rFonts w:ascii="Garamond" w:hAnsi="Garamond"/>
          <w:sz w:val="24"/>
          <w:szCs w:val="24"/>
        </w:rPr>
        <w:t xml:space="preserve"> (</w:t>
      </w:r>
      <w:proofErr w:type="spellStart"/>
      <w:r w:rsidRPr="00F61772">
        <w:rPr>
          <w:rFonts w:ascii="Garamond" w:hAnsi="Garamond"/>
          <w:i/>
          <w:iCs/>
          <w:sz w:val="24"/>
          <w:szCs w:val="24"/>
        </w:rPr>
        <w:t>Ner</w:t>
      </w:r>
      <w:proofErr w:type="spellEnd"/>
      <w:r w:rsidRPr="00F61772">
        <w:rPr>
          <w:rFonts w:ascii="Garamond" w:hAnsi="Garamond"/>
          <w:i/>
          <w:iCs/>
          <w:sz w:val="24"/>
          <w:szCs w:val="24"/>
        </w:rPr>
        <w:t xml:space="preserve"> </w:t>
      </w:r>
      <w:proofErr w:type="spellStart"/>
      <w:r w:rsidRPr="00F61772">
        <w:rPr>
          <w:rFonts w:ascii="Garamond" w:hAnsi="Garamond"/>
          <w:i/>
          <w:iCs/>
          <w:sz w:val="24"/>
          <w:szCs w:val="24"/>
        </w:rPr>
        <w:t>Mits</w:t>
      </w:r>
      <w:r w:rsidR="000C0374" w:rsidRPr="00F61772">
        <w:rPr>
          <w:rFonts w:ascii="Garamond" w:hAnsi="Garamond"/>
          <w:i/>
          <w:iCs/>
          <w:sz w:val="24"/>
          <w:szCs w:val="24"/>
        </w:rPr>
        <w:t>vah</w:t>
      </w:r>
      <w:proofErr w:type="spellEnd"/>
      <w:r w:rsidR="000C0374" w:rsidRPr="00F61772">
        <w:rPr>
          <w:rFonts w:ascii="Garamond" w:hAnsi="Garamond"/>
          <w:i/>
          <w:iCs/>
          <w:sz w:val="24"/>
          <w:szCs w:val="24"/>
        </w:rPr>
        <w:t>, Ch. 1</w:t>
      </w:r>
      <w:r w:rsidR="000C0374" w:rsidRPr="00F61772">
        <w:rPr>
          <w:rFonts w:ascii="Garamond" w:hAnsi="Garamond"/>
          <w:sz w:val="24"/>
          <w:szCs w:val="24"/>
        </w:rPr>
        <w:t xml:space="preserve">) </w:t>
      </w:r>
      <w:r w:rsidR="00FC0943">
        <w:rPr>
          <w:rFonts w:ascii="Garamond" w:hAnsi="Garamond"/>
          <w:sz w:val="24"/>
          <w:szCs w:val="24"/>
        </w:rPr>
        <w:t>explique</w:t>
      </w:r>
      <w:r w:rsidRPr="00F61772">
        <w:rPr>
          <w:rFonts w:ascii="Garamond" w:hAnsi="Garamond"/>
          <w:sz w:val="24"/>
          <w:szCs w:val="24"/>
        </w:rPr>
        <w:t xml:space="preserve"> le confl</w:t>
      </w:r>
      <w:r w:rsidR="008240CB">
        <w:rPr>
          <w:rFonts w:ascii="Garamond" w:hAnsi="Garamond"/>
          <w:sz w:val="24"/>
          <w:szCs w:val="24"/>
        </w:rPr>
        <w:t>it entre les Juifs et la Grèce a</w:t>
      </w:r>
      <w:r w:rsidRPr="00F61772">
        <w:rPr>
          <w:rFonts w:ascii="Garamond" w:hAnsi="Garamond"/>
          <w:sz w:val="24"/>
          <w:szCs w:val="24"/>
        </w:rPr>
        <w:t xml:space="preserve">ntique </w:t>
      </w:r>
      <w:r>
        <w:rPr>
          <w:rFonts w:ascii="Garamond" w:hAnsi="Garamond"/>
          <w:sz w:val="24"/>
          <w:szCs w:val="24"/>
        </w:rPr>
        <w:t xml:space="preserve">à la lumière du </w:t>
      </w:r>
      <w:proofErr w:type="spellStart"/>
      <w:r w:rsidRPr="00F61772">
        <w:rPr>
          <w:rFonts w:ascii="Garamond" w:hAnsi="Garamond"/>
          <w:i/>
          <w:iCs/>
          <w:sz w:val="24"/>
          <w:szCs w:val="24"/>
        </w:rPr>
        <w:t>midrach</w:t>
      </w:r>
      <w:proofErr w:type="spellEnd"/>
      <w:r>
        <w:rPr>
          <w:rFonts w:ascii="Garamond" w:hAnsi="Garamond"/>
          <w:sz w:val="24"/>
          <w:szCs w:val="24"/>
        </w:rPr>
        <w:t xml:space="preserve"> suivant :</w:t>
      </w:r>
    </w:p>
    <w:p w:rsidR="000C0374" w:rsidRPr="00FE378A" w:rsidRDefault="000F1D24" w:rsidP="000C0374">
      <w:pPr>
        <w:jc w:val="both"/>
        <w:rPr>
          <w:rFonts w:ascii="Garamond" w:hAnsi="Garamond"/>
          <w:b/>
          <w:bCs/>
          <w:sz w:val="24"/>
          <w:szCs w:val="24"/>
        </w:rPr>
      </w:pPr>
      <w:r w:rsidRPr="000F1D24">
        <w:rPr>
          <w:rFonts w:ascii="Garamond" w:hAnsi="Garamond"/>
          <w:b/>
          <w:bCs/>
          <w:sz w:val="24"/>
          <w:szCs w:val="24"/>
        </w:rPr>
        <w:t xml:space="preserve">1. </w:t>
      </w:r>
      <w:proofErr w:type="spellStart"/>
      <w:r w:rsidRPr="000F1D24">
        <w:rPr>
          <w:rFonts w:ascii="Garamond" w:hAnsi="Garamond"/>
          <w:b/>
          <w:bCs/>
          <w:i/>
          <w:iCs/>
          <w:sz w:val="24"/>
          <w:szCs w:val="24"/>
        </w:rPr>
        <w:t>Eikha</w:t>
      </w:r>
      <w:proofErr w:type="spellEnd"/>
      <w:r w:rsidRPr="000F1D24">
        <w:rPr>
          <w:rFonts w:ascii="Garamond" w:hAnsi="Garamond"/>
          <w:b/>
          <w:bCs/>
          <w:i/>
          <w:iCs/>
          <w:sz w:val="24"/>
          <w:szCs w:val="24"/>
        </w:rPr>
        <w:t xml:space="preserve"> (Lamentations) </w:t>
      </w:r>
      <w:proofErr w:type="spellStart"/>
      <w:r w:rsidRPr="000F1D24">
        <w:rPr>
          <w:rFonts w:ascii="Garamond" w:hAnsi="Garamond"/>
          <w:b/>
          <w:bCs/>
          <w:i/>
          <w:iCs/>
          <w:sz w:val="24"/>
          <w:szCs w:val="24"/>
        </w:rPr>
        <w:t>Rabba</w:t>
      </w:r>
      <w:proofErr w:type="spellEnd"/>
      <w:r w:rsidR="000C0374" w:rsidRPr="000F1D24">
        <w:rPr>
          <w:rFonts w:ascii="Garamond" w:hAnsi="Garamond"/>
          <w:b/>
          <w:bCs/>
          <w:sz w:val="24"/>
          <w:szCs w:val="24"/>
        </w:rPr>
        <w:t xml:space="preserve"> 2</w:t>
      </w:r>
      <w:r w:rsidRPr="000F1D24">
        <w:rPr>
          <w:rFonts w:ascii="Garamond" w:hAnsi="Garamond"/>
          <w:b/>
          <w:bCs/>
          <w:sz w:val="24"/>
          <w:szCs w:val="24"/>
        </w:rPr>
        <w:t xml:space="preserve"> </w:t>
      </w:r>
      <w:r w:rsidR="000C0374" w:rsidRPr="000F1D24">
        <w:rPr>
          <w:rFonts w:ascii="Garamond" w:hAnsi="Garamond"/>
          <w:b/>
          <w:bCs/>
          <w:sz w:val="24"/>
          <w:szCs w:val="24"/>
        </w:rPr>
        <w:t>:</w:t>
      </w:r>
      <w:r w:rsidRPr="000F1D24">
        <w:rPr>
          <w:rFonts w:ascii="Garamond" w:hAnsi="Garamond"/>
          <w:b/>
          <w:bCs/>
          <w:sz w:val="24"/>
          <w:szCs w:val="24"/>
        </w:rPr>
        <w:t xml:space="preserve"> </w:t>
      </w:r>
      <w:r w:rsidR="000C0374" w:rsidRPr="000F1D24">
        <w:rPr>
          <w:rFonts w:ascii="Garamond" w:hAnsi="Garamond"/>
          <w:b/>
          <w:bCs/>
          <w:sz w:val="24"/>
          <w:szCs w:val="24"/>
        </w:rPr>
        <w:t xml:space="preserve">13 – </w:t>
      </w:r>
      <w:r w:rsidRPr="000F1D24">
        <w:rPr>
          <w:rFonts w:ascii="Garamond" w:hAnsi="Garamond"/>
          <w:b/>
          <w:bCs/>
          <w:sz w:val="24"/>
          <w:szCs w:val="24"/>
        </w:rPr>
        <w:t>Quelle sagesse les nations possèdent-elles</w:t>
      </w:r>
      <w:r>
        <w:rPr>
          <w:rFonts w:ascii="Garamond" w:hAnsi="Garamond"/>
          <w:b/>
          <w:bCs/>
          <w:sz w:val="24"/>
          <w:szCs w:val="24"/>
        </w:rPr>
        <w:t xml:space="preserve"> </w:t>
      </w:r>
      <w:r w:rsidRPr="000F1D24">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5"/>
        <w:gridCol w:w="4363"/>
      </w:tblGrid>
      <w:tr w:rsidR="000C0374" w:rsidTr="000C0374">
        <w:tc>
          <w:tcPr>
            <w:tcW w:w="4385" w:type="dxa"/>
            <w:tcBorders>
              <w:top w:val="single" w:sz="4" w:space="0" w:color="auto"/>
              <w:left w:val="single" w:sz="4" w:space="0" w:color="auto"/>
              <w:bottom w:val="single" w:sz="4" w:space="0" w:color="auto"/>
              <w:right w:val="single" w:sz="4" w:space="0" w:color="auto"/>
            </w:tcBorders>
            <w:hideMark/>
          </w:tcPr>
          <w:p w:rsidR="000C0374" w:rsidRPr="00737899" w:rsidRDefault="00737899" w:rsidP="000F1D24">
            <w:pPr>
              <w:rPr>
                <w:rFonts w:ascii="Garamond" w:hAnsi="Garamond"/>
                <w:sz w:val="24"/>
                <w:szCs w:val="24"/>
              </w:rPr>
            </w:pPr>
            <w:r w:rsidRPr="00737899">
              <w:rPr>
                <w:rStyle w:val="text1"/>
                <w:rFonts w:ascii="Garamond" w:hAnsi="Garamond"/>
                <w:sz w:val="24"/>
                <w:szCs w:val="24"/>
              </w:rPr>
              <w:t>Si l’on vient te dire que les nations détiennent le savoir, tu peux le croire. [Mais si l’on te dit] que la Torah est présente parmi les nations, n’y crois pas.</w:t>
            </w:r>
          </w:p>
        </w:tc>
        <w:tc>
          <w:tcPr>
            <w:tcW w:w="4363" w:type="dxa"/>
            <w:tcBorders>
              <w:top w:val="single" w:sz="4" w:space="0" w:color="auto"/>
              <w:left w:val="single" w:sz="4" w:space="0" w:color="auto"/>
              <w:bottom w:val="single" w:sz="4" w:space="0" w:color="auto"/>
              <w:right w:val="single" w:sz="4" w:space="0" w:color="auto"/>
            </w:tcBorders>
            <w:hideMark/>
          </w:tcPr>
          <w:p w:rsidR="000C0374" w:rsidRDefault="000C0374">
            <w:pPr>
              <w:bidi/>
              <w:rPr>
                <w:rFonts w:ascii="Garamond" w:hAnsi="Garamond" w:cs="Times New Roman"/>
                <w:sz w:val="24"/>
                <w:szCs w:val="24"/>
                <w:lang w:val="en-US" w:eastAsia="en-US"/>
              </w:rPr>
            </w:pPr>
            <w:r>
              <w:rPr>
                <w:rFonts w:ascii="Garamond" w:hAnsi="Garamond" w:cs="Times New Roman" w:hint="cs"/>
                <w:sz w:val="24"/>
                <w:szCs w:val="24"/>
                <w:rtl/>
              </w:rPr>
              <w:t>אם יאמר לך אדם יש חכמה בגוים תאמן ... יש תורה בגוים אל תאמן.</w:t>
            </w:r>
          </w:p>
        </w:tc>
      </w:tr>
    </w:tbl>
    <w:p w:rsidR="000C0374" w:rsidRDefault="000C0374" w:rsidP="000C0374">
      <w:pPr>
        <w:ind w:left="119"/>
        <w:rPr>
          <w:rFonts w:ascii="Garamond" w:hAnsi="Garamond" w:cs="Miriam"/>
          <w:sz w:val="24"/>
          <w:szCs w:val="24"/>
          <w:lang w:val="en-US" w:eastAsia="en-US"/>
        </w:rPr>
      </w:pPr>
    </w:p>
    <w:p w:rsidR="000F1D24" w:rsidRPr="000F1D24" w:rsidRDefault="000F1D24" w:rsidP="000C0374">
      <w:pPr>
        <w:ind w:right="4"/>
        <w:rPr>
          <w:rFonts w:ascii="Garamond" w:hAnsi="Garamond"/>
          <w:sz w:val="24"/>
          <w:szCs w:val="24"/>
        </w:rPr>
      </w:pPr>
      <w:r w:rsidRPr="000F1D24">
        <w:rPr>
          <w:rFonts w:ascii="Garamond" w:hAnsi="Garamond"/>
          <w:sz w:val="24"/>
          <w:szCs w:val="24"/>
        </w:rPr>
        <w:t xml:space="preserve">Comme </w:t>
      </w:r>
      <w:proofErr w:type="spellStart"/>
      <w:r w:rsidRPr="000F1D24">
        <w:rPr>
          <w:rFonts w:ascii="Garamond" w:hAnsi="Garamond"/>
          <w:sz w:val="24"/>
          <w:szCs w:val="24"/>
        </w:rPr>
        <w:t>Rav</w:t>
      </w:r>
      <w:proofErr w:type="spellEnd"/>
      <w:r w:rsidRPr="000F1D24">
        <w:rPr>
          <w:rFonts w:ascii="Garamond" w:hAnsi="Garamond"/>
          <w:sz w:val="24"/>
          <w:szCs w:val="24"/>
        </w:rPr>
        <w:t xml:space="preserve"> </w:t>
      </w:r>
      <w:proofErr w:type="spellStart"/>
      <w:r w:rsidRPr="000F1D24">
        <w:rPr>
          <w:rFonts w:ascii="Garamond" w:hAnsi="Garamond"/>
          <w:sz w:val="24"/>
          <w:szCs w:val="24"/>
        </w:rPr>
        <w:t>Réouven</w:t>
      </w:r>
      <w:proofErr w:type="spellEnd"/>
      <w:r w:rsidRPr="000F1D24">
        <w:rPr>
          <w:rFonts w:ascii="Garamond" w:hAnsi="Garamond"/>
          <w:sz w:val="24"/>
          <w:szCs w:val="24"/>
        </w:rPr>
        <w:t xml:space="preserve"> </w:t>
      </w:r>
      <w:proofErr w:type="spellStart"/>
      <w:r w:rsidRPr="000F1D24">
        <w:rPr>
          <w:rFonts w:ascii="Garamond" w:hAnsi="Garamond"/>
          <w:sz w:val="24"/>
          <w:szCs w:val="24"/>
        </w:rPr>
        <w:t>Leuchter</w:t>
      </w:r>
      <w:proofErr w:type="spellEnd"/>
      <w:r w:rsidRPr="000F1D24">
        <w:rPr>
          <w:rFonts w:ascii="Garamond" w:hAnsi="Garamond"/>
          <w:sz w:val="24"/>
          <w:szCs w:val="24"/>
        </w:rPr>
        <w:t xml:space="preserve"> le remarque, </w:t>
      </w:r>
      <w:r>
        <w:rPr>
          <w:rFonts w:ascii="Garamond" w:hAnsi="Garamond"/>
          <w:sz w:val="24"/>
          <w:szCs w:val="24"/>
        </w:rPr>
        <w:t>pour que cette déclaration ait une</w:t>
      </w:r>
      <w:r w:rsidR="0099031C">
        <w:rPr>
          <w:rFonts w:ascii="Garamond" w:hAnsi="Garamond"/>
          <w:sz w:val="24"/>
          <w:szCs w:val="24"/>
        </w:rPr>
        <w:t xml:space="preserve"> quelconque</w:t>
      </w:r>
      <w:r>
        <w:rPr>
          <w:rFonts w:ascii="Garamond" w:hAnsi="Garamond"/>
          <w:sz w:val="24"/>
          <w:szCs w:val="24"/>
        </w:rPr>
        <w:t xml:space="preserve"> signification</w:t>
      </w:r>
      <w:r w:rsidR="00C53B60">
        <w:rPr>
          <w:rFonts w:ascii="Garamond" w:hAnsi="Garamond"/>
          <w:sz w:val="24"/>
          <w:szCs w:val="24"/>
        </w:rPr>
        <w:t>,</w:t>
      </w:r>
      <w:r>
        <w:rPr>
          <w:rFonts w:ascii="Garamond" w:hAnsi="Garamond"/>
          <w:sz w:val="24"/>
          <w:szCs w:val="24"/>
        </w:rPr>
        <w:t xml:space="preserve"> </w:t>
      </w:r>
      <w:r w:rsidRPr="003A03DD">
        <w:rPr>
          <w:rFonts w:ascii="Garamond" w:hAnsi="Garamond"/>
          <w:sz w:val="24"/>
          <w:szCs w:val="24"/>
        </w:rPr>
        <w:t xml:space="preserve">elle doit certainement </w:t>
      </w:r>
      <w:r w:rsidR="003A03DD" w:rsidRPr="003A03DD">
        <w:rPr>
          <w:rFonts w:ascii="Garamond" w:hAnsi="Garamond"/>
          <w:sz w:val="24"/>
          <w:szCs w:val="24"/>
        </w:rPr>
        <w:t>avoir un sens plus profond</w:t>
      </w:r>
      <w:r>
        <w:rPr>
          <w:rFonts w:ascii="Garamond" w:hAnsi="Garamond"/>
          <w:sz w:val="24"/>
          <w:szCs w:val="24"/>
        </w:rPr>
        <w:t>. La Bible n’est pas un manuel de physique et les non-Juifs n’étudient pas le Talmud, qu’importe-t-il alors qu’il</w:t>
      </w:r>
      <w:r w:rsidR="00C53B60">
        <w:rPr>
          <w:rFonts w:ascii="Garamond" w:hAnsi="Garamond"/>
          <w:sz w:val="24"/>
          <w:szCs w:val="24"/>
        </w:rPr>
        <w:t>s</w:t>
      </w:r>
      <w:r>
        <w:rPr>
          <w:rFonts w:ascii="Garamond" w:hAnsi="Garamond"/>
          <w:sz w:val="24"/>
          <w:szCs w:val="24"/>
        </w:rPr>
        <w:t xml:space="preserve"> ai</w:t>
      </w:r>
      <w:r w:rsidR="00C53B60">
        <w:rPr>
          <w:rFonts w:ascii="Garamond" w:hAnsi="Garamond"/>
          <w:sz w:val="24"/>
          <w:szCs w:val="24"/>
        </w:rPr>
        <w:t>en</w:t>
      </w:r>
      <w:r>
        <w:rPr>
          <w:rFonts w:ascii="Garamond" w:hAnsi="Garamond"/>
          <w:sz w:val="24"/>
          <w:szCs w:val="24"/>
        </w:rPr>
        <w:t xml:space="preserve">t la « sagesse » et non la « Torah » ? Le message que le </w:t>
      </w:r>
      <w:proofErr w:type="spellStart"/>
      <w:r w:rsidRPr="000F1D24">
        <w:rPr>
          <w:rFonts w:ascii="Garamond" w:hAnsi="Garamond"/>
          <w:i/>
          <w:iCs/>
          <w:sz w:val="24"/>
          <w:szCs w:val="24"/>
        </w:rPr>
        <w:t>midrach</w:t>
      </w:r>
      <w:proofErr w:type="spellEnd"/>
      <w:r>
        <w:rPr>
          <w:rFonts w:ascii="Garamond" w:hAnsi="Garamond"/>
          <w:sz w:val="24"/>
          <w:szCs w:val="24"/>
        </w:rPr>
        <w:t xml:space="preserve"> veut nous transmette est que la sagesse des nations</w:t>
      </w:r>
      <w:r w:rsidR="0099031C">
        <w:rPr>
          <w:rFonts w:ascii="Garamond" w:hAnsi="Garamond"/>
          <w:sz w:val="24"/>
          <w:szCs w:val="24"/>
        </w:rPr>
        <w:t xml:space="preserve"> est qualitativement différente de celle de</w:t>
      </w:r>
      <w:r w:rsidR="003A03DD">
        <w:rPr>
          <w:rFonts w:ascii="Garamond" w:hAnsi="Garamond"/>
          <w:sz w:val="24"/>
          <w:szCs w:val="24"/>
        </w:rPr>
        <w:t xml:space="preserve">s Juifs – même lorsque les </w:t>
      </w:r>
      <w:r w:rsidR="0099031C">
        <w:rPr>
          <w:rFonts w:ascii="Garamond" w:hAnsi="Garamond"/>
          <w:sz w:val="24"/>
          <w:szCs w:val="24"/>
        </w:rPr>
        <w:t xml:space="preserve">thèmes </w:t>
      </w:r>
      <w:r w:rsidR="003A03DD">
        <w:rPr>
          <w:rFonts w:ascii="Garamond" w:hAnsi="Garamond"/>
          <w:sz w:val="24"/>
          <w:szCs w:val="24"/>
        </w:rPr>
        <w:t>abordés par les</w:t>
      </w:r>
      <w:r w:rsidR="0099031C">
        <w:rPr>
          <w:rFonts w:ascii="Garamond" w:hAnsi="Garamond"/>
          <w:sz w:val="24"/>
          <w:szCs w:val="24"/>
        </w:rPr>
        <w:t xml:space="preserve"> deux se recoupent !</w:t>
      </w:r>
    </w:p>
    <w:p w:rsidR="000C0374" w:rsidRPr="0099031C" w:rsidRDefault="0099031C" w:rsidP="0099031C">
      <w:pPr>
        <w:ind w:right="4"/>
        <w:jc w:val="both"/>
        <w:rPr>
          <w:rFonts w:ascii="Garamond" w:hAnsi="Garamond"/>
          <w:sz w:val="24"/>
          <w:szCs w:val="24"/>
        </w:rPr>
      </w:pPr>
      <w:r w:rsidRPr="0099031C">
        <w:rPr>
          <w:rFonts w:ascii="Garamond" w:hAnsi="Garamond"/>
          <w:sz w:val="24"/>
          <w:szCs w:val="24"/>
        </w:rPr>
        <w:t xml:space="preserve">En ce qui concerne </w:t>
      </w:r>
      <w:r w:rsidR="00737899">
        <w:rPr>
          <w:rFonts w:ascii="Garamond" w:hAnsi="Garamond"/>
          <w:sz w:val="24"/>
          <w:szCs w:val="24"/>
        </w:rPr>
        <w:t>le savoir</w:t>
      </w:r>
      <w:r w:rsidRPr="0099031C">
        <w:rPr>
          <w:rFonts w:ascii="Garamond" w:hAnsi="Garamond"/>
          <w:sz w:val="24"/>
          <w:szCs w:val="24"/>
        </w:rPr>
        <w:t xml:space="preserve"> grecqu</w:t>
      </w:r>
      <w:r>
        <w:rPr>
          <w:rFonts w:ascii="Garamond" w:hAnsi="Garamond"/>
          <w:sz w:val="24"/>
          <w:szCs w:val="24"/>
        </w:rPr>
        <w:t>e en particulier, la différence avec la pensée juive est fondamentale :</w:t>
      </w:r>
    </w:p>
    <w:p w:rsidR="000C0374" w:rsidRPr="00FE378A" w:rsidRDefault="000C0374" w:rsidP="000C0374">
      <w:pPr>
        <w:ind w:right="4"/>
        <w:rPr>
          <w:rFonts w:ascii="Garamond" w:hAnsi="Garamond"/>
          <w:b/>
          <w:bCs/>
          <w:sz w:val="24"/>
          <w:szCs w:val="24"/>
        </w:rPr>
      </w:pPr>
      <w:r w:rsidRPr="0099031C">
        <w:rPr>
          <w:rFonts w:ascii="Garamond" w:hAnsi="Garamond"/>
          <w:b/>
          <w:bCs/>
          <w:sz w:val="24"/>
          <w:szCs w:val="24"/>
        </w:rPr>
        <w:t xml:space="preserve">2. Rabbi </w:t>
      </w:r>
      <w:proofErr w:type="spellStart"/>
      <w:r w:rsidRPr="0099031C">
        <w:rPr>
          <w:rFonts w:ascii="Garamond" w:hAnsi="Garamond"/>
          <w:b/>
          <w:bCs/>
          <w:sz w:val="24"/>
          <w:szCs w:val="24"/>
        </w:rPr>
        <w:t>Pinchas</w:t>
      </w:r>
      <w:proofErr w:type="spellEnd"/>
      <w:r w:rsidRPr="0099031C">
        <w:rPr>
          <w:rFonts w:ascii="Garamond" w:hAnsi="Garamond"/>
          <w:b/>
          <w:bCs/>
          <w:sz w:val="24"/>
          <w:szCs w:val="24"/>
        </w:rPr>
        <w:t xml:space="preserve"> </w:t>
      </w:r>
      <w:proofErr w:type="spellStart"/>
      <w:r w:rsidRPr="0099031C">
        <w:rPr>
          <w:rFonts w:ascii="Garamond" w:hAnsi="Garamond"/>
          <w:b/>
          <w:bCs/>
          <w:sz w:val="24"/>
          <w:szCs w:val="24"/>
        </w:rPr>
        <w:t>Stolper</w:t>
      </w:r>
      <w:proofErr w:type="spellEnd"/>
      <w:r w:rsidRPr="0099031C">
        <w:rPr>
          <w:rFonts w:ascii="Garamond" w:hAnsi="Garamond"/>
          <w:b/>
          <w:bCs/>
          <w:sz w:val="24"/>
          <w:szCs w:val="24"/>
        </w:rPr>
        <w:t xml:space="preserve">, </w:t>
      </w:r>
      <w:r w:rsidR="009F4E56" w:rsidRPr="0099031C">
        <w:rPr>
          <w:rFonts w:ascii="Garamond" w:hAnsi="Garamond"/>
          <w:b/>
          <w:bCs/>
          <w:i/>
          <w:iCs/>
          <w:sz w:val="24"/>
          <w:szCs w:val="24"/>
        </w:rPr>
        <w:t>‘Hanoukka</w:t>
      </w:r>
      <w:r w:rsidRPr="0099031C">
        <w:rPr>
          <w:rFonts w:ascii="Garamond" w:hAnsi="Garamond"/>
          <w:b/>
          <w:bCs/>
          <w:i/>
          <w:iCs/>
          <w:sz w:val="24"/>
          <w:szCs w:val="24"/>
        </w:rPr>
        <w:t xml:space="preserve"> in a New Light</w:t>
      </w:r>
      <w:r w:rsidR="0099031C" w:rsidRPr="0099031C">
        <w:rPr>
          <w:rFonts w:ascii="Garamond" w:hAnsi="Garamond"/>
          <w:b/>
          <w:bCs/>
          <w:sz w:val="24"/>
          <w:szCs w:val="24"/>
        </w:rPr>
        <w:t xml:space="preserve">, p. 43 (d’après Rabbi </w:t>
      </w:r>
      <w:proofErr w:type="spellStart"/>
      <w:r w:rsidR="0099031C" w:rsidRPr="0099031C">
        <w:rPr>
          <w:rFonts w:ascii="Garamond" w:hAnsi="Garamond"/>
          <w:b/>
          <w:bCs/>
          <w:sz w:val="24"/>
          <w:szCs w:val="24"/>
        </w:rPr>
        <w:t>Yitzchak</w:t>
      </w:r>
      <w:proofErr w:type="spellEnd"/>
      <w:r w:rsidR="0099031C" w:rsidRPr="0099031C">
        <w:rPr>
          <w:rFonts w:ascii="Garamond" w:hAnsi="Garamond"/>
          <w:b/>
          <w:bCs/>
          <w:sz w:val="24"/>
          <w:szCs w:val="24"/>
        </w:rPr>
        <w:t xml:space="preserve"> </w:t>
      </w:r>
      <w:proofErr w:type="spellStart"/>
      <w:r w:rsidR="0099031C" w:rsidRPr="0099031C">
        <w:rPr>
          <w:rFonts w:ascii="Garamond" w:hAnsi="Garamond"/>
          <w:b/>
          <w:bCs/>
          <w:sz w:val="24"/>
          <w:szCs w:val="24"/>
        </w:rPr>
        <w:t>Hutner</w:t>
      </w:r>
      <w:proofErr w:type="spellEnd"/>
      <w:r w:rsidR="0099031C" w:rsidRPr="0099031C">
        <w:rPr>
          <w:rFonts w:ascii="Garamond" w:hAnsi="Garamond"/>
          <w:b/>
          <w:bCs/>
          <w:sz w:val="24"/>
          <w:szCs w:val="24"/>
        </w:rPr>
        <w:t xml:space="preserve">, </w:t>
      </w:r>
      <w:proofErr w:type="spellStart"/>
      <w:r w:rsidR="0099031C" w:rsidRPr="003A03DD">
        <w:rPr>
          <w:rFonts w:ascii="Garamond" w:hAnsi="Garamond"/>
          <w:b/>
          <w:bCs/>
          <w:i/>
          <w:iCs/>
          <w:sz w:val="24"/>
          <w:szCs w:val="24"/>
        </w:rPr>
        <w:t>Pa‘</w:t>
      </w:r>
      <w:r w:rsidRPr="003A03DD">
        <w:rPr>
          <w:rFonts w:ascii="Garamond" w:hAnsi="Garamond"/>
          <w:b/>
          <w:bCs/>
          <w:i/>
          <w:iCs/>
          <w:sz w:val="24"/>
          <w:szCs w:val="24"/>
        </w:rPr>
        <w:t>had</w:t>
      </w:r>
      <w:proofErr w:type="spellEnd"/>
      <w:r w:rsidRPr="003A03DD">
        <w:rPr>
          <w:rFonts w:ascii="Garamond" w:hAnsi="Garamond"/>
          <w:b/>
          <w:bCs/>
          <w:i/>
          <w:iCs/>
          <w:sz w:val="24"/>
          <w:szCs w:val="24"/>
        </w:rPr>
        <w:t xml:space="preserve"> </w:t>
      </w:r>
      <w:proofErr w:type="spellStart"/>
      <w:r w:rsidRPr="003A03DD">
        <w:rPr>
          <w:rFonts w:ascii="Garamond" w:hAnsi="Garamond"/>
          <w:b/>
          <w:bCs/>
          <w:i/>
          <w:iCs/>
          <w:sz w:val="24"/>
          <w:szCs w:val="24"/>
        </w:rPr>
        <w:t>Yitzchak</w:t>
      </w:r>
      <w:proofErr w:type="spellEnd"/>
      <w:r w:rsidR="0099031C" w:rsidRPr="0099031C">
        <w:rPr>
          <w:rFonts w:ascii="Garamond" w:hAnsi="Garamond"/>
          <w:b/>
          <w:bCs/>
          <w:sz w:val="24"/>
          <w:szCs w:val="24"/>
        </w:rPr>
        <w:t xml:space="preserve"> </w:t>
      </w:r>
      <w:r w:rsidRPr="0099031C">
        <w:rPr>
          <w:rFonts w:ascii="Garamond" w:hAnsi="Garamond"/>
          <w:b/>
          <w:bCs/>
          <w:sz w:val="24"/>
          <w:szCs w:val="24"/>
        </w:rPr>
        <w:t xml:space="preserve">: </w:t>
      </w:r>
      <w:r w:rsidR="009F4E56" w:rsidRPr="0099031C">
        <w:rPr>
          <w:rFonts w:ascii="Garamond" w:hAnsi="Garamond"/>
          <w:b/>
          <w:bCs/>
          <w:sz w:val="24"/>
          <w:szCs w:val="24"/>
        </w:rPr>
        <w:t>‘</w:t>
      </w:r>
      <w:r w:rsidR="009F4E56" w:rsidRPr="0099031C">
        <w:rPr>
          <w:rFonts w:ascii="Garamond" w:hAnsi="Garamond"/>
          <w:b/>
          <w:bCs/>
          <w:i/>
          <w:iCs/>
          <w:sz w:val="24"/>
          <w:szCs w:val="24"/>
        </w:rPr>
        <w:t>Hanoukka</w:t>
      </w:r>
      <w:r w:rsidRPr="0099031C">
        <w:rPr>
          <w:rFonts w:ascii="Garamond" w:hAnsi="Garamond"/>
          <w:b/>
          <w:bCs/>
          <w:sz w:val="24"/>
          <w:szCs w:val="24"/>
        </w:rPr>
        <w:t xml:space="preserve"> 4</w:t>
      </w:r>
      <w:r w:rsidR="0099031C" w:rsidRPr="0099031C">
        <w:rPr>
          <w:rFonts w:ascii="Garamond" w:hAnsi="Garamond"/>
          <w:b/>
          <w:bCs/>
          <w:sz w:val="24"/>
          <w:szCs w:val="24"/>
        </w:rPr>
        <w:t xml:space="preserve">, </w:t>
      </w:r>
      <w:r w:rsidRPr="0099031C">
        <w:rPr>
          <w:rFonts w:ascii="Garamond" w:hAnsi="Garamond"/>
          <w:b/>
          <w:bCs/>
          <w:sz w:val="24"/>
          <w:szCs w:val="24"/>
        </w:rPr>
        <w:t xml:space="preserve">6) – </w:t>
      </w:r>
      <w:r w:rsidR="0099031C" w:rsidRPr="0099031C">
        <w:rPr>
          <w:rFonts w:ascii="Garamond" w:hAnsi="Garamond"/>
          <w:b/>
          <w:bCs/>
          <w:sz w:val="24"/>
          <w:szCs w:val="24"/>
        </w:rPr>
        <w:t>Tandis que la sagesse grecque construit sa philosophie en se basant sur les leçons de la nature, la sagesse juive a pour origine</w:t>
      </w:r>
      <w:r w:rsidR="0099031C">
        <w:rPr>
          <w:rFonts w:ascii="Garamond" w:hAnsi="Garamond"/>
          <w:b/>
          <w:bCs/>
          <w:sz w:val="24"/>
          <w:szCs w:val="24"/>
        </w:rPr>
        <w:t xml:space="preserve"> le don </w:t>
      </w:r>
      <w:r w:rsidR="0099031C" w:rsidRPr="0099031C">
        <w:rPr>
          <w:rFonts w:ascii="Garamond" w:hAnsi="Garamond"/>
          <w:b/>
          <w:bCs/>
          <w:sz w:val="24"/>
          <w:szCs w:val="24"/>
        </w:rPr>
        <w:t>de la Torah.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0C0374" w:rsidRPr="005D6842" w:rsidTr="000C0374">
        <w:tc>
          <w:tcPr>
            <w:tcW w:w="8770" w:type="dxa"/>
            <w:tcBorders>
              <w:top w:val="single" w:sz="4" w:space="0" w:color="auto"/>
              <w:left w:val="single" w:sz="4" w:space="0" w:color="auto"/>
              <w:bottom w:val="single" w:sz="4" w:space="0" w:color="auto"/>
              <w:right w:val="single" w:sz="4" w:space="0" w:color="auto"/>
            </w:tcBorders>
          </w:tcPr>
          <w:p w:rsidR="000C0374" w:rsidRPr="00411480" w:rsidRDefault="003A03DD" w:rsidP="00411480">
            <w:pPr>
              <w:ind w:right="-86"/>
              <w:rPr>
                <w:rFonts w:ascii="Garamond" w:hAnsi="Garamond"/>
                <w:sz w:val="24"/>
                <w:szCs w:val="24"/>
              </w:rPr>
            </w:pPr>
            <w:r>
              <w:rPr>
                <w:rFonts w:ascii="Garamond" w:hAnsi="Garamond"/>
                <w:sz w:val="24"/>
                <w:szCs w:val="24"/>
              </w:rPr>
              <w:t>« Les</w:t>
            </w:r>
            <w:r w:rsidR="0099031C" w:rsidRPr="0099031C">
              <w:rPr>
                <w:rFonts w:ascii="Garamond" w:hAnsi="Garamond"/>
                <w:sz w:val="24"/>
                <w:szCs w:val="24"/>
              </w:rPr>
              <w:t xml:space="preserve"> Grecs </w:t>
            </w:r>
            <w:r>
              <w:rPr>
                <w:rFonts w:ascii="Garamond" w:hAnsi="Garamond"/>
                <w:sz w:val="24"/>
                <w:szCs w:val="24"/>
              </w:rPr>
              <w:t>étaient fortement engagés dans</w:t>
            </w:r>
            <w:r w:rsidR="0099031C" w:rsidRPr="0099031C">
              <w:rPr>
                <w:rFonts w:ascii="Garamond" w:hAnsi="Garamond"/>
                <w:sz w:val="24"/>
                <w:szCs w:val="24"/>
              </w:rPr>
              <w:t xml:space="preserve"> l</w:t>
            </w:r>
            <w:r w:rsidR="00FC0943">
              <w:rPr>
                <w:rFonts w:ascii="Garamond" w:hAnsi="Garamond"/>
                <w:sz w:val="24"/>
                <w:szCs w:val="24"/>
              </w:rPr>
              <w:t xml:space="preserve">a </w:t>
            </w:r>
            <w:r>
              <w:rPr>
                <w:rFonts w:ascii="Garamond" w:hAnsi="Garamond"/>
                <w:sz w:val="24"/>
                <w:szCs w:val="24"/>
              </w:rPr>
              <w:t>quête intellectuelle et l’</w:t>
            </w:r>
            <w:r w:rsidR="0099031C">
              <w:rPr>
                <w:rFonts w:ascii="Garamond" w:hAnsi="Garamond"/>
                <w:sz w:val="24"/>
                <w:szCs w:val="24"/>
              </w:rPr>
              <w:t>effort de comprendre le monde naturel</w:t>
            </w:r>
            <w:r w:rsidR="00411480">
              <w:rPr>
                <w:rFonts w:ascii="Garamond" w:hAnsi="Garamond"/>
                <w:sz w:val="24"/>
                <w:szCs w:val="24"/>
              </w:rPr>
              <w:t>. Cependant, la philosophie et la pensée grecques étaient dominées par leur obsession de la nature, où le choix de l’homme n’a pas de place. Cette obsession intellectuelle rendit impossible aux Grecs de comprendre ou d’appré</w:t>
            </w:r>
            <w:r w:rsidR="00C53B60">
              <w:rPr>
                <w:rFonts w:ascii="Garamond" w:hAnsi="Garamond"/>
                <w:sz w:val="24"/>
                <w:szCs w:val="24"/>
              </w:rPr>
              <w:t>cier la Torah des Juifs,</w:t>
            </w:r>
            <w:r w:rsidR="00411480">
              <w:rPr>
                <w:rFonts w:ascii="Garamond" w:hAnsi="Garamond"/>
                <w:sz w:val="24"/>
                <w:szCs w:val="24"/>
              </w:rPr>
              <w:t xml:space="preserve"> complètement enracinée dans le monde spirituel créé par D. et maintenu par les choix de l’Homme. Alors qu’</w:t>
            </w:r>
            <w:r w:rsidR="005D6842">
              <w:rPr>
                <w:rFonts w:ascii="Garamond" w:hAnsi="Garamond"/>
                <w:sz w:val="24"/>
                <w:szCs w:val="24"/>
              </w:rPr>
              <w:t>Israël</w:t>
            </w:r>
            <w:r w:rsidR="00C53B60">
              <w:rPr>
                <w:rFonts w:ascii="Garamond" w:hAnsi="Garamond"/>
                <w:sz w:val="24"/>
                <w:szCs w:val="24"/>
              </w:rPr>
              <w:t xml:space="preserve"> et les Grecs av</w:t>
            </w:r>
            <w:r w:rsidR="00411480">
              <w:rPr>
                <w:rFonts w:ascii="Garamond" w:hAnsi="Garamond"/>
                <w:sz w:val="24"/>
                <w:szCs w:val="24"/>
              </w:rPr>
              <w:t xml:space="preserve">aient tous deux </w:t>
            </w:r>
            <w:r w:rsidR="00C53B60">
              <w:rPr>
                <w:rFonts w:ascii="Garamond" w:hAnsi="Garamond"/>
                <w:sz w:val="24"/>
                <w:szCs w:val="24"/>
              </w:rPr>
              <w:t>des capacités intellectuelles</w:t>
            </w:r>
            <w:r w:rsidR="00411480">
              <w:rPr>
                <w:rFonts w:ascii="Garamond" w:hAnsi="Garamond"/>
                <w:sz w:val="24"/>
                <w:szCs w:val="24"/>
              </w:rPr>
              <w:t xml:space="preserve">, les Grecs voyaient la réalité à travers le filtre du monde physique où </w:t>
            </w:r>
            <w:r w:rsidR="00C53B60">
              <w:rPr>
                <w:rFonts w:ascii="Garamond" w:hAnsi="Garamond"/>
                <w:sz w:val="24"/>
                <w:szCs w:val="24"/>
              </w:rPr>
              <w:t xml:space="preserve">règne </w:t>
            </w:r>
            <w:r w:rsidR="00411480">
              <w:rPr>
                <w:rFonts w:ascii="Garamond" w:hAnsi="Garamond"/>
                <w:sz w:val="24"/>
                <w:szCs w:val="24"/>
              </w:rPr>
              <w:t xml:space="preserve">la </w:t>
            </w:r>
            <w:r w:rsidR="00411480" w:rsidRPr="00C53B60">
              <w:rPr>
                <w:rFonts w:ascii="Garamond" w:hAnsi="Garamond"/>
                <w:sz w:val="24"/>
                <w:szCs w:val="24"/>
              </w:rPr>
              <w:t>force</w:t>
            </w:r>
            <w:r w:rsidR="00411480">
              <w:rPr>
                <w:rFonts w:ascii="Garamond" w:hAnsi="Garamond"/>
                <w:sz w:val="24"/>
                <w:szCs w:val="24"/>
              </w:rPr>
              <w:t>. »</w:t>
            </w:r>
            <w:r w:rsidR="00411480" w:rsidRPr="00411480">
              <w:rPr>
                <w:rFonts w:ascii="Garamond" w:hAnsi="Garamond"/>
                <w:sz w:val="24"/>
                <w:szCs w:val="24"/>
              </w:rPr>
              <w:t xml:space="preserve"> (</w:t>
            </w:r>
            <w:proofErr w:type="spellStart"/>
            <w:r w:rsidR="00411480" w:rsidRPr="0085055B">
              <w:rPr>
                <w:rFonts w:ascii="Garamond" w:hAnsi="Garamond"/>
                <w:sz w:val="24"/>
                <w:szCs w:val="24"/>
              </w:rPr>
              <w:t>Pa‘had</w:t>
            </w:r>
            <w:proofErr w:type="spellEnd"/>
            <w:r w:rsidR="00411480" w:rsidRPr="0085055B">
              <w:rPr>
                <w:rFonts w:ascii="Garamond" w:hAnsi="Garamond"/>
                <w:sz w:val="24"/>
                <w:szCs w:val="24"/>
              </w:rPr>
              <w:t xml:space="preserve"> </w:t>
            </w:r>
            <w:proofErr w:type="spellStart"/>
            <w:r w:rsidR="00411480" w:rsidRPr="0085055B">
              <w:rPr>
                <w:rFonts w:ascii="Garamond" w:hAnsi="Garamond"/>
                <w:sz w:val="24"/>
                <w:szCs w:val="24"/>
              </w:rPr>
              <w:t>Its‘</w:t>
            </w:r>
            <w:r w:rsidR="000C0374" w:rsidRPr="0085055B">
              <w:rPr>
                <w:rFonts w:ascii="Garamond" w:hAnsi="Garamond"/>
                <w:sz w:val="24"/>
                <w:szCs w:val="24"/>
              </w:rPr>
              <w:t>hak</w:t>
            </w:r>
            <w:proofErr w:type="spellEnd"/>
            <w:r w:rsidR="000C0374" w:rsidRPr="00411480">
              <w:rPr>
                <w:rFonts w:ascii="Garamond" w:hAnsi="Garamond"/>
                <w:sz w:val="24"/>
                <w:szCs w:val="24"/>
              </w:rPr>
              <w:t>)</w:t>
            </w:r>
          </w:p>
          <w:p w:rsidR="000C0374" w:rsidRPr="00411480" w:rsidRDefault="00411480" w:rsidP="00411480">
            <w:pPr>
              <w:ind w:right="720"/>
              <w:rPr>
                <w:rFonts w:ascii="Garamond" w:hAnsi="Garamond"/>
                <w:sz w:val="24"/>
                <w:szCs w:val="24"/>
              </w:rPr>
            </w:pPr>
            <w:r w:rsidRPr="00411480">
              <w:rPr>
                <w:rFonts w:ascii="Garamond" w:hAnsi="Garamond"/>
                <w:sz w:val="24"/>
                <w:szCs w:val="24"/>
              </w:rPr>
              <w:t xml:space="preserve">A travers leur </w:t>
            </w:r>
            <w:r w:rsidR="005D6842" w:rsidRPr="00411480">
              <w:rPr>
                <w:rFonts w:ascii="Garamond" w:hAnsi="Garamond"/>
                <w:sz w:val="24"/>
                <w:szCs w:val="24"/>
              </w:rPr>
              <w:t>étude</w:t>
            </w:r>
            <w:r w:rsidRPr="00411480">
              <w:rPr>
                <w:rFonts w:ascii="Garamond" w:hAnsi="Garamond"/>
                <w:sz w:val="24"/>
                <w:szCs w:val="24"/>
              </w:rPr>
              <w:t xml:space="preserve"> de la nature et des constellations, les Grecs </w:t>
            </w:r>
            <w:r w:rsidR="005D6842" w:rsidRPr="00411480">
              <w:rPr>
                <w:rFonts w:ascii="Garamond" w:hAnsi="Garamond"/>
                <w:sz w:val="24"/>
                <w:szCs w:val="24"/>
              </w:rPr>
              <w:t>voyaient</w:t>
            </w:r>
            <w:r w:rsidRPr="00411480">
              <w:rPr>
                <w:rFonts w:ascii="Garamond" w:hAnsi="Garamond"/>
                <w:sz w:val="24"/>
                <w:szCs w:val="24"/>
              </w:rPr>
              <w:t xml:space="preserve"> le monde comme </w:t>
            </w:r>
            <w:r w:rsidR="005D6842" w:rsidRPr="00411480">
              <w:rPr>
                <w:rFonts w:ascii="Garamond" w:hAnsi="Garamond"/>
                <w:sz w:val="24"/>
                <w:szCs w:val="24"/>
              </w:rPr>
              <w:t>mécanique</w:t>
            </w:r>
            <w:r w:rsidRPr="00411480">
              <w:rPr>
                <w:rFonts w:ascii="Garamond" w:hAnsi="Garamond"/>
                <w:sz w:val="24"/>
                <w:szCs w:val="24"/>
              </w:rPr>
              <w:t xml:space="preserve"> et automatique. </w:t>
            </w:r>
            <w:r>
              <w:rPr>
                <w:rFonts w:ascii="Garamond" w:hAnsi="Garamond"/>
                <w:sz w:val="24"/>
                <w:szCs w:val="24"/>
              </w:rPr>
              <w:t xml:space="preserve">Ils élargirent alors les lois de la nature à tous les </w:t>
            </w:r>
            <w:r>
              <w:rPr>
                <w:rFonts w:ascii="Garamond" w:hAnsi="Garamond"/>
                <w:sz w:val="24"/>
                <w:szCs w:val="24"/>
              </w:rPr>
              <w:lastRenderedPageBreak/>
              <w:t xml:space="preserve">aspects de la vie de sorte que la sagesse et l’intellect grecs </w:t>
            </w:r>
            <w:r w:rsidR="0064653D">
              <w:rPr>
                <w:rFonts w:ascii="Garamond" w:hAnsi="Garamond"/>
                <w:sz w:val="24"/>
                <w:szCs w:val="24"/>
              </w:rPr>
              <w:t>menèrent</w:t>
            </w:r>
            <w:r>
              <w:rPr>
                <w:rFonts w:ascii="Garamond" w:hAnsi="Garamond"/>
                <w:sz w:val="24"/>
                <w:szCs w:val="24"/>
              </w:rPr>
              <w:t xml:space="preserve"> </w:t>
            </w:r>
            <w:r w:rsidR="005D6842">
              <w:rPr>
                <w:rFonts w:ascii="Garamond" w:hAnsi="Garamond"/>
                <w:sz w:val="24"/>
                <w:szCs w:val="24"/>
              </w:rPr>
              <w:t>inexorablement</w:t>
            </w:r>
            <w:r>
              <w:rPr>
                <w:rFonts w:ascii="Garamond" w:hAnsi="Garamond"/>
                <w:sz w:val="24"/>
                <w:szCs w:val="24"/>
              </w:rPr>
              <w:t xml:space="preserve"> au développement d’une</w:t>
            </w:r>
            <w:r w:rsidR="003A03DD">
              <w:rPr>
                <w:rFonts w:ascii="Garamond" w:hAnsi="Garamond"/>
                <w:sz w:val="24"/>
                <w:szCs w:val="24"/>
              </w:rPr>
              <w:t xml:space="preserve"> philosophie qui </w:t>
            </w:r>
            <w:r w:rsidR="00FC0943">
              <w:rPr>
                <w:rFonts w:ascii="Garamond" w:hAnsi="Garamond"/>
                <w:sz w:val="24"/>
                <w:szCs w:val="24"/>
              </w:rPr>
              <w:t>les conduisit</w:t>
            </w:r>
            <w:r>
              <w:rPr>
                <w:rFonts w:ascii="Garamond" w:hAnsi="Garamond"/>
                <w:sz w:val="24"/>
                <w:szCs w:val="24"/>
              </w:rPr>
              <w:t xml:space="preserve"> à </w:t>
            </w:r>
            <w:r w:rsidRPr="00C53B60">
              <w:rPr>
                <w:rFonts w:ascii="Garamond" w:hAnsi="Garamond"/>
                <w:sz w:val="24"/>
                <w:szCs w:val="24"/>
              </w:rPr>
              <w:t>comprendre</w:t>
            </w:r>
            <w:r w:rsidR="00C53B60">
              <w:rPr>
                <w:rFonts w:ascii="Garamond" w:hAnsi="Garamond"/>
                <w:sz w:val="24"/>
                <w:szCs w:val="24"/>
              </w:rPr>
              <w:t xml:space="preserve"> de façon incorrecte</w:t>
            </w:r>
            <w:r>
              <w:rPr>
                <w:rFonts w:ascii="Garamond" w:hAnsi="Garamond"/>
                <w:sz w:val="24"/>
                <w:szCs w:val="24"/>
              </w:rPr>
              <w:t xml:space="preserve"> l’intellectualisme juif</w:t>
            </w:r>
            <w:r w:rsidR="00C53B60">
              <w:rPr>
                <w:rFonts w:ascii="Garamond" w:hAnsi="Garamond"/>
                <w:sz w:val="24"/>
                <w:szCs w:val="24"/>
              </w:rPr>
              <w:t xml:space="preserve"> et à s’y opposer</w:t>
            </w:r>
            <w:r>
              <w:rPr>
                <w:rFonts w:ascii="Garamond" w:hAnsi="Garamond"/>
                <w:sz w:val="24"/>
                <w:szCs w:val="24"/>
              </w:rPr>
              <w:t>.</w:t>
            </w:r>
          </w:p>
        </w:tc>
      </w:tr>
    </w:tbl>
    <w:p w:rsidR="000C0374" w:rsidRPr="005D6842" w:rsidRDefault="000C0374" w:rsidP="000C0374">
      <w:pPr>
        <w:ind w:right="720"/>
        <w:rPr>
          <w:rFonts w:ascii="Garamond" w:hAnsi="Garamond" w:cs="Miriam"/>
          <w:b/>
          <w:bCs/>
          <w:sz w:val="24"/>
          <w:szCs w:val="24"/>
          <w:lang w:eastAsia="en-US"/>
        </w:rPr>
      </w:pPr>
    </w:p>
    <w:p w:rsidR="005D6842" w:rsidRPr="005D6842" w:rsidRDefault="000C0374" w:rsidP="000C0374">
      <w:pPr>
        <w:tabs>
          <w:tab w:val="left" w:pos="8550"/>
        </w:tabs>
        <w:ind w:right="-86"/>
        <w:rPr>
          <w:rFonts w:ascii="Garamond" w:hAnsi="Garamond"/>
          <w:sz w:val="24"/>
          <w:szCs w:val="24"/>
        </w:rPr>
      </w:pPr>
      <w:r w:rsidRPr="005D6842">
        <w:rPr>
          <w:rFonts w:ascii="Garamond" w:hAnsi="Garamond"/>
          <w:sz w:val="24"/>
          <w:szCs w:val="24"/>
        </w:rPr>
        <w:t xml:space="preserve">(Note: </w:t>
      </w:r>
      <w:r w:rsidR="005D6842" w:rsidRPr="005D6842">
        <w:rPr>
          <w:rFonts w:ascii="Garamond" w:hAnsi="Garamond"/>
          <w:sz w:val="24"/>
          <w:szCs w:val="24"/>
        </w:rPr>
        <w:t xml:space="preserve">Cela peut sembler être </w:t>
      </w:r>
      <w:r w:rsidR="003A03DD" w:rsidRPr="005D6842">
        <w:rPr>
          <w:rFonts w:ascii="Garamond" w:hAnsi="Garamond"/>
          <w:sz w:val="24"/>
          <w:szCs w:val="24"/>
        </w:rPr>
        <w:t>une</w:t>
      </w:r>
      <w:r w:rsidR="00737899">
        <w:rPr>
          <w:rFonts w:ascii="Garamond" w:hAnsi="Garamond"/>
          <w:sz w:val="24"/>
          <w:szCs w:val="24"/>
        </w:rPr>
        <w:t xml:space="preserve"> généralisation</w:t>
      </w:r>
      <w:r w:rsidR="005D6842" w:rsidRPr="005D6842">
        <w:rPr>
          <w:rFonts w:ascii="Garamond" w:hAnsi="Garamond"/>
          <w:sz w:val="24"/>
          <w:szCs w:val="24"/>
        </w:rPr>
        <w:t xml:space="preserve"> de la philosophie de la </w:t>
      </w:r>
      <w:r w:rsidR="0064653D">
        <w:rPr>
          <w:rFonts w:ascii="Garamond" w:hAnsi="Garamond"/>
          <w:sz w:val="24"/>
          <w:szCs w:val="24"/>
        </w:rPr>
        <w:t>Grèce a</w:t>
      </w:r>
      <w:r w:rsidR="005D6842" w:rsidRPr="005D6842">
        <w:rPr>
          <w:rFonts w:ascii="Garamond" w:hAnsi="Garamond"/>
          <w:sz w:val="24"/>
          <w:szCs w:val="24"/>
        </w:rPr>
        <w:t>ntique</w:t>
      </w:r>
      <w:r w:rsidR="0064653D">
        <w:rPr>
          <w:rFonts w:ascii="Garamond" w:hAnsi="Garamond"/>
          <w:sz w:val="24"/>
          <w:szCs w:val="24"/>
        </w:rPr>
        <w:t>,</w:t>
      </w:r>
      <w:r w:rsidR="005D6842" w:rsidRPr="005D6842">
        <w:rPr>
          <w:rFonts w:ascii="Garamond" w:hAnsi="Garamond"/>
          <w:sz w:val="24"/>
          <w:szCs w:val="24"/>
        </w:rPr>
        <w:t xml:space="preserve"> qui était certainement bien plus variée et complexe. </w:t>
      </w:r>
      <w:r w:rsidR="005D6842">
        <w:rPr>
          <w:rFonts w:ascii="Garamond" w:hAnsi="Garamond"/>
          <w:sz w:val="24"/>
          <w:szCs w:val="24"/>
        </w:rPr>
        <w:t xml:space="preserve">Cependant, la philosophie que nous avons sous la main ici est très probablement celle d’Aristote. Aristote </w:t>
      </w:r>
      <w:r w:rsidR="0064653D">
        <w:rPr>
          <w:rFonts w:ascii="Garamond" w:hAnsi="Garamond"/>
          <w:sz w:val="24"/>
          <w:szCs w:val="24"/>
        </w:rPr>
        <w:t>était le père de l’empirisme,</w:t>
      </w:r>
      <w:r w:rsidR="005D6842">
        <w:rPr>
          <w:rFonts w:ascii="Garamond" w:hAnsi="Garamond"/>
          <w:sz w:val="24"/>
          <w:szCs w:val="24"/>
        </w:rPr>
        <w:t xml:space="preserve"> théorie qui postule que tout savoir provient de l’expérience des sens. En tant que maître d’Alexandre, l’influence de la philosophie d’Aristote se propagea certainement au</w:t>
      </w:r>
      <w:r w:rsidR="003A03DD">
        <w:rPr>
          <w:rFonts w:ascii="Garamond" w:hAnsi="Garamond"/>
          <w:sz w:val="24"/>
          <w:szCs w:val="24"/>
        </w:rPr>
        <w:t>x</w:t>
      </w:r>
      <w:r w:rsidR="005D6842">
        <w:rPr>
          <w:rFonts w:ascii="Garamond" w:hAnsi="Garamond"/>
          <w:sz w:val="24"/>
          <w:szCs w:val="24"/>
        </w:rPr>
        <w:t xml:space="preserve"> zones qu’il conquit. C’était cette vision de la connaissance</w:t>
      </w:r>
      <w:r w:rsidR="003A03DD">
        <w:rPr>
          <w:rFonts w:ascii="Garamond" w:hAnsi="Garamond"/>
          <w:sz w:val="24"/>
          <w:szCs w:val="24"/>
        </w:rPr>
        <w:t>,</w:t>
      </w:r>
      <w:r w:rsidR="005D6842">
        <w:rPr>
          <w:rFonts w:ascii="Garamond" w:hAnsi="Garamond"/>
          <w:sz w:val="24"/>
          <w:szCs w:val="24"/>
        </w:rPr>
        <w:t xml:space="preserve"> et la philosophie de vie qui en découle</w:t>
      </w:r>
      <w:r w:rsidR="003A03DD">
        <w:rPr>
          <w:rFonts w:ascii="Garamond" w:hAnsi="Garamond"/>
          <w:sz w:val="24"/>
          <w:szCs w:val="24"/>
        </w:rPr>
        <w:t>,</w:t>
      </w:r>
      <w:r w:rsidR="005D6842">
        <w:rPr>
          <w:rFonts w:ascii="Garamond" w:hAnsi="Garamond"/>
          <w:sz w:val="24"/>
          <w:szCs w:val="24"/>
        </w:rPr>
        <w:t xml:space="preserve"> qui </w:t>
      </w:r>
      <w:r w:rsidR="003A03DD">
        <w:rPr>
          <w:rFonts w:ascii="Garamond" w:hAnsi="Garamond"/>
          <w:sz w:val="24"/>
          <w:szCs w:val="24"/>
        </w:rPr>
        <w:t>dérangeaient</w:t>
      </w:r>
      <w:r w:rsidR="005D6842">
        <w:rPr>
          <w:rFonts w:ascii="Garamond" w:hAnsi="Garamond"/>
          <w:sz w:val="24"/>
          <w:szCs w:val="24"/>
        </w:rPr>
        <w:t xml:space="preserve"> tellement les Juifs à l’époque.)</w:t>
      </w:r>
    </w:p>
    <w:p w:rsidR="000C0374" w:rsidRPr="00FD4596" w:rsidRDefault="005D6842" w:rsidP="00FD4596">
      <w:pPr>
        <w:tabs>
          <w:tab w:val="left" w:pos="8550"/>
        </w:tabs>
        <w:ind w:right="-86"/>
        <w:rPr>
          <w:rFonts w:ascii="Garamond" w:hAnsi="Garamond"/>
          <w:b/>
          <w:bCs/>
          <w:sz w:val="24"/>
          <w:szCs w:val="24"/>
        </w:rPr>
      </w:pPr>
      <w:r w:rsidRPr="005D6842">
        <w:rPr>
          <w:rFonts w:ascii="Garamond" w:hAnsi="Garamond"/>
          <w:sz w:val="24"/>
          <w:szCs w:val="24"/>
        </w:rPr>
        <w:t xml:space="preserve">Le </w:t>
      </w:r>
      <w:r w:rsidR="00FD4596" w:rsidRPr="005D6842">
        <w:rPr>
          <w:rFonts w:ascii="Garamond" w:hAnsi="Garamond"/>
          <w:sz w:val="24"/>
          <w:szCs w:val="24"/>
        </w:rPr>
        <w:t>judaïsme</w:t>
      </w:r>
      <w:r w:rsidR="003A03DD">
        <w:rPr>
          <w:rFonts w:ascii="Garamond" w:hAnsi="Garamond"/>
          <w:sz w:val="24"/>
          <w:szCs w:val="24"/>
        </w:rPr>
        <w:t xml:space="preserve"> attache</w:t>
      </w:r>
      <w:r w:rsidRPr="005D6842">
        <w:rPr>
          <w:rFonts w:ascii="Garamond" w:hAnsi="Garamond"/>
          <w:sz w:val="24"/>
          <w:szCs w:val="24"/>
        </w:rPr>
        <w:t xml:space="preserve"> un grand prix à la sagesse</w:t>
      </w:r>
      <w:r>
        <w:rPr>
          <w:rFonts w:ascii="Garamond" w:hAnsi="Garamond"/>
          <w:sz w:val="24"/>
          <w:szCs w:val="24"/>
        </w:rPr>
        <w:t xml:space="preserve">, mais reconnaît en même temps que la Torah provient </w:t>
      </w:r>
      <w:r w:rsidR="00FD4596">
        <w:rPr>
          <w:rFonts w:ascii="Garamond" w:hAnsi="Garamond"/>
          <w:sz w:val="24"/>
          <w:szCs w:val="24"/>
        </w:rPr>
        <w:t>d’une source bi</w:t>
      </w:r>
      <w:r w:rsidR="003A03DD">
        <w:rPr>
          <w:rFonts w:ascii="Garamond" w:hAnsi="Garamond"/>
          <w:sz w:val="24"/>
          <w:szCs w:val="24"/>
        </w:rPr>
        <w:t xml:space="preserve">en plus noble. Cette attitude se traduit dans les lois </w:t>
      </w:r>
      <w:r w:rsidR="007721A7">
        <w:rPr>
          <w:rFonts w:ascii="Garamond" w:hAnsi="Garamond"/>
          <w:sz w:val="24"/>
          <w:szCs w:val="24"/>
        </w:rPr>
        <w:t>suivantes</w:t>
      </w:r>
      <w:r w:rsidR="00FD4596">
        <w:rPr>
          <w:rFonts w:ascii="Garamond" w:hAnsi="Garamond"/>
          <w:sz w:val="24"/>
          <w:szCs w:val="24"/>
        </w:rPr>
        <w:t> :</w:t>
      </w:r>
    </w:p>
    <w:p w:rsidR="000C0374" w:rsidRPr="00FD4596" w:rsidRDefault="00FD4596" w:rsidP="000C0374">
      <w:pPr>
        <w:ind w:right="4"/>
        <w:rPr>
          <w:rFonts w:ascii="Garamond" w:hAnsi="Garamond"/>
          <w:b/>
          <w:bCs/>
          <w:sz w:val="24"/>
          <w:szCs w:val="24"/>
        </w:rPr>
      </w:pPr>
      <w:r w:rsidRPr="00FD4596">
        <w:rPr>
          <w:rFonts w:ascii="Garamond" w:hAnsi="Garamond"/>
          <w:b/>
          <w:bCs/>
          <w:sz w:val="24"/>
          <w:szCs w:val="24"/>
        </w:rPr>
        <w:t xml:space="preserve">3a. </w:t>
      </w:r>
      <w:proofErr w:type="spellStart"/>
      <w:r w:rsidRPr="00FD4596">
        <w:rPr>
          <w:rFonts w:ascii="Garamond" w:hAnsi="Garamond"/>
          <w:b/>
          <w:bCs/>
          <w:sz w:val="24"/>
          <w:szCs w:val="24"/>
        </w:rPr>
        <w:t>Talm</w:t>
      </w:r>
      <w:r w:rsidR="0064653D">
        <w:rPr>
          <w:rFonts w:ascii="Garamond" w:hAnsi="Garamond"/>
          <w:b/>
          <w:bCs/>
          <w:sz w:val="24"/>
          <w:szCs w:val="24"/>
        </w:rPr>
        <w:t>o</w:t>
      </w:r>
      <w:r w:rsidRPr="00FD4596">
        <w:rPr>
          <w:rFonts w:ascii="Garamond" w:hAnsi="Garamond"/>
          <w:b/>
          <w:bCs/>
          <w:sz w:val="24"/>
          <w:szCs w:val="24"/>
        </w:rPr>
        <w:t>ud</w:t>
      </w:r>
      <w:proofErr w:type="spellEnd"/>
      <w:r w:rsidRPr="00FD4596">
        <w:rPr>
          <w:rFonts w:ascii="Garamond" w:hAnsi="Garamond"/>
          <w:b/>
          <w:bCs/>
          <w:sz w:val="24"/>
          <w:szCs w:val="24"/>
        </w:rPr>
        <w:t xml:space="preserve"> </w:t>
      </w:r>
      <w:proofErr w:type="spellStart"/>
      <w:r w:rsidRPr="00FD4596">
        <w:rPr>
          <w:rFonts w:ascii="Garamond" w:hAnsi="Garamond"/>
          <w:b/>
          <w:bCs/>
          <w:sz w:val="24"/>
          <w:szCs w:val="24"/>
        </w:rPr>
        <w:t>Bavli</w:t>
      </w:r>
      <w:proofErr w:type="spellEnd"/>
      <w:r w:rsidRPr="00FD4596">
        <w:rPr>
          <w:rFonts w:ascii="Garamond" w:hAnsi="Garamond"/>
          <w:b/>
          <w:bCs/>
          <w:sz w:val="24"/>
          <w:szCs w:val="24"/>
        </w:rPr>
        <w:t xml:space="preserve">, </w:t>
      </w:r>
      <w:proofErr w:type="spellStart"/>
      <w:r w:rsidRPr="00FD4596">
        <w:rPr>
          <w:rFonts w:ascii="Garamond" w:hAnsi="Garamond"/>
          <w:b/>
          <w:bCs/>
          <w:i/>
          <w:iCs/>
          <w:sz w:val="24"/>
          <w:szCs w:val="24"/>
        </w:rPr>
        <w:t>Berak</w:t>
      </w:r>
      <w:r w:rsidR="000C0374" w:rsidRPr="00FD4596">
        <w:rPr>
          <w:rFonts w:ascii="Garamond" w:hAnsi="Garamond"/>
          <w:b/>
          <w:bCs/>
          <w:i/>
          <w:iCs/>
          <w:sz w:val="24"/>
          <w:szCs w:val="24"/>
        </w:rPr>
        <w:t>hot</w:t>
      </w:r>
      <w:proofErr w:type="spellEnd"/>
      <w:r w:rsidR="000C0374" w:rsidRPr="00FD4596">
        <w:rPr>
          <w:rFonts w:ascii="Garamond" w:hAnsi="Garamond"/>
          <w:b/>
          <w:bCs/>
          <w:sz w:val="24"/>
          <w:szCs w:val="24"/>
        </w:rPr>
        <w:t xml:space="preserve"> 58a – </w:t>
      </w:r>
      <w:r w:rsidRPr="00FD4596">
        <w:rPr>
          <w:rFonts w:ascii="Garamond" w:hAnsi="Garamond"/>
          <w:b/>
          <w:bCs/>
          <w:sz w:val="24"/>
          <w:szCs w:val="24"/>
        </w:rPr>
        <w:t>Nous récitons des bénédictions différentes sur les Sage</w:t>
      </w:r>
      <w:r>
        <w:rPr>
          <w:rFonts w:ascii="Garamond" w:hAnsi="Garamond"/>
          <w:b/>
          <w:bCs/>
          <w:sz w:val="24"/>
          <w:szCs w:val="24"/>
        </w:rPr>
        <w:t>s de la Torah et sur les érudits</w:t>
      </w:r>
      <w:r w:rsidRPr="00FD4596">
        <w:rPr>
          <w:rFonts w:ascii="Garamond" w:hAnsi="Garamond"/>
          <w:b/>
          <w:bCs/>
          <w:sz w:val="24"/>
          <w:szCs w:val="24"/>
        </w:rPr>
        <w:t xml:space="preserve"> non-Juifs.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5"/>
        <w:gridCol w:w="4363"/>
      </w:tblGrid>
      <w:tr w:rsidR="000C0374" w:rsidTr="000C0374">
        <w:tc>
          <w:tcPr>
            <w:tcW w:w="4385" w:type="dxa"/>
            <w:tcBorders>
              <w:top w:val="single" w:sz="4" w:space="0" w:color="auto"/>
              <w:left w:val="single" w:sz="4" w:space="0" w:color="auto"/>
              <w:bottom w:val="single" w:sz="4" w:space="0" w:color="auto"/>
              <w:right w:val="single" w:sz="4" w:space="0" w:color="auto"/>
            </w:tcBorders>
          </w:tcPr>
          <w:p w:rsidR="00FD4596" w:rsidRPr="00FD4596" w:rsidRDefault="00FD4596">
            <w:pPr>
              <w:rPr>
                <w:rFonts w:ascii="Garamond" w:hAnsi="Garamond"/>
                <w:sz w:val="24"/>
                <w:szCs w:val="24"/>
              </w:rPr>
            </w:pPr>
            <w:r w:rsidRPr="00FD4596">
              <w:rPr>
                <w:rFonts w:ascii="Garamond" w:hAnsi="Garamond"/>
                <w:sz w:val="24"/>
                <w:szCs w:val="24"/>
              </w:rPr>
              <w:t>Celui qui voit un érudit en Torah exceptionnel</w:t>
            </w:r>
            <w:r>
              <w:rPr>
                <w:rFonts w:ascii="Garamond" w:hAnsi="Garamond"/>
                <w:sz w:val="24"/>
                <w:szCs w:val="24"/>
              </w:rPr>
              <w:t xml:space="preserve"> récit</w:t>
            </w:r>
            <w:r w:rsidR="00737899">
              <w:rPr>
                <w:rFonts w:ascii="Garamond" w:hAnsi="Garamond"/>
                <w:sz w:val="24"/>
                <w:szCs w:val="24"/>
              </w:rPr>
              <w:t>e : « Bénis sois-Tu, notre D., R</w:t>
            </w:r>
            <w:r>
              <w:rPr>
                <w:rFonts w:ascii="Garamond" w:hAnsi="Garamond"/>
                <w:sz w:val="24"/>
                <w:szCs w:val="24"/>
              </w:rPr>
              <w:t>oi de l’univers, qui a séparé de Sa sagesse pour ceux qui le craignent. »</w:t>
            </w:r>
          </w:p>
          <w:p w:rsidR="000C0374" w:rsidRPr="00FD4596" w:rsidRDefault="00FD4596" w:rsidP="00FD4596">
            <w:pPr>
              <w:rPr>
                <w:rFonts w:ascii="Garamond" w:hAnsi="Garamond"/>
                <w:sz w:val="24"/>
                <w:szCs w:val="24"/>
              </w:rPr>
            </w:pPr>
            <w:r w:rsidRPr="00FD4596">
              <w:rPr>
                <w:rFonts w:ascii="Garamond" w:hAnsi="Garamond"/>
                <w:sz w:val="24"/>
                <w:szCs w:val="24"/>
              </w:rPr>
              <w:t>Celui qui voit un é</w:t>
            </w:r>
            <w:r w:rsidR="0064653D">
              <w:rPr>
                <w:rFonts w:ascii="Garamond" w:hAnsi="Garamond"/>
                <w:sz w:val="24"/>
                <w:szCs w:val="24"/>
              </w:rPr>
              <w:t>rudit en</w:t>
            </w:r>
            <w:r w:rsidRPr="00FD4596">
              <w:rPr>
                <w:rFonts w:ascii="Garamond" w:hAnsi="Garamond"/>
                <w:sz w:val="24"/>
                <w:szCs w:val="24"/>
              </w:rPr>
              <w:t xml:space="preserve"> sagesse</w:t>
            </w:r>
            <w:r>
              <w:rPr>
                <w:rFonts w:ascii="Garamond" w:hAnsi="Garamond"/>
                <w:sz w:val="24"/>
                <w:szCs w:val="24"/>
              </w:rPr>
              <w:t xml:space="preserve"> du monde récite : « Bénis sois-Tu, notre </w:t>
            </w:r>
            <w:r w:rsidR="00737899">
              <w:rPr>
                <w:rFonts w:ascii="Garamond" w:hAnsi="Garamond"/>
                <w:sz w:val="24"/>
                <w:szCs w:val="24"/>
              </w:rPr>
              <w:t>D., R</w:t>
            </w:r>
            <w:r>
              <w:rPr>
                <w:rFonts w:ascii="Garamond" w:hAnsi="Garamond"/>
                <w:sz w:val="24"/>
                <w:szCs w:val="24"/>
              </w:rPr>
              <w:t xml:space="preserve">oi de l’univers, qui </w:t>
            </w:r>
            <w:r w:rsidR="00163714">
              <w:rPr>
                <w:rFonts w:ascii="Garamond" w:hAnsi="Garamond"/>
                <w:sz w:val="24"/>
                <w:szCs w:val="24"/>
              </w:rPr>
              <w:t>a donné</w:t>
            </w:r>
            <w:r>
              <w:rPr>
                <w:rFonts w:ascii="Garamond" w:hAnsi="Garamond"/>
                <w:sz w:val="24"/>
                <w:szCs w:val="24"/>
              </w:rPr>
              <w:t xml:space="preserve"> de Sa sagesse à Ses créatures [à l’homme].</w:t>
            </w:r>
            <w:r w:rsidR="008240CB">
              <w:rPr>
                <w:rFonts w:ascii="Garamond" w:hAnsi="Garamond"/>
                <w:sz w:val="24"/>
                <w:szCs w:val="24"/>
              </w:rPr>
              <w:t> »</w:t>
            </w:r>
          </w:p>
        </w:tc>
        <w:tc>
          <w:tcPr>
            <w:tcW w:w="4363" w:type="dxa"/>
            <w:tcBorders>
              <w:top w:val="single" w:sz="4" w:space="0" w:color="auto"/>
              <w:left w:val="single" w:sz="4" w:space="0" w:color="auto"/>
              <w:bottom w:val="single" w:sz="4" w:space="0" w:color="auto"/>
              <w:right w:val="single" w:sz="4" w:space="0" w:color="auto"/>
            </w:tcBorders>
          </w:tcPr>
          <w:p w:rsidR="000C0374" w:rsidRDefault="000C0374">
            <w:pPr>
              <w:bidi/>
              <w:rPr>
                <w:rFonts w:ascii="Garamond" w:hAnsi="Garamond" w:cs="Times New Roman"/>
                <w:sz w:val="24"/>
                <w:szCs w:val="24"/>
                <w:lang w:val="en-US" w:eastAsia="en-US"/>
              </w:rPr>
            </w:pPr>
            <w:r>
              <w:rPr>
                <w:rFonts w:ascii="Garamond" w:hAnsi="Garamond" w:cs="Times New Roman" w:hint="cs"/>
                <w:sz w:val="24"/>
                <w:szCs w:val="24"/>
                <w:rtl/>
              </w:rPr>
              <w:t>הרואה חכמי ישראל אומר ברוך שחלק מחכמתו ליראיו.</w:t>
            </w:r>
          </w:p>
          <w:p w:rsidR="000C0374" w:rsidRDefault="000C0374">
            <w:pPr>
              <w:bidi/>
              <w:rPr>
                <w:rFonts w:ascii="Garamond" w:hAnsi="Garamond" w:cs="Times New Roman"/>
                <w:sz w:val="24"/>
                <w:szCs w:val="24"/>
                <w:rtl/>
              </w:rPr>
            </w:pPr>
          </w:p>
          <w:p w:rsidR="000C0374" w:rsidRDefault="000C0374">
            <w:pPr>
              <w:bidi/>
              <w:rPr>
                <w:rFonts w:ascii="Garamond" w:hAnsi="Garamond" w:cs="Times New Roman"/>
                <w:sz w:val="24"/>
                <w:szCs w:val="24"/>
                <w:lang w:val="en-US" w:eastAsia="en-US"/>
              </w:rPr>
            </w:pPr>
            <w:r>
              <w:rPr>
                <w:rFonts w:ascii="Garamond" w:hAnsi="Garamond" w:cs="Times New Roman" w:hint="cs"/>
                <w:sz w:val="24"/>
                <w:szCs w:val="24"/>
                <w:rtl/>
              </w:rPr>
              <w:t>חכמי עובדי כוכבים אומר ברוך שנתן מחכמתו לבריותיו [לבשר ודם]</w:t>
            </w:r>
          </w:p>
        </w:tc>
      </w:tr>
    </w:tbl>
    <w:p w:rsidR="000C0374" w:rsidRDefault="000C0374" w:rsidP="000C0374">
      <w:pPr>
        <w:rPr>
          <w:rFonts w:ascii="Garamond" w:hAnsi="Garamond" w:cs="Miriam"/>
          <w:b/>
          <w:bCs/>
          <w:sz w:val="24"/>
          <w:szCs w:val="24"/>
          <w:lang w:val="en-US" w:eastAsia="en-US"/>
        </w:rPr>
      </w:pPr>
    </w:p>
    <w:p w:rsidR="000C0374" w:rsidRPr="00FD4596" w:rsidRDefault="00FD4596" w:rsidP="00FD4596">
      <w:pPr>
        <w:rPr>
          <w:rFonts w:ascii="Garamond" w:hAnsi="Garamond"/>
          <w:b/>
          <w:bCs/>
          <w:sz w:val="24"/>
          <w:szCs w:val="24"/>
        </w:rPr>
      </w:pPr>
      <w:r w:rsidRPr="00FD4596">
        <w:rPr>
          <w:rFonts w:ascii="Garamond" w:hAnsi="Garamond"/>
          <w:b/>
          <w:bCs/>
          <w:sz w:val="24"/>
          <w:szCs w:val="24"/>
        </w:rPr>
        <w:t xml:space="preserve">3b. </w:t>
      </w:r>
      <w:proofErr w:type="spellStart"/>
      <w:r w:rsidRPr="00FD4596">
        <w:rPr>
          <w:rFonts w:ascii="Garamond" w:hAnsi="Garamond"/>
          <w:b/>
          <w:bCs/>
          <w:i/>
          <w:iCs/>
          <w:sz w:val="24"/>
          <w:szCs w:val="24"/>
        </w:rPr>
        <w:t>Ma‘adané</w:t>
      </w:r>
      <w:proofErr w:type="spellEnd"/>
      <w:r w:rsidRPr="00FD4596">
        <w:rPr>
          <w:rFonts w:ascii="Garamond" w:hAnsi="Garamond"/>
          <w:b/>
          <w:bCs/>
          <w:i/>
          <w:iCs/>
          <w:sz w:val="24"/>
          <w:szCs w:val="24"/>
        </w:rPr>
        <w:t xml:space="preserve"> Yom </w:t>
      </w:r>
      <w:proofErr w:type="spellStart"/>
      <w:r w:rsidRPr="00FD4596">
        <w:rPr>
          <w:rFonts w:ascii="Garamond" w:hAnsi="Garamond"/>
          <w:b/>
          <w:bCs/>
          <w:i/>
          <w:iCs/>
          <w:sz w:val="24"/>
          <w:szCs w:val="24"/>
        </w:rPr>
        <w:t>Tov</w:t>
      </w:r>
      <w:proofErr w:type="spellEnd"/>
      <w:r w:rsidRPr="00FD4596">
        <w:rPr>
          <w:rFonts w:ascii="Garamond" w:hAnsi="Garamond"/>
          <w:b/>
          <w:bCs/>
          <w:sz w:val="24"/>
          <w:szCs w:val="24"/>
        </w:rPr>
        <w:t xml:space="preserve">, </w:t>
      </w:r>
      <w:proofErr w:type="spellStart"/>
      <w:r w:rsidRPr="00FD4596">
        <w:rPr>
          <w:rFonts w:ascii="Garamond" w:hAnsi="Garamond"/>
          <w:b/>
          <w:bCs/>
          <w:sz w:val="24"/>
          <w:szCs w:val="24"/>
        </w:rPr>
        <w:t>Berak</w:t>
      </w:r>
      <w:r w:rsidR="000C0374" w:rsidRPr="00FD4596">
        <w:rPr>
          <w:rFonts w:ascii="Garamond" w:hAnsi="Garamond"/>
          <w:b/>
          <w:bCs/>
          <w:sz w:val="24"/>
          <w:szCs w:val="24"/>
        </w:rPr>
        <w:t>hot</w:t>
      </w:r>
      <w:proofErr w:type="spellEnd"/>
      <w:r w:rsidR="000C0374" w:rsidRPr="00FD4596">
        <w:rPr>
          <w:rFonts w:ascii="Garamond" w:hAnsi="Garamond"/>
          <w:b/>
          <w:bCs/>
          <w:sz w:val="24"/>
          <w:szCs w:val="24"/>
        </w:rPr>
        <w:t xml:space="preserve"> 58a – </w:t>
      </w:r>
      <w:r w:rsidRPr="00FD4596">
        <w:rPr>
          <w:rFonts w:ascii="Garamond" w:hAnsi="Garamond"/>
          <w:b/>
          <w:bCs/>
          <w:sz w:val="24"/>
          <w:szCs w:val="24"/>
        </w:rPr>
        <w:t xml:space="preserve">La raison </w:t>
      </w:r>
      <w:r w:rsidR="00513C2B">
        <w:rPr>
          <w:rFonts w:ascii="Garamond" w:hAnsi="Garamond"/>
          <w:b/>
          <w:bCs/>
          <w:sz w:val="24"/>
          <w:szCs w:val="24"/>
        </w:rPr>
        <w:t xml:space="preserve">pour laquelle nous récitons </w:t>
      </w:r>
      <w:r w:rsidRPr="00FD4596">
        <w:rPr>
          <w:rFonts w:ascii="Garamond" w:hAnsi="Garamond"/>
          <w:b/>
          <w:bCs/>
          <w:sz w:val="24"/>
          <w:szCs w:val="24"/>
        </w:rPr>
        <w:t xml:space="preserve">différentes </w:t>
      </w:r>
      <w:r w:rsidR="00513C2B" w:rsidRPr="00FD4596">
        <w:rPr>
          <w:rFonts w:ascii="Garamond" w:hAnsi="Garamond"/>
          <w:b/>
          <w:bCs/>
          <w:sz w:val="24"/>
          <w:szCs w:val="24"/>
        </w:rPr>
        <w:t>bénédictions</w:t>
      </w:r>
      <w:r w:rsidR="000C0374" w:rsidRPr="00FD4596">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5"/>
        <w:gridCol w:w="4363"/>
      </w:tblGrid>
      <w:tr w:rsidR="000C0374" w:rsidTr="000C0374">
        <w:tc>
          <w:tcPr>
            <w:tcW w:w="4385" w:type="dxa"/>
            <w:tcBorders>
              <w:top w:val="single" w:sz="4" w:space="0" w:color="auto"/>
              <w:left w:val="single" w:sz="4" w:space="0" w:color="auto"/>
              <w:bottom w:val="single" w:sz="4" w:space="0" w:color="auto"/>
              <w:right w:val="single" w:sz="4" w:space="0" w:color="auto"/>
            </w:tcBorders>
            <w:hideMark/>
          </w:tcPr>
          <w:p w:rsidR="000C0374" w:rsidRPr="00513C2B" w:rsidRDefault="0064653D" w:rsidP="0064653D">
            <w:pPr>
              <w:rPr>
                <w:rFonts w:ascii="Garamond" w:hAnsi="Garamond"/>
                <w:sz w:val="24"/>
                <w:szCs w:val="24"/>
              </w:rPr>
            </w:pPr>
            <w:r>
              <w:rPr>
                <w:rFonts w:ascii="Garamond" w:hAnsi="Garamond"/>
                <w:sz w:val="24"/>
                <w:szCs w:val="24"/>
              </w:rPr>
              <w:t>Lorsque nous rencontrons des érudits exceptionnels en Torah, l</w:t>
            </w:r>
            <w:r w:rsidR="00FD4596" w:rsidRPr="00FD4596">
              <w:rPr>
                <w:rFonts w:ascii="Garamond" w:hAnsi="Garamond"/>
                <w:sz w:val="24"/>
                <w:szCs w:val="24"/>
              </w:rPr>
              <w:t>a raison pour laquelle [nous récitons</w:t>
            </w:r>
            <w:r w:rsidR="00FD4596">
              <w:rPr>
                <w:rFonts w:ascii="Garamond" w:hAnsi="Garamond"/>
                <w:sz w:val="24"/>
                <w:szCs w:val="24"/>
              </w:rPr>
              <w:t> :</w:t>
            </w:r>
            <w:r w:rsidR="00FD4596" w:rsidRPr="00FD4596">
              <w:rPr>
                <w:rFonts w:ascii="Garamond" w:hAnsi="Garamond"/>
                <w:sz w:val="24"/>
                <w:szCs w:val="24"/>
              </w:rPr>
              <w:t xml:space="preserve"> </w:t>
            </w:r>
            <w:r w:rsidR="00FD4596">
              <w:rPr>
                <w:rFonts w:ascii="Garamond" w:hAnsi="Garamond"/>
                <w:sz w:val="24"/>
                <w:szCs w:val="24"/>
              </w:rPr>
              <w:t>« Qui sépara de Sa sagesse à ceux qui Le craignent </w:t>
            </w:r>
            <w:r w:rsidR="00513C2B">
              <w:rPr>
                <w:rFonts w:ascii="Garamond" w:hAnsi="Garamond"/>
                <w:sz w:val="24"/>
                <w:szCs w:val="24"/>
              </w:rPr>
              <w:t>»] est que leur sagesse ne peut atte</w:t>
            </w:r>
            <w:r w:rsidR="00FC0943">
              <w:rPr>
                <w:rFonts w:ascii="Garamond" w:hAnsi="Garamond"/>
                <w:sz w:val="24"/>
                <w:szCs w:val="24"/>
              </w:rPr>
              <w:t>i</w:t>
            </w:r>
            <w:r w:rsidR="00513C2B">
              <w:rPr>
                <w:rFonts w:ascii="Garamond" w:hAnsi="Garamond"/>
                <w:sz w:val="24"/>
                <w:szCs w:val="24"/>
              </w:rPr>
              <w:t>ndre l’ultime profon</w:t>
            </w:r>
            <w:r w:rsidR="00FC0943">
              <w:rPr>
                <w:rFonts w:ascii="Garamond" w:hAnsi="Garamond"/>
                <w:sz w:val="24"/>
                <w:szCs w:val="24"/>
              </w:rPr>
              <w:t>deur de la Torah, la Torah</w:t>
            </w:r>
            <w:r w:rsidR="00513C2B">
              <w:rPr>
                <w:rFonts w:ascii="Garamond" w:hAnsi="Garamond"/>
                <w:sz w:val="24"/>
                <w:szCs w:val="24"/>
              </w:rPr>
              <w:t xml:space="preserve"> étant infinie. Par </w:t>
            </w:r>
            <w:r w:rsidR="00FC0943">
              <w:rPr>
                <w:rFonts w:ascii="Garamond" w:hAnsi="Garamond"/>
                <w:sz w:val="24"/>
                <w:szCs w:val="24"/>
              </w:rPr>
              <w:t>conséquent, le terme employé</w:t>
            </w:r>
            <w:r w:rsidR="00513C2B">
              <w:rPr>
                <w:rFonts w:ascii="Garamond" w:hAnsi="Garamond"/>
                <w:sz w:val="24"/>
                <w:szCs w:val="24"/>
              </w:rPr>
              <w:t xml:space="preserve"> ‘</w:t>
            </w:r>
            <w:proofErr w:type="spellStart"/>
            <w:r w:rsidR="00513C2B" w:rsidRPr="00513C2B">
              <w:rPr>
                <w:rFonts w:ascii="Garamond" w:hAnsi="Garamond"/>
                <w:i/>
                <w:iCs/>
                <w:sz w:val="24"/>
                <w:szCs w:val="24"/>
              </w:rPr>
              <w:t>halak</w:t>
            </w:r>
            <w:proofErr w:type="spellEnd"/>
            <w:r w:rsidR="007721A7">
              <w:rPr>
                <w:rFonts w:ascii="Garamond" w:hAnsi="Garamond"/>
                <w:sz w:val="24"/>
                <w:szCs w:val="24"/>
              </w:rPr>
              <w:t xml:space="preserve"> – « sépara », sous-entendant</w:t>
            </w:r>
            <w:r w:rsidR="00737899">
              <w:rPr>
                <w:rFonts w:ascii="Garamond" w:hAnsi="Garamond"/>
                <w:sz w:val="24"/>
                <w:szCs w:val="24"/>
              </w:rPr>
              <w:t xml:space="preserve"> que cela fai</w:t>
            </w:r>
            <w:r w:rsidR="00513C2B">
              <w:rPr>
                <w:rFonts w:ascii="Garamond" w:hAnsi="Garamond"/>
                <w:sz w:val="24"/>
                <w:szCs w:val="24"/>
              </w:rPr>
              <w:t>t partie d’un</w:t>
            </w:r>
            <w:r w:rsidR="007721A7">
              <w:rPr>
                <w:rFonts w:ascii="Garamond" w:hAnsi="Garamond"/>
                <w:sz w:val="24"/>
                <w:szCs w:val="24"/>
              </w:rPr>
              <w:t xml:space="preserve">e grande entité. </w:t>
            </w:r>
            <w:r w:rsidR="00FC0943">
              <w:rPr>
                <w:rFonts w:ascii="Garamond" w:hAnsi="Garamond"/>
                <w:sz w:val="24"/>
                <w:szCs w:val="24"/>
              </w:rPr>
              <w:t>Q</w:t>
            </w:r>
            <w:r w:rsidR="00952210">
              <w:rPr>
                <w:rFonts w:ascii="Garamond" w:hAnsi="Garamond"/>
                <w:sz w:val="24"/>
                <w:szCs w:val="24"/>
              </w:rPr>
              <w:t>uant</w:t>
            </w:r>
            <w:r w:rsidR="007721A7">
              <w:rPr>
                <w:rFonts w:ascii="Garamond" w:hAnsi="Garamond"/>
                <w:sz w:val="24"/>
                <w:szCs w:val="24"/>
              </w:rPr>
              <w:t xml:space="preserve"> à</w:t>
            </w:r>
            <w:r w:rsidR="00952210">
              <w:rPr>
                <w:rFonts w:ascii="Garamond" w:hAnsi="Garamond"/>
                <w:sz w:val="24"/>
                <w:szCs w:val="24"/>
              </w:rPr>
              <w:t xml:space="preserve"> la sagesse des nations, totalement compréhensible, il est </w:t>
            </w:r>
            <w:r w:rsidR="00513C2B">
              <w:rPr>
                <w:rFonts w:ascii="Garamond" w:hAnsi="Garamond"/>
                <w:sz w:val="24"/>
                <w:szCs w:val="24"/>
              </w:rPr>
              <w:t xml:space="preserve">approprié d’employer le langage de </w:t>
            </w:r>
            <w:proofErr w:type="spellStart"/>
            <w:r w:rsidR="00513C2B" w:rsidRPr="00513C2B">
              <w:rPr>
                <w:rFonts w:ascii="Garamond" w:hAnsi="Garamond"/>
                <w:i/>
                <w:iCs/>
                <w:sz w:val="24"/>
                <w:szCs w:val="24"/>
              </w:rPr>
              <w:t>matana</w:t>
            </w:r>
            <w:proofErr w:type="spellEnd"/>
            <w:r w:rsidR="00513C2B">
              <w:rPr>
                <w:rFonts w:ascii="Garamond" w:hAnsi="Garamond"/>
                <w:sz w:val="24"/>
                <w:szCs w:val="24"/>
              </w:rPr>
              <w:t xml:space="preserve"> – un « cadeau », toute sagesse leur ayant été donné</w:t>
            </w:r>
            <w:r w:rsidR="00952210">
              <w:rPr>
                <w:rFonts w:ascii="Garamond" w:hAnsi="Garamond"/>
                <w:sz w:val="24"/>
                <w:szCs w:val="24"/>
              </w:rPr>
              <w:t>e</w:t>
            </w:r>
            <w:r w:rsidR="00513C2B">
              <w:rPr>
                <w:rFonts w:ascii="Garamond" w:hAnsi="Garamond"/>
                <w:sz w:val="24"/>
                <w:szCs w:val="24"/>
              </w:rPr>
              <w:t xml:space="preserve"> pour être </w:t>
            </w:r>
            <w:r w:rsidR="00513C2B">
              <w:rPr>
                <w:rFonts w:ascii="Garamond" w:hAnsi="Garamond"/>
                <w:sz w:val="24"/>
                <w:szCs w:val="24"/>
              </w:rPr>
              <w:lastRenderedPageBreak/>
              <w:t>totalement comprise.</w:t>
            </w:r>
          </w:p>
        </w:tc>
        <w:tc>
          <w:tcPr>
            <w:tcW w:w="4363" w:type="dxa"/>
            <w:tcBorders>
              <w:top w:val="single" w:sz="4" w:space="0" w:color="auto"/>
              <w:left w:val="single" w:sz="4" w:space="0" w:color="auto"/>
              <w:bottom w:val="single" w:sz="4" w:space="0" w:color="auto"/>
              <w:right w:val="single" w:sz="4" w:space="0" w:color="auto"/>
            </w:tcBorders>
            <w:hideMark/>
          </w:tcPr>
          <w:p w:rsidR="000C0374" w:rsidRDefault="000C0374">
            <w:pPr>
              <w:bidi/>
              <w:rPr>
                <w:rFonts w:cs="Times New Roman"/>
                <w:sz w:val="24"/>
                <w:szCs w:val="24"/>
                <w:lang w:val="en-US" w:eastAsia="en-US"/>
              </w:rPr>
            </w:pPr>
            <w:r>
              <w:rPr>
                <w:rFonts w:cs="Times New Roman" w:hint="cs"/>
                <w:sz w:val="24"/>
                <w:szCs w:val="24"/>
                <w:rtl/>
              </w:rPr>
              <w:lastRenderedPageBreak/>
              <w:t>ורמ"י ז"ל נתן טעם בדבר לפי שחכמת חכמי ישראל בתורה א"א לבא עד תכונתה כי היא בלתי תכלית לכך אמר ל' חלק אבל חכמת חכמי עובדי כוכבים אפשר לבא עד תכליתן לפיכך שייך לשון מתנה שניתן להם כל החכמות והן כולן על שלמות תכליתן.</w:t>
            </w:r>
          </w:p>
        </w:tc>
      </w:tr>
    </w:tbl>
    <w:p w:rsidR="000C0374" w:rsidRDefault="000C0374" w:rsidP="000C0374">
      <w:pPr>
        <w:rPr>
          <w:rFonts w:ascii="Garamond" w:hAnsi="Garamond" w:cs="Miriam"/>
          <w:b/>
          <w:bCs/>
          <w:sz w:val="24"/>
          <w:szCs w:val="24"/>
          <w:lang w:val="en-US" w:eastAsia="en-US"/>
        </w:rPr>
      </w:pPr>
    </w:p>
    <w:p w:rsidR="000C0374" w:rsidRPr="00513C2B" w:rsidRDefault="00513C2B" w:rsidP="00513C2B">
      <w:pPr>
        <w:rPr>
          <w:rFonts w:ascii="Garamond" w:hAnsi="Garamond"/>
          <w:sz w:val="24"/>
          <w:szCs w:val="24"/>
        </w:rPr>
      </w:pPr>
      <w:r w:rsidRPr="00513C2B">
        <w:rPr>
          <w:rFonts w:ascii="Garamond" w:hAnsi="Garamond"/>
          <w:sz w:val="24"/>
          <w:szCs w:val="24"/>
        </w:rPr>
        <w:t>La</w:t>
      </w:r>
      <w:r w:rsidR="000C0374" w:rsidRPr="00513C2B">
        <w:rPr>
          <w:rFonts w:ascii="Garamond" w:hAnsi="Garamond"/>
          <w:sz w:val="24"/>
          <w:szCs w:val="24"/>
        </w:rPr>
        <w:t xml:space="preserve"> </w:t>
      </w:r>
      <w:r w:rsidR="007721A7" w:rsidRPr="00513C2B">
        <w:rPr>
          <w:rFonts w:ascii="Garamond" w:hAnsi="Garamond"/>
          <w:sz w:val="24"/>
          <w:szCs w:val="24"/>
        </w:rPr>
        <w:t>différence</w:t>
      </w:r>
      <w:r w:rsidRPr="00513C2B">
        <w:rPr>
          <w:rFonts w:ascii="Garamond" w:hAnsi="Garamond"/>
          <w:sz w:val="24"/>
          <w:szCs w:val="24"/>
        </w:rPr>
        <w:t xml:space="preserve"> entre la Tora</w:t>
      </w:r>
      <w:r w:rsidR="007721A7">
        <w:rPr>
          <w:rFonts w:ascii="Garamond" w:hAnsi="Garamond"/>
          <w:sz w:val="24"/>
          <w:szCs w:val="24"/>
        </w:rPr>
        <w:t>h et la sagesse réside</w:t>
      </w:r>
      <w:r w:rsidRPr="00513C2B">
        <w:rPr>
          <w:rFonts w:ascii="Garamond" w:hAnsi="Garamond"/>
          <w:sz w:val="24"/>
          <w:szCs w:val="24"/>
        </w:rPr>
        <w:t xml:space="preserve"> non seulement </w:t>
      </w:r>
      <w:r w:rsidR="007721A7">
        <w:rPr>
          <w:rFonts w:ascii="Garamond" w:hAnsi="Garamond"/>
          <w:sz w:val="24"/>
          <w:szCs w:val="24"/>
        </w:rPr>
        <w:t xml:space="preserve">dans </w:t>
      </w:r>
      <w:r w:rsidRPr="00513C2B">
        <w:rPr>
          <w:rFonts w:ascii="Garamond" w:hAnsi="Garamond"/>
          <w:sz w:val="24"/>
          <w:szCs w:val="24"/>
        </w:rPr>
        <w:t xml:space="preserve">la source de l’information mais aussi </w:t>
      </w:r>
      <w:r w:rsidR="007721A7">
        <w:rPr>
          <w:rFonts w:ascii="Garamond" w:hAnsi="Garamond"/>
          <w:sz w:val="24"/>
          <w:szCs w:val="24"/>
        </w:rPr>
        <w:t xml:space="preserve">dans </w:t>
      </w:r>
      <w:r w:rsidRPr="00513C2B">
        <w:rPr>
          <w:rFonts w:ascii="Garamond" w:hAnsi="Garamond"/>
          <w:sz w:val="24"/>
          <w:szCs w:val="24"/>
        </w:rPr>
        <w:t>son objectif</w:t>
      </w:r>
      <w:r>
        <w:rPr>
          <w:rFonts w:ascii="Garamond" w:hAnsi="Garamond"/>
          <w:sz w:val="24"/>
          <w:szCs w:val="24"/>
        </w:rPr>
        <w:t xml:space="preserve"> </w:t>
      </w:r>
      <w:r w:rsidRPr="00513C2B">
        <w:rPr>
          <w:rFonts w:ascii="Garamond" w:hAnsi="Garamond"/>
          <w:sz w:val="24"/>
          <w:szCs w:val="24"/>
        </w:rPr>
        <w:t>;</w:t>
      </w:r>
      <w:r>
        <w:rPr>
          <w:rFonts w:ascii="Garamond" w:hAnsi="Garamond"/>
          <w:sz w:val="24"/>
          <w:szCs w:val="24"/>
        </w:rPr>
        <w:t xml:space="preserve"> le but de la sagesse est de dominer la nature tandis que celui de la Torah est de se maîtriser soi-même.</w:t>
      </w:r>
    </w:p>
    <w:p w:rsidR="000C0374" w:rsidRPr="00FE378A" w:rsidRDefault="00513C2B" w:rsidP="000C0374">
      <w:pPr>
        <w:rPr>
          <w:rFonts w:ascii="Garamond" w:hAnsi="Garamond"/>
          <w:b/>
          <w:bCs/>
          <w:sz w:val="24"/>
          <w:szCs w:val="24"/>
        </w:rPr>
      </w:pPr>
      <w:r>
        <w:rPr>
          <w:rFonts w:ascii="Garamond" w:hAnsi="Garamond"/>
          <w:b/>
          <w:bCs/>
          <w:sz w:val="24"/>
          <w:szCs w:val="24"/>
          <w:lang w:val="en-US"/>
        </w:rPr>
        <w:t>4. Rabbi ‘</w:t>
      </w:r>
      <w:proofErr w:type="spellStart"/>
      <w:r>
        <w:rPr>
          <w:rFonts w:ascii="Garamond" w:hAnsi="Garamond"/>
          <w:b/>
          <w:bCs/>
          <w:sz w:val="24"/>
          <w:szCs w:val="24"/>
          <w:lang w:val="en-US"/>
        </w:rPr>
        <w:t>Haïm</w:t>
      </w:r>
      <w:proofErr w:type="spellEnd"/>
      <w:r>
        <w:rPr>
          <w:rFonts w:ascii="Garamond" w:hAnsi="Garamond"/>
          <w:b/>
          <w:bCs/>
          <w:sz w:val="24"/>
          <w:szCs w:val="24"/>
          <w:lang w:val="en-US"/>
        </w:rPr>
        <w:t xml:space="preserve"> Friedlander, </w:t>
      </w:r>
      <w:proofErr w:type="spellStart"/>
      <w:r w:rsidRPr="00513C2B">
        <w:rPr>
          <w:rFonts w:ascii="Garamond" w:hAnsi="Garamond"/>
          <w:b/>
          <w:bCs/>
          <w:i/>
          <w:iCs/>
          <w:sz w:val="24"/>
          <w:szCs w:val="24"/>
          <w:lang w:val="en-US"/>
        </w:rPr>
        <w:t>Sifté</w:t>
      </w:r>
      <w:proofErr w:type="spellEnd"/>
      <w:r w:rsidRPr="00513C2B">
        <w:rPr>
          <w:rFonts w:ascii="Garamond" w:hAnsi="Garamond"/>
          <w:b/>
          <w:bCs/>
          <w:i/>
          <w:iCs/>
          <w:sz w:val="24"/>
          <w:szCs w:val="24"/>
          <w:lang w:val="en-US"/>
        </w:rPr>
        <w:t xml:space="preserve"> ‘</w:t>
      </w:r>
      <w:proofErr w:type="spellStart"/>
      <w:r w:rsidRPr="00513C2B">
        <w:rPr>
          <w:rFonts w:ascii="Garamond" w:hAnsi="Garamond"/>
          <w:b/>
          <w:bCs/>
          <w:i/>
          <w:iCs/>
          <w:sz w:val="24"/>
          <w:szCs w:val="24"/>
          <w:lang w:val="en-US"/>
        </w:rPr>
        <w:t>Haï</w:t>
      </w:r>
      <w:r w:rsidR="000C0374" w:rsidRPr="00513C2B">
        <w:rPr>
          <w:rFonts w:ascii="Garamond" w:hAnsi="Garamond"/>
          <w:b/>
          <w:bCs/>
          <w:i/>
          <w:iCs/>
          <w:sz w:val="24"/>
          <w:szCs w:val="24"/>
          <w:lang w:val="en-US"/>
        </w:rPr>
        <w:t>m</w:t>
      </w:r>
      <w:proofErr w:type="spellEnd"/>
      <w:r w:rsidR="000C0374" w:rsidRPr="000C0374">
        <w:rPr>
          <w:rFonts w:ascii="Garamond" w:hAnsi="Garamond"/>
          <w:b/>
          <w:bCs/>
          <w:sz w:val="24"/>
          <w:szCs w:val="24"/>
          <w:lang w:val="en-US"/>
        </w:rPr>
        <w:t xml:space="preserve">, Vol. </w:t>
      </w:r>
      <w:r w:rsidR="000C0374" w:rsidRPr="00513C2B">
        <w:rPr>
          <w:rFonts w:ascii="Garamond" w:hAnsi="Garamond"/>
          <w:b/>
          <w:bCs/>
          <w:sz w:val="24"/>
          <w:szCs w:val="24"/>
        </w:rPr>
        <w:t xml:space="preserve">II, p. 66 – </w:t>
      </w:r>
      <w:r w:rsidRPr="00513C2B">
        <w:rPr>
          <w:rFonts w:ascii="Garamond" w:hAnsi="Garamond"/>
          <w:b/>
          <w:bCs/>
          <w:sz w:val="24"/>
          <w:szCs w:val="24"/>
        </w:rPr>
        <w:t>La dif</w:t>
      </w:r>
      <w:r w:rsidR="007721A7">
        <w:rPr>
          <w:rFonts w:ascii="Garamond" w:hAnsi="Garamond"/>
          <w:b/>
          <w:bCs/>
          <w:sz w:val="24"/>
          <w:szCs w:val="24"/>
        </w:rPr>
        <w:t>férence entre</w:t>
      </w:r>
      <w:r w:rsidRPr="00513C2B">
        <w:rPr>
          <w:rFonts w:ascii="Garamond" w:hAnsi="Garamond"/>
          <w:b/>
          <w:bCs/>
          <w:sz w:val="24"/>
          <w:szCs w:val="24"/>
        </w:rPr>
        <w:t xml:space="preserve"> la recherche de s</w:t>
      </w:r>
      <w:r w:rsidR="007721A7">
        <w:rPr>
          <w:rFonts w:ascii="Garamond" w:hAnsi="Garamond"/>
          <w:b/>
          <w:bCs/>
          <w:sz w:val="24"/>
          <w:szCs w:val="24"/>
        </w:rPr>
        <w:t>agesse de la Torah et les</w:t>
      </w:r>
      <w:r w:rsidRPr="00513C2B">
        <w:rPr>
          <w:rFonts w:ascii="Garamond" w:hAnsi="Garamond"/>
          <w:b/>
          <w:bCs/>
          <w:sz w:val="24"/>
          <w:szCs w:val="24"/>
        </w:rPr>
        <w:t xml:space="preserve"> autres form</w:t>
      </w:r>
      <w:r>
        <w:rPr>
          <w:rFonts w:ascii="Garamond" w:hAnsi="Garamond"/>
          <w:b/>
          <w:bCs/>
          <w:sz w:val="24"/>
          <w:szCs w:val="24"/>
        </w:rPr>
        <w:t>e</w:t>
      </w:r>
      <w:r w:rsidRPr="00513C2B">
        <w:rPr>
          <w:rFonts w:ascii="Garamond" w:hAnsi="Garamond"/>
          <w:b/>
          <w:bCs/>
          <w:sz w:val="24"/>
          <w:szCs w:val="24"/>
        </w:rPr>
        <w:t xml:space="preserve">s de savoir.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487"/>
      </w:tblGrid>
      <w:tr w:rsidR="000C0374" w:rsidTr="000C0374">
        <w:tc>
          <w:tcPr>
            <w:tcW w:w="4261" w:type="dxa"/>
            <w:tcBorders>
              <w:top w:val="single" w:sz="4" w:space="0" w:color="auto"/>
              <w:left w:val="single" w:sz="4" w:space="0" w:color="auto"/>
              <w:bottom w:val="single" w:sz="4" w:space="0" w:color="auto"/>
              <w:right w:val="single" w:sz="4" w:space="0" w:color="auto"/>
            </w:tcBorders>
          </w:tcPr>
          <w:p w:rsidR="00513C2B" w:rsidRPr="00513C2B" w:rsidRDefault="007721A7">
            <w:pPr>
              <w:rPr>
                <w:rFonts w:ascii="Garamond" w:hAnsi="Garamond"/>
                <w:sz w:val="24"/>
                <w:szCs w:val="24"/>
              </w:rPr>
            </w:pPr>
            <w:r>
              <w:rPr>
                <w:rFonts w:ascii="Garamond" w:hAnsi="Garamond"/>
                <w:sz w:val="24"/>
                <w:szCs w:val="24"/>
              </w:rPr>
              <w:t>La sainte Torah est la révé</w:t>
            </w:r>
            <w:r w:rsidR="00513C2B" w:rsidRPr="00513C2B">
              <w:rPr>
                <w:rFonts w:ascii="Garamond" w:hAnsi="Garamond"/>
                <w:sz w:val="24"/>
                <w:szCs w:val="24"/>
              </w:rPr>
              <w:t xml:space="preserve">lation de D. </w:t>
            </w:r>
            <w:r w:rsidR="00513C2B">
              <w:rPr>
                <w:rFonts w:ascii="Garamond" w:hAnsi="Garamond"/>
                <w:sz w:val="24"/>
                <w:szCs w:val="24"/>
              </w:rPr>
              <w:t>à la nation juive, à laquelle Il donna l’aptitude de parfaire l’homme</w:t>
            </w:r>
            <w:r w:rsidR="007B5BCC">
              <w:rPr>
                <w:rFonts w:ascii="Garamond" w:hAnsi="Garamond"/>
                <w:sz w:val="24"/>
                <w:szCs w:val="24"/>
              </w:rPr>
              <w:t xml:space="preserve">. La </w:t>
            </w:r>
            <w:r w:rsidR="007B5BCC" w:rsidRPr="007B5BCC">
              <w:rPr>
                <w:rFonts w:ascii="Garamond" w:hAnsi="Garamond"/>
                <w:i/>
                <w:iCs/>
                <w:sz w:val="24"/>
                <w:szCs w:val="24"/>
              </w:rPr>
              <w:t>Torah</w:t>
            </w:r>
            <w:r w:rsidR="007B5BCC">
              <w:rPr>
                <w:rFonts w:ascii="Garamond" w:hAnsi="Garamond"/>
                <w:sz w:val="24"/>
                <w:szCs w:val="24"/>
              </w:rPr>
              <w:t xml:space="preserve">, comme son nom l’évoque, enseigne à l’homme comment vivre ; </w:t>
            </w:r>
            <w:proofErr w:type="spellStart"/>
            <w:r w:rsidR="007B5BCC" w:rsidRPr="007B5BCC">
              <w:rPr>
                <w:rFonts w:ascii="Garamond" w:hAnsi="Garamond"/>
                <w:i/>
                <w:iCs/>
                <w:sz w:val="24"/>
                <w:szCs w:val="24"/>
              </w:rPr>
              <w:t>Torat</w:t>
            </w:r>
            <w:proofErr w:type="spellEnd"/>
            <w:r w:rsidR="007B5BCC" w:rsidRPr="007B5BCC">
              <w:rPr>
                <w:rFonts w:ascii="Garamond" w:hAnsi="Garamond"/>
                <w:i/>
                <w:iCs/>
                <w:sz w:val="24"/>
                <w:szCs w:val="24"/>
              </w:rPr>
              <w:t xml:space="preserve"> ‘</w:t>
            </w:r>
            <w:proofErr w:type="spellStart"/>
            <w:r w:rsidR="007B5BCC" w:rsidRPr="007B5BCC">
              <w:rPr>
                <w:rFonts w:ascii="Garamond" w:hAnsi="Garamond"/>
                <w:i/>
                <w:iCs/>
                <w:sz w:val="24"/>
                <w:szCs w:val="24"/>
              </w:rPr>
              <w:t>Haïm</w:t>
            </w:r>
            <w:proofErr w:type="spellEnd"/>
            <w:r w:rsidR="007B5BCC">
              <w:rPr>
                <w:rFonts w:ascii="Garamond" w:hAnsi="Garamond"/>
                <w:sz w:val="24"/>
                <w:szCs w:val="24"/>
              </w:rPr>
              <w:t xml:space="preserve"> signifie une vie complète dans les bonnes vertus et l’accomplissement des </w:t>
            </w:r>
            <w:proofErr w:type="spellStart"/>
            <w:r w:rsidR="007B5BCC" w:rsidRPr="007B5BCC">
              <w:rPr>
                <w:rFonts w:ascii="Garamond" w:hAnsi="Garamond"/>
                <w:i/>
                <w:iCs/>
                <w:sz w:val="24"/>
                <w:szCs w:val="24"/>
              </w:rPr>
              <w:t>mitsvot</w:t>
            </w:r>
            <w:proofErr w:type="spellEnd"/>
            <w:r w:rsidR="007B5BCC">
              <w:rPr>
                <w:rFonts w:ascii="Garamond" w:hAnsi="Garamond"/>
                <w:sz w:val="24"/>
                <w:szCs w:val="24"/>
              </w:rPr>
              <w:t xml:space="preserve"> conformément à la volonté de D</w:t>
            </w:r>
            <w:proofErr w:type="gramStart"/>
            <w:r w:rsidR="007B5BCC">
              <w:rPr>
                <w:rFonts w:ascii="Garamond" w:hAnsi="Garamond"/>
                <w:sz w:val="24"/>
                <w:szCs w:val="24"/>
              </w:rPr>
              <w:t>..</w:t>
            </w:r>
            <w:proofErr w:type="gramEnd"/>
            <w:r w:rsidR="007B5BCC">
              <w:rPr>
                <w:rFonts w:ascii="Garamond" w:hAnsi="Garamond"/>
                <w:sz w:val="24"/>
                <w:szCs w:val="24"/>
              </w:rPr>
              <w:t xml:space="preserve"> Le but de la Torah n’est pas de rendre une personne plus </w:t>
            </w:r>
            <w:r>
              <w:rPr>
                <w:rFonts w:ascii="Garamond" w:hAnsi="Garamond"/>
                <w:sz w:val="24"/>
                <w:szCs w:val="24"/>
              </w:rPr>
              <w:t>intelligente, mais</w:t>
            </w:r>
            <w:r w:rsidR="007B5BCC">
              <w:rPr>
                <w:rFonts w:ascii="Garamond" w:hAnsi="Garamond"/>
                <w:sz w:val="24"/>
                <w:szCs w:val="24"/>
              </w:rPr>
              <w:t xml:space="preserve"> l’homme peut</w:t>
            </w:r>
            <w:r>
              <w:rPr>
                <w:rFonts w:ascii="Garamond" w:hAnsi="Garamond"/>
                <w:sz w:val="24"/>
                <w:szCs w:val="24"/>
              </w:rPr>
              <w:t>, par son biais,</w:t>
            </w:r>
            <w:r w:rsidR="007B5BCC">
              <w:rPr>
                <w:rFonts w:ascii="Garamond" w:hAnsi="Garamond"/>
                <w:sz w:val="24"/>
                <w:szCs w:val="24"/>
              </w:rPr>
              <w:t xml:space="preserve"> se développer moralement et s’éduquer à atteindre la perfection. Toute sagesse qui n’améliore pas l’Homme n’est </w:t>
            </w:r>
            <w:r>
              <w:rPr>
                <w:rFonts w:ascii="Garamond" w:hAnsi="Garamond"/>
                <w:sz w:val="24"/>
                <w:szCs w:val="24"/>
              </w:rPr>
              <w:t>pas considérée comme telle</w:t>
            </w:r>
            <w:r w:rsidR="007B5BCC">
              <w:rPr>
                <w:rFonts w:ascii="Garamond" w:hAnsi="Garamond"/>
                <w:sz w:val="24"/>
                <w:szCs w:val="24"/>
              </w:rPr>
              <w:t>.</w:t>
            </w:r>
          </w:p>
          <w:p w:rsidR="000C0374" w:rsidRPr="007721A7" w:rsidRDefault="007B5BCC" w:rsidP="00DE169D">
            <w:pPr>
              <w:rPr>
                <w:rFonts w:ascii="Garamond" w:hAnsi="Garamond"/>
                <w:sz w:val="24"/>
                <w:szCs w:val="24"/>
              </w:rPr>
            </w:pPr>
            <w:r w:rsidRPr="00DE169D">
              <w:rPr>
                <w:rFonts w:ascii="Garamond" w:hAnsi="Garamond"/>
                <w:sz w:val="24"/>
                <w:szCs w:val="24"/>
              </w:rPr>
              <w:t>Les nations du monde</w:t>
            </w:r>
            <w:r w:rsidR="007721A7">
              <w:rPr>
                <w:rFonts w:ascii="Garamond" w:hAnsi="Garamond"/>
                <w:sz w:val="24"/>
                <w:szCs w:val="24"/>
              </w:rPr>
              <w:t xml:space="preserve"> ne méritèrent pas une révé</w:t>
            </w:r>
            <w:r w:rsidR="00DE169D" w:rsidRPr="00DE169D">
              <w:rPr>
                <w:rFonts w:ascii="Garamond" w:hAnsi="Garamond"/>
                <w:sz w:val="24"/>
                <w:szCs w:val="24"/>
              </w:rPr>
              <w:t xml:space="preserve">lation divine de la Torah. </w:t>
            </w:r>
            <w:r w:rsidR="00DE169D">
              <w:rPr>
                <w:rFonts w:ascii="Garamond" w:hAnsi="Garamond"/>
                <w:sz w:val="24"/>
                <w:szCs w:val="24"/>
              </w:rPr>
              <w:t>Par con</w:t>
            </w:r>
            <w:r w:rsidR="007721A7">
              <w:rPr>
                <w:rFonts w:ascii="Garamond" w:hAnsi="Garamond"/>
                <w:sz w:val="24"/>
                <w:szCs w:val="24"/>
              </w:rPr>
              <w:t>séquent, leur quête de savoir a pour seul objectif l’acquisition</w:t>
            </w:r>
            <w:r w:rsidR="00DE169D">
              <w:rPr>
                <w:rFonts w:ascii="Garamond" w:hAnsi="Garamond"/>
                <w:sz w:val="24"/>
                <w:szCs w:val="24"/>
              </w:rPr>
              <w:t xml:space="preserve"> de la sagesse et n’éduque pas l’homme </w:t>
            </w:r>
            <w:r w:rsidR="007721A7">
              <w:rPr>
                <w:rFonts w:ascii="Garamond" w:hAnsi="Garamond"/>
                <w:sz w:val="24"/>
                <w:szCs w:val="24"/>
              </w:rPr>
              <w:t>à perfectionner son être. Ils pensent aussi que le but</w:t>
            </w:r>
            <w:r w:rsidR="00DE169D">
              <w:rPr>
                <w:rFonts w:ascii="Garamond" w:hAnsi="Garamond"/>
                <w:sz w:val="24"/>
                <w:szCs w:val="24"/>
              </w:rPr>
              <w:t xml:space="preserve"> du savoir est de faire avancer l’homme, c’est-à-dire que par sa sagesse l’homme dominera la nature et la soumettra à ses besoins de la manière la plus efficace. </w:t>
            </w:r>
            <w:r w:rsidR="00DE169D" w:rsidRPr="007721A7">
              <w:rPr>
                <w:rFonts w:ascii="Garamond" w:hAnsi="Garamond"/>
                <w:sz w:val="24"/>
                <w:szCs w:val="24"/>
              </w:rPr>
              <w:t xml:space="preserve">Cependant, cette sagesse ne bonifie ni n’améliore l’Homme. </w:t>
            </w:r>
          </w:p>
        </w:tc>
        <w:tc>
          <w:tcPr>
            <w:tcW w:w="4487" w:type="dxa"/>
            <w:tcBorders>
              <w:top w:val="single" w:sz="4" w:space="0" w:color="auto"/>
              <w:left w:val="single" w:sz="4" w:space="0" w:color="auto"/>
              <w:bottom w:val="single" w:sz="4" w:space="0" w:color="auto"/>
              <w:right w:val="single" w:sz="4" w:space="0" w:color="auto"/>
            </w:tcBorders>
          </w:tcPr>
          <w:p w:rsidR="000C0374" w:rsidRDefault="000C0374">
            <w:pPr>
              <w:bidi/>
              <w:rPr>
                <w:rFonts w:ascii="Garamond" w:hAnsi="Garamond" w:cs="Times New Roman"/>
                <w:sz w:val="24"/>
                <w:szCs w:val="24"/>
                <w:lang w:val="en-US" w:eastAsia="en-US"/>
              </w:rPr>
            </w:pPr>
            <w:r>
              <w:rPr>
                <w:rFonts w:ascii="Garamond" w:hAnsi="Garamond" w:cs="Times New Roman" w:hint="cs"/>
                <w:sz w:val="24"/>
                <w:szCs w:val="24"/>
                <w:rtl/>
              </w:rPr>
              <w:t xml:space="preserve">התורה הקדושה היא התגלות אלוקית מהבורא לעם ישראל, שנתן בה את הסגולה והכח לתקן את האדם. "תורה" כשמה שהיא המורה לאדם ומלמדת אותו איך לחיות – "תורת חיים" – חיי שלימות במידות טובות ובעשיית המצוות כרצון השי"ת. תכלית חכמת התורה אינה רק להחכים את האדם, אלא שעל ידה האדם יחנך את עצמו ויבוא לידי שלמות. לדידינו כל חכמה שאינה משפרת את האדם אינה בגדר חכמה כלל. </w:t>
            </w:r>
          </w:p>
          <w:p w:rsidR="000C0374" w:rsidRDefault="000C0374">
            <w:pPr>
              <w:bidi/>
              <w:rPr>
                <w:rFonts w:ascii="Garamond" w:hAnsi="Garamond" w:cs="Times New Roman"/>
                <w:sz w:val="24"/>
                <w:szCs w:val="24"/>
                <w:rtl/>
              </w:rPr>
            </w:pPr>
          </w:p>
          <w:p w:rsidR="000C0374" w:rsidRDefault="000C0374">
            <w:pPr>
              <w:bidi/>
              <w:rPr>
                <w:rFonts w:ascii="Garamond" w:hAnsi="Garamond" w:cs="Times New Roman"/>
                <w:sz w:val="24"/>
                <w:szCs w:val="24"/>
                <w:rtl/>
              </w:rPr>
            </w:pPr>
          </w:p>
          <w:p w:rsidR="000C0374" w:rsidRDefault="000C0374">
            <w:pPr>
              <w:bidi/>
              <w:rPr>
                <w:rFonts w:ascii="Garamond" w:hAnsi="Garamond" w:cs="Times New Roman"/>
                <w:sz w:val="24"/>
                <w:szCs w:val="24"/>
              </w:rPr>
            </w:pPr>
          </w:p>
          <w:p w:rsidR="000C0374" w:rsidRDefault="000C0374">
            <w:pPr>
              <w:bidi/>
              <w:rPr>
                <w:rFonts w:ascii="Garamond" w:hAnsi="Garamond" w:cs="Times New Roman"/>
                <w:sz w:val="24"/>
                <w:szCs w:val="24"/>
                <w:rtl/>
              </w:rPr>
            </w:pPr>
          </w:p>
          <w:p w:rsidR="000C0374" w:rsidRDefault="000C0374">
            <w:pPr>
              <w:bidi/>
              <w:rPr>
                <w:rFonts w:ascii="Garamond" w:hAnsi="Garamond" w:cs="Times New Roman"/>
                <w:sz w:val="24"/>
                <w:szCs w:val="24"/>
                <w:rtl/>
              </w:rPr>
            </w:pPr>
            <w:r>
              <w:rPr>
                <w:rFonts w:ascii="Garamond" w:hAnsi="Garamond" w:cs="Times New Roman" w:hint="cs"/>
                <w:sz w:val="24"/>
                <w:szCs w:val="24"/>
                <w:rtl/>
              </w:rPr>
              <w:t>האומות לא זכו להתגלות אלוקית</w:t>
            </w:r>
            <w:r>
              <w:rPr>
                <w:rFonts w:ascii="Garamond" w:hAnsi="Garamond" w:cs="Times New Roman"/>
                <w:sz w:val="24"/>
                <w:szCs w:val="24"/>
              </w:rPr>
              <w:t>-</w:t>
            </w:r>
            <w:r>
              <w:rPr>
                <w:rFonts w:ascii="Garamond" w:hAnsi="Garamond" w:cs="Times New Roman" w:hint="cs"/>
                <w:sz w:val="24"/>
                <w:szCs w:val="24"/>
                <w:rtl/>
              </w:rPr>
              <w:t>תורה. לכן חכמתם היא לשם חכמה, ואינה מחנכת את האדם להיות טוב יותר. גם הם בדיעה שהחכמה מטרתה להיטיב לאדם, כלומר, ע"י החכמה ישתלט האדם על הטבע וישעבד אותו לצרכיו ולנוחיותו בצורה יותר יעילה, בכך ייטב לאדם. אך החכמה אינה מטיבה ומשפרת את האדם.</w:t>
            </w:r>
          </w:p>
          <w:p w:rsidR="000C0374" w:rsidRDefault="000C0374">
            <w:pPr>
              <w:bidi/>
              <w:rPr>
                <w:rFonts w:ascii="Garamond" w:hAnsi="Garamond" w:cs="Times New Roman"/>
                <w:sz w:val="24"/>
                <w:szCs w:val="24"/>
                <w:lang w:val="en-US" w:eastAsia="en-US"/>
              </w:rPr>
            </w:pPr>
          </w:p>
        </w:tc>
      </w:tr>
    </w:tbl>
    <w:p w:rsidR="000C0374" w:rsidRDefault="000C0374" w:rsidP="000C0374">
      <w:pPr>
        <w:tabs>
          <w:tab w:val="right" w:pos="8460"/>
        </w:tabs>
        <w:jc w:val="both"/>
        <w:rPr>
          <w:rFonts w:ascii="Garamond" w:hAnsi="Garamond" w:cs="Miriam"/>
          <w:b/>
          <w:bCs/>
          <w:sz w:val="24"/>
          <w:szCs w:val="24"/>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0C0374" w:rsidRPr="00E90331" w:rsidTr="000C0374">
        <w:tc>
          <w:tcPr>
            <w:tcW w:w="8770" w:type="dxa"/>
            <w:tcBorders>
              <w:top w:val="single" w:sz="4" w:space="0" w:color="auto"/>
              <w:left w:val="single" w:sz="4" w:space="0" w:color="auto"/>
              <w:bottom w:val="single" w:sz="4" w:space="0" w:color="auto"/>
              <w:right w:val="single" w:sz="4" w:space="0" w:color="auto"/>
            </w:tcBorders>
            <w:shd w:val="clear" w:color="auto" w:fill="D9D9D9"/>
          </w:tcPr>
          <w:p w:rsidR="000C0374" w:rsidRPr="00DE169D" w:rsidRDefault="00DE169D">
            <w:pPr>
              <w:tabs>
                <w:tab w:val="right" w:pos="8460"/>
              </w:tabs>
              <w:rPr>
                <w:rFonts w:ascii="Garamond" w:hAnsi="Garamond" w:cs="Miriam"/>
                <w:b/>
                <w:bCs/>
                <w:sz w:val="24"/>
                <w:szCs w:val="24"/>
                <w:u w:val="single"/>
                <w:lang w:eastAsia="en-US"/>
              </w:rPr>
            </w:pPr>
            <w:r w:rsidRPr="00DE169D">
              <w:rPr>
                <w:rFonts w:ascii="Garamond" w:hAnsi="Garamond"/>
                <w:b/>
                <w:bCs/>
                <w:sz w:val="24"/>
                <w:szCs w:val="24"/>
                <w:u w:val="single"/>
              </w:rPr>
              <w:t>Points clés de la Partie</w:t>
            </w:r>
            <w:r w:rsidR="000C0374" w:rsidRPr="00DE169D">
              <w:rPr>
                <w:rFonts w:ascii="Garamond" w:hAnsi="Garamond"/>
                <w:b/>
                <w:bCs/>
                <w:sz w:val="24"/>
                <w:szCs w:val="24"/>
                <w:u w:val="single"/>
              </w:rPr>
              <w:t xml:space="preserve"> III</w:t>
            </w:r>
            <w:r w:rsidRPr="00DE169D">
              <w:rPr>
                <w:rFonts w:ascii="Garamond" w:hAnsi="Garamond"/>
                <w:b/>
                <w:bCs/>
                <w:sz w:val="24"/>
                <w:szCs w:val="24"/>
                <w:u w:val="single"/>
              </w:rPr>
              <w:t xml:space="preserve"> </w:t>
            </w:r>
            <w:r w:rsidR="000C0374" w:rsidRPr="00DE169D">
              <w:rPr>
                <w:rFonts w:ascii="Garamond" w:hAnsi="Garamond"/>
                <w:b/>
                <w:bCs/>
                <w:sz w:val="24"/>
                <w:szCs w:val="24"/>
                <w:u w:val="single"/>
              </w:rPr>
              <w:t>:</w:t>
            </w:r>
          </w:p>
          <w:p w:rsidR="000C0374" w:rsidRPr="00DE169D" w:rsidRDefault="000C0374">
            <w:pPr>
              <w:tabs>
                <w:tab w:val="right" w:pos="8460"/>
              </w:tabs>
              <w:rPr>
                <w:rFonts w:ascii="Garamond" w:hAnsi="Garamond"/>
                <w:b/>
                <w:bCs/>
                <w:sz w:val="24"/>
                <w:szCs w:val="24"/>
              </w:rPr>
            </w:pPr>
          </w:p>
          <w:p w:rsidR="00DE169D" w:rsidRPr="00DE169D" w:rsidRDefault="00DE169D" w:rsidP="000C0374">
            <w:pPr>
              <w:numPr>
                <w:ilvl w:val="0"/>
                <w:numId w:val="5"/>
              </w:numPr>
              <w:tabs>
                <w:tab w:val="right" w:pos="720"/>
              </w:tabs>
              <w:spacing w:after="0" w:line="240" w:lineRule="auto"/>
              <w:ind w:right="-86"/>
              <w:rPr>
                <w:rFonts w:ascii="Garamond" w:hAnsi="Garamond"/>
                <w:b/>
                <w:bCs/>
                <w:sz w:val="24"/>
                <w:szCs w:val="24"/>
              </w:rPr>
            </w:pPr>
            <w:r>
              <w:rPr>
                <w:rFonts w:ascii="Garamond" w:hAnsi="Garamond"/>
                <w:b/>
                <w:bCs/>
                <w:sz w:val="24"/>
                <w:szCs w:val="24"/>
              </w:rPr>
              <w:t>Alors que pendant l’occupation grecque il n’y avait pas de réel exil du peuple j</w:t>
            </w:r>
            <w:r w:rsidR="00182989">
              <w:rPr>
                <w:rFonts w:ascii="Garamond" w:hAnsi="Garamond"/>
                <w:b/>
                <w:bCs/>
                <w:sz w:val="24"/>
                <w:szCs w:val="24"/>
              </w:rPr>
              <w:t>uif de leur pays, les Sages font</w:t>
            </w:r>
            <w:r>
              <w:rPr>
                <w:rFonts w:ascii="Garamond" w:hAnsi="Garamond"/>
                <w:b/>
                <w:bCs/>
                <w:sz w:val="24"/>
                <w:szCs w:val="24"/>
              </w:rPr>
              <w:t xml:space="preserve"> tout de même </w:t>
            </w:r>
            <w:r w:rsidR="00182989">
              <w:rPr>
                <w:rFonts w:ascii="Garamond" w:hAnsi="Garamond"/>
                <w:b/>
                <w:bCs/>
                <w:sz w:val="24"/>
                <w:szCs w:val="24"/>
              </w:rPr>
              <w:t xml:space="preserve">allusion </w:t>
            </w:r>
            <w:r>
              <w:rPr>
                <w:rFonts w:ascii="Garamond" w:hAnsi="Garamond"/>
                <w:b/>
                <w:bCs/>
                <w:sz w:val="24"/>
                <w:szCs w:val="24"/>
              </w:rPr>
              <w:t>à cette pé</w:t>
            </w:r>
            <w:r w:rsidR="00182989">
              <w:rPr>
                <w:rFonts w:ascii="Garamond" w:hAnsi="Garamond"/>
                <w:b/>
                <w:bCs/>
                <w:sz w:val="24"/>
                <w:szCs w:val="24"/>
              </w:rPr>
              <w:t>riode comme l’exil grec car la P</w:t>
            </w:r>
            <w:r>
              <w:rPr>
                <w:rFonts w:ascii="Garamond" w:hAnsi="Garamond"/>
                <w:b/>
                <w:bCs/>
                <w:sz w:val="24"/>
                <w:szCs w:val="24"/>
              </w:rPr>
              <w:t>résence divine était en exil en ce temps-là.</w:t>
            </w:r>
          </w:p>
          <w:p w:rsidR="000C0374" w:rsidRPr="00FE378A" w:rsidRDefault="000C0374">
            <w:pPr>
              <w:tabs>
                <w:tab w:val="right" w:pos="720"/>
              </w:tabs>
              <w:ind w:left="360" w:right="-86"/>
              <w:rPr>
                <w:rFonts w:ascii="Garamond" w:hAnsi="Garamond"/>
                <w:b/>
                <w:bCs/>
                <w:sz w:val="24"/>
                <w:szCs w:val="24"/>
              </w:rPr>
            </w:pPr>
          </w:p>
          <w:p w:rsidR="00DE169D" w:rsidRPr="00DE169D" w:rsidRDefault="00DE169D" w:rsidP="000C0374">
            <w:pPr>
              <w:numPr>
                <w:ilvl w:val="0"/>
                <w:numId w:val="5"/>
              </w:numPr>
              <w:tabs>
                <w:tab w:val="right" w:pos="720"/>
              </w:tabs>
              <w:spacing w:after="0" w:line="240" w:lineRule="auto"/>
              <w:ind w:right="-86"/>
              <w:rPr>
                <w:rFonts w:ascii="Garamond" w:hAnsi="Garamond"/>
                <w:b/>
                <w:bCs/>
                <w:sz w:val="24"/>
                <w:szCs w:val="24"/>
              </w:rPr>
            </w:pPr>
            <w:r w:rsidRPr="00DE169D">
              <w:rPr>
                <w:rFonts w:ascii="Garamond" w:hAnsi="Garamond"/>
                <w:b/>
                <w:bCs/>
                <w:sz w:val="24"/>
                <w:szCs w:val="24"/>
              </w:rPr>
              <w:t>La Grè</w:t>
            </w:r>
            <w:r w:rsidR="000C0374" w:rsidRPr="00DE169D">
              <w:rPr>
                <w:rFonts w:ascii="Garamond" w:hAnsi="Garamond"/>
                <w:b/>
                <w:bCs/>
                <w:sz w:val="24"/>
                <w:szCs w:val="24"/>
              </w:rPr>
              <w:t xml:space="preserve">ce, </w:t>
            </w:r>
            <w:r w:rsidRPr="00DE169D">
              <w:rPr>
                <w:rFonts w:ascii="Garamond" w:hAnsi="Garamond"/>
                <w:b/>
                <w:bCs/>
                <w:sz w:val="24"/>
                <w:szCs w:val="24"/>
              </w:rPr>
              <w:t xml:space="preserve">bien que vue par le monde comme la nation qui amena l’instruction, était considérée </w:t>
            </w:r>
            <w:r>
              <w:rPr>
                <w:rFonts w:ascii="Garamond" w:hAnsi="Garamond"/>
                <w:b/>
                <w:bCs/>
                <w:sz w:val="24"/>
                <w:szCs w:val="24"/>
              </w:rPr>
              <w:t>exactement comme le contraire par nos Sages.</w:t>
            </w:r>
          </w:p>
          <w:p w:rsidR="000C0374" w:rsidRPr="00FE378A" w:rsidRDefault="000C0374" w:rsidP="00DE169D">
            <w:pPr>
              <w:tabs>
                <w:tab w:val="right" w:pos="720"/>
              </w:tabs>
              <w:ind w:right="-86"/>
              <w:rPr>
                <w:rFonts w:ascii="Garamond" w:hAnsi="Garamond"/>
                <w:b/>
                <w:bCs/>
                <w:sz w:val="24"/>
                <w:szCs w:val="24"/>
              </w:rPr>
            </w:pPr>
          </w:p>
          <w:p w:rsidR="00DE169D" w:rsidRPr="00DE169D" w:rsidRDefault="00DE169D" w:rsidP="000C0374">
            <w:pPr>
              <w:numPr>
                <w:ilvl w:val="0"/>
                <w:numId w:val="5"/>
              </w:numPr>
              <w:tabs>
                <w:tab w:val="right" w:pos="720"/>
              </w:tabs>
              <w:spacing w:after="0" w:line="240" w:lineRule="auto"/>
              <w:ind w:right="-86"/>
              <w:rPr>
                <w:rFonts w:ascii="Garamond" w:hAnsi="Garamond"/>
                <w:b/>
                <w:bCs/>
                <w:sz w:val="24"/>
                <w:szCs w:val="24"/>
              </w:rPr>
            </w:pPr>
            <w:r w:rsidRPr="00DE169D">
              <w:rPr>
                <w:rFonts w:ascii="Garamond" w:hAnsi="Garamond"/>
                <w:b/>
                <w:bCs/>
                <w:sz w:val="24"/>
                <w:szCs w:val="24"/>
              </w:rPr>
              <w:t>L’intel</w:t>
            </w:r>
            <w:r w:rsidR="00182989">
              <w:rPr>
                <w:rFonts w:ascii="Garamond" w:hAnsi="Garamond"/>
                <w:b/>
                <w:bCs/>
                <w:sz w:val="24"/>
                <w:szCs w:val="24"/>
              </w:rPr>
              <w:t>lectualisme grec a été qualifié d’ « obscurité »</w:t>
            </w:r>
            <w:r w:rsidRPr="00DE169D">
              <w:rPr>
                <w:rFonts w:ascii="Garamond" w:hAnsi="Garamond"/>
                <w:b/>
                <w:bCs/>
                <w:sz w:val="24"/>
                <w:szCs w:val="24"/>
              </w:rPr>
              <w:t xml:space="preserve"> car il ni</w:t>
            </w:r>
            <w:r w:rsidR="007721A7">
              <w:rPr>
                <w:rFonts w:ascii="Garamond" w:hAnsi="Garamond"/>
                <w:b/>
                <w:bCs/>
                <w:sz w:val="24"/>
                <w:szCs w:val="24"/>
              </w:rPr>
              <w:t>ait la réalité du monde spiritue</w:t>
            </w:r>
            <w:r w:rsidRPr="00DE169D">
              <w:rPr>
                <w:rFonts w:ascii="Garamond" w:hAnsi="Garamond"/>
                <w:b/>
                <w:bCs/>
                <w:sz w:val="24"/>
                <w:szCs w:val="24"/>
              </w:rPr>
              <w:t xml:space="preserve">l, </w:t>
            </w:r>
            <w:r>
              <w:rPr>
                <w:rFonts w:ascii="Garamond" w:hAnsi="Garamond"/>
                <w:b/>
                <w:bCs/>
                <w:sz w:val="24"/>
                <w:szCs w:val="24"/>
              </w:rPr>
              <w:t>source de la sagesse de la Torah, et le but moral de cette sagesse.</w:t>
            </w:r>
          </w:p>
          <w:p w:rsidR="000C0374" w:rsidRPr="00FE378A" w:rsidRDefault="000C0374" w:rsidP="0085055B">
            <w:pPr>
              <w:tabs>
                <w:tab w:val="right" w:pos="720"/>
              </w:tabs>
              <w:spacing w:after="0" w:line="240" w:lineRule="auto"/>
              <w:ind w:right="-86"/>
              <w:rPr>
                <w:rFonts w:ascii="Garamond" w:hAnsi="Garamond"/>
                <w:b/>
                <w:bCs/>
                <w:sz w:val="24"/>
                <w:szCs w:val="24"/>
              </w:rPr>
            </w:pPr>
            <w:r w:rsidRPr="00FE378A">
              <w:rPr>
                <w:rFonts w:ascii="Garamond" w:hAnsi="Garamond"/>
                <w:b/>
                <w:bCs/>
                <w:sz w:val="24"/>
                <w:szCs w:val="24"/>
              </w:rPr>
              <w:t xml:space="preserve"> </w:t>
            </w:r>
          </w:p>
          <w:p w:rsidR="000C0374" w:rsidRPr="00814772" w:rsidRDefault="00DE169D" w:rsidP="00814772">
            <w:pPr>
              <w:numPr>
                <w:ilvl w:val="0"/>
                <w:numId w:val="5"/>
              </w:numPr>
              <w:tabs>
                <w:tab w:val="right" w:pos="720"/>
              </w:tabs>
              <w:spacing w:after="0" w:line="240" w:lineRule="auto"/>
              <w:ind w:right="-86"/>
              <w:rPr>
                <w:rFonts w:ascii="Garamond" w:hAnsi="Garamond" w:cs="Miriam"/>
                <w:b/>
                <w:bCs/>
                <w:sz w:val="24"/>
                <w:szCs w:val="24"/>
                <w:lang w:eastAsia="en-US"/>
              </w:rPr>
            </w:pPr>
            <w:r w:rsidRPr="00814772">
              <w:rPr>
                <w:rFonts w:ascii="Garamond" w:hAnsi="Garamond"/>
                <w:b/>
                <w:bCs/>
                <w:sz w:val="24"/>
                <w:szCs w:val="24"/>
              </w:rPr>
              <w:t>Les Grec</w:t>
            </w:r>
            <w:r w:rsidR="000C0374" w:rsidRPr="00814772">
              <w:rPr>
                <w:rFonts w:ascii="Garamond" w:hAnsi="Garamond"/>
                <w:b/>
                <w:bCs/>
                <w:sz w:val="24"/>
                <w:szCs w:val="24"/>
              </w:rPr>
              <w:t xml:space="preserve">s </w:t>
            </w:r>
            <w:r w:rsidR="00814772" w:rsidRPr="00814772">
              <w:rPr>
                <w:rFonts w:ascii="Garamond" w:hAnsi="Garamond"/>
                <w:b/>
                <w:bCs/>
                <w:sz w:val="24"/>
                <w:szCs w:val="24"/>
              </w:rPr>
              <w:t xml:space="preserve">s’appliquèrent à </w:t>
            </w:r>
            <w:r w:rsidR="007721A7" w:rsidRPr="00814772">
              <w:rPr>
                <w:rFonts w:ascii="Garamond" w:hAnsi="Garamond"/>
                <w:b/>
                <w:bCs/>
                <w:sz w:val="24"/>
                <w:szCs w:val="24"/>
              </w:rPr>
              <w:t>développer</w:t>
            </w:r>
            <w:r w:rsidR="00814772" w:rsidRPr="00814772">
              <w:rPr>
                <w:rFonts w:ascii="Garamond" w:hAnsi="Garamond"/>
                <w:b/>
                <w:bCs/>
                <w:sz w:val="24"/>
                <w:szCs w:val="24"/>
              </w:rPr>
              <w:t xml:space="preserve"> le monde p</w:t>
            </w:r>
            <w:r w:rsidR="00814772">
              <w:rPr>
                <w:rFonts w:ascii="Garamond" w:hAnsi="Garamond"/>
                <w:b/>
                <w:bCs/>
                <w:sz w:val="24"/>
                <w:szCs w:val="24"/>
              </w:rPr>
              <w:t>our l’homme mais leur sagesse n’était pas Torah – elle ne développait pas le monde selon le but de D</w:t>
            </w:r>
            <w:proofErr w:type="gramStart"/>
            <w:r w:rsidR="00814772">
              <w:rPr>
                <w:rFonts w:ascii="Garamond" w:hAnsi="Garamond"/>
                <w:b/>
                <w:bCs/>
                <w:sz w:val="24"/>
                <w:szCs w:val="24"/>
              </w:rPr>
              <w:t>..</w:t>
            </w:r>
            <w:proofErr w:type="gramEnd"/>
          </w:p>
        </w:tc>
      </w:tr>
    </w:tbl>
    <w:p w:rsidR="000C0374" w:rsidRPr="00FE378A" w:rsidRDefault="000C0374" w:rsidP="000C0374">
      <w:pPr>
        <w:tabs>
          <w:tab w:val="right" w:pos="8460"/>
        </w:tabs>
        <w:jc w:val="both"/>
        <w:rPr>
          <w:rFonts w:ascii="Garamond" w:hAnsi="Garamond" w:cs="Miriam"/>
          <w:b/>
          <w:bCs/>
          <w:sz w:val="24"/>
          <w:szCs w:val="24"/>
          <w:lang w:eastAsia="en-US"/>
        </w:rPr>
      </w:pPr>
    </w:p>
    <w:p w:rsidR="000C0374" w:rsidRPr="00FE378A" w:rsidRDefault="00814772" w:rsidP="00814772">
      <w:pPr>
        <w:tabs>
          <w:tab w:val="right" w:pos="8460"/>
        </w:tabs>
        <w:jc w:val="both"/>
        <w:rPr>
          <w:rFonts w:ascii="Garamond" w:hAnsi="Garamond"/>
          <w:b/>
          <w:bCs/>
          <w:sz w:val="24"/>
          <w:szCs w:val="24"/>
        </w:rPr>
      </w:pPr>
      <w:r w:rsidRPr="00FE378A">
        <w:rPr>
          <w:rFonts w:ascii="Garamond" w:hAnsi="Garamond"/>
          <w:b/>
          <w:sz w:val="24"/>
          <w:szCs w:val="24"/>
        </w:rPr>
        <w:t>Partie</w:t>
      </w:r>
      <w:r w:rsidR="000C0374" w:rsidRPr="00FE378A">
        <w:rPr>
          <w:rFonts w:ascii="Garamond" w:hAnsi="Garamond"/>
          <w:b/>
          <w:sz w:val="24"/>
          <w:szCs w:val="24"/>
        </w:rPr>
        <w:t xml:space="preserve"> IV. </w:t>
      </w:r>
      <w:r w:rsidRPr="00FE378A">
        <w:rPr>
          <w:rFonts w:ascii="Garamond" w:hAnsi="Garamond"/>
          <w:b/>
          <w:sz w:val="24"/>
          <w:szCs w:val="24"/>
        </w:rPr>
        <w:t xml:space="preserve">Les décrets grecs contre le peuple juif </w:t>
      </w:r>
    </w:p>
    <w:p w:rsidR="000C0374" w:rsidRPr="00814772" w:rsidRDefault="00814772" w:rsidP="000C0374">
      <w:pPr>
        <w:jc w:val="both"/>
        <w:rPr>
          <w:rFonts w:ascii="Garamond" w:hAnsi="Garamond"/>
          <w:sz w:val="24"/>
          <w:szCs w:val="24"/>
        </w:rPr>
      </w:pPr>
      <w:r w:rsidRPr="00814772">
        <w:rPr>
          <w:rFonts w:ascii="Garamond" w:hAnsi="Garamond"/>
          <w:sz w:val="24"/>
          <w:szCs w:val="24"/>
        </w:rPr>
        <w:t xml:space="preserve">Les Juifs pouvaient considérer Alexandre comme un éclaireur, et sa culture comme un moyen </w:t>
      </w:r>
      <w:r>
        <w:rPr>
          <w:rFonts w:ascii="Garamond" w:hAnsi="Garamond"/>
          <w:sz w:val="24"/>
          <w:szCs w:val="24"/>
        </w:rPr>
        <w:t>d’ouvrir la voie à « l’esprit d’Israël », mais les Grecs ne partageaient cert</w:t>
      </w:r>
      <w:r w:rsidR="00FC0943">
        <w:rPr>
          <w:rFonts w:ascii="Garamond" w:hAnsi="Garamond"/>
          <w:sz w:val="24"/>
          <w:szCs w:val="24"/>
        </w:rPr>
        <w:t>ainement pas cette</w:t>
      </w:r>
      <w:r w:rsidR="00295171">
        <w:rPr>
          <w:rFonts w:ascii="Garamond" w:hAnsi="Garamond"/>
          <w:sz w:val="24"/>
          <w:szCs w:val="24"/>
        </w:rPr>
        <w:t xml:space="preserve"> vision des choses</w:t>
      </w:r>
      <w:r>
        <w:rPr>
          <w:rFonts w:ascii="Garamond" w:hAnsi="Garamond"/>
          <w:sz w:val="24"/>
          <w:szCs w:val="24"/>
        </w:rPr>
        <w:t xml:space="preserve">. Ils considéraient le </w:t>
      </w:r>
      <w:r w:rsidR="00295171">
        <w:rPr>
          <w:rFonts w:ascii="Garamond" w:hAnsi="Garamond"/>
          <w:sz w:val="24"/>
          <w:szCs w:val="24"/>
        </w:rPr>
        <w:t>judaïsme</w:t>
      </w:r>
      <w:r>
        <w:rPr>
          <w:rFonts w:ascii="Garamond" w:hAnsi="Garamond"/>
          <w:sz w:val="24"/>
          <w:szCs w:val="24"/>
        </w:rPr>
        <w:t xml:space="preserve"> comme une</w:t>
      </w:r>
      <w:r w:rsidR="00FC0943">
        <w:rPr>
          <w:rFonts w:ascii="Garamond" w:hAnsi="Garamond"/>
          <w:sz w:val="24"/>
          <w:szCs w:val="24"/>
        </w:rPr>
        <w:t xml:space="preserve"> culture pittoresque, à classer</w:t>
      </w:r>
      <w:r w:rsidR="007602D3">
        <w:rPr>
          <w:rFonts w:ascii="Garamond" w:hAnsi="Garamond"/>
          <w:sz w:val="24"/>
          <w:szCs w:val="24"/>
        </w:rPr>
        <w:t xml:space="preserve"> </w:t>
      </w:r>
      <w:r>
        <w:rPr>
          <w:rFonts w:ascii="Garamond" w:hAnsi="Garamond"/>
          <w:sz w:val="24"/>
          <w:szCs w:val="24"/>
        </w:rPr>
        <w:t>dans la bibliothèque des</w:t>
      </w:r>
      <w:r w:rsidR="00FC0943">
        <w:rPr>
          <w:rFonts w:ascii="Garamond" w:hAnsi="Garamond"/>
          <w:sz w:val="24"/>
          <w:szCs w:val="24"/>
        </w:rPr>
        <w:t xml:space="preserve"> religions du monde. A</w:t>
      </w:r>
      <w:r>
        <w:rPr>
          <w:rFonts w:ascii="Garamond" w:hAnsi="Garamond"/>
          <w:sz w:val="24"/>
          <w:szCs w:val="24"/>
        </w:rPr>
        <w:t xml:space="preserve"> mesure que l’influence grecque se propageait à travers le monde, la résistance juive ne fut pas accueillie aimablement par les Grecs et leurs partisans, qui agir</w:t>
      </w:r>
      <w:r w:rsidR="007602D3">
        <w:rPr>
          <w:rFonts w:ascii="Garamond" w:hAnsi="Garamond"/>
          <w:sz w:val="24"/>
          <w:szCs w:val="24"/>
        </w:rPr>
        <w:t>ent</w:t>
      </w:r>
      <w:r>
        <w:rPr>
          <w:rFonts w:ascii="Garamond" w:hAnsi="Garamond"/>
          <w:sz w:val="24"/>
          <w:szCs w:val="24"/>
        </w:rPr>
        <w:t xml:space="preserve"> pour réprimer la </w:t>
      </w:r>
      <w:r w:rsidR="00295171">
        <w:rPr>
          <w:rFonts w:ascii="Garamond" w:hAnsi="Garamond"/>
          <w:sz w:val="24"/>
          <w:szCs w:val="24"/>
        </w:rPr>
        <w:t>rébellion</w:t>
      </w:r>
      <w:r>
        <w:rPr>
          <w:rFonts w:ascii="Garamond" w:hAnsi="Garamond"/>
          <w:sz w:val="24"/>
          <w:szCs w:val="24"/>
        </w:rPr>
        <w:t>.</w:t>
      </w:r>
    </w:p>
    <w:p w:rsidR="000C0374" w:rsidRPr="00814772" w:rsidRDefault="00814772" w:rsidP="000C0374">
      <w:pPr>
        <w:rPr>
          <w:rFonts w:ascii="Garamond" w:hAnsi="Garamond"/>
          <w:sz w:val="24"/>
          <w:szCs w:val="24"/>
        </w:rPr>
      </w:pPr>
      <w:r w:rsidRPr="00814772">
        <w:rPr>
          <w:rFonts w:ascii="Garamond" w:hAnsi="Garamond"/>
          <w:sz w:val="24"/>
          <w:szCs w:val="24"/>
        </w:rPr>
        <w:t xml:space="preserve">Dans cette partie, nous étudierons </w:t>
      </w:r>
      <w:r w:rsidR="00295171" w:rsidRPr="00814772">
        <w:rPr>
          <w:rFonts w:ascii="Garamond" w:hAnsi="Garamond"/>
          <w:sz w:val="24"/>
          <w:szCs w:val="24"/>
        </w:rPr>
        <w:t>les tentatives</w:t>
      </w:r>
      <w:r w:rsidRPr="00814772">
        <w:rPr>
          <w:rFonts w:ascii="Garamond" w:hAnsi="Garamond"/>
          <w:sz w:val="24"/>
          <w:szCs w:val="24"/>
        </w:rPr>
        <w:t xml:space="preserve"> grecque</w:t>
      </w:r>
      <w:r w:rsidR="00E07807">
        <w:rPr>
          <w:rFonts w:ascii="Garamond" w:hAnsi="Garamond"/>
          <w:sz w:val="24"/>
          <w:szCs w:val="24"/>
        </w:rPr>
        <w:t>s de réprimer et subsumer la religion juive à travers une série de décrets religieux, culturels et symboliques calculés.</w:t>
      </w:r>
    </w:p>
    <w:p w:rsidR="000C0374" w:rsidRPr="00FE378A" w:rsidRDefault="000C0374" w:rsidP="000C0374">
      <w:pPr>
        <w:rPr>
          <w:rFonts w:ascii="Garamond" w:hAnsi="Garamond"/>
          <w:sz w:val="24"/>
          <w:szCs w:val="24"/>
        </w:rPr>
      </w:pPr>
    </w:p>
    <w:p w:rsidR="000C0374" w:rsidRPr="00295171" w:rsidRDefault="00E07807" w:rsidP="00E07807">
      <w:pPr>
        <w:jc w:val="both"/>
        <w:rPr>
          <w:rFonts w:ascii="Garamond" w:hAnsi="Garamond"/>
          <w:b/>
          <w:bCs/>
          <w:i/>
          <w:iCs/>
          <w:sz w:val="24"/>
          <w:szCs w:val="24"/>
        </w:rPr>
      </w:pPr>
      <w:r w:rsidRPr="00295171">
        <w:rPr>
          <w:rFonts w:ascii="Garamond" w:hAnsi="Garamond"/>
          <w:b/>
          <w:bCs/>
          <w:sz w:val="24"/>
          <w:szCs w:val="24"/>
        </w:rPr>
        <w:t xml:space="preserve">A. </w:t>
      </w:r>
      <w:proofErr w:type="spellStart"/>
      <w:r w:rsidRPr="007602D3">
        <w:rPr>
          <w:rFonts w:ascii="Garamond" w:hAnsi="Garamond"/>
          <w:b/>
          <w:bCs/>
          <w:i/>
          <w:iCs/>
          <w:sz w:val="24"/>
          <w:szCs w:val="24"/>
        </w:rPr>
        <w:t>Chabbat</w:t>
      </w:r>
      <w:proofErr w:type="spellEnd"/>
      <w:r w:rsidRPr="00295171">
        <w:rPr>
          <w:rFonts w:ascii="Garamond" w:hAnsi="Garamond"/>
          <w:b/>
          <w:bCs/>
          <w:sz w:val="24"/>
          <w:szCs w:val="24"/>
        </w:rPr>
        <w:t xml:space="preserve">, </w:t>
      </w:r>
      <w:r w:rsidRPr="00295171">
        <w:rPr>
          <w:rFonts w:ascii="Garamond" w:hAnsi="Garamond"/>
          <w:b/>
          <w:bCs/>
          <w:i/>
          <w:iCs/>
          <w:sz w:val="24"/>
          <w:szCs w:val="24"/>
        </w:rPr>
        <w:t>Roch ‘</w:t>
      </w:r>
      <w:proofErr w:type="spellStart"/>
      <w:r w:rsidRPr="00295171">
        <w:rPr>
          <w:rFonts w:ascii="Garamond" w:hAnsi="Garamond"/>
          <w:b/>
          <w:bCs/>
          <w:i/>
          <w:iCs/>
          <w:sz w:val="24"/>
          <w:szCs w:val="24"/>
        </w:rPr>
        <w:t>hodech</w:t>
      </w:r>
      <w:proofErr w:type="spellEnd"/>
      <w:r w:rsidRPr="00295171">
        <w:rPr>
          <w:rFonts w:ascii="Garamond" w:hAnsi="Garamond"/>
          <w:b/>
          <w:bCs/>
          <w:sz w:val="24"/>
          <w:szCs w:val="24"/>
        </w:rPr>
        <w:t xml:space="preserve">, et </w:t>
      </w:r>
      <w:proofErr w:type="spellStart"/>
      <w:r w:rsidRPr="00295171">
        <w:rPr>
          <w:rFonts w:ascii="Garamond" w:hAnsi="Garamond"/>
          <w:b/>
          <w:bCs/>
          <w:i/>
          <w:iCs/>
          <w:sz w:val="24"/>
          <w:szCs w:val="24"/>
        </w:rPr>
        <w:t>Brit</w:t>
      </w:r>
      <w:proofErr w:type="spellEnd"/>
      <w:r w:rsidRPr="00295171">
        <w:rPr>
          <w:rFonts w:ascii="Garamond" w:hAnsi="Garamond"/>
          <w:b/>
          <w:bCs/>
          <w:i/>
          <w:iCs/>
          <w:sz w:val="24"/>
          <w:szCs w:val="24"/>
        </w:rPr>
        <w:t xml:space="preserve"> Mila</w:t>
      </w:r>
    </w:p>
    <w:p w:rsidR="000C0374" w:rsidRPr="00E07807" w:rsidRDefault="00E07807" w:rsidP="000C0374">
      <w:pPr>
        <w:rPr>
          <w:rFonts w:ascii="Garamond" w:hAnsi="Garamond"/>
          <w:b/>
          <w:bCs/>
          <w:sz w:val="24"/>
          <w:szCs w:val="24"/>
        </w:rPr>
      </w:pPr>
      <w:r w:rsidRPr="00E07807">
        <w:rPr>
          <w:rFonts w:ascii="Garamond" w:hAnsi="Garamond"/>
          <w:b/>
          <w:bCs/>
          <w:sz w:val="24"/>
          <w:szCs w:val="24"/>
        </w:rPr>
        <w:t xml:space="preserve">1. </w:t>
      </w:r>
      <w:proofErr w:type="spellStart"/>
      <w:r w:rsidRPr="00E07807">
        <w:rPr>
          <w:rFonts w:ascii="Garamond" w:hAnsi="Garamond"/>
          <w:b/>
          <w:bCs/>
          <w:i/>
          <w:iCs/>
          <w:sz w:val="24"/>
          <w:szCs w:val="24"/>
        </w:rPr>
        <w:t>Otsar</w:t>
      </w:r>
      <w:proofErr w:type="spellEnd"/>
      <w:r w:rsidRPr="00E07807">
        <w:rPr>
          <w:rFonts w:ascii="Garamond" w:hAnsi="Garamond"/>
          <w:b/>
          <w:bCs/>
          <w:i/>
          <w:iCs/>
          <w:sz w:val="24"/>
          <w:szCs w:val="24"/>
        </w:rPr>
        <w:t xml:space="preserve"> </w:t>
      </w:r>
      <w:proofErr w:type="spellStart"/>
      <w:r w:rsidRPr="00E07807">
        <w:rPr>
          <w:rFonts w:ascii="Garamond" w:hAnsi="Garamond"/>
          <w:b/>
          <w:bCs/>
          <w:i/>
          <w:iCs/>
          <w:sz w:val="24"/>
          <w:szCs w:val="24"/>
        </w:rPr>
        <w:t>HaMidrac</w:t>
      </w:r>
      <w:r w:rsidR="000C0374" w:rsidRPr="00E07807">
        <w:rPr>
          <w:rFonts w:ascii="Garamond" w:hAnsi="Garamond"/>
          <w:b/>
          <w:bCs/>
          <w:i/>
          <w:iCs/>
          <w:sz w:val="24"/>
          <w:szCs w:val="24"/>
        </w:rPr>
        <w:t>him</w:t>
      </w:r>
      <w:proofErr w:type="spellEnd"/>
      <w:r w:rsidR="000C0374" w:rsidRPr="00E07807">
        <w:rPr>
          <w:rFonts w:ascii="Garamond" w:hAnsi="Garamond"/>
          <w:b/>
          <w:bCs/>
          <w:sz w:val="24"/>
          <w:szCs w:val="24"/>
        </w:rPr>
        <w:t xml:space="preserve">, </w:t>
      </w:r>
      <w:r w:rsidR="009F4E56" w:rsidRPr="00E07807">
        <w:rPr>
          <w:rFonts w:ascii="Garamond" w:hAnsi="Garamond"/>
          <w:b/>
          <w:bCs/>
          <w:sz w:val="24"/>
          <w:szCs w:val="24"/>
        </w:rPr>
        <w:t>‘</w:t>
      </w:r>
      <w:r w:rsidR="009F4E56" w:rsidRPr="00737899">
        <w:rPr>
          <w:rFonts w:ascii="Garamond" w:hAnsi="Garamond"/>
          <w:b/>
          <w:bCs/>
          <w:i/>
          <w:iCs/>
          <w:sz w:val="24"/>
          <w:szCs w:val="24"/>
        </w:rPr>
        <w:t>Hanoukka</w:t>
      </w:r>
      <w:r w:rsidR="000C0374" w:rsidRPr="00E07807">
        <w:rPr>
          <w:rFonts w:ascii="Garamond" w:hAnsi="Garamond"/>
          <w:b/>
          <w:bCs/>
          <w:sz w:val="24"/>
          <w:szCs w:val="24"/>
        </w:rPr>
        <w:t xml:space="preserve">, p. 189 – </w:t>
      </w:r>
      <w:r w:rsidR="00737899">
        <w:rPr>
          <w:rFonts w:ascii="Garamond" w:hAnsi="Garamond"/>
          <w:b/>
          <w:bCs/>
          <w:sz w:val="24"/>
          <w:szCs w:val="24"/>
        </w:rPr>
        <w:t>Les Grecs promulguèrent</w:t>
      </w:r>
      <w:r w:rsidRPr="00E07807">
        <w:rPr>
          <w:rFonts w:ascii="Garamond" w:hAnsi="Garamond"/>
          <w:b/>
          <w:bCs/>
          <w:sz w:val="24"/>
          <w:szCs w:val="24"/>
        </w:rPr>
        <w:t xml:space="preserve"> des décrets contre les </w:t>
      </w:r>
      <w:proofErr w:type="spellStart"/>
      <w:r w:rsidRPr="00E07807">
        <w:rPr>
          <w:rFonts w:ascii="Garamond" w:hAnsi="Garamond"/>
          <w:b/>
          <w:bCs/>
          <w:i/>
          <w:iCs/>
          <w:sz w:val="24"/>
          <w:szCs w:val="24"/>
        </w:rPr>
        <w:t>mitsvot</w:t>
      </w:r>
      <w:proofErr w:type="spellEnd"/>
      <w:r w:rsidRPr="00E07807">
        <w:rPr>
          <w:rFonts w:ascii="Garamond" w:hAnsi="Garamond"/>
          <w:b/>
          <w:bCs/>
          <w:sz w:val="24"/>
          <w:szCs w:val="24"/>
        </w:rPr>
        <w:t xml:space="preserve"> </w:t>
      </w:r>
      <w:r>
        <w:rPr>
          <w:rFonts w:ascii="Garamond" w:hAnsi="Garamond"/>
          <w:b/>
          <w:bCs/>
          <w:sz w:val="24"/>
          <w:szCs w:val="24"/>
        </w:rPr>
        <w:t>symbolis</w:t>
      </w:r>
      <w:r w:rsidR="00FC0943">
        <w:rPr>
          <w:rFonts w:ascii="Garamond" w:hAnsi="Garamond"/>
          <w:b/>
          <w:bCs/>
          <w:sz w:val="24"/>
          <w:szCs w:val="24"/>
        </w:rPr>
        <w:t>a</w:t>
      </w:r>
      <w:r w:rsidR="00295171">
        <w:rPr>
          <w:rFonts w:ascii="Garamond" w:hAnsi="Garamond"/>
          <w:b/>
          <w:bCs/>
          <w:sz w:val="24"/>
          <w:szCs w:val="24"/>
        </w:rPr>
        <w:t>nt</w:t>
      </w:r>
      <w:r w:rsidR="00FC0943">
        <w:rPr>
          <w:rFonts w:ascii="Garamond" w:hAnsi="Garamond"/>
          <w:b/>
          <w:bCs/>
          <w:sz w:val="24"/>
          <w:szCs w:val="24"/>
        </w:rPr>
        <w:t xml:space="preserve"> l’alliance d</w:t>
      </w:r>
      <w:r w:rsidRPr="00E07807">
        <w:rPr>
          <w:rFonts w:ascii="Garamond" w:hAnsi="Garamond"/>
          <w:b/>
          <w:bCs/>
          <w:sz w:val="24"/>
          <w:szCs w:val="24"/>
        </w:rPr>
        <w:t>es Juifs avec D</w:t>
      </w:r>
      <w:proofErr w:type="gramStart"/>
      <w:r w:rsidRPr="00E07807">
        <w:rPr>
          <w:rFonts w:ascii="Garamond" w:hAnsi="Garamond"/>
          <w:b/>
          <w:bCs/>
          <w:sz w:val="24"/>
          <w:szCs w:val="24"/>
        </w:rPr>
        <w:t>..</w:t>
      </w:r>
      <w:proofErr w:type="gramEnd"/>
      <w:r>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5"/>
        <w:gridCol w:w="4385"/>
      </w:tblGrid>
      <w:tr w:rsidR="000C0374" w:rsidTr="000C0374">
        <w:tc>
          <w:tcPr>
            <w:tcW w:w="4385" w:type="dxa"/>
            <w:tcBorders>
              <w:top w:val="single" w:sz="4" w:space="0" w:color="auto"/>
              <w:left w:val="single" w:sz="4" w:space="0" w:color="auto"/>
              <w:bottom w:val="single" w:sz="4" w:space="0" w:color="auto"/>
              <w:right w:val="single" w:sz="4" w:space="0" w:color="auto"/>
            </w:tcBorders>
            <w:hideMark/>
          </w:tcPr>
          <w:p w:rsidR="000C0374" w:rsidRPr="00E07807" w:rsidRDefault="007602D3" w:rsidP="00E07807">
            <w:pPr>
              <w:rPr>
                <w:rFonts w:ascii="Garamond" w:hAnsi="Garamond"/>
                <w:sz w:val="24"/>
                <w:szCs w:val="24"/>
              </w:rPr>
            </w:pPr>
            <w:r>
              <w:rPr>
                <w:rFonts w:ascii="Garamond" w:hAnsi="Garamond"/>
                <w:sz w:val="24"/>
                <w:szCs w:val="24"/>
              </w:rPr>
              <w:t>A l’époque,</w:t>
            </w:r>
            <w:r w:rsidR="00E07807">
              <w:rPr>
                <w:rFonts w:ascii="Garamond" w:hAnsi="Garamond"/>
                <w:sz w:val="24"/>
                <w:szCs w:val="24"/>
              </w:rPr>
              <w:t xml:space="preserve"> les Grecs se levèrent contre le peuple juif et annulèrent l’alliance que les Juifs avaient </w:t>
            </w:r>
            <w:r w:rsidR="00295171">
              <w:rPr>
                <w:rFonts w:ascii="Garamond" w:hAnsi="Garamond"/>
                <w:sz w:val="24"/>
                <w:szCs w:val="24"/>
              </w:rPr>
              <w:t>scellées</w:t>
            </w:r>
            <w:r w:rsidR="00E07807">
              <w:rPr>
                <w:rFonts w:ascii="Garamond" w:hAnsi="Garamond"/>
                <w:sz w:val="24"/>
                <w:szCs w:val="24"/>
              </w:rPr>
              <w:t xml:space="preserve"> avec leur D. : </w:t>
            </w:r>
            <w:proofErr w:type="spellStart"/>
            <w:r w:rsidR="00E07807" w:rsidRPr="007602D3">
              <w:rPr>
                <w:rFonts w:ascii="Garamond" w:hAnsi="Garamond"/>
                <w:i/>
                <w:iCs/>
                <w:sz w:val="24"/>
                <w:szCs w:val="24"/>
              </w:rPr>
              <w:t>Chabbat</w:t>
            </w:r>
            <w:proofErr w:type="spellEnd"/>
            <w:r w:rsidR="00E07807">
              <w:rPr>
                <w:rFonts w:ascii="Garamond" w:hAnsi="Garamond"/>
                <w:sz w:val="24"/>
                <w:szCs w:val="24"/>
              </w:rPr>
              <w:t xml:space="preserve">, </w:t>
            </w:r>
            <w:r w:rsidR="00E07807" w:rsidRPr="00E07807">
              <w:rPr>
                <w:rFonts w:ascii="Garamond" w:hAnsi="Garamond"/>
                <w:i/>
                <w:iCs/>
                <w:sz w:val="24"/>
                <w:szCs w:val="24"/>
              </w:rPr>
              <w:t>Roch ‘</w:t>
            </w:r>
            <w:proofErr w:type="spellStart"/>
            <w:r w:rsidR="00E07807" w:rsidRPr="00E07807">
              <w:rPr>
                <w:rFonts w:ascii="Garamond" w:hAnsi="Garamond"/>
                <w:i/>
                <w:iCs/>
                <w:sz w:val="24"/>
                <w:szCs w:val="24"/>
              </w:rPr>
              <w:t>Hodech</w:t>
            </w:r>
            <w:proofErr w:type="spellEnd"/>
            <w:r w:rsidR="00E07807">
              <w:rPr>
                <w:rFonts w:ascii="Garamond" w:hAnsi="Garamond"/>
                <w:sz w:val="24"/>
                <w:szCs w:val="24"/>
              </w:rPr>
              <w:t xml:space="preserve"> [le système du calendrier juif] et </w:t>
            </w:r>
            <w:proofErr w:type="spellStart"/>
            <w:r w:rsidR="00E07807" w:rsidRPr="00E07807">
              <w:rPr>
                <w:rFonts w:ascii="Garamond" w:hAnsi="Garamond"/>
                <w:i/>
                <w:iCs/>
                <w:sz w:val="24"/>
                <w:szCs w:val="24"/>
              </w:rPr>
              <w:t>Brit</w:t>
            </w:r>
            <w:proofErr w:type="spellEnd"/>
            <w:r w:rsidR="00E07807" w:rsidRPr="00E07807">
              <w:rPr>
                <w:rFonts w:ascii="Garamond" w:hAnsi="Garamond"/>
                <w:i/>
                <w:iCs/>
                <w:sz w:val="24"/>
                <w:szCs w:val="24"/>
              </w:rPr>
              <w:t xml:space="preserve"> Mila</w:t>
            </w:r>
            <w:r w:rsidR="00E07807">
              <w:rPr>
                <w:rFonts w:ascii="Garamond" w:hAnsi="Garamond"/>
                <w:sz w:val="24"/>
                <w:szCs w:val="24"/>
              </w:rPr>
              <w:t>.</w:t>
            </w:r>
          </w:p>
        </w:tc>
        <w:tc>
          <w:tcPr>
            <w:tcW w:w="4385" w:type="dxa"/>
            <w:tcBorders>
              <w:top w:val="single" w:sz="4" w:space="0" w:color="auto"/>
              <w:left w:val="single" w:sz="4" w:space="0" w:color="auto"/>
              <w:bottom w:val="single" w:sz="4" w:space="0" w:color="auto"/>
              <w:right w:val="single" w:sz="4" w:space="0" w:color="auto"/>
            </w:tcBorders>
          </w:tcPr>
          <w:p w:rsidR="000C0374" w:rsidRDefault="000C0374">
            <w:pPr>
              <w:autoSpaceDE w:val="0"/>
              <w:autoSpaceDN w:val="0"/>
              <w:bidi/>
              <w:adjustRightInd w:val="0"/>
              <w:rPr>
                <w:rFonts w:cs="Times New Roman"/>
                <w:color w:val="000000"/>
                <w:sz w:val="24"/>
                <w:szCs w:val="24"/>
                <w:lang w:val="en-US" w:eastAsia="en-US"/>
              </w:rPr>
            </w:pPr>
            <w:r>
              <w:rPr>
                <w:rFonts w:cs="Times New Roman" w:hint="cs"/>
                <w:color w:val="000000"/>
                <w:sz w:val="24"/>
                <w:szCs w:val="24"/>
                <w:rtl/>
              </w:rPr>
              <w:t xml:space="preserve">עתה באו ונעלה עליהם ונבטל מהם את הברית אשר כרת להם אלהיהם שבת ראש חדש ומילה. </w:t>
            </w:r>
          </w:p>
          <w:p w:rsidR="000C0374" w:rsidRDefault="000C0374">
            <w:pPr>
              <w:autoSpaceDE w:val="0"/>
              <w:autoSpaceDN w:val="0"/>
              <w:bidi/>
              <w:adjustRightInd w:val="0"/>
              <w:rPr>
                <w:rFonts w:cs="Times New Roman"/>
                <w:color w:val="000000"/>
                <w:sz w:val="24"/>
                <w:szCs w:val="24"/>
                <w:lang w:val="en-US" w:eastAsia="en-US"/>
              </w:rPr>
            </w:pPr>
          </w:p>
        </w:tc>
      </w:tr>
    </w:tbl>
    <w:p w:rsidR="000C0374" w:rsidRDefault="000C0374" w:rsidP="000C0374">
      <w:pPr>
        <w:jc w:val="both"/>
        <w:rPr>
          <w:rFonts w:ascii="Garamond" w:hAnsi="Garamond" w:cs="Miriam"/>
          <w:b/>
          <w:bCs/>
          <w:sz w:val="24"/>
          <w:szCs w:val="24"/>
          <w:lang w:val="en-US" w:eastAsia="en-US"/>
        </w:rPr>
      </w:pPr>
    </w:p>
    <w:p w:rsidR="000C0374" w:rsidRPr="00081D8B" w:rsidRDefault="00E07807" w:rsidP="00081D8B">
      <w:pPr>
        <w:jc w:val="both"/>
        <w:rPr>
          <w:rFonts w:ascii="Garamond" w:hAnsi="Garamond"/>
          <w:sz w:val="24"/>
          <w:szCs w:val="24"/>
        </w:rPr>
      </w:pPr>
      <w:proofErr w:type="spellStart"/>
      <w:r w:rsidRPr="007602D3">
        <w:rPr>
          <w:rFonts w:ascii="Garamond" w:hAnsi="Garamond"/>
          <w:i/>
          <w:iCs/>
          <w:sz w:val="24"/>
          <w:szCs w:val="24"/>
        </w:rPr>
        <w:t>C</w:t>
      </w:r>
      <w:r w:rsidR="000C0374" w:rsidRPr="007602D3">
        <w:rPr>
          <w:rFonts w:ascii="Garamond" w:hAnsi="Garamond"/>
          <w:i/>
          <w:iCs/>
          <w:sz w:val="24"/>
          <w:szCs w:val="24"/>
        </w:rPr>
        <w:t>habbat</w:t>
      </w:r>
      <w:proofErr w:type="spellEnd"/>
      <w:r w:rsidR="000C0374" w:rsidRPr="00E07807">
        <w:rPr>
          <w:rFonts w:ascii="Garamond" w:hAnsi="Garamond"/>
          <w:sz w:val="24"/>
          <w:szCs w:val="24"/>
        </w:rPr>
        <w:t xml:space="preserve"> </w:t>
      </w:r>
      <w:r w:rsidRPr="00E07807">
        <w:rPr>
          <w:rFonts w:ascii="Garamond" w:hAnsi="Garamond"/>
          <w:sz w:val="24"/>
          <w:szCs w:val="24"/>
        </w:rPr>
        <w:t xml:space="preserve">est la </w:t>
      </w:r>
      <w:r w:rsidR="00081D8B" w:rsidRPr="00E07807">
        <w:rPr>
          <w:rFonts w:ascii="Garamond" w:hAnsi="Garamond"/>
          <w:sz w:val="24"/>
          <w:szCs w:val="24"/>
        </w:rPr>
        <w:t>déclaration</w:t>
      </w:r>
      <w:r w:rsidRPr="00E07807">
        <w:rPr>
          <w:rFonts w:ascii="Garamond" w:hAnsi="Garamond"/>
          <w:sz w:val="24"/>
          <w:szCs w:val="24"/>
        </w:rPr>
        <w:t xml:space="preserve"> </w:t>
      </w:r>
      <w:r w:rsidR="00295171">
        <w:rPr>
          <w:rFonts w:ascii="Garamond" w:hAnsi="Garamond"/>
          <w:sz w:val="24"/>
          <w:szCs w:val="24"/>
        </w:rPr>
        <w:t>juive de foi</w:t>
      </w:r>
      <w:r w:rsidR="00081D8B">
        <w:rPr>
          <w:rFonts w:ascii="Garamond" w:hAnsi="Garamond"/>
          <w:sz w:val="24"/>
          <w:szCs w:val="24"/>
        </w:rPr>
        <w:t xml:space="preserve"> </w:t>
      </w:r>
      <w:r w:rsidRPr="00E07807">
        <w:rPr>
          <w:rFonts w:ascii="Garamond" w:hAnsi="Garamond"/>
          <w:sz w:val="24"/>
          <w:szCs w:val="24"/>
        </w:rPr>
        <w:t xml:space="preserve">en D. </w:t>
      </w:r>
      <w:r w:rsidR="007602D3">
        <w:rPr>
          <w:rFonts w:ascii="Garamond" w:hAnsi="Garamond"/>
          <w:sz w:val="24"/>
          <w:szCs w:val="24"/>
        </w:rPr>
        <w:t>en tant que C</w:t>
      </w:r>
      <w:r w:rsidR="00FC0943">
        <w:rPr>
          <w:rFonts w:ascii="Garamond" w:hAnsi="Garamond"/>
          <w:sz w:val="24"/>
          <w:szCs w:val="24"/>
        </w:rPr>
        <w:t>réateur et Dirigeant d</w:t>
      </w:r>
      <w:r>
        <w:rPr>
          <w:rFonts w:ascii="Garamond" w:hAnsi="Garamond"/>
          <w:sz w:val="24"/>
          <w:szCs w:val="24"/>
        </w:rPr>
        <w:t>es affaires</w:t>
      </w:r>
      <w:r w:rsidR="00FC0943">
        <w:rPr>
          <w:rFonts w:ascii="Garamond" w:hAnsi="Garamond"/>
          <w:sz w:val="24"/>
          <w:szCs w:val="24"/>
        </w:rPr>
        <w:t xml:space="preserve"> du monde</w:t>
      </w:r>
      <w:r>
        <w:rPr>
          <w:rFonts w:ascii="Garamond" w:hAnsi="Garamond"/>
          <w:sz w:val="24"/>
          <w:szCs w:val="24"/>
        </w:rPr>
        <w:t xml:space="preserve">. La </w:t>
      </w:r>
      <w:proofErr w:type="spellStart"/>
      <w:r w:rsidRPr="00081D8B">
        <w:rPr>
          <w:rFonts w:ascii="Garamond" w:hAnsi="Garamond"/>
          <w:i/>
          <w:iCs/>
          <w:sz w:val="24"/>
          <w:szCs w:val="24"/>
        </w:rPr>
        <w:t>brith</w:t>
      </w:r>
      <w:proofErr w:type="spellEnd"/>
      <w:r w:rsidRPr="00081D8B">
        <w:rPr>
          <w:rFonts w:ascii="Garamond" w:hAnsi="Garamond"/>
          <w:i/>
          <w:iCs/>
          <w:sz w:val="24"/>
          <w:szCs w:val="24"/>
        </w:rPr>
        <w:t xml:space="preserve"> </w:t>
      </w:r>
      <w:proofErr w:type="spellStart"/>
      <w:r w:rsidRPr="00081D8B">
        <w:rPr>
          <w:rFonts w:ascii="Garamond" w:hAnsi="Garamond"/>
          <w:i/>
          <w:iCs/>
          <w:sz w:val="24"/>
          <w:szCs w:val="24"/>
        </w:rPr>
        <w:t>mila</w:t>
      </w:r>
      <w:proofErr w:type="spellEnd"/>
      <w:r>
        <w:rPr>
          <w:rFonts w:ascii="Garamond" w:hAnsi="Garamond"/>
          <w:sz w:val="24"/>
          <w:szCs w:val="24"/>
        </w:rPr>
        <w:t xml:space="preserve"> exprime également notre foi en la Création et la </w:t>
      </w:r>
      <w:r w:rsidR="00081D8B">
        <w:rPr>
          <w:rFonts w:ascii="Garamond" w:hAnsi="Garamond"/>
          <w:sz w:val="24"/>
          <w:szCs w:val="24"/>
        </w:rPr>
        <w:t xml:space="preserve">noble mission qu’a l’humanité de terminer le travail </w:t>
      </w:r>
      <w:r w:rsidR="007602D3">
        <w:rPr>
          <w:rFonts w:ascii="Garamond" w:hAnsi="Garamond"/>
          <w:sz w:val="24"/>
          <w:szCs w:val="24"/>
        </w:rPr>
        <w:t>entamé par D</w:t>
      </w:r>
      <w:proofErr w:type="gramStart"/>
      <w:r w:rsidR="007602D3">
        <w:rPr>
          <w:rFonts w:ascii="Garamond" w:hAnsi="Garamond"/>
          <w:sz w:val="24"/>
          <w:szCs w:val="24"/>
        </w:rPr>
        <w:t>.</w:t>
      </w:r>
      <w:r w:rsidR="00081D8B">
        <w:rPr>
          <w:rFonts w:ascii="Garamond" w:hAnsi="Garamond"/>
          <w:sz w:val="24"/>
          <w:szCs w:val="24"/>
        </w:rPr>
        <w:t>.</w:t>
      </w:r>
      <w:proofErr w:type="gramEnd"/>
    </w:p>
    <w:p w:rsidR="000C0374" w:rsidRPr="00FE378A" w:rsidRDefault="00081D8B" w:rsidP="000C0374">
      <w:pPr>
        <w:jc w:val="both"/>
        <w:rPr>
          <w:rFonts w:ascii="Garamond" w:hAnsi="Garamond"/>
          <w:b/>
          <w:bCs/>
          <w:sz w:val="24"/>
          <w:szCs w:val="24"/>
        </w:rPr>
      </w:pPr>
      <w:r w:rsidRPr="00081D8B">
        <w:rPr>
          <w:rFonts w:ascii="Garamond" w:hAnsi="Garamond"/>
          <w:b/>
          <w:bCs/>
          <w:sz w:val="24"/>
          <w:szCs w:val="24"/>
        </w:rPr>
        <w:t xml:space="preserve">2. </w:t>
      </w:r>
      <w:proofErr w:type="spellStart"/>
      <w:r w:rsidRPr="00081D8B">
        <w:rPr>
          <w:rFonts w:ascii="Garamond" w:hAnsi="Garamond"/>
          <w:b/>
          <w:bCs/>
          <w:i/>
          <w:iCs/>
          <w:sz w:val="24"/>
          <w:szCs w:val="24"/>
        </w:rPr>
        <w:t>Midrach</w:t>
      </w:r>
      <w:proofErr w:type="spellEnd"/>
      <w:r w:rsidRPr="00081D8B">
        <w:rPr>
          <w:rFonts w:ascii="Garamond" w:hAnsi="Garamond"/>
          <w:b/>
          <w:bCs/>
          <w:i/>
          <w:iCs/>
          <w:sz w:val="24"/>
          <w:szCs w:val="24"/>
        </w:rPr>
        <w:t xml:space="preserve"> </w:t>
      </w:r>
      <w:proofErr w:type="spellStart"/>
      <w:r w:rsidRPr="00081D8B">
        <w:rPr>
          <w:rFonts w:ascii="Garamond" w:hAnsi="Garamond"/>
          <w:b/>
          <w:bCs/>
          <w:i/>
          <w:iCs/>
          <w:sz w:val="24"/>
          <w:szCs w:val="24"/>
        </w:rPr>
        <w:t>Tan‘</w:t>
      </w:r>
      <w:r w:rsidR="000C0374" w:rsidRPr="00081D8B">
        <w:rPr>
          <w:rFonts w:ascii="Garamond" w:hAnsi="Garamond"/>
          <w:b/>
          <w:bCs/>
          <w:i/>
          <w:iCs/>
          <w:sz w:val="24"/>
          <w:szCs w:val="24"/>
        </w:rPr>
        <w:t>h</w:t>
      </w:r>
      <w:r w:rsidRPr="00081D8B">
        <w:rPr>
          <w:rFonts w:ascii="Garamond" w:hAnsi="Garamond"/>
          <w:b/>
          <w:bCs/>
          <w:i/>
          <w:iCs/>
          <w:sz w:val="24"/>
          <w:szCs w:val="24"/>
        </w:rPr>
        <w:t>o</w:t>
      </w:r>
      <w:r w:rsidR="000C0374" w:rsidRPr="00081D8B">
        <w:rPr>
          <w:rFonts w:ascii="Garamond" w:hAnsi="Garamond"/>
          <w:b/>
          <w:bCs/>
          <w:i/>
          <w:iCs/>
          <w:sz w:val="24"/>
          <w:szCs w:val="24"/>
        </w:rPr>
        <w:t>uma</w:t>
      </w:r>
      <w:proofErr w:type="spellEnd"/>
      <w:r w:rsidR="000C0374" w:rsidRPr="00081D8B">
        <w:rPr>
          <w:rFonts w:ascii="Garamond" w:hAnsi="Garamond"/>
          <w:b/>
          <w:bCs/>
          <w:sz w:val="24"/>
          <w:szCs w:val="24"/>
        </w:rPr>
        <w:t xml:space="preserve">, </w:t>
      </w:r>
      <w:proofErr w:type="spellStart"/>
      <w:r w:rsidR="000C0374" w:rsidRPr="00081D8B">
        <w:rPr>
          <w:rFonts w:ascii="Garamond" w:hAnsi="Garamond"/>
          <w:b/>
          <w:bCs/>
          <w:sz w:val="24"/>
          <w:szCs w:val="24"/>
        </w:rPr>
        <w:t>Tazria</w:t>
      </w:r>
      <w:proofErr w:type="spellEnd"/>
      <w:r w:rsidR="000C0374" w:rsidRPr="00081D8B">
        <w:rPr>
          <w:rFonts w:ascii="Garamond" w:hAnsi="Garamond"/>
          <w:b/>
          <w:bCs/>
          <w:sz w:val="24"/>
          <w:szCs w:val="24"/>
        </w:rPr>
        <w:t xml:space="preserve"> 5 </w:t>
      </w:r>
      <w:r w:rsidR="000C0374" w:rsidRPr="00081D8B">
        <w:rPr>
          <w:rFonts w:ascii="Garamond" w:hAnsi="Garamond"/>
          <w:b/>
          <w:bCs/>
        </w:rPr>
        <w:t>–</w:t>
      </w:r>
      <w:r w:rsidR="000C0374" w:rsidRPr="00081D8B">
        <w:rPr>
          <w:rFonts w:ascii="Garamond" w:hAnsi="Garamond"/>
          <w:b/>
          <w:bCs/>
          <w:sz w:val="24"/>
          <w:szCs w:val="24"/>
        </w:rPr>
        <w:t xml:space="preserve"> </w:t>
      </w:r>
      <w:r w:rsidRPr="00081D8B">
        <w:rPr>
          <w:rFonts w:ascii="Garamond" w:hAnsi="Garamond"/>
          <w:b/>
          <w:bCs/>
          <w:sz w:val="24"/>
          <w:szCs w:val="24"/>
        </w:rPr>
        <w:t xml:space="preserve">L’homme a un rôle dans l’achèvement de la Création.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5"/>
        <w:gridCol w:w="4273"/>
      </w:tblGrid>
      <w:tr w:rsidR="000C0374" w:rsidTr="000C0374">
        <w:tc>
          <w:tcPr>
            <w:tcW w:w="4385" w:type="dxa"/>
            <w:tcBorders>
              <w:top w:val="single" w:sz="4" w:space="0" w:color="auto"/>
              <w:left w:val="single" w:sz="4" w:space="0" w:color="auto"/>
              <w:bottom w:val="single" w:sz="4" w:space="0" w:color="auto"/>
              <w:right w:val="single" w:sz="4" w:space="0" w:color="auto"/>
            </w:tcBorders>
          </w:tcPr>
          <w:p w:rsidR="00081D8B" w:rsidRPr="00081D8B" w:rsidRDefault="007602D3">
            <w:pPr>
              <w:rPr>
                <w:rFonts w:ascii="Garamond" w:hAnsi="Garamond"/>
                <w:sz w:val="24"/>
                <w:szCs w:val="24"/>
              </w:rPr>
            </w:pPr>
            <w:proofErr w:type="spellStart"/>
            <w:r>
              <w:rPr>
                <w:rFonts w:ascii="Garamond" w:hAnsi="Garamond"/>
                <w:sz w:val="24"/>
                <w:szCs w:val="24"/>
              </w:rPr>
              <w:t>Turnus</w:t>
            </w:r>
            <w:proofErr w:type="spellEnd"/>
            <w:r>
              <w:rPr>
                <w:rFonts w:ascii="Garamond" w:hAnsi="Garamond"/>
                <w:sz w:val="24"/>
                <w:szCs w:val="24"/>
              </w:rPr>
              <w:t xml:space="preserve"> </w:t>
            </w:r>
            <w:proofErr w:type="spellStart"/>
            <w:r>
              <w:rPr>
                <w:rFonts w:ascii="Garamond" w:hAnsi="Garamond"/>
                <w:sz w:val="24"/>
                <w:szCs w:val="24"/>
              </w:rPr>
              <w:t>Rufus</w:t>
            </w:r>
            <w:proofErr w:type="spellEnd"/>
            <w:r>
              <w:rPr>
                <w:rFonts w:ascii="Garamond" w:hAnsi="Garamond"/>
                <w:sz w:val="24"/>
                <w:szCs w:val="24"/>
              </w:rPr>
              <w:t>, l’impie</w:t>
            </w:r>
            <w:r w:rsidR="00081D8B" w:rsidRPr="00081D8B">
              <w:rPr>
                <w:rFonts w:ascii="Garamond" w:hAnsi="Garamond"/>
                <w:sz w:val="24"/>
                <w:szCs w:val="24"/>
              </w:rPr>
              <w:t xml:space="preserve">, demanda à Rabbi </w:t>
            </w:r>
            <w:proofErr w:type="spellStart"/>
            <w:r w:rsidR="00081D8B" w:rsidRPr="00081D8B">
              <w:rPr>
                <w:rFonts w:ascii="Garamond" w:hAnsi="Garamond"/>
                <w:sz w:val="24"/>
                <w:szCs w:val="24"/>
              </w:rPr>
              <w:t>Akiva</w:t>
            </w:r>
            <w:proofErr w:type="spellEnd"/>
            <w:r w:rsidR="00081D8B" w:rsidRPr="00081D8B">
              <w:rPr>
                <w:rFonts w:ascii="Garamond" w:hAnsi="Garamond"/>
                <w:sz w:val="24"/>
                <w:szCs w:val="24"/>
              </w:rPr>
              <w:t xml:space="preserve"> : </w:t>
            </w:r>
            <w:r w:rsidR="00081D8B">
              <w:rPr>
                <w:rFonts w:ascii="Garamond" w:hAnsi="Garamond"/>
                <w:sz w:val="24"/>
                <w:szCs w:val="24"/>
              </w:rPr>
              <w:t xml:space="preserve">« Quelles actions sont plus belles, </w:t>
            </w:r>
            <w:r w:rsidR="00081D8B">
              <w:rPr>
                <w:rFonts w:ascii="Garamond" w:hAnsi="Garamond"/>
                <w:sz w:val="24"/>
                <w:szCs w:val="24"/>
              </w:rPr>
              <w:lastRenderedPageBreak/>
              <w:t>celles de D. ou celles de l’homme ? » Il répondit : « Celles de l’homme sont plus belles</w:t>
            </w:r>
            <w:r>
              <w:rPr>
                <w:rFonts w:ascii="Garamond" w:hAnsi="Garamond"/>
                <w:sz w:val="24"/>
                <w:szCs w:val="24"/>
              </w:rPr>
              <w:t> »</w:t>
            </w:r>
            <w:r w:rsidR="00081D8B">
              <w:rPr>
                <w:rFonts w:ascii="Garamond" w:hAnsi="Garamond"/>
                <w:sz w:val="24"/>
                <w:szCs w:val="24"/>
              </w:rPr>
              <w:t xml:space="preserve">. </w:t>
            </w:r>
            <w:proofErr w:type="spellStart"/>
            <w:r w:rsidR="00081D8B">
              <w:rPr>
                <w:rFonts w:ascii="Garamond" w:hAnsi="Garamond"/>
                <w:sz w:val="24"/>
                <w:szCs w:val="24"/>
              </w:rPr>
              <w:t>Turnus</w:t>
            </w:r>
            <w:proofErr w:type="spellEnd"/>
            <w:r w:rsidR="00081D8B">
              <w:rPr>
                <w:rFonts w:ascii="Garamond" w:hAnsi="Garamond"/>
                <w:sz w:val="24"/>
                <w:szCs w:val="24"/>
              </w:rPr>
              <w:t xml:space="preserve"> </w:t>
            </w:r>
            <w:proofErr w:type="spellStart"/>
            <w:r w:rsidR="00081D8B">
              <w:rPr>
                <w:rFonts w:ascii="Garamond" w:hAnsi="Garamond"/>
                <w:sz w:val="24"/>
                <w:szCs w:val="24"/>
              </w:rPr>
              <w:t>Rufus</w:t>
            </w:r>
            <w:proofErr w:type="spellEnd"/>
            <w:r w:rsidR="00081D8B">
              <w:rPr>
                <w:rFonts w:ascii="Garamond" w:hAnsi="Garamond"/>
                <w:sz w:val="24"/>
                <w:szCs w:val="24"/>
              </w:rPr>
              <w:t xml:space="preserve"> dit : « L’homme peut-il créé quelque chose de similaire aux cieux et à la terre ? » Rabbi </w:t>
            </w:r>
            <w:proofErr w:type="spellStart"/>
            <w:r w:rsidR="00081D8B">
              <w:rPr>
                <w:rFonts w:ascii="Garamond" w:hAnsi="Garamond"/>
                <w:sz w:val="24"/>
                <w:szCs w:val="24"/>
              </w:rPr>
              <w:t>Akiva</w:t>
            </w:r>
            <w:proofErr w:type="spellEnd"/>
            <w:r w:rsidR="00081D8B">
              <w:rPr>
                <w:rFonts w:ascii="Garamond" w:hAnsi="Garamond"/>
                <w:sz w:val="24"/>
                <w:szCs w:val="24"/>
              </w:rPr>
              <w:t xml:space="preserve"> répondit : « Ne me demande pas quelque chose qui dépasse le</w:t>
            </w:r>
            <w:r>
              <w:rPr>
                <w:rFonts w:ascii="Garamond" w:hAnsi="Garamond"/>
                <w:sz w:val="24"/>
                <w:szCs w:val="24"/>
              </w:rPr>
              <w:t>s aptitudes de l’homme… demande-</w:t>
            </w:r>
            <w:r w:rsidR="00081D8B">
              <w:rPr>
                <w:rFonts w:ascii="Garamond" w:hAnsi="Garamond"/>
                <w:sz w:val="24"/>
                <w:szCs w:val="24"/>
              </w:rPr>
              <w:t>moi plutôt quelque chose que l’homme a la capacité de faire. »</w:t>
            </w:r>
          </w:p>
          <w:p w:rsidR="000C0374" w:rsidRPr="002359F0" w:rsidRDefault="00081D8B" w:rsidP="002359F0">
            <w:pPr>
              <w:rPr>
                <w:rFonts w:ascii="Garamond" w:hAnsi="Garamond"/>
                <w:sz w:val="24"/>
                <w:szCs w:val="24"/>
              </w:rPr>
            </w:pPr>
            <w:r>
              <w:rPr>
                <w:rFonts w:ascii="Garamond" w:hAnsi="Garamond"/>
                <w:sz w:val="24"/>
                <w:szCs w:val="24"/>
              </w:rPr>
              <w:t xml:space="preserve">Il demanda : « Pourquoi pratiquez-vous la circoncision ? » Rabbi </w:t>
            </w:r>
            <w:proofErr w:type="spellStart"/>
            <w:r>
              <w:rPr>
                <w:rFonts w:ascii="Garamond" w:hAnsi="Garamond"/>
                <w:sz w:val="24"/>
                <w:szCs w:val="24"/>
              </w:rPr>
              <w:t>Akiva</w:t>
            </w:r>
            <w:proofErr w:type="spellEnd"/>
            <w:r>
              <w:rPr>
                <w:rFonts w:ascii="Garamond" w:hAnsi="Garamond"/>
                <w:sz w:val="24"/>
                <w:szCs w:val="24"/>
              </w:rPr>
              <w:t xml:space="preserve"> répondit : « Je savais que c’était le sujet auquel tu faisais allusion auparavant et c’est la raison pour laquelle j’ai affirmé que les actions de l’homme sont plus belles que celles de D. » Rabbi </w:t>
            </w:r>
            <w:proofErr w:type="spellStart"/>
            <w:r>
              <w:rPr>
                <w:rFonts w:ascii="Garamond" w:hAnsi="Garamond"/>
                <w:sz w:val="24"/>
                <w:szCs w:val="24"/>
              </w:rPr>
              <w:t>Akiva</w:t>
            </w:r>
            <w:proofErr w:type="spellEnd"/>
            <w:r>
              <w:rPr>
                <w:rFonts w:ascii="Garamond" w:hAnsi="Garamond"/>
                <w:sz w:val="24"/>
                <w:szCs w:val="24"/>
              </w:rPr>
              <w:t xml:space="preserve"> lui amena du blé à l’état brut et des gâteaux. Il dit : « </w:t>
            </w:r>
            <w:r w:rsidR="002359F0">
              <w:rPr>
                <w:rFonts w:ascii="Garamond" w:hAnsi="Garamond"/>
                <w:sz w:val="24"/>
                <w:szCs w:val="24"/>
              </w:rPr>
              <w:t>Ceci [ce blé] est l’œuvre</w:t>
            </w:r>
            <w:r>
              <w:rPr>
                <w:rFonts w:ascii="Garamond" w:hAnsi="Garamond"/>
                <w:sz w:val="24"/>
                <w:szCs w:val="24"/>
              </w:rPr>
              <w:t xml:space="preserve"> de D. </w:t>
            </w:r>
            <w:r w:rsidR="002359F0">
              <w:rPr>
                <w:rFonts w:ascii="Garamond" w:hAnsi="Garamond"/>
                <w:sz w:val="24"/>
                <w:szCs w:val="24"/>
              </w:rPr>
              <w:t>et ceux là [les gâteaux] sont l’œuvre</w:t>
            </w:r>
            <w:r>
              <w:rPr>
                <w:rFonts w:ascii="Garamond" w:hAnsi="Garamond"/>
                <w:sz w:val="24"/>
                <w:szCs w:val="24"/>
              </w:rPr>
              <w:t xml:space="preserve"> de l’homme</w:t>
            </w:r>
            <w:r w:rsidR="002359F0">
              <w:rPr>
                <w:rFonts w:ascii="Garamond" w:hAnsi="Garamond"/>
                <w:sz w:val="24"/>
                <w:szCs w:val="24"/>
              </w:rPr>
              <w:t>. Les gâteaux ne sont-ils pas meilleurs que le blé ? »</w:t>
            </w:r>
          </w:p>
        </w:tc>
        <w:tc>
          <w:tcPr>
            <w:tcW w:w="4273" w:type="dxa"/>
            <w:tcBorders>
              <w:top w:val="single" w:sz="4" w:space="0" w:color="auto"/>
              <w:left w:val="single" w:sz="4" w:space="0" w:color="auto"/>
              <w:bottom w:val="single" w:sz="4" w:space="0" w:color="auto"/>
              <w:right w:val="single" w:sz="4" w:space="0" w:color="auto"/>
            </w:tcBorders>
          </w:tcPr>
          <w:p w:rsidR="000C0374" w:rsidRDefault="000C0374">
            <w:pPr>
              <w:bidi/>
              <w:ind w:left="26"/>
              <w:rPr>
                <w:rFonts w:ascii="Garamond" w:hAnsi="Garamond" w:cs="Times New Roman"/>
                <w:sz w:val="24"/>
                <w:szCs w:val="24"/>
                <w:lang w:val="en-US" w:eastAsia="en-US"/>
              </w:rPr>
            </w:pPr>
            <w:r>
              <w:rPr>
                <w:rFonts w:ascii="Garamond" w:hAnsi="Garamond" w:cs="Times New Roman" w:hint="cs"/>
                <w:sz w:val="24"/>
                <w:szCs w:val="24"/>
                <w:rtl/>
              </w:rPr>
              <w:lastRenderedPageBreak/>
              <w:t>מעשה ששאל טורנוסרופוס הרשע את ר' עקיבא איזו מעשים נאים, של הקב"ה או של בשר ודם.</w:t>
            </w:r>
            <w:r>
              <w:rPr>
                <w:rFonts w:ascii="Garamond" w:hAnsi="Garamond" w:cs="Times New Roman"/>
                <w:sz w:val="24"/>
                <w:szCs w:val="24"/>
              </w:rPr>
              <w:t xml:space="preserve"> </w:t>
            </w:r>
            <w:r>
              <w:rPr>
                <w:rFonts w:ascii="Garamond" w:hAnsi="Garamond" w:cs="Times New Roman" w:hint="cs"/>
                <w:sz w:val="24"/>
                <w:szCs w:val="24"/>
                <w:rtl/>
              </w:rPr>
              <w:lastRenderedPageBreak/>
              <w:t xml:space="preserve">א"ל של בשר ודם נאים א"ל טורנוסרופוס הרי השמים והארץ יכול אדם לעשות כיוצא בהם א"ל ר"ע לא תאמר לי בדבר שהוא למעלה מן הבריות שאין שולטין עליו אלא אמור דברים שהם מצויין בבני אדם. </w:t>
            </w:r>
          </w:p>
          <w:p w:rsidR="000C0374" w:rsidRDefault="000C0374">
            <w:pPr>
              <w:bidi/>
              <w:ind w:left="26"/>
              <w:rPr>
                <w:rFonts w:ascii="Garamond" w:hAnsi="Garamond" w:cs="Times New Roman"/>
                <w:sz w:val="24"/>
                <w:szCs w:val="24"/>
              </w:rPr>
            </w:pPr>
          </w:p>
          <w:p w:rsidR="000C0374" w:rsidRDefault="000C0374">
            <w:pPr>
              <w:bidi/>
              <w:ind w:left="26"/>
              <w:rPr>
                <w:rFonts w:ascii="Garamond" w:hAnsi="Garamond" w:cs="Times New Roman"/>
                <w:sz w:val="24"/>
                <w:szCs w:val="24"/>
              </w:rPr>
            </w:pPr>
          </w:p>
          <w:p w:rsidR="000C0374" w:rsidRDefault="000C0374" w:rsidP="00295171">
            <w:pPr>
              <w:bidi/>
              <w:rPr>
                <w:rFonts w:ascii="Garamond" w:hAnsi="Garamond" w:cs="Miriam"/>
                <w:sz w:val="24"/>
                <w:szCs w:val="24"/>
              </w:rPr>
            </w:pPr>
            <w:r>
              <w:rPr>
                <w:rFonts w:ascii="Garamond" w:hAnsi="Garamond" w:cs="Times New Roman" w:hint="cs"/>
                <w:sz w:val="24"/>
                <w:szCs w:val="24"/>
                <w:rtl/>
              </w:rPr>
              <w:t>א"ל למה אתם מולין?</w:t>
            </w:r>
            <w:r>
              <w:rPr>
                <w:rFonts w:ascii="Garamond" w:hAnsi="Garamond" w:cs="Times New Roman"/>
                <w:sz w:val="24"/>
                <w:szCs w:val="24"/>
              </w:rPr>
              <w:t xml:space="preserve"> </w:t>
            </w:r>
            <w:r>
              <w:rPr>
                <w:rFonts w:ascii="Garamond" w:hAnsi="Garamond" w:cs="Times New Roman" w:hint="cs"/>
                <w:sz w:val="24"/>
                <w:szCs w:val="24"/>
                <w:rtl/>
              </w:rPr>
              <w:t>א"ל אני הייתי יודע שעל דבר זה אתה שואלני ולכך הקדמתי ואמרתי לך שמעשה בני אדם נאים משל הקב"ה.הביא לו ר"ע שבלים וגלוסקאות. א"ל אלו מעשה הקב"ה ואלו מעשה ידי אדם.</w:t>
            </w:r>
            <w:r>
              <w:rPr>
                <w:rFonts w:ascii="Garamond" w:hAnsi="Garamond" w:cs="Times New Roman"/>
                <w:sz w:val="24"/>
                <w:szCs w:val="24"/>
              </w:rPr>
              <w:t xml:space="preserve"> </w:t>
            </w:r>
            <w:r>
              <w:rPr>
                <w:rFonts w:ascii="Garamond" w:hAnsi="Garamond" w:cs="Times New Roman" w:hint="cs"/>
                <w:sz w:val="24"/>
                <w:szCs w:val="24"/>
                <w:rtl/>
              </w:rPr>
              <w:t xml:space="preserve">א"ל אין אלו נאים יותר מן השבלים. </w:t>
            </w:r>
          </w:p>
          <w:p w:rsidR="000C0374" w:rsidRDefault="000C0374">
            <w:pPr>
              <w:rPr>
                <w:rFonts w:ascii="Garamond" w:hAnsi="Garamond" w:cs="Miriam"/>
                <w:sz w:val="24"/>
                <w:szCs w:val="24"/>
                <w:lang w:val="en-US" w:eastAsia="en-US"/>
              </w:rPr>
            </w:pPr>
          </w:p>
        </w:tc>
      </w:tr>
    </w:tbl>
    <w:p w:rsidR="000C0374" w:rsidRDefault="000C0374" w:rsidP="000C0374">
      <w:pPr>
        <w:pStyle w:val="Textebrut"/>
        <w:ind w:right="720"/>
        <w:jc w:val="both"/>
        <w:rPr>
          <w:rFonts w:ascii="Garamond" w:hAnsi="Garamond"/>
          <w:sz w:val="24"/>
          <w:szCs w:val="24"/>
        </w:rPr>
      </w:pPr>
    </w:p>
    <w:p w:rsidR="000C0374" w:rsidRPr="002359F0" w:rsidRDefault="002359F0" w:rsidP="002359F0">
      <w:pPr>
        <w:pStyle w:val="Textebrut"/>
        <w:ind w:right="720"/>
        <w:jc w:val="both"/>
        <w:rPr>
          <w:rFonts w:ascii="Garamond" w:hAnsi="Garamond"/>
          <w:sz w:val="24"/>
          <w:szCs w:val="24"/>
          <w:lang w:val="fr-FR"/>
        </w:rPr>
      </w:pPr>
      <w:r w:rsidRPr="002359F0">
        <w:rPr>
          <w:rFonts w:ascii="Garamond" w:hAnsi="Garamond"/>
          <w:sz w:val="24"/>
          <w:szCs w:val="24"/>
          <w:lang w:val="fr-FR"/>
        </w:rPr>
        <w:t xml:space="preserve">Le système du calendrier juif est </w:t>
      </w:r>
      <w:r w:rsidR="00295171">
        <w:rPr>
          <w:rFonts w:ascii="Garamond" w:hAnsi="Garamond"/>
          <w:sz w:val="24"/>
          <w:szCs w:val="24"/>
          <w:lang w:val="fr-FR"/>
        </w:rPr>
        <w:t>aussi symbole du</w:t>
      </w:r>
      <w:r w:rsidR="007602D3">
        <w:rPr>
          <w:rFonts w:ascii="Garamond" w:hAnsi="Garamond"/>
          <w:sz w:val="24"/>
          <w:szCs w:val="24"/>
          <w:lang w:val="fr-FR"/>
        </w:rPr>
        <w:t xml:space="preserve"> lien qu’a l’humanité avec</w:t>
      </w:r>
      <w:r>
        <w:rPr>
          <w:rFonts w:ascii="Garamond" w:hAnsi="Garamond"/>
          <w:sz w:val="24"/>
          <w:szCs w:val="24"/>
          <w:lang w:val="fr-FR"/>
        </w:rPr>
        <w:t xml:space="preserve"> la spiritualité</w:t>
      </w:r>
      <w:r w:rsidR="000C0374" w:rsidRPr="002359F0">
        <w:rPr>
          <w:rFonts w:ascii="Garamond" w:hAnsi="Garamond"/>
          <w:sz w:val="24"/>
          <w:szCs w:val="24"/>
          <w:lang w:val="fr-FR"/>
        </w:rPr>
        <w:t>.</w:t>
      </w:r>
    </w:p>
    <w:p w:rsidR="000C0374" w:rsidRPr="002359F0" w:rsidRDefault="000C0374" w:rsidP="000C0374">
      <w:pPr>
        <w:pStyle w:val="Textebrut"/>
        <w:ind w:right="720"/>
        <w:jc w:val="both"/>
        <w:rPr>
          <w:rFonts w:ascii="Garamond" w:hAnsi="Garamond"/>
          <w:sz w:val="24"/>
          <w:szCs w:val="24"/>
          <w:lang w:val="fr-FR"/>
        </w:rPr>
      </w:pPr>
    </w:p>
    <w:p w:rsidR="000C0374" w:rsidRPr="002359F0" w:rsidRDefault="002359F0" w:rsidP="000C0374">
      <w:pPr>
        <w:rPr>
          <w:rFonts w:ascii="Garamond" w:hAnsi="Garamond"/>
          <w:b/>
          <w:bCs/>
          <w:sz w:val="24"/>
          <w:szCs w:val="24"/>
        </w:rPr>
      </w:pPr>
      <w:r w:rsidRPr="002359F0">
        <w:rPr>
          <w:rFonts w:ascii="Garamond" w:hAnsi="Garamond"/>
          <w:b/>
          <w:bCs/>
          <w:sz w:val="24"/>
          <w:szCs w:val="24"/>
        </w:rPr>
        <w:t xml:space="preserve">3. Rabbi </w:t>
      </w:r>
      <w:proofErr w:type="spellStart"/>
      <w:r w:rsidRPr="002359F0">
        <w:rPr>
          <w:rFonts w:ascii="Garamond" w:hAnsi="Garamond"/>
          <w:b/>
          <w:bCs/>
          <w:sz w:val="24"/>
          <w:szCs w:val="24"/>
        </w:rPr>
        <w:t>Guédalia</w:t>
      </w:r>
      <w:proofErr w:type="spellEnd"/>
      <w:r w:rsidRPr="002359F0">
        <w:rPr>
          <w:rFonts w:ascii="Garamond" w:hAnsi="Garamond"/>
          <w:b/>
          <w:bCs/>
          <w:sz w:val="24"/>
          <w:szCs w:val="24"/>
        </w:rPr>
        <w:t xml:space="preserve"> </w:t>
      </w:r>
      <w:proofErr w:type="spellStart"/>
      <w:r w:rsidRPr="002359F0">
        <w:rPr>
          <w:rFonts w:ascii="Garamond" w:hAnsi="Garamond"/>
          <w:b/>
          <w:bCs/>
          <w:sz w:val="24"/>
          <w:szCs w:val="24"/>
        </w:rPr>
        <w:t>Schorr</w:t>
      </w:r>
      <w:proofErr w:type="spellEnd"/>
      <w:r w:rsidRPr="002359F0">
        <w:rPr>
          <w:rFonts w:ascii="Garamond" w:hAnsi="Garamond"/>
          <w:b/>
          <w:bCs/>
          <w:sz w:val="24"/>
          <w:szCs w:val="24"/>
        </w:rPr>
        <w:t xml:space="preserve">, </w:t>
      </w:r>
      <w:proofErr w:type="spellStart"/>
      <w:r w:rsidRPr="002359F0">
        <w:rPr>
          <w:rFonts w:ascii="Garamond" w:hAnsi="Garamond"/>
          <w:b/>
          <w:bCs/>
          <w:i/>
          <w:iCs/>
          <w:sz w:val="24"/>
          <w:szCs w:val="24"/>
        </w:rPr>
        <w:t>Ohr</w:t>
      </w:r>
      <w:proofErr w:type="spellEnd"/>
      <w:r w:rsidRPr="002359F0">
        <w:rPr>
          <w:rFonts w:ascii="Garamond" w:hAnsi="Garamond"/>
          <w:b/>
          <w:bCs/>
          <w:i/>
          <w:iCs/>
          <w:sz w:val="24"/>
          <w:szCs w:val="24"/>
        </w:rPr>
        <w:t xml:space="preserve"> </w:t>
      </w:r>
      <w:proofErr w:type="spellStart"/>
      <w:r w:rsidRPr="002359F0">
        <w:rPr>
          <w:rFonts w:ascii="Garamond" w:hAnsi="Garamond"/>
          <w:b/>
          <w:bCs/>
          <w:i/>
          <w:iCs/>
          <w:sz w:val="24"/>
          <w:szCs w:val="24"/>
        </w:rPr>
        <w:t>Gué</w:t>
      </w:r>
      <w:r w:rsidR="000C0374" w:rsidRPr="002359F0">
        <w:rPr>
          <w:rFonts w:ascii="Garamond" w:hAnsi="Garamond"/>
          <w:b/>
          <w:bCs/>
          <w:i/>
          <w:iCs/>
          <w:sz w:val="24"/>
          <w:szCs w:val="24"/>
        </w:rPr>
        <w:t>daliyah</w:t>
      </w:r>
      <w:r w:rsidRPr="002359F0">
        <w:rPr>
          <w:rFonts w:ascii="Garamond" w:hAnsi="Garamond"/>
          <w:b/>
          <w:bCs/>
          <w:i/>
          <w:iCs/>
          <w:sz w:val="24"/>
          <w:szCs w:val="24"/>
        </w:rPr>
        <w:t>o</w:t>
      </w:r>
      <w:r w:rsidR="000C0374" w:rsidRPr="002359F0">
        <w:rPr>
          <w:rFonts w:ascii="Garamond" w:hAnsi="Garamond"/>
          <w:b/>
          <w:bCs/>
          <w:i/>
          <w:iCs/>
          <w:sz w:val="24"/>
          <w:szCs w:val="24"/>
        </w:rPr>
        <w:t>u</w:t>
      </w:r>
      <w:proofErr w:type="spellEnd"/>
      <w:r w:rsidR="000C0374" w:rsidRPr="002359F0">
        <w:rPr>
          <w:rFonts w:ascii="Garamond" w:hAnsi="Garamond"/>
          <w:b/>
          <w:bCs/>
          <w:sz w:val="24"/>
          <w:szCs w:val="24"/>
        </w:rPr>
        <w:t xml:space="preserve">, p. 78 </w:t>
      </w:r>
      <w:r w:rsidR="000C0374" w:rsidRPr="002359F0">
        <w:rPr>
          <w:rFonts w:ascii="Garamond" w:hAnsi="Garamond"/>
          <w:b/>
          <w:bCs/>
        </w:rPr>
        <w:t>–</w:t>
      </w:r>
      <w:r w:rsidR="000C0374" w:rsidRPr="002359F0">
        <w:rPr>
          <w:rFonts w:ascii="Garamond" w:hAnsi="Garamond"/>
          <w:b/>
          <w:bCs/>
          <w:sz w:val="24"/>
          <w:szCs w:val="24"/>
        </w:rPr>
        <w:t xml:space="preserve"> </w:t>
      </w:r>
      <w:r w:rsidRPr="002359F0">
        <w:rPr>
          <w:rFonts w:ascii="Garamond" w:hAnsi="Garamond"/>
          <w:b/>
          <w:bCs/>
          <w:sz w:val="24"/>
          <w:szCs w:val="24"/>
        </w:rPr>
        <w:t>La s</w:t>
      </w:r>
      <w:r w:rsidR="000C0374" w:rsidRPr="002359F0">
        <w:rPr>
          <w:rFonts w:ascii="Garamond" w:hAnsi="Garamond"/>
          <w:b/>
          <w:bCs/>
          <w:sz w:val="24"/>
          <w:szCs w:val="24"/>
        </w:rPr>
        <w:t xml:space="preserve">anctification </w:t>
      </w:r>
      <w:r w:rsidRPr="002359F0">
        <w:rPr>
          <w:rFonts w:ascii="Garamond" w:hAnsi="Garamond"/>
          <w:b/>
          <w:bCs/>
          <w:sz w:val="24"/>
          <w:szCs w:val="24"/>
        </w:rPr>
        <w:t xml:space="preserve">du nouveau </w:t>
      </w:r>
      <w:r w:rsidR="00295171">
        <w:rPr>
          <w:rFonts w:ascii="Garamond" w:hAnsi="Garamond"/>
          <w:b/>
          <w:bCs/>
          <w:sz w:val="24"/>
          <w:szCs w:val="24"/>
        </w:rPr>
        <w:t>mois exprime le pouvoir spirituel de</w:t>
      </w:r>
      <w:r w:rsidRPr="002359F0">
        <w:rPr>
          <w:rFonts w:ascii="Garamond" w:hAnsi="Garamond"/>
          <w:b/>
          <w:bCs/>
          <w:sz w:val="24"/>
          <w:szCs w:val="24"/>
        </w:rPr>
        <w:t xml:space="preserve"> renouveau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397"/>
      </w:tblGrid>
      <w:tr w:rsidR="000C0374" w:rsidTr="000C0374">
        <w:tc>
          <w:tcPr>
            <w:tcW w:w="4261" w:type="dxa"/>
            <w:tcBorders>
              <w:top w:val="single" w:sz="4" w:space="0" w:color="auto"/>
              <w:left w:val="single" w:sz="4" w:space="0" w:color="auto"/>
              <w:bottom w:val="single" w:sz="4" w:space="0" w:color="auto"/>
              <w:right w:val="single" w:sz="4" w:space="0" w:color="auto"/>
            </w:tcBorders>
            <w:hideMark/>
          </w:tcPr>
          <w:p w:rsidR="000C0374" w:rsidRPr="0000792C" w:rsidRDefault="002359F0" w:rsidP="0000792C">
            <w:pPr>
              <w:pStyle w:val="NormalWeb"/>
              <w:tabs>
                <w:tab w:val="left" w:pos="26"/>
                <w:tab w:val="right" w:pos="9386"/>
              </w:tabs>
              <w:spacing w:before="0" w:beforeAutospacing="0" w:after="0" w:afterAutospacing="0"/>
              <w:rPr>
                <w:rFonts w:ascii="Garamond" w:hAnsi="Garamond" w:cs="Miriam"/>
                <w:lang w:val="fr-FR"/>
              </w:rPr>
            </w:pPr>
            <w:r w:rsidRPr="002359F0">
              <w:rPr>
                <w:rFonts w:ascii="Garamond" w:hAnsi="Garamond" w:cs="Miriam"/>
                <w:lang w:val="fr-FR"/>
              </w:rPr>
              <w:t xml:space="preserve">Les Grecs voulurent annuler </w:t>
            </w:r>
            <w:r w:rsidRPr="002359F0">
              <w:rPr>
                <w:rFonts w:ascii="Garamond" w:hAnsi="Garamond" w:cs="Miriam"/>
                <w:i/>
                <w:iCs/>
                <w:lang w:val="fr-FR"/>
              </w:rPr>
              <w:t>Roch ‘</w:t>
            </w:r>
            <w:proofErr w:type="spellStart"/>
            <w:r w:rsidRPr="002359F0">
              <w:rPr>
                <w:rFonts w:ascii="Garamond" w:hAnsi="Garamond" w:cs="Miriam"/>
                <w:i/>
                <w:iCs/>
                <w:lang w:val="fr-FR"/>
              </w:rPr>
              <w:t>hodech</w:t>
            </w:r>
            <w:proofErr w:type="spellEnd"/>
            <w:r w:rsidRPr="002359F0">
              <w:rPr>
                <w:rFonts w:ascii="Garamond" w:hAnsi="Garamond" w:cs="Miriam"/>
                <w:lang w:val="fr-FR"/>
              </w:rPr>
              <w:t xml:space="preserve">, </w:t>
            </w:r>
            <w:proofErr w:type="spellStart"/>
            <w:r w:rsidRPr="007602D3">
              <w:rPr>
                <w:rFonts w:ascii="Garamond" w:hAnsi="Garamond" w:cs="Miriam"/>
                <w:i/>
                <w:iCs/>
                <w:lang w:val="fr-FR"/>
              </w:rPr>
              <w:t>Chabbat</w:t>
            </w:r>
            <w:proofErr w:type="spellEnd"/>
            <w:r w:rsidRPr="002359F0">
              <w:rPr>
                <w:rFonts w:ascii="Garamond" w:hAnsi="Garamond" w:cs="Miriam"/>
                <w:lang w:val="fr-FR"/>
              </w:rPr>
              <w:t xml:space="preserve"> et la circoncision.</w:t>
            </w:r>
            <w:r w:rsidR="0000792C">
              <w:rPr>
                <w:rFonts w:ascii="Garamond" w:hAnsi="Garamond" w:cs="Miriam"/>
                <w:lang w:val="fr-FR"/>
              </w:rPr>
              <w:t xml:space="preserve"> Nous</w:t>
            </w:r>
            <w:r>
              <w:rPr>
                <w:rFonts w:ascii="Garamond" w:hAnsi="Garamond" w:cs="Miriam"/>
                <w:lang w:val="fr-FR"/>
              </w:rPr>
              <w:t xml:space="preserve"> de</w:t>
            </w:r>
            <w:r w:rsidR="0000792C">
              <w:rPr>
                <w:rFonts w:ascii="Garamond" w:hAnsi="Garamond" w:cs="Miriam"/>
                <w:lang w:val="fr-FR"/>
              </w:rPr>
              <w:t>vons</w:t>
            </w:r>
            <w:r>
              <w:rPr>
                <w:rFonts w:ascii="Garamond" w:hAnsi="Garamond" w:cs="Miriam"/>
                <w:lang w:val="fr-FR"/>
              </w:rPr>
              <w:t xml:space="preserve"> comprendre </w:t>
            </w:r>
            <w:r w:rsidR="00295171">
              <w:rPr>
                <w:rFonts w:ascii="Garamond" w:hAnsi="Garamond" w:cs="Miriam"/>
                <w:lang w:val="fr-FR"/>
              </w:rPr>
              <w:t>pourquoi les Grecs s’opposèrent</w:t>
            </w:r>
            <w:r>
              <w:rPr>
                <w:rFonts w:ascii="Garamond" w:hAnsi="Garamond" w:cs="Miriam"/>
                <w:lang w:val="fr-FR"/>
              </w:rPr>
              <w:t xml:space="preserve"> à la </w:t>
            </w:r>
            <w:proofErr w:type="spellStart"/>
            <w:r w:rsidRPr="002359F0">
              <w:rPr>
                <w:rFonts w:ascii="Garamond" w:hAnsi="Garamond" w:cs="Miriam"/>
                <w:i/>
                <w:iCs/>
                <w:lang w:val="fr-FR"/>
              </w:rPr>
              <w:t>mitsva</w:t>
            </w:r>
            <w:proofErr w:type="spellEnd"/>
            <w:r>
              <w:rPr>
                <w:rFonts w:ascii="Garamond" w:hAnsi="Garamond" w:cs="Miriam"/>
                <w:lang w:val="fr-FR"/>
              </w:rPr>
              <w:t xml:space="preserve"> de sanctifier </w:t>
            </w:r>
            <w:r w:rsidR="00737899">
              <w:rPr>
                <w:rFonts w:ascii="Garamond" w:hAnsi="Garamond" w:cs="Miriam"/>
                <w:lang w:val="fr-FR"/>
              </w:rPr>
              <w:t>le nouveau mois, cela n’impliquant</w:t>
            </w:r>
            <w:r>
              <w:rPr>
                <w:rFonts w:ascii="Garamond" w:hAnsi="Garamond" w:cs="Miriam"/>
                <w:lang w:val="fr-FR"/>
              </w:rPr>
              <w:t xml:space="preserve"> que l’organisation de l’ordre des mois. L’explication </w:t>
            </w:r>
            <w:r w:rsidR="0000792C">
              <w:rPr>
                <w:rFonts w:ascii="Garamond" w:hAnsi="Garamond" w:cs="Miriam"/>
                <w:lang w:val="fr-FR"/>
              </w:rPr>
              <w:t xml:space="preserve">en </w:t>
            </w:r>
            <w:r>
              <w:rPr>
                <w:rFonts w:ascii="Garamond" w:hAnsi="Garamond" w:cs="Miriam"/>
                <w:lang w:val="fr-FR"/>
              </w:rPr>
              <w:t>est que les Gre</w:t>
            </w:r>
            <w:r w:rsidR="00FC0943">
              <w:rPr>
                <w:rFonts w:ascii="Garamond" w:hAnsi="Garamond" w:cs="Miriam"/>
                <w:lang w:val="fr-FR"/>
              </w:rPr>
              <w:t>cs voulaient détruire la capacité qu’a</w:t>
            </w:r>
            <w:r>
              <w:rPr>
                <w:rFonts w:ascii="Garamond" w:hAnsi="Garamond" w:cs="Miriam"/>
                <w:lang w:val="fr-FR"/>
              </w:rPr>
              <w:t xml:space="preserve"> le Jui</w:t>
            </w:r>
            <w:r w:rsidR="00FC0943">
              <w:rPr>
                <w:rFonts w:ascii="Garamond" w:hAnsi="Garamond" w:cs="Miriam"/>
                <w:lang w:val="fr-FR"/>
              </w:rPr>
              <w:t>f de se renouveler et  son aptitude</w:t>
            </w:r>
            <w:r>
              <w:rPr>
                <w:rFonts w:ascii="Garamond" w:hAnsi="Garamond" w:cs="Miriam"/>
                <w:lang w:val="fr-FR"/>
              </w:rPr>
              <w:t xml:space="preserve"> à se libérer des habitudes et </w:t>
            </w:r>
            <w:r w:rsidR="0000792C">
              <w:rPr>
                <w:rFonts w:ascii="Garamond" w:hAnsi="Garamond" w:cs="Miriam"/>
                <w:lang w:val="fr-FR"/>
              </w:rPr>
              <w:t xml:space="preserve">des </w:t>
            </w:r>
            <w:r>
              <w:rPr>
                <w:rFonts w:ascii="Garamond" w:hAnsi="Garamond" w:cs="Miriam"/>
                <w:lang w:val="fr-FR"/>
              </w:rPr>
              <w:t>mécanismes.</w:t>
            </w:r>
            <w:r w:rsidR="00295171">
              <w:rPr>
                <w:rFonts w:ascii="Garamond" w:hAnsi="Garamond" w:cs="Miriam"/>
                <w:lang w:val="fr-FR"/>
              </w:rPr>
              <w:t xml:space="preserve"> Ce pouvoir de</w:t>
            </w:r>
            <w:r w:rsidR="0000792C">
              <w:rPr>
                <w:rFonts w:ascii="Garamond" w:hAnsi="Garamond" w:cs="Miriam"/>
                <w:lang w:val="fr-FR"/>
              </w:rPr>
              <w:t xml:space="preserve"> renouveau est lié à </w:t>
            </w:r>
            <w:r w:rsidR="0000792C" w:rsidRPr="0000792C">
              <w:rPr>
                <w:rFonts w:ascii="Garamond" w:hAnsi="Garamond" w:cs="Miriam"/>
                <w:i/>
                <w:iCs/>
                <w:lang w:val="fr-FR"/>
              </w:rPr>
              <w:t>Roch ‘</w:t>
            </w:r>
            <w:proofErr w:type="spellStart"/>
            <w:r w:rsidR="0000792C" w:rsidRPr="0000792C">
              <w:rPr>
                <w:rFonts w:ascii="Garamond" w:hAnsi="Garamond" w:cs="Miriam"/>
                <w:i/>
                <w:iCs/>
                <w:lang w:val="fr-FR"/>
              </w:rPr>
              <w:t>hodech</w:t>
            </w:r>
            <w:proofErr w:type="spellEnd"/>
            <w:r w:rsidR="0000792C">
              <w:rPr>
                <w:rFonts w:ascii="Garamond" w:hAnsi="Garamond" w:cs="Miriam"/>
                <w:lang w:val="fr-FR"/>
              </w:rPr>
              <w:t xml:space="preserve"> et à la sanctification de la nouvelle lune, comme l’allusion est faite dans les mots que nous prononçons lorsque nous sanctifions le nouveau mois : « Que dans le futur ils (le peuple juif) se </w:t>
            </w:r>
            <w:r w:rsidR="00295171">
              <w:rPr>
                <w:rFonts w:ascii="Garamond" w:hAnsi="Garamond" w:cs="Miriam"/>
                <w:lang w:val="fr-FR"/>
              </w:rPr>
              <w:t>renouvelleront</w:t>
            </w:r>
            <w:r w:rsidR="0000792C">
              <w:rPr>
                <w:rFonts w:ascii="Garamond" w:hAnsi="Garamond" w:cs="Miriam"/>
                <w:lang w:val="fr-FR"/>
              </w:rPr>
              <w:t xml:space="preserve"> comme elle (la nouvelle lune). » A </w:t>
            </w:r>
            <w:r w:rsidR="0000792C" w:rsidRPr="0000792C">
              <w:rPr>
                <w:rFonts w:ascii="Garamond" w:hAnsi="Garamond" w:cs="Miriam"/>
                <w:i/>
                <w:iCs/>
                <w:lang w:val="fr-FR"/>
              </w:rPr>
              <w:t>Roch ‘</w:t>
            </w:r>
            <w:proofErr w:type="spellStart"/>
            <w:r w:rsidR="0000792C" w:rsidRPr="0000792C">
              <w:rPr>
                <w:rFonts w:ascii="Garamond" w:hAnsi="Garamond" w:cs="Miriam"/>
                <w:i/>
                <w:iCs/>
                <w:lang w:val="fr-FR"/>
              </w:rPr>
              <w:t>hodech</w:t>
            </w:r>
            <w:proofErr w:type="spellEnd"/>
            <w:r w:rsidR="0000792C">
              <w:rPr>
                <w:rFonts w:ascii="Garamond" w:hAnsi="Garamond" w:cs="Miriam"/>
                <w:lang w:val="fr-FR"/>
              </w:rPr>
              <w:t>,</w:t>
            </w:r>
            <w:r w:rsidR="008F653F">
              <w:rPr>
                <w:rFonts w:ascii="Garamond" w:hAnsi="Garamond" w:cs="Miriam"/>
                <w:lang w:val="fr-FR"/>
              </w:rPr>
              <w:t xml:space="preserve"> l’homme reç</w:t>
            </w:r>
            <w:r w:rsidR="007602D3">
              <w:rPr>
                <w:rFonts w:ascii="Garamond" w:hAnsi="Garamond" w:cs="Miriam"/>
                <w:lang w:val="fr-FR"/>
              </w:rPr>
              <w:t>oit le pouvoir de se renouveler</w:t>
            </w:r>
            <w:r w:rsidR="0000792C">
              <w:rPr>
                <w:rFonts w:ascii="Garamond" w:hAnsi="Garamond" w:cs="Miriam"/>
                <w:lang w:val="fr-FR"/>
              </w:rPr>
              <w:t xml:space="preserve"> comme la lune qui est r</w:t>
            </w:r>
            <w:r w:rsidR="008F653F">
              <w:rPr>
                <w:rFonts w:ascii="Garamond" w:hAnsi="Garamond" w:cs="Miriam"/>
                <w:lang w:val="fr-FR"/>
              </w:rPr>
              <w:t>enouvelée chaque mois</w:t>
            </w:r>
            <w:r w:rsidR="007602D3">
              <w:rPr>
                <w:rFonts w:ascii="Garamond" w:hAnsi="Garamond" w:cs="Miriam"/>
                <w:lang w:val="fr-FR"/>
              </w:rPr>
              <w:t>. En observant ce phénomène propre à</w:t>
            </w:r>
            <w:r w:rsidR="008F653F">
              <w:rPr>
                <w:rFonts w:ascii="Garamond" w:hAnsi="Garamond" w:cs="Miriam"/>
                <w:lang w:val="fr-FR"/>
              </w:rPr>
              <w:t xml:space="preserve"> la lune</w:t>
            </w:r>
            <w:r w:rsidR="0000792C">
              <w:rPr>
                <w:rFonts w:ascii="Garamond" w:hAnsi="Garamond" w:cs="Miriam"/>
                <w:lang w:val="fr-FR"/>
              </w:rPr>
              <w:t>, nous en venons à compre</w:t>
            </w:r>
            <w:r w:rsidR="008F653F">
              <w:rPr>
                <w:rFonts w:ascii="Garamond" w:hAnsi="Garamond" w:cs="Miriam"/>
                <w:lang w:val="fr-FR"/>
              </w:rPr>
              <w:t xml:space="preserve">ndre qu’il existe </w:t>
            </w:r>
            <w:r w:rsidR="008F653F">
              <w:rPr>
                <w:rFonts w:ascii="Garamond" w:hAnsi="Garamond" w:cs="Miriam"/>
                <w:lang w:val="fr-FR"/>
              </w:rPr>
              <w:lastRenderedPageBreak/>
              <w:t xml:space="preserve">un </w:t>
            </w:r>
            <w:r w:rsidR="0000792C">
              <w:rPr>
                <w:rFonts w:ascii="Garamond" w:hAnsi="Garamond" w:cs="Miriam"/>
                <w:lang w:val="fr-FR"/>
              </w:rPr>
              <w:t>f</w:t>
            </w:r>
            <w:r w:rsidR="008F653F">
              <w:rPr>
                <w:rFonts w:ascii="Garamond" w:hAnsi="Garamond" w:cs="Miriam"/>
                <w:lang w:val="fr-FR"/>
              </w:rPr>
              <w:t>lux de renouvellement</w:t>
            </w:r>
            <w:r w:rsidR="0000792C">
              <w:rPr>
                <w:rFonts w:ascii="Garamond" w:hAnsi="Garamond" w:cs="Miriam"/>
                <w:lang w:val="fr-FR"/>
              </w:rPr>
              <w:t xml:space="preserve"> dans le monde.</w:t>
            </w:r>
          </w:p>
        </w:tc>
        <w:tc>
          <w:tcPr>
            <w:tcW w:w="4397" w:type="dxa"/>
            <w:tcBorders>
              <w:top w:val="single" w:sz="4" w:space="0" w:color="auto"/>
              <w:left w:val="single" w:sz="4" w:space="0" w:color="auto"/>
              <w:bottom w:val="single" w:sz="4" w:space="0" w:color="auto"/>
              <w:right w:val="single" w:sz="4" w:space="0" w:color="auto"/>
            </w:tcBorders>
          </w:tcPr>
          <w:p w:rsidR="000C0374" w:rsidRDefault="000C0374">
            <w:pPr>
              <w:bidi/>
              <w:rPr>
                <w:rFonts w:ascii="Garamond" w:hAnsi="Garamond" w:cs="Times New Roman"/>
                <w:sz w:val="24"/>
                <w:szCs w:val="24"/>
                <w:lang w:val="en-US" w:eastAsia="en-US"/>
              </w:rPr>
            </w:pPr>
            <w:r>
              <w:rPr>
                <w:rFonts w:ascii="Garamond" w:hAnsi="Garamond" w:cs="Times New Roman" w:hint="cs"/>
                <w:sz w:val="24"/>
                <w:szCs w:val="24"/>
                <w:rtl/>
              </w:rPr>
              <w:lastRenderedPageBreak/>
              <w:t>היונים רצו לבטל חודש שבת ומילה, וצריכין להבין למה התנגדו היונים למצות קידוש החודש, שיש בה רק ענין של סידור סדר החדשים, אלא כבר ביארנו שהיונים רצו לבטל הכח ביד היהודי לחדש את עצמו, ולצאת מתוך ההרגל וההתישנות, והכח הזה של חידוש שייך לר"ח ולקידוש הלבנה וכמרומז במה שאומרים בנוסח של קידוש לבנה, "שעתידין להתחדש כמותה", כי בראש חודש ניתן הכח באדם לחדש את עצמו, דוגמת הלבנה שנתחדש בכל ר"ח, כי אם אנו רואים שהלבנה מתחדשת, רואים אנו שיש השפעה של התחדשות אז להעולם.</w:t>
            </w:r>
          </w:p>
          <w:p w:rsidR="000C0374" w:rsidRDefault="000C0374">
            <w:pPr>
              <w:pStyle w:val="NormalWeb"/>
              <w:spacing w:before="0" w:beforeAutospacing="0" w:after="0" w:afterAutospacing="0"/>
              <w:rPr>
                <w:rFonts w:ascii="Garamond" w:hAnsi="Garamond"/>
              </w:rPr>
            </w:pPr>
          </w:p>
        </w:tc>
      </w:tr>
    </w:tbl>
    <w:p w:rsidR="000C0374" w:rsidRDefault="000C0374" w:rsidP="000C0374">
      <w:pPr>
        <w:pStyle w:val="Textebrut"/>
        <w:jc w:val="both"/>
        <w:rPr>
          <w:rFonts w:ascii="Garamond" w:hAnsi="Garamond"/>
          <w:b/>
          <w:bCs/>
          <w:sz w:val="24"/>
          <w:szCs w:val="24"/>
        </w:rPr>
      </w:pPr>
    </w:p>
    <w:p w:rsidR="000C0374" w:rsidRPr="0000792C" w:rsidRDefault="000C0374" w:rsidP="000C0374">
      <w:pPr>
        <w:pStyle w:val="Textebrut"/>
        <w:jc w:val="both"/>
        <w:rPr>
          <w:rFonts w:ascii="Garamond" w:hAnsi="Garamond"/>
          <w:b/>
          <w:bCs/>
          <w:sz w:val="24"/>
          <w:szCs w:val="24"/>
          <w:lang w:val="fr-FR"/>
        </w:rPr>
      </w:pPr>
      <w:r w:rsidRPr="0000792C">
        <w:rPr>
          <w:rFonts w:ascii="Garamond" w:hAnsi="Garamond"/>
          <w:b/>
          <w:bCs/>
          <w:sz w:val="24"/>
          <w:szCs w:val="24"/>
          <w:lang w:val="fr-FR"/>
        </w:rPr>
        <w:t xml:space="preserve">B. </w:t>
      </w:r>
      <w:r w:rsidR="0000792C" w:rsidRPr="0000792C">
        <w:rPr>
          <w:rFonts w:ascii="Garamond" w:hAnsi="Garamond"/>
          <w:b/>
          <w:bCs/>
          <w:sz w:val="24"/>
          <w:szCs w:val="24"/>
          <w:lang w:val="fr-FR"/>
        </w:rPr>
        <w:t>La vie de famille</w:t>
      </w:r>
      <w:r w:rsidR="008F653F">
        <w:rPr>
          <w:rFonts w:ascii="Garamond" w:hAnsi="Garamond"/>
          <w:b/>
          <w:bCs/>
          <w:sz w:val="24"/>
          <w:szCs w:val="24"/>
          <w:lang w:val="fr-FR"/>
        </w:rPr>
        <w:t xml:space="preserve"> juive </w:t>
      </w:r>
    </w:p>
    <w:p w:rsidR="000C0374" w:rsidRPr="0000792C" w:rsidRDefault="000C0374" w:rsidP="000C0374">
      <w:pPr>
        <w:pStyle w:val="Textebrut"/>
        <w:jc w:val="both"/>
        <w:rPr>
          <w:rFonts w:ascii="Garamond" w:hAnsi="Garamond"/>
          <w:b/>
          <w:bCs/>
          <w:sz w:val="24"/>
          <w:szCs w:val="24"/>
          <w:lang w:val="fr-FR"/>
        </w:rPr>
      </w:pPr>
    </w:p>
    <w:p w:rsidR="008F653F" w:rsidRDefault="008F653F" w:rsidP="000C0374">
      <w:pPr>
        <w:pStyle w:val="Textebrut"/>
        <w:rPr>
          <w:rFonts w:ascii="Garamond" w:hAnsi="Garamond"/>
          <w:sz w:val="24"/>
          <w:szCs w:val="24"/>
          <w:lang w:val="fr-FR"/>
        </w:rPr>
      </w:pPr>
      <w:r w:rsidRPr="008F653F">
        <w:rPr>
          <w:rFonts w:ascii="Garamond" w:hAnsi="Garamond"/>
          <w:sz w:val="24"/>
          <w:szCs w:val="24"/>
          <w:lang w:val="fr-FR"/>
        </w:rPr>
        <w:t xml:space="preserve">La vie de famille juive est basée sur la sainteté et la pureté spirituelle. </w:t>
      </w:r>
      <w:r>
        <w:rPr>
          <w:rFonts w:ascii="Garamond" w:hAnsi="Garamond"/>
          <w:sz w:val="24"/>
          <w:szCs w:val="24"/>
          <w:lang w:val="fr-FR"/>
        </w:rPr>
        <w:t xml:space="preserve">Les Grecs tentèrent d’éradiquer cet </w:t>
      </w:r>
      <w:r w:rsidR="00295171">
        <w:rPr>
          <w:rFonts w:ascii="Garamond" w:hAnsi="Garamond"/>
          <w:sz w:val="24"/>
          <w:szCs w:val="24"/>
          <w:lang w:val="fr-FR"/>
        </w:rPr>
        <w:t>élément de la vie juive et</w:t>
      </w:r>
      <w:r>
        <w:rPr>
          <w:rFonts w:ascii="Garamond" w:hAnsi="Garamond"/>
          <w:sz w:val="24"/>
          <w:szCs w:val="24"/>
          <w:lang w:val="fr-FR"/>
        </w:rPr>
        <w:t xml:space="preserve"> de saper </w:t>
      </w:r>
      <w:r w:rsidR="00295171">
        <w:rPr>
          <w:rFonts w:ascii="Garamond" w:hAnsi="Garamond"/>
          <w:sz w:val="24"/>
          <w:szCs w:val="24"/>
          <w:lang w:val="fr-FR"/>
        </w:rPr>
        <w:t xml:space="preserve">ainsi </w:t>
      </w:r>
      <w:r>
        <w:rPr>
          <w:rFonts w:ascii="Garamond" w:hAnsi="Garamond"/>
          <w:sz w:val="24"/>
          <w:szCs w:val="24"/>
          <w:lang w:val="fr-FR"/>
        </w:rPr>
        <w:t>la structure familiale du peuple juif.</w:t>
      </w:r>
    </w:p>
    <w:p w:rsidR="000C0374" w:rsidRPr="00FE378A" w:rsidRDefault="000C0374" w:rsidP="000C0374">
      <w:pPr>
        <w:jc w:val="both"/>
        <w:rPr>
          <w:rFonts w:ascii="Garamond" w:hAnsi="Garamond"/>
          <w:b/>
          <w:bCs/>
          <w:sz w:val="24"/>
          <w:szCs w:val="24"/>
        </w:rPr>
      </w:pPr>
    </w:p>
    <w:p w:rsidR="000C0374" w:rsidRPr="008F653F" w:rsidRDefault="008F653F" w:rsidP="000C0374">
      <w:pPr>
        <w:jc w:val="both"/>
        <w:rPr>
          <w:rFonts w:ascii="Garamond" w:hAnsi="Garamond"/>
          <w:b/>
          <w:bCs/>
          <w:sz w:val="24"/>
          <w:szCs w:val="24"/>
        </w:rPr>
      </w:pPr>
      <w:r w:rsidRPr="008F653F">
        <w:rPr>
          <w:rFonts w:ascii="Garamond" w:hAnsi="Garamond"/>
          <w:b/>
          <w:bCs/>
          <w:sz w:val="24"/>
          <w:szCs w:val="24"/>
        </w:rPr>
        <w:t xml:space="preserve">1. Rachi, </w:t>
      </w:r>
      <w:proofErr w:type="spellStart"/>
      <w:r w:rsidRPr="008F653F">
        <w:rPr>
          <w:rFonts w:ascii="Garamond" w:hAnsi="Garamond"/>
          <w:b/>
          <w:bCs/>
          <w:i/>
          <w:iCs/>
          <w:sz w:val="24"/>
          <w:szCs w:val="24"/>
        </w:rPr>
        <w:t>C</w:t>
      </w:r>
      <w:r w:rsidR="000C0374" w:rsidRPr="008F653F">
        <w:rPr>
          <w:rFonts w:ascii="Garamond" w:hAnsi="Garamond"/>
          <w:b/>
          <w:bCs/>
          <w:i/>
          <w:iCs/>
          <w:sz w:val="24"/>
          <w:szCs w:val="24"/>
        </w:rPr>
        <w:t>habbat</w:t>
      </w:r>
      <w:proofErr w:type="spellEnd"/>
      <w:r w:rsidR="000C0374" w:rsidRPr="008F653F">
        <w:rPr>
          <w:rFonts w:ascii="Garamond" w:hAnsi="Garamond"/>
          <w:b/>
          <w:bCs/>
          <w:sz w:val="24"/>
          <w:szCs w:val="24"/>
        </w:rPr>
        <w:t xml:space="preserve"> 23a – </w:t>
      </w:r>
      <w:r w:rsidRPr="008F653F">
        <w:rPr>
          <w:rFonts w:ascii="Garamond" w:hAnsi="Garamond"/>
          <w:b/>
          <w:bCs/>
          <w:sz w:val="24"/>
          <w:szCs w:val="24"/>
        </w:rPr>
        <w:t xml:space="preserve">Les </w:t>
      </w:r>
      <w:r>
        <w:rPr>
          <w:rFonts w:ascii="Garamond" w:hAnsi="Garamond"/>
          <w:b/>
          <w:bCs/>
          <w:sz w:val="24"/>
          <w:szCs w:val="24"/>
        </w:rPr>
        <w:t>fiancées</w:t>
      </w:r>
      <w:r w:rsidRPr="008F653F">
        <w:rPr>
          <w:rFonts w:ascii="Garamond" w:hAnsi="Garamond"/>
          <w:b/>
          <w:bCs/>
          <w:sz w:val="24"/>
          <w:szCs w:val="24"/>
        </w:rPr>
        <w:t xml:space="preserve"> juives étaient acco</w:t>
      </w:r>
      <w:r>
        <w:rPr>
          <w:rFonts w:ascii="Garamond" w:hAnsi="Garamond"/>
          <w:b/>
          <w:bCs/>
          <w:sz w:val="24"/>
          <w:szCs w:val="24"/>
        </w:rPr>
        <w:t>s</w:t>
      </w:r>
      <w:r w:rsidR="00295171">
        <w:rPr>
          <w:rFonts w:ascii="Garamond" w:hAnsi="Garamond"/>
          <w:b/>
          <w:bCs/>
          <w:sz w:val="24"/>
          <w:szCs w:val="24"/>
        </w:rPr>
        <w:t>tées par l</w:t>
      </w:r>
      <w:r>
        <w:rPr>
          <w:rFonts w:ascii="Garamond" w:hAnsi="Garamond"/>
          <w:b/>
          <w:bCs/>
          <w:sz w:val="24"/>
          <w:szCs w:val="24"/>
        </w:rPr>
        <w:t>es gouverneurs grecs.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5"/>
        <w:gridCol w:w="4273"/>
      </w:tblGrid>
      <w:tr w:rsidR="000C0374" w:rsidTr="000C0374">
        <w:tc>
          <w:tcPr>
            <w:tcW w:w="4385" w:type="dxa"/>
            <w:tcBorders>
              <w:top w:val="single" w:sz="4" w:space="0" w:color="auto"/>
              <w:left w:val="single" w:sz="4" w:space="0" w:color="auto"/>
              <w:bottom w:val="single" w:sz="4" w:space="0" w:color="auto"/>
              <w:right w:val="single" w:sz="4" w:space="0" w:color="auto"/>
            </w:tcBorders>
            <w:hideMark/>
          </w:tcPr>
          <w:p w:rsidR="000C0374" w:rsidRPr="008F653F" w:rsidRDefault="008F653F" w:rsidP="008F653F">
            <w:pPr>
              <w:pStyle w:val="NormalWeb"/>
              <w:spacing w:before="0" w:beforeAutospacing="0" w:after="0" w:afterAutospacing="0"/>
              <w:rPr>
                <w:rFonts w:ascii="Garamond" w:hAnsi="Garamond" w:cs="Miriam"/>
                <w:lang w:val="fr-FR"/>
              </w:rPr>
            </w:pPr>
            <w:r>
              <w:rPr>
                <w:rFonts w:ascii="Garamond" w:hAnsi="Garamond" w:cs="Miriam"/>
                <w:lang w:val="fr-FR"/>
              </w:rPr>
              <w:t>Les Grecs décrétèrent que toutes les jeunes filles juives qui étaient fiancées devaient rendre visite au gouverneur étranger avant leur nuit de noces.</w:t>
            </w:r>
          </w:p>
        </w:tc>
        <w:tc>
          <w:tcPr>
            <w:tcW w:w="4273" w:type="dxa"/>
            <w:tcBorders>
              <w:top w:val="single" w:sz="4" w:space="0" w:color="auto"/>
              <w:left w:val="single" w:sz="4" w:space="0" w:color="auto"/>
              <w:bottom w:val="single" w:sz="4" w:space="0" w:color="auto"/>
              <w:right w:val="single" w:sz="4" w:space="0" w:color="auto"/>
            </w:tcBorders>
            <w:hideMark/>
          </w:tcPr>
          <w:p w:rsidR="000C0374" w:rsidRDefault="000C0374">
            <w:pPr>
              <w:bidi/>
              <w:rPr>
                <w:rFonts w:ascii="Garamond" w:hAnsi="Garamond" w:cs="Times New Roman"/>
                <w:sz w:val="24"/>
                <w:szCs w:val="24"/>
                <w:lang w:val="en-US" w:eastAsia="en-US"/>
              </w:rPr>
            </w:pPr>
            <w:r>
              <w:rPr>
                <w:rFonts w:ascii="Garamond" w:hAnsi="Garamond" w:cs="Times New Roman" w:hint="cs"/>
                <w:sz w:val="24"/>
                <w:szCs w:val="24"/>
                <w:rtl/>
              </w:rPr>
              <w:t>שגזרו יוונים על כל בתולות הנשואות להיבעל לטפסר תחלה.</w:t>
            </w:r>
          </w:p>
        </w:tc>
      </w:tr>
    </w:tbl>
    <w:p w:rsidR="000C0374" w:rsidRDefault="000C0374" w:rsidP="000C0374">
      <w:pPr>
        <w:jc w:val="both"/>
        <w:rPr>
          <w:rFonts w:ascii="Garamond" w:hAnsi="Garamond" w:cs="Miriam"/>
          <w:b/>
          <w:bCs/>
          <w:sz w:val="24"/>
          <w:szCs w:val="24"/>
          <w:rtl/>
          <w:lang w:val="en-US" w:eastAsia="en-US"/>
        </w:rPr>
      </w:pPr>
    </w:p>
    <w:p w:rsidR="000C0374" w:rsidRPr="008F653F" w:rsidRDefault="008F653F" w:rsidP="008F653F">
      <w:pPr>
        <w:jc w:val="both"/>
        <w:rPr>
          <w:rFonts w:ascii="Garamond" w:hAnsi="Garamond"/>
          <w:b/>
          <w:bCs/>
          <w:sz w:val="24"/>
          <w:szCs w:val="24"/>
        </w:rPr>
      </w:pPr>
      <w:r w:rsidRPr="008F653F">
        <w:rPr>
          <w:rFonts w:ascii="Garamond" w:hAnsi="Garamond"/>
          <w:b/>
          <w:bCs/>
          <w:sz w:val="24"/>
          <w:szCs w:val="24"/>
        </w:rPr>
        <w:t xml:space="preserve">2. </w:t>
      </w:r>
      <w:proofErr w:type="spellStart"/>
      <w:r w:rsidRPr="008F653F">
        <w:rPr>
          <w:rFonts w:ascii="Garamond" w:hAnsi="Garamond"/>
          <w:b/>
          <w:bCs/>
          <w:i/>
          <w:iCs/>
          <w:sz w:val="24"/>
          <w:szCs w:val="24"/>
        </w:rPr>
        <w:t>Ba‘</w:t>
      </w:r>
      <w:r w:rsidR="000C0374" w:rsidRPr="008F653F">
        <w:rPr>
          <w:rFonts w:ascii="Garamond" w:hAnsi="Garamond"/>
          <w:b/>
          <w:bCs/>
          <w:i/>
          <w:iCs/>
          <w:sz w:val="24"/>
          <w:szCs w:val="24"/>
        </w:rPr>
        <w:t>al</w:t>
      </w:r>
      <w:proofErr w:type="spellEnd"/>
      <w:r w:rsidR="000C0374" w:rsidRPr="008F653F">
        <w:rPr>
          <w:rFonts w:ascii="Garamond" w:hAnsi="Garamond"/>
          <w:b/>
          <w:bCs/>
          <w:i/>
          <w:iCs/>
          <w:sz w:val="24"/>
          <w:szCs w:val="24"/>
        </w:rPr>
        <w:t xml:space="preserve"> </w:t>
      </w:r>
      <w:proofErr w:type="spellStart"/>
      <w:r w:rsidR="000C0374" w:rsidRPr="008F653F">
        <w:rPr>
          <w:rFonts w:ascii="Garamond" w:hAnsi="Garamond"/>
          <w:b/>
          <w:bCs/>
          <w:i/>
          <w:iCs/>
          <w:sz w:val="24"/>
          <w:szCs w:val="24"/>
        </w:rPr>
        <w:t>HaT</w:t>
      </w:r>
      <w:r w:rsidRPr="008F653F">
        <w:rPr>
          <w:rFonts w:ascii="Garamond" w:hAnsi="Garamond"/>
          <w:b/>
          <w:bCs/>
          <w:i/>
          <w:iCs/>
          <w:sz w:val="24"/>
          <w:szCs w:val="24"/>
        </w:rPr>
        <w:t>ourim</w:t>
      </w:r>
      <w:proofErr w:type="spellEnd"/>
      <w:r w:rsidRPr="008F653F">
        <w:rPr>
          <w:rFonts w:ascii="Garamond" w:hAnsi="Garamond"/>
          <w:b/>
          <w:bCs/>
          <w:sz w:val="24"/>
          <w:szCs w:val="24"/>
        </w:rPr>
        <w:t xml:space="preserve">, </w:t>
      </w:r>
      <w:proofErr w:type="spellStart"/>
      <w:r w:rsidRPr="008F653F">
        <w:rPr>
          <w:rFonts w:ascii="Garamond" w:hAnsi="Garamond"/>
          <w:b/>
          <w:bCs/>
          <w:sz w:val="24"/>
          <w:szCs w:val="24"/>
        </w:rPr>
        <w:t>Béréc</w:t>
      </w:r>
      <w:r w:rsidR="000C0374" w:rsidRPr="008F653F">
        <w:rPr>
          <w:rFonts w:ascii="Garamond" w:hAnsi="Garamond"/>
          <w:b/>
          <w:bCs/>
          <w:sz w:val="24"/>
          <w:szCs w:val="24"/>
        </w:rPr>
        <w:t>hit</w:t>
      </w:r>
      <w:proofErr w:type="spellEnd"/>
      <w:r w:rsidR="000C0374" w:rsidRPr="008F653F">
        <w:rPr>
          <w:rFonts w:ascii="Garamond" w:hAnsi="Garamond"/>
          <w:b/>
          <w:bCs/>
          <w:sz w:val="24"/>
          <w:szCs w:val="24"/>
        </w:rPr>
        <w:t xml:space="preserve"> 26</w:t>
      </w:r>
      <w:r w:rsidRPr="008F653F">
        <w:rPr>
          <w:rFonts w:ascii="Garamond" w:hAnsi="Garamond"/>
          <w:b/>
          <w:bCs/>
          <w:sz w:val="24"/>
          <w:szCs w:val="24"/>
        </w:rPr>
        <w:t xml:space="preserve"> </w:t>
      </w:r>
      <w:r w:rsidR="000C0374" w:rsidRPr="008F653F">
        <w:rPr>
          <w:rFonts w:ascii="Garamond" w:hAnsi="Garamond"/>
          <w:b/>
          <w:bCs/>
          <w:sz w:val="24"/>
          <w:szCs w:val="24"/>
        </w:rPr>
        <w:t>:</w:t>
      </w:r>
      <w:r w:rsidRPr="008F653F">
        <w:rPr>
          <w:rFonts w:ascii="Garamond" w:hAnsi="Garamond"/>
          <w:b/>
          <w:bCs/>
          <w:sz w:val="24"/>
          <w:szCs w:val="24"/>
        </w:rPr>
        <w:t xml:space="preserve"> </w:t>
      </w:r>
      <w:r w:rsidR="000C0374" w:rsidRPr="008F653F">
        <w:rPr>
          <w:rFonts w:ascii="Garamond" w:hAnsi="Garamond"/>
          <w:b/>
          <w:bCs/>
          <w:sz w:val="24"/>
          <w:szCs w:val="24"/>
        </w:rPr>
        <w:t xml:space="preserve">22 </w:t>
      </w:r>
      <w:bookmarkStart w:id="4" w:name="OLE_LINK5"/>
      <w:bookmarkStart w:id="5" w:name="OLE_LINK4"/>
      <w:r w:rsidR="000C0374" w:rsidRPr="008F653F">
        <w:rPr>
          <w:rFonts w:ascii="Garamond" w:hAnsi="Garamond"/>
          <w:b/>
          <w:bCs/>
          <w:sz w:val="24"/>
          <w:szCs w:val="24"/>
        </w:rPr>
        <w:t xml:space="preserve">– </w:t>
      </w:r>
      <w:r w:rsidRPr="008F653F">
        <w:rPr>
          <w:rFonts w:ascii="Garamond" w:hAnsi="Garamond"/>
          <w:b/>
          <w:bCs/>
          <w:sz w:val="24"/>
          <w:szCs w:val="24"/>
        </w:rPr>
        <w:t xml:space="preserve">Les femmes juives n’avaient pas le droit de s’immerger dans les eaux purificatrices du </w:t>
      </w:r>
      <w:proofErr w:type="spellStart"/>
      <w:r w:rsidRPr="008F653F">
        <w:rPr>
          <w:rFonts w:ascii="Garamond" w:hAnsi="Garamond"/>
          <w:b/>
          <w:bCs/>
          <w:i/>
          <w:iCs/>
          <w:sz w:val="24"/>
          <w:szCs w:val="24"/>
        </w:rPr>
        <w:t>mikvé</w:t>
      </w:r>
      <w:proofErr w:type="spellEnd"/>
      <w:r w:rsidR="000C0374" w:rsidRPr="008F653F">
        <w:rPr>
          <w:rFonts w:ascii="Garamond" w:hAnsi="Garamond"/>
          <w:b/>
          <w:bCs/>
          <w:sz w:val="24"/>
          <w:szCs w:val="24"/>
        </w:rPr>
        <w:t>.</w:t>
      </w:r>
    </w:p>
    <w:tbl>
      <w:tblPr>
        <w:bidiVisual/>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9"/>
        <w:gridCol w:w="4491"/>
      </w:tblGrid>
      <w:tr w:rsidR="000C0374" w:rsidRPr="00C125EB" w:rsidTr="000C0374">
        <w:tc>
          <w:tcPr>
            <w:tcW w:w="4059" w:type="dxa"/>
            <w:tcBorders>
              <w:top w:val="single" w:sz="4" w:space="0" w:color="auto"/>
              <w:left w:val="single" w:sz="4" w:space="0" w:color="auto"/>
              <w:bottom w:val="single" w:sz="4" w:space="0" w:color="auto"/>
              <w:right w:val="single" w:sz="4" w:space="0" w:color="auto"/>
            </w:tcBorders>
            <w:hideMark/>
          </w:tcPr>
          <w:bookmarkEnd w:id="4"/>
          <w:bookmarkEnd w:id="5"/>
          <w:p w:rsidR="000C0374" w:rsidRDefault="000C0374">
            <w:pPr>
              <w:pStyle w:val="NormalWeb"/>
              <w:bidi/>
              <w:spacing w:before="0" w:beforeAutospacing="0" w:after="0" w:afterAutospacing="0"/>
              <w:rPr>
                <w:rFonts w:ascii="Garamond" w:hAnsi="Garamond"/>
              </w:rPr>
            </w:pPr>
            <w:r>
              <w:rPr>
                <w:rFonts w:ascii="Garamond" w:hAnsi="Garamond" w:hint="cs"/>
                <w:rtl/>
              </w:rPr>
              <w:t xml:space="preserve">רחובות. כנגד יון שגזרו שלא יטבלו כדי למונעם מפריה ורביה, ונעשה להם נס ונזדמן להם מקוה בבית לכל אחד ואחד (מדרש מעשה חנוכה). וזהו "ופרינו בארץ". </w:t>
            </w:r>
          </w:p>
        </w:tc>
        <w:tc>
          <w:tcPr>
            <w:tcW w:w="4491" w:type="dxa"/>
            <w:tcBorders>
              <w:top w:val="single" w:sz="4" w:space="0" w:color="auto"/>
              <w:left w:val="single" w:sz="4" w:space="0" w:color="auto"/>
              <w:bottom w:val="single" w:sz="4" w:space="0" w:color="auto"/>
              <w:right w:val="single" w:sz="4" w:space="0" w:color="auto"/>
            </w:tcBorders>
            <w:hideMark/>
          </w:tcPr>
          <w:p w:rsidR="000C0374" w:rsidRPr="00C125EB" w:rsidRDefault="008F653F" w:rsidP="00C125EB">
            <w:pPr>
              <w:rPr>
                <w:rFonts w:ascii="Garamond" w:hAnsi="Garamond"/>
                <w:sz w:val="24"/>
                <w:szCs w:val="24"/>
              </w:rPr>
            </w:pPr>
            <w:r w:rsidRPr="008F653F">
              <w:rPr>
                <w:rFonts w:ascii="Garamond" w:hAnsi="Garamond"/>
                <w:sz w:val="24"/>
                <w:szCs w:val="24"/>
              </w:rPr>
              <w:t xml:space="preserve">Le troisième puits creusé par </w:t>
            </w:r>
            <w:proofErr w:type="spellStart"/>
            <w:r w:rsidRPr="008F653F">
              <w:rPr>
                <w:rFonts w:ascii="Garamond" w:hAnsi="Garamond"/>
                <w:sz w:val="24"/>
                <w:szCs w:val="24"/>
              </w:rPr>
              <w:t>Its</w:t>
            </w:r>
            <w:r>
              <w:rPr>
                <w:rFonts w:ascii="Garamond" w:hAnsi="Garamond"/>
                <w:sz w:val="24"/>
                <w:szCs w:val="24"/>
              </w:rPr>
              <w:t>‘hak</w:t>
            </w:r>
            <w:proofErr w:type="spellEnd"/>
            <w:r>
              <w:rPr>
                <w:rFonts w:ascii="Garamond" w:hAnsi="Garamond"/>
                <w:sz w:val="24"/>
                <w:szCs w:val="24"/>
              </w:rPr>
              <w:t xml:space="preserve"> (Isaac) est appelé </w:t>
            </w:r>
            <w:proofErr w:type="spellStart"/>
            <w:r>
              <w:rPr>
                <w:rFonts w:ascii="Garamond" w:hAnsi="Garamond"/>
                <w:sz w:val="24"/>
                <w:szCs w:val="24"/>
              </w:rPr>
              <w:t>Ré‘hovot</w:t>
            </w:r>
            <w:proofErr w:type="spellEnd"/>
            <w:r>
              <w:rPr>
                <w:rFonts w:ascii="Garamond" w:hAnsi="Garamond"/>
                <w:sz w:val="24"/>
                <w:szCs w:val="24"/>
              </w:rPr>
              <w:t xml:space="preserve">. Cela renvoie au futur : lorsque les Grecs décrétèrent que les épouses juives ne pouvaient pas s’immerger [dans un </w:t>
            </w:r>
            <w:proofErr w:type="spellStart"/>
            <w:r w:rsidRPr="008F653F">
              <w:rPr>
                <w:rFonts w:ascii="Garamond" w:hAnsi="Garamond"/>
                <w:i/>
                <w:iCs/>
                <w:sz w:val="24"/>
                <w:szCs w:val="24"/>
              </w:rPr>
              <w:t>mikvé</w:t>
            </w:r>
            <w:proofErr w:type="spellEnd"/>
            <w:r>
              <w:rPr>
                <w:rFonts w:ascii="Garamond" w:hAnsi="Garamond"/>
                <w:sz w:val="24"/>
                <w:szCs w:val="24"/>
              </w:rPr>
              <w:t>] afin d’empêche</w:t>
            </w:r>
            <w:r w:rsidR="007602D3">
              <w:rPr>
                <w:rFonts w:ascii="Garamond" w:hAnsi="Garamond"/>
                <w:sz w:val="24"/>
                <w:szCs w:val="24"/>
              </w:rPr>
              <w:t>r les Juifs d’avoir des enfants,</w:t>
            </w:r>
            <w:r>
              <w:rPr>
                <w:rFonts w:ascii="Garamond" w:hAnsi="Garamond"/>
                <w:sz w:val="24"/>
                <w:szCs w:val="24"/>
              </w:rPr>
              <w:t xml:space="preserve"> D. fit un miracle et chaque famille</w:t>
            </w:r>
            <w:r w:rsidR="00C125EB">
              <w:rPr>
                <w:rFonts w:ascii="Garamond" w:hAnsi="Garamond"/>
                <w:sz w:val="24"/>
                <w:szCs w:val="24"/>
              </w:rPr>
              <w:t xml:space="preserve"> trouva un </w:t>
            </w:r>
            <w:proofErr w:type="spellStart"/>
            <w:r w:rsidR="00C125EB" w:rsidRPr="00C125EB">
              <w:rPr>
                <w:rFonts w:ascii="Garamond" w:hAnsi="Garamond"/>
                <w:i/>
                <w:iCs/>
                <w:sz w:val="24"/>
                <w:szCs w:val="24"/>
              </w:rPr>
              <w:t>mikvé</w:t>
            </w:r>
            <w:proofErr w:type="spellEnd"/>
            <w:r w:rsidR="00C125EB">
              <w:rPr>
                <w:rFonts w:ascii="Garamond" w:hAnsi="Garamond"/>
                <w:sz w:val="24"/>
                <w:szCs w:val="24"/>
              </w:rPr>
              <w:t xml:space="preserve"> dans sa propre maison. </w:t>
            </w:r>
            <w:r w:rsidR="00C125EB" w:rsidRPr="00C125EB">
              <w:rPr>
                <w:rFonts w:ascii="Garamond" w:hAnsi="Garamond"/>
                <w:sz w:val="24"/>
                <w:szCs w:val="24"/>
              </w:rPr>
              <w:t xml:space="preserve">C’est ce qu’évoque le verset : </w:t>
            </w:r>
            <w:r w:rsidR="00C125EB">
              <w:rPr>
                <w:rFonts w:ascii="Garamond" w:hAnsi="Garamond"/>
                <w:sz w:val="24"/>
                <w:szCs w:val="24"/>
              </w:rPr>
              <w:t>« [D. nous a accordé amplement</w:t>
            </w:r>
            <w:r w:rsidR="00C125EB" w:rsidRPr="00C125EB">
              <w:rPr>
                <w:rFonts w:ascii="Garamond" w:hAnsi="Garamond"/>
                <w:sz w:val="24"/>
                <w:szCs w:val="24"/>
              </w:rPr>
              <w:t xml:space="preserve"> la place]</w:t>
            </w:r>
            <w:r w:rsidR="00C125EB">
              <w:rPr>
                <w:rFonts w:ascii="Garamond" w:hAnsi="Garamond"/>
                <w:sz w:val="24"/>
                <w:szCs w:val="24"/>
              </w:rPr>
              <w:t xml:space="preserve"> et nous pouvons prospérer dans la terre »</w:t>
            </w:r>
            <w:r w:rsidR="00C125EB" w:rsidRPr="00C125EB">
              <w:rPr>
                <w:rFonts w:ascii="Garamond" w:hAnsi="Garamond"/>
                <w:sz w:val="24"/>
                <w:szCs w:val="24"/>
              </w:rPr>
              <w:t xml:space="preserve"> (</w:t>
            </w:r>
            <w:proofErr w:type="spellStart"/>
            <w:r w:rsidR="00C125EB" w:rsidRPr="00C125EB">
              <w:rPr>
                <w:rFonts w:ascii="Garamond" w:hAnsi="Garamond"/>
                <w:i/>
                <w:iCs/>
                <w:sz w:val="24"/>
                <w:szCs w:val="24"/>
              </w:rPr>
              <w:t>Béréc</w:t>
            </w:r>
            <w:r w:rsidR="000C0374" w:rsidRPr="00C125EB">
              <w:rPr>
                <w:rFonts w:ascii="Garamond" w:hAnsi="Garamond"/>
                <w:i/>
                <w:iCs/>
                <w:sz w:val="24"/>
                <w:szCs w:val="24"/>
              </w:rPr>
              <w:t>hit</w:t>
            </w:r>
            <w:proofErr w:type="spellEnd"/>
            <w:r w:rsidR="000C0374" w:rsidRPr="00C125EB">
              <w:rPr>
                <w:rFonts w:ascii="Garamond" w:hAnsi="Garamond"/>
                <w:sz w:val="24"/>
                <w:szCs w:val="24"/>
              </w:rPr>
              <w:t xml:space="preserve"> 26</w:t>
            </w:r>
            <w:r w:rsidR="00C125EB">
              <w:rPr>
                <w:rFonts w:ascii="Garamond" w:hAnsi="Garamond"/>
                <w:sz w:val="24"/>
                <w:szCs w:val="24"/>
              </w:rPr>
              <w:t xml:space="preserve"> </w:t>
            </w:r>
            <w:r w:rsidR="000C0374" w:rsidRPr="00C125EB">
              <w:rPr>
                <w:rFonts w:ascii="Garamond" w:hAnsi="Garamond"/>
                <w:sz w:val="24"/>
                <w:szCs w:val="24"/>
              </w:rPr>
              <w:t>:</w:t>
            </w:r>
            <w:r w:rsidR="00C125EB">
              <w:rPr>
                <w:rFonts w:ascii="Garamond" w:hAnsi="Garamond"/>
                <w:sz w:val="24"/>
                <w:szCs w:val="24"/>
              </w:rPr>
              <w:t xml:space="preserve"> </w:t>
            </w:r>
            <w:r w:rsidR="000C0374" w:rsidRPr="00C125EB">
              <w:rPr>
                <w:rFonts w:ascii="Garamond" w:hAnsi="Garamond"/>
                <w:sz w:val="24"/>
                <w:szCs w:val="24"/>
              </w:rPr>
              <w:t xml:space="preserve">22). </w:t>
            </w:r>
          </w:p>
        </w:tc>
      </w:tr>
    </w:tbl>
    <w:p w:rsidR="000C0374" w:rsidRDefault="000C0374" w:rsidP="000C0374">
      <w:pPr>
        <w:jc w:val="both"/>
        <w:rPr>
          <w:rFonts w:ascii="Garamond" w:hAnsi="Garamond" w:cs="Miriam"/>
          <w:b/>
          <w:bCs/>
          <w:sz w:val="24"/>
          <w:szCs w:val="24"/>
          <w:rtl/>
          <w:lang w:val="en-US" w:eastAsia="en-US"/>
        </w:rPr>
      </w:pPr>
    </w:p>
    <w:p w:rsidR="000C0374" w:rsidRPr="00C125EB" w:rsidRDefault="00C125EB" w:rsidP="00C125EB">
      <w:pPr>
        <w:rPr>
          <w:rFonts w:ascii="Garamond" w:hAnsi="Garamond"/>
          <w:b/>
          <w:bCs/>
          <w:sz w:val="24"/>
          <w:szCs w:val="24"/>
        </w:rPr>
      </w:pPr>
      <w:r w:rsidRPr="00FE378A">
        <w:rPr>
          <w:rFonts w:ascii="Garamond" w:hAnsi="Garamond"/>
          <w:b/>
          <w:bCs/>
          <w:sz w:val="24"/>
          <w:szCs w:val="24"/>
        </w:rPr>
        <w:t xml:space="preserve">3. Rabbi </w:t>
      </w:r>
      <w:proofErr w:type="spellStart"/>
      <w:r w:rsidRPr="00FE378A">
        <w:rPr>
          <w:rFonts w:ascii="Garamond" w:hAnsi="Garamond"/>
          <w:b/>
          <w:bCs/>
          <w:sz w:val="24"/>
          <w:szCs w:val="24"/>
        </w:rPr>
        <w:t>Chlomo</w:t>
      </w:r>
      <w:proofErr w:type="spellEnd"/>
      <w:r w:rsidRPr="00FE378A">
        <w:rPr>
          <w:rFonts w:ascii="Garamond" w:hAnsi="Garamond"/>
          <w:b/>
          <w:bCs/>
          <w:sz w:val="24"/>
          <w:szCs w:val="24"/>
        </w:rPr>
        <w:t xml:space="preserve"> </w:t>
      </w:r>
      <w:proofErr w:type="spellStart"/>
      <w:r w:rsidRPr="00FE378A">
        <w:rPr>
          <w:rFonts w:ascii="Garamond" w:hAnsi="Garamond"/>
          <w:b/>
          <w:bCs/>
          <w:sz w:val="24"/>
          <w:szCs w:val="24"/>
        </w:rPr>
        <w:t>Wolbe</w:t>
      </w:r>
      <w:proofErr w:type="spellEnd"/>
      <w:r w:rsidRPr="00FE378A">
        <w:rPr>
          <w:rFonts w:ascii="Garamond" w:hAnsi="Garamond"/>
          <w:b/>
          <w:bCs/>
          <w:sz w:val="24"/>
          <w:szCs w:val="24"/>
        </w:rPr>
        <w:t xml:space="preserve">, </w:t>
      </w:r>
      <w:proofErr w:type="spellStart"/>
      <w:r w:rsidRPr="00FE378A">
        <w:rPr>
          <w:rFonts w:ascii="Garamond" w:hAnsi="Garamond"/>
          <w:b/>
          <w:bCs/>
          <w:i/>
          <w:iCs/>
          <w:sz w:val="24"/>
          <w:szCs w:val="24"/>
        </w:rPr>
        <w:t>Alei</w:t>
      </w:r>
      <w:proofErr w:type="spellEnd"/>
      <w:r w:rsidRPr="00FE378A">
        <w:rPr>
          <w:rFonts w:ascii="Garamond" w:hAnsi="Garamond"/>
          <w:b/>
          <w:bCs/>
          <w:i/>
          <w:iCs/>
          <w:sz w:val="24"/>
          <w:szCs w:val="24"/>
        </w:rPr>
        <w:t xml:space="preserve"> </w:t>
      </w:r>
      <w:proofErr w:type="spellStart"/>
      <w:r w:rsidRPr="00FE378A">
        <w:rPr>
          <w:rFonts w:ascii="Garamond" w:hAnsi="Garamond"/>
          <w:b/>
          <w:bCs/>
          <w:i/>
          <w:iCs/>
          <w:sz w:val="24"/>
          <w:szCs w:val="24"/>
        </w:rPr>
        <w:t>C</w:t>
      </w:r>
      <w:r w:rsidR="000C0374" w:rsidRPr="00FE378A">
        <w:rPr>
          <w:rFonts w:ascii="Garamond" w:hAnsi="Garamond"/>
          <w:b/>
          <w:bCs/>
          <w:i/>
          <w:iCs/>
          <w:sz w:val="24"/>
          <w:szCs w:val="24"/>
        </w:rPr>
        <w:t>h</w:t>
      </w:r>
      <w:r w:rsidRPr="00FE378A">
        <w:rPr>
          <w:rFonts w:ascii="Garamond" w:hAnsi="Garamond"/>
          <w:b/>
          <w:bCs/>
          <w:i/>
          <w:iCs/>
          <w:sz w:val="24"/>
          <w:szCs w:val="24"/>
        </w:rPr>
        <w:t>o</w:t>
      </w:r>
      <w:r w:rsidR="000C0374" w:rsidRPr="00FE378A">
        <w:rPr>
          <w:rFonts w:ascii="Garamond" w:hAnsi="Garamond"/>
          <w:b/>
          <w:bCs/>
          <w:i/>
          <w:iCs/>
          <w:sz w:val="24"/>
          <w:szCs w:val="24"/>
        </w:rPr>
        <w:t>ur</w:t>
      </w:r>
      <w:proofErr w:type="spellEnd"/>
      <w:r w:rsidR="000C0374" w:rsidRPr="00FE378A">
        <w:rPr>
          <w:rFonts w:ascii="Garamond" w:hAnsi="Garamond"/>
          <w:b/>
          <w:bCs/>
          <w:sz w:val="24"/>
          <w:szCs w:val="24"/>
        </w:rPr>
        <w:t xml:space="preserve">, Vol. </w:t>
      </w:r>
      <w:r w:rsidR="000C0374" w:rsidRPr="00C125EB">
        <w:rPr>
          <w:rFonts w:ascii="Garamond" w:hAnsi="Garamond"/>
          <w:b/>
          <w:bCs/>
          <w:sz w:val="24"/>
          <w:szCs w:val="24"/>
        </w:rPr>
        <w:t xml:space="preserve">II, p. 459 – </w:t>
      </w:r>
      <w:r w:rsidRPr="00C125EB">
        <w:rPr>
          <w:rFonts w:ascii="Garamond" w:hAnsi="Garamond"/>
          <w:b/>
          <w:bCs/>
          <w:sz w:val="24"/>
          <w:szCs w:val="24"/>
        </w:rPr>
        <w:t>Les Grecs avaient pour objectif</w:t>
      </w:r>
      <w:r>
        <w:rPr>
          <w:rFonts w:ascii="Garamond" w:hAnsi="Garamond"/>
          <w:b/>
          <w:bCs/>
          <w:sz w:val="24"/>
          <w:szCs w:val="24"/>
        </w:rPr>
        <w:t xml:space="preserve"> de détacher le peuple juif de la tradition, de la</w:t>
      </w:r>
      <w:r w:rsidR="00295171">
        <w:rPr>
          <w:rFonts w:ascii="Garamond" w:hAnsi="Garamond"/>
          <w:b/>
          <w:bCs/>
          <w:sz w:val="24"/>
          <w:szCs w:val="24"/>
        </w:rPr>
        <w:t xml:space="preserve"> sainteté et de leur statut de</w:t>
      </w:r>
      <w:r>
        <w:rPr>
          <w:rFonts w:ascii="Garamond" w:hAnsi="Garamond"/>
          <w:b/>
          <w:bCs/>
          <w:sz w:val="24"/>
          <w:szCs w:val="24"/>
        </w:rPr>
        <w:t xml:space="preserve"> peuple élu.</w:t>
      </w:r>
    </w:p>
    <w:tbl>
      <w:tblPr>
        <w:bidiVisual/>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9"/>
        <w:gridCol w:w="4491"/>
      </w:tblGrid>
      <w:tr w:rsidR="000C0374" w:rsidTr="000C0374">
        <w:tc>
          <w:tcPr>
            <w:tcW w:w="4059" w:type="dxa"/>
            <w:tcBorders>
              <w:top w:val="single" w:sz="4" w:space="0" w:color="auto"/>
              <w:left w:val="single" w:sz="4" w:space="0" w:color="auto"/>
              <w:bottom w:val="single" w:sz="4" w:space="0" w:color="auto"/>
              <w:right w:val="single" w:sz="4" w:space="0" w:color="auto"/>
            </w:tcBorders>
          </w:tcPr>
          <w:p w:rsidR="000C0374" w:rsidRDefault="000C0374">
            <w:pPr>
              <w:bidi/>
              <w:rPr>
                <w:rFonts w:ascii="Garamond" w:hAnsi="Garamond" w:cs="Times New Roman"/>
                <w:sz w:val="24"/>
                <w:szCs w:val="24"/>
                <w:rtl/>
                <w:lang w:val="en-US" w:eastAsia="en-US"/>
              </w:rPr>
            </w:pPr>
            <w:r>
              <w:rPr>
                <w:rFonts w:ascii="Garamond" w:hAnsi="Garamond" w:cs="Times New Roman" w:hint="cs"/>
                <w:sz w:val="24"/>
                <w:szCs w:val="24"/>
                <w:rtl/>
              </w:rPr>
              <w:t xml:space="preserve">גלות התורה ביון החשיכה עיני ישראל. די בגזירות להשכיחם תורה כדי להחשיך להם. ועוד זאת שהתכוונו להעבירם מחוקי רצונו יתברך ולדחותם מלהיות העם הנבחר להיות בני חורין ו"מתעלים" – הרי זה פוגע בעצם מהותה של האומה הקדושה! </w:t>
            </w:r>
          </w:p>
          <w:p w:rsidR="000C0374" w:rsidRDefault="000C0374">
            <w:pPr>
              <w:pStyle w:val="NormalWeb"/>
              <w:bidi/>
              <w:spacing w:before="0" w:beforeAutospacing="0" w:after="0" w:afterAutospacing="0"/>
              <w:rPr>
                <w:rFonts w:ascii="Garamond" w:hAnsi="Garamond"/>
              </w:rPr>
            </w:pPr>
          </w:p>
        </w:tc>
        <w:tc>
          <w:tcPr>
            <w:tcW w:w="4491" w:type="dxa"/>
            <w:tcBorders>
              <w:top w:val="single" w:sz="4" w:space="0" w:color="auto"/>
              <w:left w:val="single" w:sz="4" w:space="0" w:color="auto"/>
              <w:bottom w:val="single" w:sz="4" w:space="0" w:color="auto"/>
              <w:right w:val="single" w:sz="4" w:space="0" w:color="auto"/>
            </w:tcBorders>
            <w:hideMark/>
          </w:tcPr>
          <w:p w:rsidR="000C0374" w:rsidRPr="00B41824" w:rsidRDefault="00C125EB" w:rsidP="00B41824">
            <w:pPr>
              <w:rPr>
                <w:rFonts w:ascii="Garamond" w:hAnsi="Garamond"/>
                <w:sz w:val="24"/>
                <w:szCs w:val="24"/>
              </w:rPr>
            </w:pPr>
            <w:r w:rsidRPr="00C125EB">
              <w:rPr>
                <w:rFonts w:ascii="Garamond" w:hAnsi="Garamond"/>
                <w:sz w:val="24"/>
                <w:szCs w:val="24"/>
              </w:rPr>
              <w:t>L’e</w:t>
            </w:r>
            <w:r>
              <w:rPr>
                <w:rFonts w:ascii="Garamond" w:hAnsi="Garamond"/>
                <w:sz w:val="24"/>
                <w:szCs w:val="24"/>
              </w:rPr>
              <w:t>xil des Juifs en Grèce assombrit</w:t>
            </w:r>
            <w:r w:rsidRPr="00C125EB">
              <w:rPr>
                <w:rFonts w:ascii="Garamond" w:hAnsi="Garamond"/>
                <w:sz w:val="24"/>
                <w:szCs w:val="24"/>
              </w:rPr>
              <w:t xml:space="preserve"> les yeux d’</w:t>
            </w:r>
            <w:r w:rsidR="00295171" w:rsidRPr="00C125EB">
              <w:rPr>
                <w:rFonts w:ascii="Garamond" w:hAnsi="Garamond"/>
                <w:sz w:val="24"/>
                <w:szCs w:val="24"/>
              </w:rPr>
              <w:t>Israël</w:t>
            </w:r>
            <w:r w:rsidRPr="00C125EB">
              <w:rPr>
                <w:rFonts w:ascii="Garamond" w:hAnsi="Garamond"/>
                <w:sz w:val="24"/>
                <w:szCs w:val="24"/>
              </w:rPr>
              <w:t xml:space="preserve"> [</w:t>
            </w:r>
            <w:r>
              <w:rPr>
                <w:rFonts w:ascii="Garamond" w:hAnsi="Garamond"/>
                <w:sz w:val="24"/>
                <w:szCs w:val="24"/>
              </w:rPr>
              <w:t>il obscurcit leur aptitude à comprendre clairement]. Non seulement les Grecs émirent de n</w:t>
            </w:r>
            <w:r w:rsidR="00B41824">
              <w:rPr>
                <w:rFonts w:ascii="Garamond" w:hAnsi="Garamond"/>
                <w:sz w:val="24"/>
                <w:szCs w:val="24"/>
              </w:rPr>
              <w:t>ombreux décrets contre les Juifs afin de</w:t>
            </w:r>
            <w:r w:rsidR="007602D3">
              <w:rPr>
                <w:rFonts w:ascii="Garamond" w:hAnsi="Garamond"/>
                <w:sz w:val="24"/>
                <w:szCs w:val="24"/>
              </w:rPr>
              <w:t xml:space="preserve"> leur</w:t>
            </w:r>
            <w:r w:rsidR="00B41824">
              <w:rPr>
                <w:rFonts w:ascii="Garamond" w:hAnsi="Garamond"/>
                <w:sz w:val="24"/>
                <w:szCs w:val="24"/>
              </w:rPr>
              <w:t xml:space="preserve"> faire oublier la Torah et d’amener les ténèbres sur eux, mais ils voulaient aussi les empêcher d’observer les lois de D. et leur retirer leur statut de peuple élu afin qu’ils soient «</w:t>
            </w:r>
            <w:r w:rsidR="002525DB">
              <w:rPr>
                <w:rFonts w:ascii="Garamond" w:hAnsi="Garamond"/>
                <w:sz w:val="24"/>
                <w:szCs w:val="24"/>
              </w:rPr>
              <w:t> libres » et s’assimilent. Cela affecterait</w:t>
            </w:r>
            <w:r w:rsidR="00B41824">
              <w:rPr>
                <w:rFonts w:ascii="Garamond" w:hAnsi="Garamond"/>
                <w:sz w:val="24"/>
                <w:szCs w:val="24"/>
              </w:rPr>
              <w:t xml:space="preserve"> l’essence même de la nation sainte !</w:t>
            </w:r>
          </w:p>
        </w:tc>
      </w:tr>
    </w:tbl>
    <w:p w:rsidR="000C0374" w:rsidRDefault="000C0374" w:rsidP="000C0374">
      <w:pPr>
        <w:tabs>
          <w:tab w:val="right" w:pos="8460"/>
        </w:tabs>
        <w:jc w:val="both"/>
        <w:rPr>
          <w:rFonts w:ascii="Garamond" w:hAnsi="Garamond" w:cs="Miriam"/>
          <w:b/>
          <w:bCs/>
          <w:sz w:val="24"/>
          <w:szCs w:val="24"/>
          <w:rtl/>
          <w:lang w:val="en-US" w:eastAsia="en-US"/>
        </w:rPr>
      </w:pPr>
    </w:p>
    <w:p w:rsidR="000C0374" w:rsidRPr="000C0374" w:rsidRDefault="000C0374" w:rsidP="000C0374">
      <w:pPr>
        <w:jc w:val="both"/>
        <w:rPr>
          <w:rFonts w:ascii="Garamond" w:hAnsi="Garamond"/>
          <w:b/>
          <w:bCs/>
          <w:sz w:val="24"/>
          <w:szCs w:val="24"/>
          <w:lang w:val="en-US"/>
        </w:rPr>
      </w:pPr>
      <w:r w:rsidRPr="000C0374">
        <w:rPr>
          <w:rFonts w:ascii="Garamond" w:hAnsi="Garamond"/>
          <w:b/>
          <w:bCs/>
          <w:sz w:val="24"/>
          <w:szCs w:val="24"/>
          <w:lang w:val="en-US"/>
        </w:rPr>
        <w:lastRenderedPageBreak/>
        <w:t xml:space="preserve">C. </w:t>
      </w:r>
      <w:r w:rsidR="00B41824">
        <w:rPr>
          <w:rFonts w:ascii="Garamond" w:hAnsi="Garamond"/>
          <w:b/>
          <w:bCs/>
          <w:sz w:val="24"/>
          <w:szCs w:val="24"/>
          <w:lang w:val="en-US"/>
        </w:rPr>
        <w:t xml:space="preserve">La </w:t>
      </w:r>
      <w:proofErr w:type="spellStart"/>
      <w:r w:rsidR="00B41824">
        <w:rPr>
          <w:rFonts w:ascii="Garamond" w:hAnsi="Garamond"/>
          <w:b/>
          <w:bCs/>
          <w:sz w:val="24"/>
          <w:szCs w:val="24"/>
          <w:lang w:val="en-US"/>
        </w:rPr>
        <w:t>corne</w:t>
      </w:r>
      <w:proofErr w:type="spellEnd"/>
      <w:r w:rsidR="00B41824">
        <w:rPr>
          <w:rFonts w:ascii="Garamond" w:hAnsi="Garamond"/>
          <w:b/>
          <w:bCs/>
          <w:sz w:val="24"/>
          <w:szCs w:val="24"/>
          <w:lang w:val="en-US"/>
        </w:rPr>
        <w:t xml:space="preserve"> de </w:t>
      </w:r>
      <w:proofErr w:type="spellStart"/>
      <w:r w:rsidR="00B41824">
        <w:rPr>
          <w:rFonts w:ascii="Garamond" w:hAnsi="Garamond"/>
          <w:b/>
          <w:bCs/>
          <w:sz w:val="24"/>
          <w:szCs w:val="24"/>
          <w:lang w:val="en-US"/>
        </w:rPr>
        <w:t>boeuf</w:t>
      </w:r>
      <w:proofErr w:type="spellEnd"/>
      <w:r w:rsidR="00B41824">
        <w:rPr>
          <w:rFonts w:ascii="Garamond" w:hAnsi="Garamond"/>
          <w:b/>
          <w:bCs/>
          <w:sz w:val="24"/>
          <w:szCs w:val="24"/>
          <w:lang w:val="en-US"/>
        </w:rPr>
        <w:t xml:space="preserve"> </w:t>
      </w:r>
    </w:p>
    <w:p w:rsidR="000C0374" w:rsidRPr="00B41824" w:rsidRDefault="00B41824" w:rsidP="000C0374">
      <w:pPr>
        <w:widowControl w:val="0"/>
        <w:autoSpaceDE w:val="0"/>
        <w:autoSpaceDN w:val="0"/>
        <w:adjustRightInd w:val="0"/>
        <w:rPr>
          <w:rFonts w:ascii="Garamond" w:hAnsi="Garamond" w:cs="Times New Roman"/>
          <w:color w:val="000000"/>
          <w:sz w:val="24"/>
          <w:szCs w:val="24"/>
        </w:rPr>
      </w:pPr>
      <w:r w:rsidRPr="00B41824">
        <w:rPr>
          <w:rFonts w:ascii="Garamond" w:hAnsi="Garamond" w:cs="Times New Roman"/>
          <w:color w:val="000000"/>
          <w:sz w:val="24"/>
          <w:szCs w:val="24"/>
        </w:rPr>
        <w:t>Les décrets grecs n’avaient pas toujours un objectif</w:t>
      </w:r>
      <w:r>
        <w:rPr>
          <w:rFonts w:ascii="Garamond" w:hAnsi="Garamond" w:cs="Times New Roman"/>
          <w:color w:val="000000"/>
          <w:sz w:val="24"/>
          <w:szCs w:val="24"/>
        </w:rPr>
        <w:t xml:space="preserve"> pratique ; ils étaient parfois symboliques. </w:t>
      </w:r>
      <w:r w:rsidR="00C54CC6">
        <w:rPr>
          <w:rFonts w:ascii="Garamond" w:hAnsi="Garamond" w:cs="Times New Roman"/>
          <w:color w:val="000000"/>
          <w:sz w:val="24"/>
          <w:szCs w:val="24"/>
        </w:rPr>
        <w:t>L’an</w:t>
      </w:r>
      <w:r w:rsidR="00FC0943">
        <w:rPr>
          <w:rFonts w:ascii="Garamond" w:hAnsi="Garamond" w:cs="Times New Roman"/>
          <w:color w:val="000000"/>
          <w:sz w:val="24"/>
          <w:szCs w:val="24"/>
        </w:rPr>
        <w:t>alyse de la directive grecque de/à</w:t>
      </w:r>
      <w:r w:rsidR="00C54CC6">
        <w:rPr>
          <w:rFonts w:ascii="Garamond" w:hAnsi="Garamond" w:cs="Times New Roman"/>
          <w:color w:val="000000"/>
          <w:sz w:val="24"/>
          <w:szCs w:val="24"/>
        </w:rPr>
        <w:t xml:space="preserve"> faire renoncer les Juifs au </w:t>
      </w:r>
      <w:r w:rsidR="00295171">
        <w:rPr>
          <w:rFonts w:ascii="Garamond" w:hAnsi="Garamond" w:cs="Times New Roman"/>
          <w:color w:val="000000"/>
          <w:sz w:val="24"/>
          <w:szCs w:val="24"/>
        </w:rPr>
        <w:t>judaïsme</w:t>
      </w:r>
      <w:r w:rsidR="00C54CC6">
        <w:rPr>
          <w:rFonts w:ascii="Garamond" w:hAnsi="Garamond" w:cs="Times New Roman"/>
          <w:color w:val="000000"/>
          <w:sz w:val="24"/>
          <w:szCs w:val="24"/>
        </w:rPr>
        <w:t xml:space="preserve"> nous montre quel</w:t>
      </w:r>
      <w:r w:rsidR="007602D3">
        <w:rPr>
          <w:rFonts w:ascii="Garamond" w:hAnsi="Garamond" w:cs="Times New Roman"/>
          <w:color w:val="000000"/>
          <w:sz w:val="24"/>
          <w:szCs w:val="24"/>
        </w:rPr>
        <w:t>le</w:t>
      </w:r>
      <w:r w:rsidR="00C54CC6">
        <w:rPr>
          <w:rFonts w:ascii="Garamond" w:hAnsi="Garamond" w:cs="Times New Roman"/>
          <w:color w:val="000000"/>
          <w:sz w:val="24"/>
          <w:szCs w:val="24"/>
        </w:rPr>
        <w:t xml:space="preserve"> était l’intention réelle de leurs décrets.</w:t>
      </w:r>
    </w:p>
    <w:p w:rsidR="000C0374" w:rsidRPr="00FE378A" w:rsidRDefault="00B41824" w:rsidP="00AA3BE4">
      <w:pPr>
        <w:rPr>
          <w:rFonts w:ascii="Garamond" w:hAnsi="Garamond" w:cs="Miriam"/>
          <w:b/>
          <w:bCs/>
          <w:sz w:val="24"/>
          <w:szCs w:val="24"/>
        </w:rPr>
      </w:pPr>
      <w:r w:rsidRPr="00AA3BE4">
        <w:rPr>
          <w:rFonts w:ascii="Garamond" w:hAnsi="Garamond"/>
          <w:b/>
          <w:bCs/>
          <w:sz w:val="24"/>
          <w:szCs w:val="24"/>
        </w:rPr>
        <w:t xml:space="preserve">1. </w:t>
      </w:r>
      <w:proofErr w:type="spellStart"/>
      <w:r w:rsidRPr="00AA3BE4">
        <w:rPr>
          <w:rFonts w:ascii="Garamond" w:hAnsi="Garamond"/>
          <w:b/>
          <w:bCs/>
          <w:i/>
          <w:iCs/>
          <w:sz w:val="24"/>
          <w:szCs w:val="24"/>
        </w:rPr>
        <w:t>Béréchit</w:t>
      </w:r>
      <w:proofErr w:type="spellEnd"/>
      <w:r w:rsidRPr="00AA3BE4">
        <w:rPr>
          <w:rFonts w:ascii="Garamond" w:hAnsi="Garamond"/>
          <w:b/>
          <w:bCs/>
          <w:i/>
          <w:iCs/>
          <w:sz w:val="24"/>
          <w:szCs w:val="24"/>
        </w:rPr>
        <w:t xml:space="preserve"> </w:t>
      </w:r>
      <w:proofErr w:type="spellStart"/>
      <w:r w:rsidRPr="00AA3BE4">
        <w:rPr>
          <w:rFonts w:ascii="Garamond" w:hAnsi="Garamond"/>
          <w:b/>
          <w:bCs/>
          <w:i/>
          <w:iCs/>
          <w:sz w:val="24"/>
          <w:szCs w:val="24"/>
        </w:rPr>
        <w:t>Rabba</w:t>
      </w:r>
      <w:proofErr w:type="spellEnd"/>
      <w:r w:rsidR="000C0374" w:rsidRPr="00AA3BE4">
        <w:rPr>
          <w:rFonts w:ascii="Garamond" w:hAnsi="Garamond"/>
          <w:b/>
          <w:bCs/>
          <w:i/>
          <w:iCs/>
          <w:sz w:val="24"/>
          <w:szCs w:val="24"/>
        </w:rPr>
        <w:t xml:space="preserve"> </w:t>
      </w:r>
      <w:r w:rsidR="000C0374" w:rsidRPr="00AA3BE4">
        <w:rPr>
          <w:rFonts w:ascii="Garamond" w:hAnsi="Garamond"/>
          <w:b/>
          <w:bCs/>
          <w:sz w:val="24"/>
          <w:szCs w:val="24"/>
        </w:rPr>
        <w:t>2</w:t>
      </w:r>
      <w:r w:rsidRPr="00AA3BE4">
        <w:rPr>
          <w:rFonts w:ascii="Garamond" w:hAnsi="Garamond"/>
          <w:b/>
          <w:bCs/>
          <w:sz w:val="24"/>
          <w:szCs w:val="24"/>
        </w:rPr>
        <w:t xml:space="preserve"> </w:t>
      </w:r>
      <w:r w:rsidR="000C0374" w:rsidRPr="00AA3BE4">
        <w:rPr>
          <w:rFonts w:ascii="Garamond" w:hAnsi="Garamond"/>
          <w:b/>
          <w:bCs/>
          <w:sz w:val="24"/>
          <w:szCs w:val="24"/>
        </w:rPr>
        <w:t>:</w:t>
      </w:r>
      <w:r w:rsidRPr="00AA3BE4">
        <w:rPr>
          <w:rFonts w:ascii="Garamond" w:hAnsi="Garamond"/>
          <w:b/>
          <w:bCs/>
          <w:sz w:val="24"/>
          <w:szCs w:val="24"/>
        </w:rPr>
        <w:t xml:space="preserve"> </w:t>
      </w:r>
      <w:r w:rsidR="000C0374" w:rsidRPr="00AA3BE4">
        <w:rPr>
          <w:rFonts w:ascii="Garamond" w:hAnsi="Garamond"/>
          <w:b/>
          <w:bCs/>
          <w:sz w:val="24"/>
          <w:szCs w:val="24"/>
        </w:rPr>
        <w:t xml:space="preserve">4 – </w:t>
      </w:r>
      <w:r w:rsidRPr="009B6820">
        <w:rPr>
          <w:rFonts w:ascii="Garamond" w:hAnsi="Garamond"/>
          <w:b/>
          <w:bCs/>
          <w:sz w:val="24"/>
          <w:szCs w:val="24"/>
        </w:rPr>
        <w:t>L</w:t>
      </w:r>
      <w:r w:rsidR="009B6820">
        <w:rPr>
          <w:rFonts w:ascii="Garamond" w:hAnsi="Garamond"/>
          <w:b/>
          <w:bCs/>
          <w:sz w:val="24"/>
          <w:szCs w:val="24"/>
        </w:rPr>
        <w:t>’obscurité</w:t>
      </w:r>
      <w:r w:rsidRPr="00AA3BE4">
        <w:rPr>
          <w:rFonts w:ascii="Garamond" w:hAnsi="Garamond"/>
          <w:b/>
          <w:bCs/>
          <w:sz w:val="24"/>
          <w:szCs w:val="24"/>
        </w:rPr>
        <w:t xml:space="preserve"> de la Grèce</w:t>
      </w:r>
      <w:r w:rsidR="009B6820">
        <w:rPr>
          <w:rFonts w:ascii="Garamond" w:hAnsi="Garamond"/>
          <w:b/>
          <w:bCs/>
          <w:sz w:val="24"/>
          <w:szCs w:val="24"/>
        </w:rPr>
        <w:t xml:space="preserve"> peu</w:t>
      </w:r>
      <w:r w:rsidR="00AA3BE4" w:rsidRPr="00AA3BE4">
        <w:rPr>
          <w:rFonts w:ascii="Garamond" w:hAnsi="Garamond"/>
          <w:b/>
          <w:bCs/>
          <w:sz w:val="24"/>
          <w:szCs w:val="24"/>
        </w:rPr>
        <w:t>t être constatée dans le but de leurs décrets con</w:t>
      </w:r>
      <w:r w:rsidR="00295171">
        <w:rPr>
          <w:rFonts w:ascii="Garamond" w:hAnsi="Garamond"/>
          <w:b/>
          <w:bCs/>
          <w:sz w:val="24"/>
          <w:szCs w:val="24"/>
        </w:rPr>
        <w:t>tre le peu</w:t>
      </w:r>
      <w:r w:rsidR="00AA3BE4" w:rsidRPr="00AA3BE4">
        <w:rPr>
          <w:rFonts w:ascii="Garamond" w:hAnsi="Garamond"/>
          <w:b/>
          <w:bCs/>
          <w:sz w:val="24"/>
          <w:szCs w:val="24"/>
        </w:rPr>
        <w:t>ple juif.</w:t>
      </w:r>
      <w:r w:rsidRPr="00AA3BE4">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5"/>
        <w:gridCol w:w="4385"/>
      </w:tblGrid>
      <w:tr w:rsidR="000C0374" w:rsidTr="000C0374">
        <w:tc>
          <w:tcPr>
            <w:tcW w:w="4385" w:type="dxa"/>
            <w:tcBorders>
              <w:top w:val="single" w:sz="4" w:space="0" w:color="auto"/>
              <w:left w:val="single" w:sz="4" w:space="0" w:color="auto"/>
              <w:bottom w:val="single" w:sz="4" w:space="0" w:color="auto"/>
              <w:right w:val="single" w:sz="4" w:space="0" w:color="auto"/>
            </w:tcBorders>
            <w:hideMark/>
          </w:tcPr>
          <w:p w:rsidR="000C0374" w:rsidRPr="00AA3BE4" w:rsidRDefault="00B41824" w:rsidP="00AA3BE4">
            <w:pPr>
              <w:rPr>
                <w:rFonts w:ascii="Garamond" w:hAnsi="Garamond"/>
                <w:sz w:val="24"/>
                <w:szCs w:val="24"/>
              </w:rPr>
            </w:pPr>
            <w:r w:rsidRPr="00AA3BE4">
              <w:rPr>
                <w:rFonts w:ascii="Garamond" w:hAnsi="Garamond"/>
                <w:sz w:val="24"/>
                <w:szCs w:val="24"/>
              </w:rPr>
              <w:t>[Les Grecs] dirent au [peuple juif] :</w:t>
            </w:r>
            <w:r w:rsidR="00AA3BE4">
              <w:rPr>
                <w:rFonts w:ascii="Garamond" w:hAnsi="Garamond"/>
                <w:sz w:val="24"/>
                <w:szCs w:val="24"/>
              </w:rPr>
              <w:t xml:space="preserve"> « Ecrivez pour vous-mêmes sur une corne de bœuf que vous n’avez aucune part dans le D. d’Israël. »</w:t>
            </w:r>
          </w:p>
        </w:tc>
        <w:tc>
          <w:tcPr>
            <w:tcW w:w="4385" w:type="dxa"/>
            <w:tcBorders>
              <w:top w:val="single" w:sz="4" w:space="0" w:color="auto"/>
              <w:left w:val="single" w:sz="4" w:space="0" w:color="auto"/>
              <w:bottom w:val="single" w:sz="4" w:space="0" w:color="auto"/>
              <w:right w:val="single" w:sz="4" w:space="0" w:color="auto"/>
            </w:tcBorders>
            <w:hideMark/>
          </w:tcPr>
          <w:p w:rsidR="000C0374" w:rsidRDefault="000C0374">
            <w:pPr>
              <w:bidi/>
              <w:rPr>
                <w:rFonts w:ascii="Garamond" w:hAnsi="Garamond" w:cs="Miriam"/>
                <w:b/>
                <w:bCs/>
                <w:sz w:val="24"/>
                <w:szCs w:val="24"/>
                <w:lang w:val="en-US" w:eastAsia="en-US"/>
              </w:rPr>
            </w:pPr>
            <w:r>
              <w:rPr>
                <w:rFonts w:ascii="Garamond" w:hAnsi="Garamond" w:cs="Times New Roman" w:hint="cs"/>
                <w:sz w:val="24"/>
                <w:szCs w:val="24"/>
                <w:rtl/>
              </w:rPr>
              <w:t>אומרת להם כתבו</w:t>
            </w:r>
            <w:r>
              <w:rPr>
                <w:rFonts w:ascii="Garamond" w:hAnsi="Garamond" w:cs="Times New Roman"/>
                <w:sz w:val="24"/>
                <w:szCs w:val="24"/>
              </w:rPr>
              <w:t xml:space="preserve"> </w:t>
            </w:r>
            <w:r>
              <w:rPr>
                <w:rFonts w:ascii="Garamond" w:hAnsi="Garamond" w:cs="Times New Roman" w:hint="cs"/>
                <w:sz w:val="24"/>
                <w:szCs w:val="24"/>
                <w:rtl/>
              </w:rPr>
              <w:t>לכם על קרן השור שאין לכם חלק באלהי ישראל.</w:t>
            </w:r>
          </w:p>
        </w:tc>
      </w:tr>
    </w:tbl>
    <w:p w:rsidR="000C0374" w:rsidRDefault="000C0374" w:rsidP="000C0374">
      <w:pPr>
        <w:jc w:val="both"/>
        <w:rPr>
          <w:rFonts w:ascii="Garamond" w:hAnsi="Garamond" w:cs="Miriam"/>
          <w:b/>
          <w:bCs/>
          <w:sz w:val="24"/>
          <w:szCs w:val="24"/>
          <w:lang w:val="en-US" w:eastAsia="en-US"/>
        </w:rPr>
      </w:pPr>
    </w:p>
    <w:p w:rsidR="000C0374" w:rsidRPr="00FE378A" w:rsidRDefault="00B41824" w:rsidP="000C0374">
      <w:pPr>
        <w:rPr>
          <w:rFonts w:ascii="Garamond" w:hAnsi="Garamond"/>
          <w:b/>
          <w:bCs/>
          <w:sz w:val="24"/>
          <w:szCs w:val="24"/>
        </w:rPr>
      </w:pPr>
      <w:r>
        <w:rPr>
          <w:rFonts w:ascii="Garamond" w:hAnsi="Garamond"/>
          <w:b/>
          <w:bCs/>
          <w:sz w:val="24"/>
          <w:szCs w:val="24"/>
          <w:lang w:val="en-US"/>
        </w:rPr>
        <w:t>2. Rabbi ‘</w:t>
      </w:r>
      <w:proofErr w:type="spellStart"/>
      <w:r>
        <w:rPr>
          <w:rFonts w:ascii="Garamond" w:hAnsi="Garamond"/>
          <w:b/>
          <w:bCs/>
          <w:sz w:val="24"/>
          <w:szCs w:val="24"/>
          <w:lang w:val="en-US"/>
        </w:rPr>
        <w:t>Haïm</w:t>
      </w:r>
      <w:proofErr w:type="spellEnd"/>
      <w:r>
        <w:rPr>
          <w:rFonts w:ascii="Garamond" w:hAnsi="Garamond"/>
          <w:b/>
          <w:bCs/>
          <w:sz w:val="24"/>
          <w:szCs w:val="24"/>
          <w:lang w:val="en-US"/>
        </w:rPr>
        <w:t xml:space="preserve"> Friedlander, </w:t>
      </w:r>
      <w:proofErr w:type="spellStart"/>
      <w:r w:rsidRPr="00B41824">
        <w:rPr>
          <w:rFonts w:ascii="Garamond" w:hAnsi="Garamond"/>
          <w:b/>
          <w:bCs/>
          <w:i/>
          <w:iCs/>
          <w:sz w:val="24"/>
          <w:szCs w:val="24"/>
          <w:lang w:val="en-US"/>
        </w:rPr>
        <w:t>Sifté</w:t>
      </w:r>
      <w:proofErr w:type="spellEnd"/>
      <w:r w:rsidRPr="00B41824">
        <w:rPr>
          <w:rFonts w:ascii="Garamond" w:hAnsi="Garamond"/>
          <w:b/>
          <w:bCs/>
          <w:i/>
          <w:iCs/>
          <w:sz w:val="24"/>
          <w:szCs w:val="24"/>
          <w:lang w:val="en-US"/>
        </w:rPr>
        <w:t xml:space="preserve"> ‘</w:t>
      </w:r>
      <w:proofErr w:type="spellStart"/>
      <w:r w:rsidRPr="00B41824">
        <w:rPr>
          <w:rFonts w:ascii="Garamond" w:hAnsi="Garamond"/>
          <w:b/>
          <w:bCs/>
          <w:i/>
          <w:iCs/>
          <w:sz w:val="24"/>
          <w:szCs w:val="24"/>
          <w:lang w:val="en-US"/>
        </w:rPr>
        <w:t>Haï</w:t>
      </w:r>
      <w:r w:rsidR="000C0374" w:rsidRPr="00B41824">
        <w:rPr>
          <w:rFonts w:ascii="Garamond" w:hAnsi="Garamond"/>
          <w:b/>
          <w:bCs/>
          <w:i/>
          <w:iCs/>
          <w:sz w:val="24"/>
          <w:szCs w:val="24"/>
          <w:lang w:val="en-US"/>
        </w:rPr>
        <w:t>m</w:t>
      </w:r>
      <w:proofErr w:type="spellEnd"/>
      <w:r w:rsidR="000C0374" w:rsidRPr="000C0374">
        <w:rPr>
          <w:rFonts w:ascii="Garamond" w:hAnsi="Garamond"/>
          <w:b/>
          <w:bCs/>
          <w:sz w:val="24"/>
          <w:szCs w:val="24"/>
          <w:lang w:val="en-US"/>
        </w:rPr>
        <w:t xml:space="preserve">, Vol. </w:t>
      </w:r>
      <w:r w:rsidR="000C0374" w:rsidRPr="00AA3BE4">
        <w:rPr>
          <w:rFonts w:ascii="Garamond" w:hAnsi="Garamond"/>
          <w:b/>
          <w:bCs/>
          <w:sz w:val="24"/>
          <w:szCs w:val="24"/>
        </w:rPr>
        <w:t xml:space="preserve">II, pp. 59-61 </w:t>
      </w:r>
      <w:r w:rsidR="000C0374" w:rsidRPr="00AA3BE4">
        <w:rPr>
          <w:rFonts w:ascii="Garamond" w:hAnsi="Garamond"/>
          <w:b/>
          <w:bCs/>
        </w:rPr>
        <w:t>–</w:t>
      </w:r>
      <w:r w:rsidR="000C0374" w:rsidRPr="00AA3BE4">
        <w:rPr>
          <w:rFonts w:ascii="Garamond" w:hAnsi="Garamond"/>
          <w:b/>
          <w:bCs/>
          <w:sz w:val="24"/>
          <w:szCs w:val="24"/>
        </w:rPr>
        <w:t xml:space="preserve"> </w:t>
      </w:r>
      <w:r w:rsidR="00AA3BE4" w:rsidRPr="00AA3BE4">
        <w:rPr>
          <w:rFonts w:ascii="Garamond" w:hAnsi="Garamond"/>
          <w:b/>
          <w:bCs/>
          <w:sz w:val="24"/>
          <w:szCs w:val="24"/>
        </w:rPr>
        <w:t xml:space="preserve">Pourquoi </w:t>
      </w:r>
      <w:r w:rsidR="00AA3BE4">
        <w:rPr>
          <w:rFonts w:ascii="Garamond" w:hAnsi="Garamond"/>
          <w:b/>
          <w:bCs/>
          <w:sz w:val="24"/>
          <w:szCs w:val="24"/>
        </w:rPr>
        <w:t xml:space="preserve">écrire sur une corne de </w:t>
      </w:r>
      <w:proofErr w:type="gramStart"/>
      <w:r w:rsidR="00295171">
        <w:rPr>
          <w:rFonts w:ascii="Garamond" w:hAnsi="Garamond"/>
          <w:b/>
          <w:bCs/>
          <w:sz w:val="24"/>
          <w:szCs w:val="24"/>
        </w:rPr>
        <w:t>bœuf</w:t>
      </w:r>
      <w:r w:rsidR="00AA3BE4">
        <w:rPr>
          <w:rFonts w:ascii="Garamond" w:hAnsi="Garamond"/>
          <w:b/>
          <w:bCs/>
          <w:sz w:val="24"/>
          <w:szCs w:val="24"/>
        </w:rPr>
        <w:t xml:space="preserve"> ?</w:t>
      </w:r>
      <w:proofErr w:type="gramEnd"/>
    </w:p>
    <w:tbl>
      <w:tblPr>
        <w:bidiVisual/>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9"/>
        <w:gridCol w:w="4491"/>
      </w:tblGrid>
      <w:tr w:rsidR="000C0374" w:rsidRPr="006F0776" w:rsidTr="000C0374">
        <w:tc>
          <w:tcPr>
            <w:tcW w:w="4149" w:type="dxa"/>
            <w:tcBorders>
              <w:top w:val="single" w:sz="4" w:space="0" w:color="auto"/>
              <w:left w:val="single" w:sz="4" w:space="0" w:color="auto"/>
              <w:bottom w:val="single" w:sz="4" w:space="0" w:color="auto"/>
              <w:right w:val="single" w:sz="4" w:space="0" w:color="auto"/>
            </w:tcBorders>
          </w:tcPr>
          <w:p w:rsidR="000C0374" w:rsidRDefault="000C0374">
            <w:pPr>
              <w:bidi/>
              <w:rPr>
                <w:rFonts w:ascii="Garamond" w:hAnsi="Garamond" w:cs="Times New Roman"/>
                <w:sz w:val="24"/>
                <w:szCs w:val="24"/>
                <w:rtl/>
                <w:lang w:val="en-US" w:eastAsia="en-US"/>
              </w:rPr>
            </w:pPr>
            <w:r>
              <w:rPr>
                <w:rFonts w:ascii="Garamond" w:hAnsi="Garamond" w:cs="Times New Roman" w:hint="cs"/>
                <w:sz w:val="24"/>
                <w:szCs w:val="24"/>
                <w:rtl/>
              </w:rPr>
              <w:t>מדוע גזרו לכתוב דוקא על קרן השור, ומדוע לא לכתוב באופן בולט על פתחי הבתים?</w:t>
            </w:r>
          </w:p>
          <w:p w:rsidR="000C0374" w:rsidRDefault="000C0374">
            <w:pPr>
              <w:bidi/>
              <w:rPr>
                <w:rFonts w:ascii="Garamond" w:hAnsi="Garamond" w:cs="Times New Roman"/>
                <w:sz w:val="24"/>
                <w:szCs w:val="24"/>
                <w:rtl/>
              </w:rPr>
            </w:pPr>
          </w:p>
          <w:p w:rsidR="000C0374" w:rsidRDefault="000C0374">
            <w:pPr>
              <w:bidi/>
              <w:rPr>
                <w:rFonts w:ascii="Garamond" w:hAnsi="Garamond" w:cs="Times New Roman"/>
                <w:sz w:val="24"/>
                <w:szCs w:val="24"/>
                <w:rtl/>
              </w:rPr>
            </w:pPr>
            <w:r>
              <w:rPr>
                <w:rFonts w:ascii="Garamond" w:hAnsi="Garamond" w:cs="Times New Roman" w:hint="cs"/>
                <w:sz w:val="24"/>
                <w:szCs w:val="24"/>
                <w:rtl/>
              </w:rPr>
              <w:t>המהר"ל (נר מצוה עמוד טו) מבאר את הסיבה לכתיבה על קרן השור, שרצו להזכיר לכלל ישראל את חטא העגל שבגללו מאס בהם השי"ת, ולכן חדלו מאז מלהיות העם הנבחר. אך האמת היא שהשי"ת בחר בישראל בחירה נצחית ואהב אותם אהבה שאינה תלויה בדבר וגם לאחר שחטאו הם עמו....</w:t>
            </w:r>
          </w:p>
          <w:p w:rsidR="000C0374" w:rsidRDefault="000C0374">
            <w:pPr>
              <w:bidi/>
              <w:rPr>
                <w:rFonts w:ascii="Garamond" w:hAnsi="Garamond" w:cs="Times New Roman"/>
                <w:sz w:val="24"/>
                <w:szCs w:val="24"/>
                <w:rtl/>
              </w:rPr>
            </w:pPr>
          </w:p>
          <w:p w:rsidR="000C0374" w:rsidRDefault="000C0374">
            <w:pPr>
              <w:bidi/>
              <w:rPr>
                <w:rFonts w:ascii="Garamond" w:hAnsi="Garamond" w:cs="Times New Roman"/>
                <w:sz w:val="24"/>
                <w:szCs w:val="24"/>
                <w:rtl/>
              </w:rPr>
            </w:pPr>
          </w:p>
          <w:p w:rsidR="000C0374" w:rsidRPr="006F0776" w:rsidRDefault="000C0374" w:rsidP="00295171">
            <w:pPr>
              <w:bidi/>
              <w:rPr>
                <w:rFonts w:ascii="Garamond" w:hAnsi="Garamond" w:cs="Times New Roman"/>
                <w:sz w:val="24"/>
                <w:szCs w:val="24"/>
              </w:rPr>
            </w:pPr>
            <w:r>
              <w:rPr>
                <w:rFonts w:ascii="Garamond" w:hAnsi="Garamond" w:cs="Times New Roman" w:hint="cs"/>
                <w:sz w:val="24"/>
                <w:szCs w:val="24"/>
                <w:rtl/>
              </w:rPr>
              <w:t>"כתבו לכם" היינו תבררו ותבהירו לעצמכם – כי כאשר אדם כותב דבר הוא משתדל להבהיר את הדברים יותר מאשר בדיבור – שהקיום והכח שלכם הוא על ידי השימוש בטבע, שהרי השור הוא הסמל לכוחות הטבע, והקרן היא המבטאת את החוזק של השור. כלומר, בכך שתכתבו על קרן השור "שאין לכם חלק באלוקי ישראל", תשרישו ותחזקו בנפשכם את ההכרה שהטבע הוא המוביל את הבריאה, והאדם בכח שכלו משתמש בטבע כרצונו והוא בעל הבית ובעל הכוחות.</w:t>
            </w:r>
          </w:p>
        </w:tc>
        <w:tc>
          <w:tcPr>
            <w:tcW w:w="4491" w:type="dxa"/>
            <w:tcBorders>
              <w:top w:val="single" w:sz="4" w:space="0" w:color="auto"/>
              <w:left w:val="single" w:sz="4" w:space="0" w:color="auto"/>
              <w:bottom w:val="single" w:sz="4" w:space="0" w:color="auto"/>
              <w:right w:val="single" w:sz="4" w:space="0" w:color="auto"/>
            </w:tcBorders>
          </w:tcPr>
          <w:p w:rsidR="00AA3BE4" w:rsidRDefault="00AA3BE4" w:rsidP="00AA3BE4">
            <w:pPr>
              <w:rPr>
                <w:rFonts w:ascii="Garamond" w:hAnsi="Garamond"/>
                <w:sz w:val="24"/>
                <w:szCs w:val="24"/>
              </w:rPr>
            </w:pPr>
            <w:r w:rsidRPr="00AA3BE4">
              <w:rPr>
                <w:rFonts w:ascii="Garamond" w:hAnsi="Garamond"/>
                <w:sz w:val="24"/>
                <w:szCs w:val="24"/>
              </w:rPr>
              <w:t>Pourquoi les Grecs ont-ils décrét</w:t>
            </w:r>
            <w:r w:rsidR="00663055">
              <w:rPr>
                <w:rFonts w:ascii="Garamond" w:hAnsi="Garamond"/>
                <w:sz w:val="24"/>
                <w:szCs w:val="24"/>
              </w:rPr>
              <w:t>és que cela soit</w:t>
            </w:r>
            <w:r>
              <w:rPr>
                <w:rFonts w:ascii="Garamond" w:hAnsi="Garamond"/>
                <w:sz w:val="24"/>
                <w:szCs w:val="24"/>
              </w:rPr>
              <w:t xml:space="preserve"> écrit </w:t>
            </w:r>
            <w:r w:rsidR="00663055">
              <w:rPr>
                <w:rFonts w:ascii="Garamond" w:hAnsi="Garamond"/>
                <w:sz w:val="24"/>
                <w:szCs w:val="24"/>
              </w:rPr>
              <w:t xml:space="preserve">spécialement </w:t>
            </w:r>
            <w:r>
              <w:rPr>
                <w:rFonts w:ascii="Garamond" w:hAnsi="Garamond"/>
                <w:sz w:val="24"/>
                <w:szCs w:val="24"/>
              </w:rPr>
              <w:t xml:space="preserve">sur une corne de </w:t>
            </w:r>
            <w:r w:rsidR="00AA2932">
              <w:rPr>
                <w:rFonts w:ascii="Garamond" w:hAnsi="Garamond"/>
                <w:sz w:val="24"/>
                <w:szCs w:val="24"/>
              </w:rPr>
              <w:t>bœuf</w:t>
            </w:r>
            <w:r w:rsidR="00663055">
              <w:rPr>
                <w:rFonts w:ascii="Garamond" w:hAnsi="Garamond"/>
                <w:sz w:val="24"/>
                <w:szCs w:val="24"/>
              </w:rPr>
              <w:t xml:space="preserve"> </w:t>
            </w:r>
            <w:r w:rsidR="00AA2932">
              <w:rPr>
                <w:rFonts w:ascii="Garamond" w:hAnsi="Garamond"/>
                <w:sz w:val="24"/>
                <w:szCs w:val="24"/>
              </w:rPr>
              <w:t>, e</w:t>
            </w:r>
            <w:r w:rsidR="002525DB">
              <w:rPr>
                <w:rFonts w:ascii="Garamond" w:hAnsi="Garamond"/>
                <w:sz w:val="24"/>
                <w:szCs w:val="24"/>
              </w:rPr>
              <w:t xml:space="preserve">t pourquoi ne pas l’avoir écrit </w:t>
            </w:r>
            <w:r w:rsidR="00AA2932">
              <w:rPr>
                <w:rFonts w:ascii="Garamond" w:hAnsi="Garamond"/>
                <w:sz w:val="24"/>
                <w:szCs w:val="24"/>
              </w:rPr>
              <w:t>aux portes des maisons juives</w:t>
            </w:r>
            <w:r w:rsidR="002525DB">
              <w:rPr>
                <w:rFonts w:ascii="Garamond" w:hAnsi="Garamond"/>
                <w:sz w:val="24"/>
                <w:szCs w:val="24"/>
              </w:rPr>
              <w:t xml:space="preserve"> </w:t>
            </w:r>
            <w:r w:rsidR="002525DB" w:rsidRPr="00163430">
              <w:rPr>
                <w:rFonts w:ascii="Garamond" w:hAnsi="Garamond"/>
                <w:sz w:val="24"/>
                <w:szCs w:val="24"/>
              </w:rPr>
              <w:t xml:space="preserve">au vu et </w:t>
            </w:r>
            <w:r w:rsidR="00163430" w:rsidRPr="00163430">
              <w:rPr>
                <w:rFonts w:ascii="Garamond" w:hAnsi="Garamond"/>
                <w:sz w:val="24"/>
                <w:szCs w:val="24"/>
              </w:rPr>
              <w:t xml:space="preserve">au </w:t>
            </w:r>
            <w:r w:rsidR="002525DB" w:rsidRPr="00163430">
              <w:rPr>
                <w:rFonts w:ascii="Garamond" w:hAnsi="Garamond"/>
                <w:sz w:val="24"/>
                <w:szCs w:val="24"/>
              </w:rPr>
              <w:t>su</w:t>
            </w:r>
            <w:r w:rsidR="00163430">
              <w:rPr>
                <w:rFonts w:ascii="Garamond" w:hAnsi="Garamond"/>
                <w:sz w:val="24"/>
                <w:szCs w:val="24"/>
              </w:rPr>
              <w:t xml:space="preserve"> </w:t>
            </w:r>
            <w:r w:rsidR="002525DB">
              <w:rPr>
                <w:rFonts w:ascii="Garamond" w:hAnsi="Garamond"/>
                <w:sz w:val="24"/>
                <w:szCs w:val="24"/>
              </w:rPr>
              <w:t>de tous</w:t>
            </w:r>
            <w:r w:rsidR="00AA2932">
              <w:rPr>
                <w:rFonts w:ascii="Garamond" w:hAnsi="Garamond"/>
                <w:sz w:val="24"/>
                <w:szCs w:val="24"/>
              </w:rPr>
              <w:t> ?</w:t>
            </w:r>
          </w:p>
          <w:p w:rsidR="000C0374" w:rsidRDefault="00AA2932" w:rsidP="00163430">
            <w:pPr>
              <w:rPr>
                <w:rFonts w:ascii="Garamond" w:hAnsi="Garamond"/>
                <w:sz w:val="24"/>
                <w:szCs w:val="24"/>
              </w:rPr>
            </w:pPr>
            <w:r>
              <w:rPr>
                <w:rFonts w:ascii="Garamond" w:hAnsi="Garamond"/>
                <w:sz w:val="24"/>
                <w:szCs w:val="24"/>
              </w:rPr>
              <w:t xml:space="preserve">Le </w:t>
            </w:r>
            <w:proofErr w:type="spellStart"/>
            <w:r>
              <w:rPr>
                <w:rFonts w:ascii="Garamond" w:hAnsi="Garamond"/>
                <w:sz w:val="24"/>
                <w:szCs w:val="24"/>
              </w:rPr>
              <w:t>Maharal</w:t>
            </w:r>
            <w:proofErr w:type="spellEnd"/>
            <w:r>
              <w:rPr>
                <w:rFonts w:ascii="Garamond" w:hAnsi="Garamond"/>
                <w:sz w:val="24"/>
                <w:szCs w:val="24"/>
              </w:rPr>
              <w:t xml:space="preserve"> explique </w:t>
            </w:r>
            <w:r w:rsidR="00101041">
              <w:rPr>
                <w:rFonts w:ascii="Garamond" w:hAnsi="Garamond"/>
                <w:sz w:val="24"/>
                <w:szCs w:val="24"/>
              </w:rPr>
              <w:t>que les Grecs voulaient rappeler</w:t>
            </w:r>
            <w:r>
              <w:rPr>
                <w:rFonts w:ascii="Garamond" w:hAnsi="Garamond"/>
                <w:sz w:val="24"/>
                <w:szCs w:val="24"/>
              </w:rPr>
              <w:t xml:space="preserve"> aux Juifs la faute du veau d’or, à cause de laquelle </w:t>
            </w:r>
            <w:r w:rsidR="00101041">
              <w:rPr>
                <w:rFonts w:ascii="Garamond" w:hAnsi="Garamond"/>
                <w:sz w:val="24"/>
                <w:szCs w:val="24"/>
              </w:rPr>
              <w:t>[</w:t>
            </w:r>
            <w:r>
              <w:rPr>
                <w:rFonts w:ascii="Garamond" w:hAnsi="Garamond"/>
                <w:sz w:val="24"/>
                <w:szCs w:val="24"/>
              </w:rPr>
              <w:t xml:space="preserve">les Grecs conclurent </w:t>
            </w:r>
            <w:r w:rsidR="00163430">
              <w:rPr>
                <w:rFonts w:ascii="Garamond" w:hAnsi="Garamond"/>
                <w:sz w:val="24"/>
                <w:szCs w:val="24"/>
              </w:rPr>
              <w:t>par erreur</w:t>
            </w:r>
            <w:r>
              <w:rPr>
                <w:rFonts w:ascii="Garamond" w:hAnsi="Garamond"/>
                <w:sz w:val="24"/>
                <w:szCs w:val="24"/>
              </w:rPr>
              <w:t xml:space="preserve"> que</w:t>
            </w:r>
            <w:r w:rsidR="00101041">
              <w:rPr>
                <w:rFonts w:ascii="Garamond" w:hAnsi="Garamond"/>
                <w:sz w:val="24"/>
                <w:szCs w:val="24"/>
              </w:rPr>
              <w:t>]</w:t>
            </w:r>
            <w:r w:rsidR="00663055">
              <w:rPr>
                <w:rFonts w:ascii="Garamond" w:hAnsi="Garamond"/>
                <w:sz w:val="24"/>
                <w:szCs w:val="24"/>
              </w:rPr>
              <w:t xml:space="preserve"> D. méprisai</w:t>
            </w:r>
            <w:r w:rsidR="002525DB">
              <w:rPr>
                <w:rFonts w:ascii="Garamond" w:hAnsi="Garamond"/>
                <w:sz w:val="24"/>
                <w:szCs w:val="24"/>
              </w:rPr>
              <w:t>t maintenant les Juifs et</w:t>
            </w:r>
            <w:r w:rsidR="00163430">
              <w:rPr>
                <w:rFonts w:ascii="Garamond" w:hAnsi="Garamond"/>
                <w:sz w:val="24"/>
                <w:szCs w:val="24"/>
              </w:rPr>
              <w:t xml:space="preserve"> leur retira</w:t>
            </w:r>
            <w:r>
              <w:rPr>
                <w:rFonts w:ascii="Garamond" w:hAnsi="Garamond"/>
                <w:sz w:val="24"/>
                <w:szCs w:val="24"/>
              </w:rPr>
              <w:t xml:space="preserve"> leur statut de peuple élu. </w:t>
            </w:r>
            <w:r w:rsidRPr="00101041">
              <w:rPr>
                <w:rFonts w:ascii="Garamond" w:hAnsi="Garamond"/>
                <w:sz w:val="24"/>
                <w:szCs w:val="24"/>
              </w:rPr>
              <w:t xml:space="preserve">Cependant, la vérité est que D. </w:t>
            </w:r>
            <w:r w:rsidR="00101041">
              <w:rPr>
                <w:rFonts w:ascii="Garamond" w:hAnsi="Garamond"/>
                <w:sz w:val="24"/>
                <w:szCs w:val="24"/>
              </w:rPr>
              <w:t>a choisi</w:t>
            </w:r>
            <w:r w:rsidRPr="00101041">
              <w:rPr>
                <w:rFonts w:ascii="Garamond" w:hAnsi="Garamond"/>
                <w:sz w:val="24"/>
                <w:szCs w:val="24"/>
              </w:rPr>
              <w:t xml:space="preserve"> les Juifs</w:t>
            </w:r>
            <w:r w:rsidR="00101041">
              <w:rPr>
                <w:rFonts w:ascii="Garamond" w:hAnsi="Garamond"/>
                <w:sz w:val="24"/>
                <w:szCs w:val="24"/>
              </w:rPr>
              <w:t xml:space="preserve"> éternellement</w:t>
            </w:r>
            <w:r w:rsidR="00101041" w:rsidRPr="00101041">
              <w:rPr>
                <w:rFonts w:ascii="Garamond" w:hAnsi="Garamond"/>
                <w:sz w:val="24"/>
                <w:szCs w:val="24"/>
              </w:rPr>
              <w:t xml:space="preserve"> et le</w:t>
            </w:r>
            <w:r w:rsidR="00101041">
              <w:rPr>
                <w:rFonts w:ascii="Garamond" w:hAnsi="Garamond"/>
                <w:sz w:val="24"/>
                <w:szCs w:val="24"/>
              </w:rPr>
              <w:t xml:space="preserve">s aime indépendamment de toute action ou </w:t>
            </w:r>
            <w:r w:rsidR="00163430">
              <w:rPr>
                <w:rFonts w:ascii="Garamond" w:hAnsi="Garamond"/>
                <w:sz w:val="24"/>
                <w:szCs w:val="24"/>
              </w:rPr>
              <w:t xml:space="preserve">de tout </w:t>
            </w:r>
            <w:r w:rsidR="00101041">
              <w:rPr>
                <w:rFonts w:ascii="Garamond" w:hAnsi="Garamond"/>
                <w:sz w:val="24"/>
                <w:szCs w:val="24"/>
              </w:rPr>
              <w:t>évènement particulier. Même après cet incident, ils restèrent Son peuple.</w:t>
            </w:r>
          </w:p>
          <w:p w:rsidR="000C0374" w:rsidRPr="006F0776" w:rsidRDefault="00101041" w:rsidP="006F0776">
            <w:pPr>
              <w:rPr>
                <w:rFonts w:ascii="Garamond" w:hAnsi="Garamond"/>
                <w:sz w:val="24"/>
                <w:szCs w:val="24"/>
              </w:rPr>
            </w:pPr>
            <w:r>
              <w:rPr>
                <w:rFonts w:ascii="Garamond" w:hAnsi="Garamond"/>
                <w:sz w:val="24"/>
                <w:szCs w:val="24"/>
              </w:rPr>
              <w:t>« Ecrivez pour vous »</w:t>
            </w:r>
            <w:r w:rsidR="0068488F">
              <w:rPr>
                <w:rFonts w:ascii="Garamond" w:hAnsi="Garamond"/>
                <w:sz w:val="24"/>
                <w:szCs w:val="24"/>
              </w:rPr>
              <w:t xml:space="preserve"> </w:t>
            </w:r>
            <w:r w:rsidR="00663055">
              <w:rPr>
                <w:rFonts w:ascii="Garamond" w:hAnsi="Garamond"/>
                <w:sz w:val="24"/>
                <w:szCs w:val="24"/>
              </w:rPr>
              <w:t>veut dire clarifiez et précisez pour vous-mêmes – car lorsqu’</w:t>
            </w:r>
            <w:r w:rsidR="00E61A9F">
              <w:rPr>
                <w:rFonts w:ascii="Garamond" w:hAnsi="Garamond"/>
                <w:sz w:val="24"/>
                <w:szCs w:val="24"/>
              </w:rPr>
              <w:t>une personne s’exprime par écrit</w:t>
            </w:r>
            <w:r w:rsidR="00663055">
              <w:rPr>
                <w:rFonts w:ascii="Garamond" w:hAnsi="Garamond"/>
                <w:sz w:val="24"/>
                <w:szCs w:val="24"/>
              </w:rPr>
              <w:t xml:space="preserve">, elle tente plus d’élucider </w:t>
            </w:r>
            <w:r w:rsidR="0078751B">
              <w:rPr>
                <w:rFonts w:ascii="Garamond" w:hAnsi="Garamond"/>
                <w:sz w:val="24"/>
                <w:szCs w:val="24"/>
              </w:rPr>
              <w:t>son message qu’oralement</w:t>
            </w:r>
            <w:r w:rsidR="00663055">
              <w:rPr>
                <w:rFonts w:ascii="Garamond" w:hAnsi="Garamond"/>
                <w:sz w:val="24"/>
                <w:szCs w:val="24"/>
              </w:rPr>
              <w:t xml:space="preserve"> – que votre existence et votre force n’existent qu’à travers la nature, le bœuf symbolisant les forces de la nature et sa corne exprimant sa force. En ordonnant aux Juifs d’écrire sur une corne de bœuf « Vous n’avez aucun</w:t>
            </w:r>
            <w:r w:rsidR="00163430">
              <w:rPr>
                <w:rFonts w:ascii="Garamond" w:hAnsi="Garamond"/>
                <w:sz w:val="24"/>
                <w:szCs w:val="24"/>
              </w:rPr>
              <w:t>e</w:t>
            </w:r>
            <w:r w:rsidR="00663055">
              <w:rPr>
                <w:rFonts w:ascii="Garamond" w:hAnsi="Garamond"/>
                <w:sz w:val="24"/>
                <w:szCs w:val="24"/>
              </w:rPr>
              <w:t xml:space="preserve"> part dans le D. d’Israël », les Grecs e</w:t>
            </w:r>
            <w:r w:rsidR="00163430">
              <w:rPr>
                <w:rFonts w:ascii="Garamond" w:hAnsi="Garamond"/>
                <w:sz w:val="24"/>
                <w:szCs w:val="24"/>
              </w:rPr>
              <w:t>spéraient que les Juifs reconnaî</w:t>
            </w:r>
            <w:r w:rsidR="00663055">
              <w:rPr>
                <w:rFonts w:ascii="Garamond" w:hAnsi="Garamond"/>
                <w:sz w:val="24"/>
                <w:szCs w:val="24"/>
              </w:rPr>
              <w:t>traient que seul</w:t>
            </w:r>
            <w:r w:rsidR="006F0776">
              <w:rPr>
                <w:rFonts w:ascii="Garamond" w:hAnsi="Garamond"/>
                <w:sz w:val="24"/>
                <w:szCs w:val="24"/>
              </w:rPr>
              <w:t>e</w:t>
            </w:r>
            <w:r w:rsidR="00663055">
              <w:rPr>
                <w:rFonts w:ascii="Garamond" w:hAnsi="Garamond"/>
                <w:sz w:val="24"/>
                <w:szCs w:val="24"/>
              </w:rPr>
              <w:t xml:space="preserve"> la nature </w:t>
            </w:r>
            <w:r w:rsidR="006F0776" w:rsidRPr="002525DB">
              <w:rPr>
                <w:rFonts w:ascii="Garamond" w:hAnsi="Garamond"/>
                <w:sz w:val="24"/>
                <w:szCs w:val="24"/>
              </w:rPr>
              <w:t>dirige</w:t>
            </w:r>
            <w:r w:rsidR="006F0776">
              <w:rPr>
                <w:rFonts w:ascii="Garamond" w:hAnsi="Garamond"/>
                <w:sz w:val="24"/>
                <w:szCs w:val="24"/>
              </w:rPr>
              <w:t xml:space="preserve">  la Création, que l’homme en utilisant </w:t>
            </w:r>
            <w:r w:rsidR="006F0776">
              <w:rPr>
                <w:rFonts w:ascii="Garamond" w:hAnsi="Garamond"/>
                <w:sz w:val="24"/>
                <w:szCs w:val="24"/>
              </w:rPr>
              <w:lastRenderedPageBreak/>
              <w:t>son cerveau est tout puissant [et non D.] et qu’il peut utiliser la nature comme il le souhaite.</w:t>
            </w:r>
          </w:p>
        </w:tc>
      </w:tr>
    </w:tbl>
    <w:p w:rsidR="000C0374" w:rsidRPr="006F0776" w:rsidRDefault="000C0374" w:rsidP="000C0374">
      <w:pPr>
        <w:pStyle w:val="Textebrut"/>
        <w:jc w:val="both"/>
        <w:rPr>
          <w:rFonts w:ascii="Garamond" w:hAnsi="Garamond"/>
          <w:b/>
          <w:bCs/>
          <w:sz w:val="24"/>
          <w:szCs w:val="24"/>
          <w:lang w:val="fr-FR"/>
        </w:rPr>
      </w:pPr>
    </w:p>
    <w:p w:rsidR="000C0374" w:rsidRPr="00FE378A" w:rsidRDefault="006F0776" w:rsidP="006F0776">
      <w:pPr>
        <w:rPr>
          <w:rFonts w:ascii="Garamond" w:hAnsi="Garamond"/>
          <w:b/>
          <w:bCs/>
          <w:sz w:val="24"/>
          <w:szCs w:val="24"/>
        </w:rPr>
      </w:pPr>
      <w:r>
        <w:rPr>
          <w:rFonts w:ascii="Garamond" w:hAnsi="Garamond"/>
          <w:sz w:val="24"/>
          <w:szCs w:val="24"/>
        </w:rPr>
        <w:t xml:space="preserve">Dans l’ensemble, quel était l’objectif des décrets grecs ? </w:t>
      </w:r>
    </w:p>
    <w:p w:rsidR="000C0374" w:rsidRPr="00FE378A" w:rsidRDefault="000C0374" w:rsidP="000C0374">
      <w:pPr>
        <w:jc w:val="both"/>
        <w:rPr>
          <w:rFonts w:ascii="Garamond" w:hAnsi="Garamond"/>
          <w:b/>
          <w:bCs/>
          <w:sz w:val="24"/>
          <w:szCs w:val="24"/>
        </w:rPr>
      </w:pPr>
      <w:r w:rsidRPr="006F0776">
        <w:rPr>
          <w:rFonts w:ascii="Garamond" w:hAnsi="Garamond"/>
          <w:b/>
          <w:bCs/>
          <w:sz w:val="24"/>
          <w:szCs w:val="24"/>
        </w:rPr>
        <w:t xml:space="preserve">3. </w:t>
      </w:r>
      <w:r w:rsidRPr="006F0776">
        <w:rPr>
          <w:rFonts w:ascii="Garamond" w:hAnsi="Garamond"/>
          <w:b/>
          <w:bCs/>
          <w:i/>
          <w:iCs/>
          <w:sz w:val="24"/>
          <w:szCs w:val="24"/>
        </w:rPr>
        <w:t>Ibid.</w:t>
      </w:r>
      <w:r w:rsidRPr="006F0776">
        <w:rPr>
          <w:rFonts w:ascii="Garamond" w:hAnsi="Garamond"/>
          <w:b/>
          <w:bCs/>
          <w:sz w:val="24"/>
          <w:szCs w:val="24"/>
        </w:rPr>
        <w:t xml:space="preserve">, p. 57 </w:t>
      </w:r>
      <w:r w:rsidRPr="006F0776">
        <w:rPr>
          <w:rFonts w:ascii="Garamond" w:hAnsi="Garamond"/>
        </w:rPr>
        <w:t>–</w:t>
      </w:r>
      <w:r w:rsidR="006F0776" w:rsidRPr="006F0776">
        <w:rPr>
          <w:rFonts w:ascii="Garamond" w:hAnsi="Garamond"/>
          <w:b/>
          <w:bCs/>
          <w:sz w:val="24"/>
          <w:szCs w:val="24"/>
        </w:rPr>
        <w:t xml:space="preserve"> Les Grecs </w:t>
      </w:r>
      <w:r w:rsidR="00C4031A" w:rsidRPr="006F0776">
        <w:rPr>
          <w:rFonts w:ascii="Garamond" w:hAnsi="Garamond"/>
          <w:b/>
          <w:bCs/>
          <w:sz w:val="24"/>
          <w:szCs w:val="24"/>
        </w:rPr>
        <w:t>décrétèrent</w:t>
      </w:r>
      <w:r w:rsidR="006F0776" w:rsidRPr="006F0776">
        <w:rPr>
          <w:rFonts w:ascii="Garamond" w:hAnsi="Garamond"/>
          <w:b/>
          <w:bCs/>
          <w:sz w:val="24"/>
          <w:szCs w:val="24"/>
        </w:rPr>
        <w:t xml:space="preserve"> que les Juifs</w:t>
      </w:r>
      <w:r w:rsidRPr="006F0776">
        <w:rPr>
          <w:rFonts w:ascii="Garamond" w:hAnsi="Garamond"/>
          <w:b/>
          <w:bCs/>
          <w:sz w:val="24"/>
          <w:szCs w:val="24"/>
        </w:rPr>
        <w:t xml:space="preserve"> </w:t>
      </w:r>
      <w:r w:rsidR="006F0776" w:rsidRPr="006F0776">
        <w:rPr>
          <w:rFonts w:ascii="Garamond" w:hAnsi="Garamond"/>
          <w:b/>
          <w:bCs/>
          <w:sz w:val="24"/>
          <w:szCs w:val="24"/>
        </w:rPr>
        <w:t>devaient re</w:t>
      </w:r>
      <w:r w:rsidR="006F0776">
        <w:rPr>
          <w:rFonts w:ascii="Garamond" w:hAnsi="Garamond"/>
          <w:b/>
          <w:bCs/>
          <w:sz w:val="24"/>
          <w:szCs w:val="24"/>
        </w:rPr>
        <w:t>noncer à leur relation avec D</w:t>
      </w:r>
      <w:proofErr w:type="gramStart"/>
      <w:r w:rsidR="006F0776">
        <w:rPr>
          <w:rFonts w:ascii="Garamond" w:hAnsi="Garamond"/>
          <w:b/>
          <w:bCs/>
          <w:sz w:val="24"/>
          <w:szCs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487"/>
      </w:tblGrid>
      <w:tr w:rsidR="000C0374" w:rsidTr="000C0374">
        <w:tc>
          <w:tcPr>
            <w:tcW w:w="4261" w:type="dxa"/>
            <w:tcBorders>
              <w:top w:val="single" w:sz="4" w:space="0" w:color="auto"/>
              <w:left w:val="single" w:sz="4" w:space="0" w:color="auto"/>
              <w:bottom w:val="single" w:sz="4" w:space="0" w:color="auto"/>
              <w:right w:val="single" w:sz="4" w:space="0" w:color="auto"/>
            </w:tcBorders>
            <w:hideMark/>
          </w:tcPr>
          <w:p w:rsidR="000C0374" w:rsidRPr="00957D72" w:rsidRDefault="000C0374" w:rsidP="00957D72">
            <w:pPr>
              <w:pStyle w:val="NormalWeb"/>
              <w:spacing w:before="0" w:beforeAutospacing="0" w:after="0" w:afterAutospacing="0"/>
              <w:rPr>
                <w:rFonts w:ascii="Garamond" w:hAnsi="Garamond" w:cs="Miriam"/>
                <w:lang w:val="fr-FR"/>
              </w:rPr>
            </w:pPr>
            <w:r w:rsidRPr="006772A8">
              <w:rPr>
                <w:rFonts w:ascii="Garamond" w:hAnsi="Garamond" w:cs="Miriam"/>
                <w:lang w:val="fr-FR"/>
              </w:rPr>
              <w:t>…</w:t>
            </w:r>
            <w:r w:rsidR="00C4031A" w:rsidRPr="006772A8">
              <w:rPr>
                <w:rFonts w:ascii="Garamond" w:hAnsi="Garamond" w:cs="Miriam"/>
                <w:lang w:val="fr-FR"/>
              </w:rPr>
              <w:t xml:space="preserve"> Le but des </w:t>
            </w:r>
            <w:r w:rsidR="006772A8" w:rsidRPr="006772A8">
              <w:rPr>
                <w:rFonts w:ascii="Garamond" w:hAnsi="Garamond" w:cs="Miriam"/>
                <w:lang w:val="fr-FR"/>
              </w:rPr>
              <w:t xml:space="preserve">décrets grecs était d’obscurcir la vision du </w:t>
            </w:r>
            <w:r w:rsidR="006772A8">
              <w:rPr>
                <w:rFonts w:ascii="Garamond" w:hAnsi="Garamond" w:cs="Miriam"/>
                <w:lang w:val="fr-FR"/>
              </w:rPr>
              <w:t>peu</w:t>
            </w:r>
            <w:r w:rsidR="006772A8" w:rsidRPr="006772A8">
              <w:rPr>
                <w:rFonts w:ascii="Garamond" w:hAnsi="Garamond" w:cs="Miriam"/>
                <w:lang w:val="fr-FR"/>
              </w:rPr>
              <w:t xml:space="preserve">ple juif en tant que </w:t>
            </w:r>
            <w:r w:rsidR="006772A8">
              <w:rPr>
                <w:rFonts w:ascii="Garamond" w:hAnsi="Garamond" w:cs="Miriam"/>
                <w:lang w:val="fr-FR"/>
              </w:rPr>
              <w:t>peu</w:t>
            </w:r>
            <w:r w:rsidR="006772A8" w:rsidRPr="006772A8">
              <w:rPr>
                <w:rFonts w:ascii="Garamond" w:hAnsi="Garamond" w:cs="Miriam"/>
                <w:lang w:val="fr-FR"/>
              </w:rPr>
              <w:t xml:space="preserve">ple élu, sanctifié pour D., </w:t>
            </w:r>
            <w:r w:rsidR="006772A8">
              <w:rPr>
                <w:rFonts w:ascii="Garamond" w:hAnsi="Garamond" w:cs="Miriam"/>
                <w:lang w:val="fr-FR"/>
              </w:rPr>
              <w:t>précieux et différent de toutes les autres nations. C’est la raison pour laquelle ils décrétèrent que l</w:t>
            </w:r>
            <w:r w:rsidR="00163430">
              <w:rPr>
                <w:rFonts w:ascii="Garamond" w:hAnsi="Garamond" w:cs="Miriam"/>
                <w:lang w:val="fr-FR"/>
              </w:rPr>
              <w:t>es Juifs ne pouvaient pratiquer</w:t>
            </w:r>
            <w:r w:rsidR="00683ACA">
              <w:rPr>
                <w:rFonts w:ascii="Garamond" w:hAnsi="Garamond" w:cs="Miriam"/>
                <w:lang w:val="fr-FR"/>
              </w:rPr>
              <w:t xml:space="preserve"> la circoncision et observer le</w:t>
            </w:r>
            <w:r w:rsidR="00957D72">
              <w:rPr>
                <w:rFonts w:ascii="Garamond" w:hAnsi="Garamond" w:cs="Miriam"/>
                <w:lang w:val="fr-FR"/>
              </w:rPr>
              <w:t xml:space="preserve"> </w:t>
            </w:r>
            <w:proofErr w:type="spellStart"/>
            <w:r w:rsidR="00957D72" w:rsidRPr="00163430">
              <w:rPr>
                <w:rFonts w:ascii="Garamond" w:hAnsi="Garamond" w:cs="Miriam"/>
                <w:i/>
                <w:iCs/>
                <w:lang w:val="fr-FR"/>
              </w:rPr>
              <w:t>C</w:t>
            </w:r>
            <w:r w:rsidR="006772A8" w:rsidRPr="00163430">
              <w:rPr>
                <w:rFonts w:ascii="Garamond" w:hAnsi="Garamond" w:cs="Miriam"/>
                <w:i/>
                <w:iCs/>
                <w:lang w:val="fr-FR"/>
              </w:rPr>
              <w:t>habbat</w:t>
            </w:r>
            <w:proofErr w:type="spellEnd"/>
            <w:r w:rsidR="006772A8">
              <w:rPr>
                <w:rFonts w:ascii="Garamond" w:hAnsi="Garamond" w:cs="Miriam"/>
                <w:lang w:val="fr-FR"/>
              </w:rPr>
              <w:t xml:space="preserve">, car ces </w:t>
            </w:r>
            <w:proofErr w:type="spellStart"/>
            <w:r w:rsidR="006772A8" w:rsidRPr="006772A8">
              <w:rPr>
                <w:rFonts w:ascii="Garamond" w:hAnsi="Garamond" w:cs="Miriam"/>
                <w:i/>
                <w:iCs/>
                <w:lang w:val="fr-FR"/>
              </w:rPr>
              <w:t>mitsvot</w:t>
            </w:r>
            <w:proofErr w:type="spellEnd"/>
            <w:r w:rsidR="006772A8">
              <w:rPr>
                <w:rFonts w:ascii="Garamond" w:hAnsi="Garamond" w:cs="Miriam"/>
                <w:lang w:val="fr-FR"/>
              </w:rPr>
              <w:t xml:space="preserve"> sont </w:t>
            </w:r>
            <w:r w:rsidR="00163430">
              <w:rPr>
                <w:rFonts w:ascii="Garamond" w:hAnsi="Garamond" w:cs="Miriam"/>
                <w:lang w:val="fr-FR"/>
              </w:rPr>
              <w:t xml:space="preserve">des </w:t>
            </w:r>
            <w:r w:rsidR="006772A8">
              <w:rPr>
                <w:rFonts w:ascii="Garamond" w:hAnsi="Garamond" w:cs="Miriam"/>
                <w:lang w:val="fr-FR"/>
              </w:rPr>
              <w:t xml:space="preserve">signes de l’alliance entre D. et Son peuple, sanctifiant leurs corps à D. – par la circoncision, et </w:t>
            </w:r>
            <w:r w:rsidR="00957D72">
              <w:rPr>
                <w:rFonts w:ascii="Garamond" w:hAnsi="Garamond" w:cs="Miriam"/>
                <w:lang w:val="fr-FR"/>
              </w:rPr>
              <w:t xml:space="preserve">le temps – avec </w:t>
            </w:r>
            <w:proofErr w:type="spellStart"/>
            <w:r w:rsidR="00957D72" w:rsidRPr="00163430">
              <w:rPr>
                <w:rFonts w:ascii="Garamond" w:hAnsi="Garamond" w:cs="Miriam"/>
                <w:i/>
                <w:iCs/>
                <w:lang w:val="fr-FR"/>
              </w:rPr>
              <w:t>Chabbat</w:t>
            </w:r>
            <w:proofErr w:type="spellEnd"/>
            <w:r w:rsidR="00957D72">
              <w:rPr>
                <w:rFonts w:ascii="Garamond" w:hAnsi="Garamond" w:cs="Miriam"/>
                <w:lang w:val="fr-FR"/>
              </w:rPr>
              <w:t>. Les Grecs insti</w:t>
            </w:r>
            <w:r w:rsidR="00564197">
              <w:rPr>
                <w:rFonts w:ascii="Garamond" w:hAnsi="Garamond" w:cs="Miriam"/>
                <w:lang w:val="fr-FR"/>
              </w:rPr>
              <w:t>tuèrent ces lois afin d’</w:t>
            </w:r>
            <w:r w:rsidR="00957D72">
              <w:rPr>
                <w:rFonts w:ascii="Garamond" w:hAnsi="Garamond" w:cs="Miriam"/>
                <w:lang w:val="fr-FR"/>
              </w:rPr>
              <w:t xml:space="preserve">invalider la grandeur des Juifs et de les rendre égaux à toutes les autres nations. </w:t>
            </w:r>
          </w:p>
        </w:tc>
        <w:tc>
          <w:tcPr>
            <w:tcW w:w="4487" w:type="dxa"/>
            <w:tcBorders>
              <w:top w:val="single" w:sz="4" w:space="0" w:color="auto"/>
              <w:left w:val="single" w:sz="4" w:space="0" w:color="auto"/>
              <w:bottom w:val="single" w:sz="4" w:space="0" w:color="auto"/>
              <w:right w:val="single" w:sz="4" w:space="0" w:color="auto"/>
            </w:tcBorders>
            <w:hideMark/>
          </w:tcPr>
          <w:p w:rsidR="000C0374" w:rsidRDefault="000C0374">
            <w:pPr>
              <w:bidi/>
              <w:rPr>
                <w:rFonts w:ascii="Garamond" w:hAnsi="Garamond" w:cs="Times New Roman"/>
                <w:sz w:val="24"/>
                <w:szCs w:val="24"/>
                <w:lang w:val="en-US" w:eastAsia="en-US"/>
              </w:rPr>
            </w:pPr>
            <w:r>
              <w:rPr>
                <w:rFonts w:ascii="Garamond" w:hAnsi="Garamond" w:cs="Times New Roman" w:hint="cs"/>
                <w:sz w:val="24"/>
                <w:szCs w:val="24"/>
                <w:rtl/>
              </w:rPr>
              <w:t>...הכוונה שמטרת היוונים בגזירותיהם היתה להחשיך ולכסות את המראה והתדמית של עם ישראל כעם סגולה קדוש לה', הנבחר והשונה מכל העמים. לכן גזרו על המילה והשבת (כמבואר במגילת אנטיוכוס) שהן אות ברית בין השי"ת לישראל עמו, המקדשים לה' את גוף האדם – המילה, ואת הזמן – השבת. את זאת עשו היוונים כדי לבטל את מעלתם של ישראל ולהשוותם לכל העמים.</w:t>
            </w:r>
          </w:p>
        </w:tc>
      </w:tr>
    </w:tbl>
    <w:p w:rsidR="000C0374" w:rsidRDefault="000C0374" w:rsidP="000C0374">
      <w:pPr>
        <w:pStyle w:val="Textebrut"/>
        <w:jc w:val="both"/>
        <w:rPr>
          <w:rFonts w:ascii="Garamond" w:hAnsi="Garamond"/>
          <w:b/>
          <w:bCs/>
          <w:sz w:val="24"/>
          <w:szCs w:val="24"/>
        </w:rPr>
      </w:pPr>
    </w:p>
    <w:p w:rsidR="000C0374" w:rsidRDefault="000C0374" w:rsidP="000C0374">
      <w:pPr>
        <w:pStyle w:val="Textebrut"/>
        <w:jc w:val="both"/>
        <w:rPr>
          <w:rFonts w:ascii="Garamond" w:hAnsi="Garamon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0C0374" w:rsidRPr="00E90331" w:rsidTr="000C0374">
        <w:tc>
          <w:tcPr>
            <w:tcW w:w="8770" w:type="dxa"/>
            <w:tcBorders>
              <w:top w:val="single" w:sz="4" w:space="0" w:color="auto"/>
              <w:left w:val="single" w:sz="4" w:space="0" w:color="auto"/>
              <w:bottom w:val="single" w:sz="4" w:space="0" w:color="auto"/>
              <w:right w:val="single" w:sz="4" w:space="0" w:color="auto"/>
            </w:tcBorders>
            <w:shd w:val="clear" w:color="auto" w:fill="D9D9D9"/>
          </w:tcPr>
          <w:p w:rsidR="000C0374" w:rsidRPr="00957D72" w:rsidRDefault="00957D72">
            <w:pPr>
              <w:pStyle w:val="Textebrut"/>
              <w:rPr>
                <w:rFonts w:ascii="Garamond" w:hAnsi="Garamond"/>
                <w:b/>
                <w:bCs/>
                <w:sz w:val="24"/>
                <w:szCs w:val="24"/>
                <w:lang w:val="fr-FR"/>
              </w:rPr>
            </w:pPr>
            <w:r w:rsidRPr="00957D72">
              <w:rPr>
                <w:rFonts w:ascii="Garamond" w:hAnsi="Garamond"/>
                <w:b/>
                <w:bCs/>
                <w:sz w:val="24"/>
                <w:szCs w:val="24"/>
                <w:u w:val="single"/>
                <w:lang w:val="fr-FR"/>
              </w:rPr>
              <w:t>Points clés de la Partie</w:t>
            </w:r>
            <w:r w:rsidR="000C0374" w:rsidRPr="00957D72">
              <w:rPr>
                <w:rFonts w:ascii="Garamond" w:hAnsi="Garamond"/>
                <w:b/>
                <w:bCs/>
                <w:sz w:val="24"/>
                <w:szCs w:val="24"/>
                <w:u w:val="single"/>
                <w:lang w:val="fr-FR"/>
              </w:rPr>
              <w:t xml:space="preserve"> IV</w:t>
            </w:r>
            <w:r w:rsidRPr="00957D72">
              <w:rPr>
                <w:rFonts w:ascii="Garamond" w:hAnsi="Garamond"/>
                <w:b/>
                <w:bCs/>
                <w:sz w:val="24"/>
                <w:szCs w:val="24"/>
                <w:u w:val="single"/>
                <w:lang w:val="fr-FR"/>
              </w:rPr>
              <w:t xml:space="preserve"> </w:t>
            </w:r>
            <w:r w:rsidR="000C0374" w:rsidRPr="00957D72">
              <w:rPr>
                <w:rFonts w:ascii="Garamond" w:hAnsi="Garamond"/>
                <w:b/>
                <w:bCs/>
                <w:sz w:val="24"/>
                <w:szCs w:val="24"/>
                <w:lang w:val="fr-FR"/>
              </w:rPr>
              <w:t>:</w:t>
            </w:r>
          </w:p>
          <w:p w:rsidR="000C0374" w:rsidRPr="00957D72" w:rsidRDefault="000C0374">
            <w:pPr>
              <w:pStyle w:val="Textebrut"/>
              <w:rPr>
                <w:rFonts w:ascii="Garamond" w:hAnsi="Garamond"/>
                <w:b/>
                <w:bCs/>
                <w:sz w:val="24"/>
                <w:szCs w:val="24"/>
                <w:lang w:val="fr-FR"/>
              </w:rPr>
            </w:pPr>
          </w:p>
          <w:p w:rsidR="000C0374" w:rsidRPr="00ED6790" w:rsidRDefault="00957D72" w:rsidP="00ED6790">
            <w:pPr>
              <w:pStyle w:val="Textebrut"/>
              <w:numPr>
                <w:ilvl w:val="0"/>
                <w:numId w:val="6"/>
              </w:numPr>
              <w:rPr>
                <w:rFonts w:ascii="Garamond" w:hAnsi="Garamond"/>
                <w:b/>
                <w:bCs/>
                <w:sz w:val="24"/>
                <w:szCs w:val="24"/>
                <w:lang w:val="fr-FR"/>
              </w:rPr>
            </w:pPr>
            <w:r w:rsidRPr="00957D72">
              <w:rPr>
                <w:rFonts w:ascii="Garamond" w:hAnsi="Garamond"/>
                <w:b/>
                <w:bCs/>
                <w:sz w:val="24"/>
                <w:szCs w:val="24"/>
                <w:lang w:val="fr-FR"/>
              </w:rPr>
              <w:t>Dans leur lut</w:t>
            </w:r>
            <w:r>
              <w:rPr>
                <w:rFonts w:ascii="Garamond" w:hAnsi="Garamond"/>
                <w:b/>
                <w:bCs/>
                <w:sz w:val="24"/>
                <w:szCs w:val="24"/>
                <w:lang w:val="fr-FR"/>
              </w:rPr>
              <w:t>t</w:t>
            </w:r>
            <w:r w:rsidRPr="00957D72">
              <w:rPr>
                <w:rFonts w:ascii="Garamond" w:hAnsi="Garamond"/>
                <w:b/>
                <w:bCs/>
                <w:sz w:val="24"/>
                <w:szCs w:val="24"/>
                <w:lang w:val="fr-FR"/>
              </w:rPr>
              <w:t xml:space="preserve">e idéologique avec les Juifs, </w:t>
            </w:r>
            <w:r w:rsidR="002525DB">
              <w:rPr>
                <w:rFonts w:ascii="Garamond" w:hAnsi="Garamond"/>
                <w:b/>
                <w:bCs/>
                <w:sz w:val="24"/>
                <w:szCs w:val="24"/>
                <w:lang w:val="fr-FR"/>
              </w:rPr>
              <w:t>les Grecs cherchèrent à abolir les pratiques juives</w:t>
            </w:r>
            <w:r w:rsidRPr="00957D72">
              <w:rPr>
                <w:rFonts w:ascii="Garamond" w:hAnsi="Garamond"/>
                <w:b/>
                <w:bCs/>
                <w:sz w:val="24"/>
                <w:szCs w:val="24"/>
                <w:lang w:val="fr-FR"/>
              </w:rPr>
              <w:t xml:space="preserve"> le</w:t>
            </w:r>
            <w:r w:rsidR="002525DB">
              <w:rPr>
                <w:rFonts w:ascii="Garamond" w:hAnsi="Garamond"/>
                <w:b/>
                <w:bCs/>
                <w:sz w:val="24"/>
                <w:szCs w:val="24"/>
                <w:lang w:val="fr-FR"/>
              </w:rPr>
              <w:t>s</w:t>
            </w:r>
            <w:r w:rsidRPr="00957D72">
              <w:rPr>
                <w:rFonts w:ascii="Garamond" w:hAnsi="Garamond"/>
                <w:b/>
                <w:bCs/>
                <w:sz w:val="24"/>
                <w:szCs w:val="24"/>
                <w:lang w:val="fr-FR"/>
              </w:rPr>
              <w:t xml:space="preserve"> plus enracinées dans le</w:t>
            </w:r>
            <w:r w:rsidR="002525DB">
              <w:rPr>
                <w:rFonts w:ascii="Garamond" w:hAnsi="Garamond"/>
                <w:b/>
                <w:bCs/>
                <w:sz w:val="24"/>
                <w:szCs w:val="24"/>
                <w:lang w:val="fr-FR"/>
              </w:rPr>
              <w:t>s</w:t>
            </w:r>
            <w:r w:rsidRPr="00957D72">
              <w:rPr>
                <w:rFonts w:ascii="Garamond" w:hAnsi="Garamond"/>
                <w:b/>
                <w:bCs/>
                <w:sz w:val="24"/>
                <w:szCs w:val="24"/>
                <w:lang w:val="fr-FR"/>
              </w:rPr>
              <w:t xml:space="preserve"> concept</w:t>
            </w:r>
            <w:r w:rsidR="002525DB">
              <w:rPr>
                <w:rFonts w:ascii="Garamond" w:hAnsi="Garamond"/>
                <w:b/>
                <w:bCs/>
                <w:sz w:val="24"/>
                <w:szCs w:val="24"/>
                <w:lang w:val="fr-FR"/>
              </w:rPr>
              <w:t>s</w:t>
            </w:r>
            <w:r w:rsidRPr="00957D72">
              <w:rPr>
                <w:rFonts w:ascii="Garamond" w:hAnsi="Garamond"/>
                <w:b/>
                <w:bCs/>
                <w:sz w:val="24"/>
                <w:szCs w:val="24"/>
                <w:lang w:val="fr-FR"/>
              </w:rPr>
              <w:t xml:space="preserve"> juif de spiritualité et de </w:t>
            </w:r>
            <w:r w:rsidR="00013F42" w:rsidRPr="00957D72">
              <w:rPr>
                <w:rFonts w:ascii="Garamond" w:hAnsi="Garamond"/>
                <w:b/>
                <w:bCs/>
                <w:sz w:val="24"/>
                <w:szCs w:val="24"/>
                <w:lang w:val="fr-FR"/>
              </w:rPr>
              <w:t>connexion</w:t>
            </w:r>
            <w:r w:rsidRPr="00957D72">
              <w:rPr>
                <w:rFonts w:ascii="Garamond" w:hAnsi="Garamond"/>
                <w:b/>
                <w:bCs/>
                <w:sz w:val="24"/>
                <w:szCs w:val="24"/>
                <w:lang w:val="fr-FR"/>
              </w:rPr>
              <w:t xml:space="preserve"> à D</w:t>
            </w:r>
            <w:proofErr w:type="gramStart"/>
            <w:r w:rsidRPr="00957D72">
              <w:rPr>
                <w:rFonts w:ascii="Garamond" w:hAnsi="Garamond"/>
                <w:b/>
                <w:bCs/>
                <w:sz w:val="24"/>
                <w:szCs w:val="24"/>
                <w:lang w:val="fr-FR"/>
              </w:rPr>
              <w:t>..</w:t>
            </w:r>
            <w:proofErr w:type="gramEnd"/>
          </w:p>
          <w:p w:rsidR="000C0374" w:rsidRPr="00BF09FC" w:rsidRDefault="000C0374">
            <w:pPr>
              <w:pStyle w:val="Textebrut"/>
              <w:ind w:left="360"/>
              <w:rPr>
                <w:rFonts w:ascii="Garamond" w:hAnsi="Garamond"/>
                <w:b/>
                <w:bCs/>
                <w:sz w:val="24"/>
                <w:szCs w:val="24"/>
                <w:lang w:val="fr-FR"/>
              </w:rPr>
            </w:pPr>
          </w:p>
          <w:p w:rsidR="00013F42" w:rsidRPr="00013F42" w:rsidRDefault="00013F42">
            <w:pPr>
              <w:pStyle w:val="Textebrut"/>
              <w:numPr>
                <w:ilvl w:val="0"/>
                <w:numId w:val="6"/>
              </w:numPr>
              <w:rPr>
                <w:rFonts w:ascii="Garamond" w:hAnsi="Garamond"/>
                <w:b/>
                <w:bCs/>
                <w:sz w:val="24"/>
                <w:szCs w:val="24"/>
                <w:lang w:val="fr-FR"/>
              </w:rPr>
            </w:pPr>
            <w:r w:rsidRPr="00013F42">
              <w:rPr>
                <w:rFonts w:ascii="Garamond" w:hAnsi="Garamond"/>
                <w:b/>
                <w:bCs/>
                <w:sz w:val="24"/>
                <w:szCs w:val="24"/>
                <w:lang w:val="fr-FR"/>
              </w:rPr>
              <w:t>Les Grec</w:t>
            </w:r>
            <w:r w:rsidR="000C0374" w:rsidRPr="00013F42">
              <w:rPr>
                <w:rFonts w:ascii="Garamond" w:hAnsi="Garamond"/>
                <w:b/>
                <w:bCs/>
                <w:sz w:val="24"/>
                <w:szCs w:val="24"/>
                <w:lang w:val="fr-FR"/>
              </w:rPr>
              <w:t xml:space="preserve">s </w:t>
            </w:r>
            <w:r w:rsidRPr="00013F42">
              <w:rPr>
                <w:rFonts w:ascii="Garamond" w:hAnsi="Garamond"/>
                <w:b/>
                <w:bCs/>
                <w:sz w:val="24"/>
                <w:szCs w:val="24"/>
                <w:lang w:val="fr-FR"/>
              </w:rPr>
              <w:t>cherchèrent également à saper la vie de famille juive</w:t>
            </w:r>
            <w:r>
              <w:rPr>
                <w:rFonts w:ascii="Garamond" w:hAnsi="Garamond"/>
                <w:b/>
                <w:bCs/>
                <w:sz w:val="24"/>
                <w:szCs w:val="24"/>
                <w:lang w:val="fr-FR"/>
              </w:rPr>
              <w:t xml:space="preserve"> dans une autr</w:t>
            </w:r>
            <w:r w:rsidR="00ED6790">
              <w:rPr>
                <w:rFonts w:ascii="Garamond" w:hAnsi="Garamond"/>
                <w:b/>
                <w:bCs/>
                <w:sz w:val="24"/>
                <w:szCs w:val="24"/>
                <w:lang w:val="fr-FR"/>
              </w:rPr>
              <w:t>e tentative de subsumer</w:t>
            </w:r>
            <w:r>
              <w:rPr>
                <w:rFonts w:ascii="Garamond" w:hAnsi="Garamond"/>
                <w:b/>
                <w:bCs/>
                <w:sz w:val="24"/>
                <w:szCs w:val="24"/>
                <w:lang w:val="fr-FR"/>
              </w:rPr>
              <w:t xml:space="preserve"> l’identité du peuple juif sous l’égide de la culture grecque.</w:t>
            </w:r>
          </w:p>
          <w:p w:rsidR="000C0374" w:rsidRPr="00FE378A" w:rsidRDefault="000C0374" w:rsidP="00013F42">
            <w:pPr>
              <w:pStyle w:val="Textebrut"/>
              <w:rPr>
                <w:rFonts w:ascii="Garamond" w:hAnsi="Garamond"/>
                <w:b/>
                <w:bCs/>
                <w:sz w:val="24"/>
                <w:szCs w:val="24"/>
                <w:lang w:val="fr-FR"/>
              </w:rPr>
            </w:pPr>
          </w:p>
          <w:p w:rsidR="000C0374" w:rsidRPr="00FE378A" w:rsidRDefault="00013F42" w:rsidP="000D20A2">
            <w:pPr>
              <w:pStyle w:val="Textebrut"/>
              <w:numPr>
                <w:ilvl w:val="0"/>
                <w:numId w:val="6"/>
              </w:numPr>
              <w:rPr>
                <w:rFonts w:ascii="Garamond" w:hAnsi="Garamond"/>
                <w:b/>
                <w:bCs/>
                <w:sz w:val="24"/>
                <w:szCs w:val="24"/>
                <w:lang w:val="fr-FR"/>
              </w:rPr>
            </w:pPr>
            <w:r w:rsidRPr="00013F42">
              <w:rPr>
                <w:rFonts w:ascii="Garamond" w:hAnsi="Garamond"/>
                <w:b/>
                <w:bCs/>
                <w:sz w:val="24"/>
                <w:szCs w:val="24"/>
                <w:lang w:val="fr-FR"/>
              </w:rPr>
              <w:t>Dans l’</w:t>
            </w:r>
            <w:r>
              <w:rPr>
                <w:rFonts w:ascii="Garamond" w:hAnsi="Garamond"/>
                <w:b/>
                <w:bCs/>
                <w:sz w:val="24"/>
                <w:szCs w:val="24"/>
                <w:lang w:val="fr-FR"/>
              </w:rPr>
              <w:t>ensemble, l</w:t>
            </w:r>
            <w:r w:rsidRPr="00013F42">
              <w:rPr>
                <w:rFonts w:ascii="Garamond" w:hAnsi="Garamond"/>
                <w:b/>
                <w:bCs/>
                <w:sz w:val="24"/>
                <w:szCs w:val="24"/>
                <w:lang w:val="fr-FR"/>
              </w:rPr>
              <w:t xml:space="preserve">es décrets grecs </w:t>
            </w:r>
            <w:r>
              <w:rPr>
                <w:rFonts w:ascii="Garamond" w:hAnsi="Garamond"/>
                <w:b/>
                <w:bCs/>
                <w:sz w:val="24"/>
                <w:szCs w:val="24"/>
                <w:lang w:val="fr-FR"/>
              </w:rPr>
              <w:t>visaient à</w:t>
            </w:r>
            <w:r w:rsidRPr="00013F42">
              <w:rPr>
                <w:rFonts w:ascii="Garamond" w:hAnsi="Garamond"/>
                <w:b/>
                <w:bCs/>
                <w:sz w:val="24"/>
                <w:szCs w:val="24"/>
                <w:lang w:val="fr-FR"/>
              </w:rPr>
              <w:t xml:space="preserve"> faire </w:t>
            </w:r>
            <w:r w:rsidR="00163430">
              <w:rPr>
                <w:rFonts w:ascii="Garamond" w:hAnsi="Garamond"/>
                <w:b/>
                <w:bCs/>
                <w:sz w:val="24"/>
                <w:szCs w:val="24"/>
                <w:lang w:val="fr-FR"/>
              </w:rPr>
              <w:t>renoncer le</w:t>
            </w:r>
            <w:r w:rsidRPr="00013F42">
              <w:rPr>
                <w:rFonts w:ascii="Garamond" w:hAnsi="Garamond"/>
                <w:b/>
                <w:bCs/>
                <w:sz w:val="24"/>
                <w:szCs w:val="24"/>
                <w:lang w:val="fr-FR"/>
              </w:rPr>
              <w:t xml:space="preserve"> </w:t>
            </w:r>
            <w:r>
              <w:rPr>
                <w:rFonts w:ascii="Garamond" w:hAnsi="Garamond"/>
                <w:b/>
                <w:bCs/>
                <w:sz w:val="24"/>
                <w:szCs w:val="24"/>
                <w:lang w:val="fr-FR"/>
              </w:rPr>
              <w:t>peu</w:t>
            </w:r>
            <w:r w:rsidRPr="00013F42">
              <w:rPr>
                <w:rFonts w:ascii="Garamond" w:hAnsi="Garamond"/>
                <w:b/>
                <w:bCs/>
                <w:sz w:val="24"/>
                <w:szCs w:val="24"/>
                <w:lang w:val="fr-FR"/>
              </w:rPr>
              <w:t xml:space="preserve">ple </w:t>
            </w:r>
            <w:r w:rsidR="000D20A2">
              <w:rPr>
                <w:rFonts w:ascii="Garamond" w:hAnsi="Garamond"/>
                <w:b/>
                <w:bCs/>
                <w:sz w:val="24"/>
                <w:szCs w:val="24"/>
                <w:lang w:val="fr-FR"/>
              </w:rPr>
              <w:t>juif</w:t>
            </w:r>
            <w:r>
              <w:rPr>
                <w:rFonts w:ascii="Garamond" w:hAnsi="Garamond"/>
                <w:b/>
                <w:bCs/>
                <w:sz w:val="24"/>
                <w:szCs w:val="24"/>
                <w:lang w:val="fr-FR"/>
              </w:rPr>
              <w:t xml:space="preserve"> </w:t>
            </w:r>
            <w:r w:rsidR="00163430">
              <w:rPr>
                <w:rFonts w:ascii="Garamond" w:hAnsi="Garamond"/>
                <w:b/>
                <w:bCs/>
                <w:sz w:val="24"/>
                <w:szCs w:val="24"/>
                <w:lang w:val="fr-FR"/>
              </w:rPr>
              <w:t xml:space="preserve">à </w:t>
            </w:r>
            <w:r>
              <w:rPr>
                <w:rFonts w:ascii="Garamond" w:hAnsi="Garamond"/>
                <w:b/>
                <w:bCs/>
                <w:sz w:val="24"/>
                <w:szCs w:val="24"/>
                <w:lang w:val="fr-FR"/>
              </w:rPr>
              <w:t>sa</w:t>
            </w:r>
            <w:r w:rsidR="000D20A2">
              <w:rPr>
                <w:rFonts w:ascii="Garamond" w:hAnsi="Garamond"/>
                <w:b/>
                <w:bCs/>
                <w:sz w:val="24"/>
                <w:szCs w:val="24"/>
                <w:lang w:val="fr-FR"/>
              </w:rPr>
              <w:t xml:space="preserve"> foi en D. et</w:t>
            </w:r>
            <w:r w:rsidRPr="00013F42">
              <w:rPr>
                <w:rFonts w:ascii="Garamond" w:hAnsi="Garamond"/>
                <w:b/>
                <w:bCs/>
                <w:sz w:val="24"/>
                <w:szCs w:val="24"/>
                <w:lang w:val="fr-FR"/>
              </w:rPr>
              <w:t xml:space="preserve"> la relation spéciale qu’</w:t>
            </w:r>
            <w:r>
              <w:rPr>
                <w:rFonts w:ascii="Garamond" w:hAnsi="Garamond"/>
                <w:b/>
                <w:bCs/>
                <w:sz w:val="24"/>
                <w:szCs w:val="24"/>
                <w:lang w:val="fr-FR"/>
              </w:rPr>
              <w:t>il a</w:t>
            </w:r>
            <w:r w:rsidR="00163430">
              <w:rPr>
                <w:rFonts w:ascii="Garamond" w:hAnsi="Garamond"/>
                <w:b/>
                <w:bCs/>
                <w:sz w:val="24"/>
                <w:szCs w:val="24"/>
                <w:lang w:val="fr-FR"/>
              </w:rPr>
              <w:t xml:space="preserve"> avec L</w:t>
            </w:r>
            <w:r w:rsidRPr="00013F42">
              <w:rPr>
                <w:rFonts w:ascii="Garamond" w:hAnsi="Garamond"/>
                <w:b/>
                <w:bCs/>
                <w:sz w:val="24"/>
                <w:szCs w:val="24"/>
                <w:lang w:val="fr-FR"/>
              </w:rPr>
              <w:t xml:space="preserve">ui. </w:t>
            </w:r>
          </w:p>
        </w:tc>
      </w:tr>
    </w:tbl>
    <w:p w:rsidR="000C0374" w:rsidRPr="00FE378A" w:rsidRDefault="000C0374" w:rsidP="000C0374">
      <w:pPr>
        <w:pStyle w:val="Textebrut"/>
        <w:jc w:val="both"/>
        <w:rPr>
          <w:rFonts w:ascii="Garamond" w:hAnsi="Garamond"/>
          <w:b/>
          <w:bCs/>
          <w:sz w:val="24"/>
          <w:szCs w:val="24"/>
          <w:lang w:val="fr-FR"/>
        </w:rPr>
      </w:pPr>
    </w:p>
    <w:p w:rsidR="000C0374" w:rsidRPr="000D20A2" w:rsidRDefault="000D20A2" w:rsidP="000C0374">
      <w:pPr>
        <w:tabs>
          <w:tab w:val="right" w:pos="8460"/>
        </w:tabs>
        <w:jc w:val="both"/>
        <w:rPr>
          <w:rFonts w:ascii="Garamond" w:hAnsi="Garamond"/>
          <w:b/>
          <w:bCs/>
          <w:sz w:val="24"/>
          <w:szCs w:val="24"/>
        </w:rPr>
      </w:pPr>
      <w:r w:rsidRPr="000D20A2">
        <w:rPr>
          <w:rFonts w:ascii="Garamond" w:hAnsi="Garamond"/>
          <w:b/>
          <w:bCs/>
          <w:sz w:val="24"/>
          <w:szCs w:val="24"/>
        </w:rPr>
        <w:t>Partie V. La riposte juive</w:t>
      </w:r>
    </w:p>
    <w:p w:rsidR="000C0374" w:rsidRPr="00FE378A" w:rsidRDefault="00ED6790" w:rsidP="00FE378A">
      <w:pPr>
        <w:tabs>
          <w:tab w:val="right" w:pos="8460"/>
        </w:tabs>
        <w:jc w:val="both"/>
        <w:rPr>
          <w:rFonts w:ascii="Garamond" w:hAnsi="Garamond"/>
          <w:sz w:val="24"/>
          <w:szCs w:val="24"/>
        </w:rPr>
      </w:pPr>
      <w:r>
        <w:rPr>
          <w:rFonts w:ascii="Garamond" w:hAnsi="Garamond"/>
          <w:sz w:val="24"/>
          <w:szCs w:val="24"/>
        </w:rPr>
        <w:t xml:space="preserve">La </w:t>
      </w:r>
      <w:r w:rsidR="000D20A2" w:rsidRPr="000D20A2">
        <w:rPr>
          <w:rFonts w:ascii="Garamond" w:hAnsi="Garamond"/>
          <w:sz w:val="24"/>
          <w:szCs w:val="24"/>
        </w:rPr>
        <w:t xml:space="preserve">réponse juive à l’oppression religieuse des Grecs fut militaire, </w:t>
      </w:r>
      <w:r w:rsidR="00163430">
        <w:rPr>
          <w:rFonts w:ascii="Garamond" w:hAnsi="Garamond"/>
          <w:sz w:val="24"/>
          <w:szCs w:val="24"/>
        </w:rPr>
        <w:t>à savoir de mener la guerre du petit nombre contre la multitude, d</w:t>
      </w:r>
      <w:r w:rsidR="000D20A2">
        <w:rPr>
          <w:rFonts w:ascii="Garamond" w:hAnsi="Garamond"/>
          <w:sz w:val="24"/>
          <w:szCs w:val="24"/>
        </w:rPr>
        <w:t xml:space="preserve">es faibles contre les forts. </w:t>
      </w:r>
      <w:r w:rsidR="000D20A2" w:rsidRPr="00FE378A">
        <w:rPr>
          <w:rFonts w:ascii="Garamond" w:hAnsi="Garamond"/>
          <w:sz w:val="24"/>
          <w:szCs w:val="24"/>
        </w:rPr>
        <w:t>Dans cette partie, nous étudierons pour</w:t>
      </w:r>
      <w:r w:rsidR="00FE378A" w:rsidRPr="00FE378A">
        <w:rPr>
          <w:rFonts w:ascii="Garamond" w:hAnsi="Garamond"/>
          <w:sz w:val="24"/>
          <w:szCs w:val="24"/>
        </w:rPr>
        <w:t>quo</w:t>
      </w:r>
      <w:r w:rsidR="00FE378A">
        <w:rPr>
          <w:rFonts w:ascii="Garamond" w:hAnsi="Garamond"/>
          <w:sz w:val="24"/>
          <w:szCs w:val="24"/>
        </w:rPr>
        <w:t>i les Ju</w:t>
      </w:r>
      <w:r w:rsidR="00FE378A" w:rsidRPr="00FE378A">
        <w:rPr>
          <w:rFonts w:ascii="Garamond" w:hAnsi="Garamond"/>
          <w:sz w:val="24"/>
          <w:szCs w:val="24"/>
        </w:rPr>
        <w:t>ifs de l</w:t>
      </w:r>
      <w:r w:rsidR="00FE378A">
        <w:rPr>
          <w:rFonts w:ascii="Garamond" w:hAnsi="Garamond"/>
          <w:sz w:val="24"/>
          <w:szCs w:val="24"/>
        </w:rPr>
        <w:t>a période</w:t>
      </w:r>
      <w:r w:rsidR="00FE378A" w:rsidRPr="00FE378A">
        <w:rPr>
          <w:rFonts w:ascii="Garamond" w:hAnsi="Garamond"/>
          <w:sz w:val="24"/>
          <w:szCs w:val="24"/>
        </w:rPr>
        <w:t xml:space="preserve"> de ‘</w:t>
      </w:r>
      <w:r w:rsidR="00FE378A" w:rsidRPr="00564197">
        <w:rPr>
          <w:rFonts w:ascii="Garamond" w:hAnsi="Garamond"/>
          <w:i/>
          <w:iCs/>
          <w:sz w:val="24"/>
          <w:szCs w:val="24"/>
        </w:rPr>
        <w:t>Hanoukka</w:t>
      </w:r>
      <w:r w:rsidR="00FE378A" w:rsidRPr="00FE378A">
        <w:rPr>
          <w:rFonts w:ascii="Garamond" w:hAnsi="Garamond"/>
          <w:sz w:val="24"/>
          <w:szCs w:val="24"/>
        </w:rPr>
        <w:t xml:space="preserve"> décidèrent d’emprunter cette voie plut</w:t>
      </w:r>
      <w:r w:rsidR="00FE378A">
        <w:rPr>
          <w:rFonts w:ascii="Garamond" w:hAnsi="Garamond"/>
          <w:sz w:val="24"/>
          <w:szCs w:val="24"/>
        </w:rPr>
        <w:t xml:space="preserve">ôt que celle de la prière et du repentir, comme ils firent à l’époque de </w:t>
      </w:r>
      <w:r w:rsidR="00FE378A" w:rsidRPr="00564197">
        <w:rPr>
          <w:rFonts w:ascii="Garamond" w:hAnsi="Garamond"/>
          <w:i/>
          <w:iCs/>
          <w:sz w:val="24"/>
          <w:szCs w:val="24"/>
        </w:rPr>
        <w:t>Pourim</w:t>
      </w:r>
      <w:r w:rsidR="00FE378A">
        <w:rPr>
          <w:rFonts w:ascii="Garamond" w:hAnsi="Garamond"/>
          <w:sz w:val="24"/>
          <w:szCs w:val="24"/>
        </w:rPr>
        <w:t xml:space="preserve"> en Perse, avant la construction du second Temple.</w:t>
      </w:r>
    </w:p>
    <w:p w:rsidR="000C0374" w:rsidRPr="00BF09FC" w:rsidRDefault="000C0374" w:rsidP="000C0374">
      <w:pPr>
        <w:tabs>
          <w:tab w:val="right" w:pos="8460"/>
        </w:tabs>
        <w:jc w:val="both"/>
        <w:rPr>
          <w:rFonts w:ascii="Garamond" w:hAnsi="Garamond"/>
          <w:b/>
          <w:bCs/>
          <w:sz w:val="24"/>
          <w:szCs w:val="24"/>
        </w:rPr>
      </w:pPr>
      <w:r w:rsidRPr="00BF09FC">
        <w:rPr>
          <w:rFonts w:ascii="Garamond" w:hAnsi="Garamond"/>
          <w:b/>
          <w:bCs/>
          <w:sz w:val="24"/>
          <w:szCs w:val="24"/>
        </w:rPr>
        <w:t xml:space="preserve">A. </w:t>
      </w:r>
      <w:r w:rsidR="00564197">
        <w:rPr>
          <w:rFonts w:ascii="Garamond" w:hAnsi="Garamond"/>
          <w:b/>
          <w:bCs/>
          <w:sz w:val="24"/>
          <w:szCs w:val="24"/>
        </w:rPr>
        <w:t>La</w:t>
      </w:r>
      <w:r w:rsidR="00FE378A" w:rsidRPr="00BF09FC">
        <w:rPr>
          <w:rFonts w:ascii="Garamond" w:hAnsi="Garamond"/>
          <w:b/>
          <w:bCs/>
          <w:sz w:val="24"/>
          <w:szCs w:val="24"/>
        </w:rPr>
        <w:t xml:space="preserve"> raison </w:t>
      </w:r>
      <w:r w:rsidR="00564197">
        <w:rPr>
          <w:rFonts w:ascii="Garamond" w:hAnsi="Garamond"/>
          <w:b/>
          <w:bCs/>
          <w:sz w:val="24"/>
          <w:szCs w:val="24"/>
        </w:rPr>
        <w:t xml:space="preserve">véritable </w:t>
      </w:r>
      <w:r w:rsidR="00FE378A" w:rsidRPr="00BF09FC">
        <w:rPr>
          <w:rFonts w:ascii="Garamond" w:hAnsi="Garamond"/>
          <w:b/>
          <w:bCs/>
          <w:sz w:val="24"/>
          <w:szCs w:val="24"/>
        </w:rPr>
        <w:t>des décrets</w:t>
      </w:r>
    </w:p>
    <w:p w:rsidR="000C0374" w:rsidRPr="00ED6790" w:rsidRDefault="00FE378A" w:rsidP="000C0374">
      <w:pPr>
        <w:tabs>
          <w:tab w:val="right" w:pos="8460"/>
        </w:tabs>
        <w:jc w:val="both"/>
        <w:rPr>
          <w:rFonts w:ascii="Garamond" w:hAnsi="Garamond"/>
          <w:sz w:val="24"/>
          <w:szCs w:val="24"/>
        </w:rPr>
      </w:pPr>
      <w:r w:rsidRPr="00ED6790">
        <w:rPr>
          <w:rFonts w:ascii="Garamond" w:hAnsi="Garamond"/>
          <w:sz w:val="24"/>
          <w:szCs w:val="24"/>
        </w:rPr>
        <w:t>Bien que la logique grecque</w:t>
      </w:r>
      <w:r w:rsidR="00E61A9F">
        <w:rPr>
          <w:rFonts w:ascii="Garamond" w:hAnsi="Garamond"/>
          <w:sz w:val="24"/>
          <w:szCs w:val="24"/>
        </w:rPr>
        <w:t xml:space="preserve"> se base</w:t>
      </w:r>
      <w:r w:rsidR="00ED6790" w:rsidRPr="00ED6790">
        <w:rPr>
          <w:rFonts w:ascii="Garamond" w:hAnsi="Garamond"/>
          <w:sz w:val="24"/>
          <w:szCs w:val="24"/>
        </w:rPr>
        <w:t xml:space="preserve"> sur la suprématie de l’homme, le </w:t>
      </w:r>
      <w:r w:rsidR="00564197" w:rsidRPr="00ED6790">
        <w:rPr>
          <w:rFonts w:ascii="Garamond" w:hAnsi="Garamond"/>
          <w:sz w:val="24"/>
          <w:szCs w:val="24"/>
        </w:rPr>
        <w:t>judaïsme</w:t>
      </w:r>
      <w:r w:rsidR="00ED6790" w:rsidRPr="00ED6790">
        <w:rPr>
          <w:rFonts w:ascii="Garamond" w:hAnsi="Garamond"/>
          <w:sz w:val="24"/>
          <w:szCs w:val="24"/>
        </w:rPr>
        <w:t xml:space="preserve"> maintie</w:t>
      </w:r>
      <w:r w:rsidR="00ED6790">
        <w:rPr>
          <w:rFonts w:ascii="Garamond" w:hAnsi="Garamond"/>
          <w:sz w:val="24"/>
          <w:szCs w:val="24"/>
        </w:rPr>
        <w:t>nt que rien ne se produit dans c</w:t>
      </w:r>
      <w:r w:rsidR="00ED6790" w:rsidRPr="00ED6790">
        <w:rPr>
          <w:rFonts w:ascii="Garamond" w:hAnsi="Garamond"/>
          <w:sz w:val="24"/>
          <w:szCs w:val="24"/>
        </w:rPr>
        <w:t>e monde</w:t>
      </w:r>
      <w:r w:rsidR="00ED6790">
        <w:rPr>
          <w:rFonts w:ascii="Garamond" w:hAnsi="Garamond"/>
          <w:sz w:val="24"/>
          <w:szCs w:val="24"/>
        </w:rPr>
        <w:t xml:space="preserve"> </w:t>
      </w:r>
      <w:r w:rsidR="00564197">
        <w:rPr>
          <w:rFonts w:ascii="Garamond" w:hAnsi="Garamond"/>
          <w:sz w:val="24"/>
          <w:szCs w:val="24"/>
        </w:rPr>
        <w:t>à l’en</w:t>
      </w:r>
      <w:r w:rsidR="00ED6790">
        <w:rPr>
          <w:rFonts w:ascii="Garamond" w:hAnsi="Garamond"/>
          <w:sz w:val="24"/>
          <w:szCs w:val="24"/>
        </w:rPr>
        <w:t>contre la volonté de D</w:t>
      </w:r>
      <w:proofErr w:type="gramStart"/>
      <w:r w:rsidR="00ED6790">
        <w:rPr>
          <w:rFonts w:ascii="Garamond" w:hAnsi="Garamond"/>
          <w:sz w:val="24"/>
          <w:szCs w:val="24"/>
        </w:rPr>
        <w:t>..</w:t>
      </w:r>
      <w:proofErr w:type="gramEnd"/>
      <w:r w:rsidR="00ED6790">
        <w:rPr>
          <w:rFonts w:ascii="Garamond" w:hAnsi="Garamond"/>
          <w:sz w:val="24"/>
          <w:szCs w:val="24"/>
        </w:rPr>
        <w:t xml:space="preserve"> Ainsi que la Torah le</w:t>
      </w:r>
      <w:r w:rsidR="00564197">
        <w:rPr>
          <w:rFonts w:ascii="Garamond" w:hAnsi="Garamond"/>
          <w:sz w:val="24"/>
          <w:szCs w:val="24"/>
        </w:rPr>
        <w:t xml:space="preserve"> dit clairement à </w:t>
      </w:r>
      <w:r w:rsidR="00564197">
        <w:rPr>
          <w:rFonts w:ascii="Garamond" w:hAnsi="Garamond"/>
          <w:sz w:val="24"/>
          <w:szCs w:val="24"/>
        </w:rPr>
        <w:lastRenderedPageBreak/>
        <w:t xml:space="preserve">maintes reprises, </w:t>
      </w:r>
      <w:r w:rsidR="00564197" w:rsidRPr="00E61A9F">
        <w:rPr>
          <w:rFonts w:ascii="Garamond" w:hAnsi="Garamond"/>
          <w:sz w:val="24"/>
          <w:szCs w:val="24"/>
        </w:rPr>
        <w:t>le pouls de l’histoire bat sous la surface</w:t>
      </w:r>
      <w:r w:rsidR="00E61A9F">
        <w:rPr>
          <w:rFonts w:ascii="Garamond" w:hAnsi="Garamond"/>
          <w:sz w:val="24"/>
          <w:szCs w:val="24"/>
        </w:rPr>
        <w:t xml:space="preserve"> </w:t>
      </w:r>
      <w:r w:rsidR="00B16C0C">
        <w:rPr>
          <w:rFonts w:ascii="Garamond" w:hAnsi="Garamond"/>
          <w:sz w:val="24"/>
          <w:szCs w:val="24"/>
        </w:rPr>
        <w:t>; il est fonction de notre rap</w:t>
      </w:r>
      <w:r w:rsidR="00E61A9F">
        <w:rPr>
          <w:rFonts w:ascii="Garamond" w:hAnsi="Garamond"/>
          <w:sz w:val="24"/>
          <w:szCs w:val="24"/>
        </w:rPr>
        <w:t>port à D</w:t>
      </w:r>
      <w:proofErr w:type="gramStart"/>
      <w:r w:rsidR="00E61A9F">
        <w:rPr>
          <w:rFonts w:ascii="Garamond" w:hAnsi="Garamond"/>
          <w:sz w:val="24"/>
          <w:szCs w:val="24"/>
        </w:rPr>
        <w:t>..</w:t>
      </w:r>
      <w:proofErr w:type="gramEnd"/>
      <w:r w:rsidR="00E61A9F">
        <w:rPr>
          <w:rFonts w:ascii="Garamond" w:hAnsi="Garamond"/>
          <w:sz w:val="24"/>
          <w:szCs w:val="24"/>
        </w:rPr>
        <w:t xml:space="preserve"> Peu importe quels aient</w:t>
      </w:r>
      <w:r w:rsidR="00B16C0C">
        <w:rPr>
          <w:rFonts w:ascii="Garamond" w:hAnsi="Garamond"/>
          <w:sz w:val="24"/>
          <w:szCs w:val="24"/>
        </w:rPr>
        <w:t xml:space="preserve"> pu être les motifs politiques ou idéologiques des Grecs, ce n’était finalement pas eux qui menaient la danse.</w:t>
      </w:r>
    </w:p>
    <w:p w:rsidR="000C0374" w:rsidRPr="00B16C0C" w:rsidRDefault="00B16C0C" w:rsidP="00B16C0C">
      <w:pPr>
        <w:tabs>
          <w:tab w:val="right" w:pos="8460"/>
        </w:tabs>
        <w:rPr>
          <w:rFonts w:ascii="Garamond" w:hAnsi="Garamond"/>
          <w:sz w:val="24"/>
          <w:szCs w:val="24"/>
        </w:rPr>
      </w:pPr>
      <w:r w:rsidRPr="00B16C0C">
        <w:rPr>
          <w:rFonts w:ascii="Garamond" w:hAnsi="Garamond"/>
          <w:sz w:val="24"/>
          <w:szCs w:val="24"/>
        </w:rPr>
        <w:t>La question se pose alors de savoir pourquoi D. d</w:t>
      </w:r>
      <w:r>
        <w:rPr>
          <w:rFonts w:ascii="Garamond" w:hAnsi="Garamond"/>
          <w:sz w:val="24"/>
          <w:szCs w:val="24"/>
        </w:rPr>
        <w:t>onna-t-Il aux Grecs le pouvoir d’émettre des décrets contre le peuple juif ? Qu’ont fait les Juifs pour mériter un tel sort ?</w:t>
      </w:r>
      <w:r w:rsidRPr="00B16C0C">
        <w:rPr>
          <w:rFonts w:ascii="Garamond" w:hAnsi="Garamond"/>
          <w:sz w:val="24"/>
          <w:szCs w:val="24"/>
        </w:rPr>
        <w:t xml:space="preserve"> </w:t>
      </w:r>
      <w:r w:rsidR="000C0374" w:rsidRPr="003522EF">
        <w:rPr>
          <w:rFonts w:ascii="Garamond" w:hAnsi="Garamond"/>
          <w:sz w:val="24"/>
          <w:szCs w:val="24"/>
        </w:rPr>
        <w:tab/>
        <w:t xml:space="preserve">   </w:t>
      </w:r>
    </w:p>
    <w:p w:rsidR="000C0374" w:rsidRPr="003522EF" w:rsidRDefault="000C0374" w:rsidP="000C0374">
      <w:pPr>
        <w:pStyle w:val="Textebrut"/>
        <w:rPr>
          <w:rFonts w:ascii="Garamond" w:hAnsi="Garamond"/>
          <w:b/>
          <w:bCs/>
          <w:sz w:val="24"/>
          <w:szCs w:val="24"/>
          <w:lang w:val="fr-FR"/>
        </w:rPr>
      </w:pPr>
    </w:p>
    <w:p w:rsidR="000C0374" w:rsidRPr="00BF09FC" w:rsidRDefault="00B16C0C" w:rsidP="000C0374">
      <w:pPr>
        <w:pStyle w:val="Textebrut"/>
        <w:jc w:val="both"/>
        <w:rPr>
          <w:rFonts w:ascii="Garamond" w:hAnsi="Garamond"/>
          <w:b/>
          <w:bCs/>
          <w:sz w:val="24"/>
          <w:szCs w:val="24"/>
          <w:lang w:val="fr-FR"/>
        </w:rPr>
      </w:pPr>
      <w:r w:rsidRPr="00BF09FC">
        <w:rPr>
          <w:rFonts w:ascii="Garamond" w:hAnsi="Garamond"/>
          <w:b/>
          <w:bCs/>
          <w:sz w:val="24"/>
          <w:szCs w:val="24"/>
          <w:lang w:val="fr-FR"/>
        </w:rPr>
        <w:t xml:space="preserve">1. </w:t>
      </w:r>
      <w:proofErr w:type="spellStart"/>
      <w:r w:rsidRPr="00BF09FC">
        <w:rPr>
          <w:rFonts w:ascii="Garamond" w:hAnsi="Garamond"/>
          <w:b/>
          <w:bCs/>
          <w:i/>
          <w:iCs/>
          <w:sz w:val="24"/>
          <w:szCs w:val="24"/>
          <w:lang w:val="fr-FR"/>
        </w:rPr>
        <w:t>Bakh</w:t>
      </w:r>
      <w:proofErr w:type="spellEnd"/>
      <w:r w:rsidRPr="00BF09FC">
        <w:rPr>
          <w:rFonts w:ascii="Garamond" w:hAnsi="Garamond"/>
          <w:b/>
          <w:bCs/>
          <w:sz w:val="24"/>
          <w:szCs w:val="24"/>
          <w:lang w:val="fr-FR"/>
        </w:rPr>
        <w:t>, sur</w:t>
      </w:r>
      <w:r w:rsidR="000C0374" w:rsidRPr="00BF09FC">
        <w:rPr>
          <w:rFonts w:ascii="Garamond" w:hAnsi="Garamond"/>
          <w:b/>
          <w:bCs/>
          <w:sz w:val="24"/>
          <w:szCs w:val="24"/>
          <w:lang w:val="fr-FR"/>
        </w:rPr>
        <w:t xml:space="preserve"> T</w:t>
      </w:r>
      <w:r w:rsidRPr="00BF09FC">
        <w:rPr>
          <w:rFonts w:ascii="Garamond" w:hAnsi="Garamond"/>
          <w:b/>
          <w:bCs/>
          <w:sz w:val="24"/>
          <w:szCs w:val="24"/>
          <w:lang w:val="fr-FR"/>
        </w:rPr>
        <w:t xml:space="preserve">our </w:t>
      </w:r>
      <w:proofErr w:type="spellStart"/>
      <w:r w:rsidRPr="00BF09FC">
        <w:rPr>
          <w:rFonts w:ascii="Garamond" w:hAnsi="Garamond"/>
          <w:b/>
          <w:bCs/>
          <w:sz w:val="24"/>
          <w:szCs w:val="24"/>
          <w:lang w:val="fr-FR"/>
        </w:rPr>
        <w:t>C</w:t>
      </w:r>
      <w:r w:rsidR="000C0374" w:rsidRPr="00BF09FC">
        <w:rPr>
          <w:rFonts w:ascii="Garamond" w:hAnsi="Garamond"/>
          <w:b/>
          <w:bCs/>
          <w:sz w:val="24"/>
          <w:szCs w:val="24"/>
          <w:lang w:val="fr-FR"/>
        </w:rPr>
        <w:t>h</w:t>
      </w:r>
      <w:r w:rsidRPr="00BF09FC">
        <w:rPr>
          <w:rFonts w:ascii="Garamond" w:hAnsi="Garamond"/>
          <w:b/>
          <w:bCs/>
          <w:sz w:val="24"/>
          <w:szCs w:val="24"/>
          <w:lang w:val="fr-FR"/>
        </w:rPr>
        <w:t>oul‘</w:t>
      </w:r>
      <w:r w:rsidR="000C0374" w:rsidRPr="00BF09FC">
        <w:rPr>
          <w:rFonts w:ascii="Garamond" w:hAnsi="Garamond"/>
          <w:b/>
          <w:bCs/>
          <w:sz w:val="24"/>
          <w:szCs w:val="24"/>
          <w:lang w:val="fr-FR"/>
        </w:rPr>
        <w:t>han</w:t>
      </w:r>
      <w:proofErr w:type="spellEnd"/>
      <w:r w:rsidR="000C0374" w:rsidRPr="00BF09FC">
        <w:rPr>
          <w:rFonts w:ascii="Garamond" w:hAnsi="Garamond"/>
          <w:b/>
          <w:bCs/>
          <w:sz w:val="24"/>
          <w:szCs w:val="24"/>
          <w:lang w:val="fr-FR"/>
        </w:rPr>
        <w:t xml:space="preserve"> </w:t>
      </w:r>
      <w:proofErr w:type="spellStart"/>
      <w:r w:rsidR="000C0374" w:rsidRPr="00BF09FC">
        <w:rPr>
          <w:rFonts w:ascii="Garamond" w:hAnsi="Garamond"/>
          <w:b/>
          <w:bCs/>
          <w:sz w:val="24"/>
          <w:szCs w:val="24"/>
          <w:lang w:val="fr-FR"/>
        </w:rPr>
        <w:t>Ar</w:t>
      </w:r>
      <w:r w:rsidRPr="00BF09FC">
        <w:rPr>
          <w:rFonts w:ascii="Garamond" w:hAnsi="Garamond"/>
          <w:b/>
          <w:bCs/>
          <w:sz w:val="24"/>
          <w:szCs w:val="24"/>
          <w:lang w:val="fr-FR"/>
        </w:rPr>
        <w:t>oukh</w:t>
      </w:r>
      <w:proofErr w:type="spellEnd"/>
      <w:r w:rsidRPr="00BF09FC">
        <w:rPr>
          <w:rFonts w:ascii="Garamond" w:hAnsi="Garamond"/>
          <w:b/>
          <w:bCs/>
          <w:sz w:val="24"/>
          <w:szCs w:val="24"/>
          <w:lang w:val="fr-FR"/>
        </w:rPr>
        <w:t xml:space="preserve">, </w:t>
      </w:r>
      <w:proofErr w:type="spellStart"/>
      <w:r w:rsidRPr="00BF09FC">
        <w:rPr>
          <w:rFonts w:ascii="Garamond" w:hAnsi="Garamond"/>
          <w:b/>
          <w:bCs/>
          <w:sz w:val="24"/>
          <w:szCs w:val="24"/>
          <w:lang w:val="fr-FR"/>
        </w:rPr>
        <w:t>Ora‘h</w:t>
      </w:r>
      <w:proofErr w:type="spellEnd"/>
      <w:r w:rsidRPr="00BF09FC">
        <w:rPr>
          <w:rFonts w:ascii="Garamond" w:hAnsi="Garamond"/>
          <w:b/>
          <w:bCs/>
          <w:sz w:val="24"/>
          <w:szCs w:val="24"/>
          <w:lang w:val="fr-FR"/>
        </w:rPr>
        <w:t xml:space="preserve"> ‘</w:t>
      </w:r>
      <w:proofErr w:type="spellStart"/>
      <w:r w:rsidRPr="00BF09FC">
        <w:rPr>
          <w:rFonts w:ascii="Garamond" w:hAnsi="Garamond"/>
          <w:b/>
          <w:bCs/>
          <w:sz w:val="24"/>
          <w:szCs w:val="24"/>
          <w:lang w:val="fr-FR"/>
        </w:rPr>
        <w:t>Haï</w:t>
      </w:r>
      <w:r w:rsidR="000C0374" w:rsidRPr="00BF09FC">
        <w:rPr>
          <w:rFonts w:ascii="Garamond" w:hAnsi="Garamond"/>
          <w:b/>
          <w:bCs/>
          <w:sz w:val="24"/>
          <w:szCs w:val="24"/>
          <w:lang w:val="fr-FR"/>
        </w:rPr>
        <w:t>m</w:t>
      </w:r>
      <w:proofErr w:type="spellEnd"/>
      <w:r w:rsidR="000C0374" w:rsidRPr="00BF09FC">
        <w:rPr>
          <w:rFonts w:ascii="Garamond" w:hAnsi="Garamond"/>
          <w:b/>
          <w:bCs/>
          <w:sz w:val="24"/>
          <w:szCs w:val="24"/>
          <w:lang w:val="fr-FR"/>
        </w:rPr>
        <w:t xml:space="preserve">, 670 – </w:t>
      </w:r>
      <w:r w:rsidR="00C06D88" w:rsidRPr="00BF09FC">
        <w:rPr>
          <w:rFonts w:ascii="Garamond" w:hAnsi="Garamond"/>
          <w:b/>
          <w:bCs/>
          <w:sz w:val="24"/>
          <w:szCs w:val="24"/>
          <w:lang w:val="fr-FR"/>
        </w:rPr>
        <w:t>La</w:t>
      </w:r>
      <w:r w:rsidR="0078751B">
        <w:rPr>
          <w:rFonts w:ascii="Garamond" w:hAnsi="Garamond"/>
          <w:b/>
          <w:bCs/>
          <w:sz w:val="24"/>
          <w:szCs w:val="24"/>
          <w:lang w:val="fr-FR"/>
        </w:rPr>
        <w:t>xisme concernant le service</w:t>
      </w:r>
      <w:r w:rsidR="00C06D88" w:rsidRPr="00BF09FC">
        <w:rPr>
          <w:rFonts w:ascii="Garamond" w:hAnsi="Garamond"/>
          <w:b/>
          <w:bCs/>
          <w:sz w:val="24"/>
          <w:szCs w:val="24"/>
          <w:lang w:val="fr-FR"/>
        </w:rPr>
        <w:t xml:space="preserve"> au Temple.</w:t>
      </w:r>
    </w:p>
    <w:tbl>
      <w:tblPr>
        <w:bidiVisual/>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9"/>
        <w:gridCol w:w="4491"/>
      </w:tblGrid>
      <w:tr w:rsidR="000C0374" w:rsidRPr="00FE378A" w:rsidTr="000C0374">
        <w:tc>
          <w:tcPr>
            <w:tcW w:w="4149" w:type="dxa"/>
            <w:tcBorders>
              <w:top w:val="single" w:sz="4" w:space="0" w:color="auto"/>
              <w:left w:val="single" w:sz="4" w:space="0" w:color="auto"/>
              <w:bottom w:val="single" w:sz="4" w:space="0" w:color="auto"/>
              <w:right w:val="single" w:sz="4" w:space="0" w:color="auto"/>
            </w:tcBorders>
          </w:tcPr>
          <w:p w:rsidR="000C0374" w:rsidRDefault="000C0374">
            <w:pPr>
              <w:bidi/>
              <w:rPr>
                <w:rFonts w:ascii="Garamond" w:hAnsi="Garamond" w:cs="Times New Roman"/>
                <w:sz w:val="24"/>
                <w:szCs w:val="24"/>
                <w:rtl/>
                <w:lang w:val="en-US" w:eastAsia="en-US"/>
              </w:rPr>
            </w:pPr>
            <w:r>
              <w:rPr>
                <w:rFonts w:ascii="Garamond" w:hAnsi="Garamond" w:cs="Times New Roman" w:hint="cs"/>
                <w:sz w:val="24"/>
                <w:szCs w:val="24"/>
                <w:rtl/>
              </w:rPr>
              <w:t>אבל בחנוכה עיקר הגזירה היתה על שהתרשלו בעבודה וע"כ היתה הגזירה לבטל מהם העבודה</w:t>
            </w:r>
            <w:r>
              <w:rPr>
                <w:rFonts w:ascii="Garamond" w:hAnsi="Garamond" w:cs="Times New Roman"/>
                <w:sz w:val="24"/>
                <w:szCs w:val="24"/>
              </w:rPr>
              <w:t>…</w:t>
            </w:r>
            <w:r>
              <w:rPr>
                <w:rFonts w:ascii="Garamond" w:hAnsi="Garamond" w:cs="Times New Roman" w:hint="cs"/>
                <w:sz w:val="24"/>
                <w:szCs w:val="24"/>
                <w:rtl/>
              </w:rPr>
              <w:t xml:space="preserve">. </w:t>
            </w:r>
          </w:p>
          <w:p w:rsidR="000C0374" w:rsidRDefault="000C0374">
            <w:pPr>
              <w:bidi/>
              <w:rPr>
                <w:rFonts w:ascii="Garamond" w:hAnsi="Garamond" w:cs="Times New Roman"/>
                <w:sz w:val="24"/>
                <w:szCs w:val="24"/>
                <w:lang w:val="en-US" w:eastAsia="en-US"/>
              </w:rPr>
            </w:pPr>
          </w:p>
        </w:tc>
        <w:tc>
          <w:tcPr>
            <w:tcW w:w="4491" w:type="dxa"/>
            <w:tcBorders>
              <w:top w:val="single" w:sz="4" w:space="0" w:color="auto"/>
              <w:left w:val="single" w:sz="4" w:space="0" w:color="auto"/>
              <w:bottom w:val="single" w:sz="4" w:space="0" w:color="auto"/>
              <w:right w:val="single" w:sz="4" w:space="0" w:color="auto"/>
            </w:tcBorders>
            <w:hideMark/>
          </w:tcPr>
          <w:p w:rsidR="000C0374" w:rsidRPr="00695190" w:rsidRDefault="00C06D88" w:rsidP="00695190">
            <w:pPr>
              <w:rPr>
                <w:rFonts w:ascii="Garamond" w:hAnsi="Garamond"/>
                <w:sz w:val="24"/>
                <w:szCs w:val="24"/>
              </w:rPr>
            </w:pPr>
            <w:r w:rsidRPr="00C06D88">
              <w:rPr>
                <w:rFonts w:ascii="Garamond" w:hAnsi="Garamond"/>
                <w:sz w:val="24"/>
                <w:szCs w:val="24"/>
              </w:rPr>
              <w:t>A</w:t>
            </w:r>
            <w:r w:rsidR="000C0374" w:rsidRPr="00C06D88">
              <w:rPr>
                <w:rFonts w:ascii="Garamond" w:hAnsi="Garamond"/>
                <w:sz w:val="24"/>
                <w:szCs w:val="24"/>
              </w:rPr>
              <w:t xml:space="preserve"> </w:t>
            </w:r>
            <w:r w:rsidR="009F4E56" w:rsidRPr="00C06D88">
              <w:rPr>
                <w:rFonts w:ascii="Garamond" w:hAnsi="Garamond"/>
                <w:sz w:val="24"/>
                <w:szCs w:val="24"/>
              </w:rPr>
              <w:t>‘</w:t>
            </w:r>
            <w:r w:rsidR="009F4E56" w:rsidRPr="00564197">
              <w:rPr>
                <w:rFonts w:ascii="Garamond" w:hAnsi="Garamond"/>
                <w:i/>
                <w:iCs/>
                <w:sz w:val="24"/>
                <w:szCs w:val="24"/>
              </w:rPr>
              <w:t>Hanoukka</w:t>
            </w:r>
            <w:r w:rsidR="000C0374" w:rsidRPr="00C06D88">
              <w:rPr>
                <w:rFonts w:ascii="Garamond" w:hAnsi="Garamond"/>
                <w:sz w:val="24"/>
                <w:szCs w:val="24"/>
              </w:rPr>
              <w:t>,</w:t>
            </w:r>
            <w:r w:rsidRPr="00C06D88">
              <w:rPr>
                <w:rFonts w:ascii="Garamond" w:hAnsi="Garamond"/>
                <w:sz w:val="24"/>
                <w:szCs w:val="24"/>
              </w:rPr>
              <w:t xml:space="preserve"> </w:t>
            </w:r>
            <w:r w:rsidR="00695190">
              <w:rPr>
                <w:rFonts w:ascii="Garamond" w:hAnsi="Garamond"/>
                <w:sz w:val="24"/>
                <w:szCs w:val="24"/>
              </w:rPr>
              <w:t xml:space="preserve">le laxisme dans leur service de D. au Temple fut </w:t>
            </w:r>
            <w:r w:rsidRPr="00C06D88">
              <w:rPr>
                <w:rFonts w:ascii="Garamond" w:hAnsi="Garamond"/>
                <w:sz w:val="24"/>
                <w:szCs w:val="24"/>
              </w:rPr>
              <w:t>la raison principale du décret sur le</w:t>
            </w:r>
            <w:r w:rsidR="00695190">
              <w:rPr>
                <w:rFonts w:ascii="Garamond" w:hAnsi="Garamond"/>
                <w:sz w:val="24"/>
                <w:szCs w:val="24"/>
              </w:rPr>
              <w:t>s Juifs. Par conséquent, le décret divin était de leur retirer le service dans le Temple…</w:t>
            </w:r>
          </w:p>
        </w:tc>
      </w:tr>
    </w:tbl>
    <w:p w:rsidR="000C0374" w:rsidRPr="00BF09FC" w:rsidRDefault="000C0374" w:rsidP="000C0374">
      <w:pPr>
        <w:jc w:val="both"/>
        <w:rPr>
          <w:rFonts w:ascii="Garamond" w:hAnsi="Garamond" w:cs="Miriam"/>
          <w:b/>
          <w:bCs/>
          <w:sz w:val="24"/>
          <w:szCs w:val="24"/>
          <w:lang w:eastAsia="en-US"/>
        </w:rPr>
      </w:pPr>
    </w:p>
    <w:p w:rsidR="000C0374" w:rsidRPr="00BF09FC" w:rsidRDefault="00C87149" w:rsidP="00163430">
      <w:pPr>
        <w:jc w:val="both"/>
        <w:rPr>
          <w:rFonts w:ascii="Garamond" w:hAnsi="Garamond"/>
          <w:b/>
          <w:bCs/>
          <w:sz w:val="24"/>
          <w:szCs w:val="24"/>
        </w:rPr>
      </w:pPr>
      <w:r w:rsidRPr="00BF09FC">
        <w:rPr>
          <w:rFonts w:ascii="Garamond" w:hAnsi="Garamond"/>
          <w:b/>
          <w:bCs/>
          <w:sz w:val="24"/>
          <w:szCs w:val="24"/>
        </w:rPr>
        <w:t xml:space="preserve">2. Rabbi </w:t>
      </w:r>
      <w:proofErr w:type="spellStart"/>
      <w:r w:rsidRPr="00BF09FC">
        <w:rPr>
          <w:rFonts w:ascii="Garamond" w:hAnsi="Garamond"/>
          <w:b/>
          <w:bCs/>
          <w:sz w:val="24"/>
          <w:szCs w:val="24"/>
        </w:rPr>
        <w:t>Chlomo</w:t>
      </w:r>
      <w:proofErr w:type="spellEnd"/>
      <w:r w:rsidRPr="00BF09FC">
        <w:rPr>
          <w:rFonts w:ascii="Garamond" w:hAnsi="Garamond"/>
          <w:b/>
          <w:bCs/>
          <w:sz w:val="24"/>
          <w:szCs w:val="24"/>
        </w:rPr>
        <w:t xml:space="preserve"> </w:t>
      </w:r>
      <w:proofErr w:type="spellStart"/>
      <w:r w:rsidRPr="00BF09FC">
        <w:rPr>
          <w:rFonts w:ascii="Garamond" w:hAnsi="Garamond"/>
          <w:b/>
          <w:bCs/>
          <w:sz w:val="24"/>
          <w:szCs w:val="24"/>
        </w:rPr>
        <w:t>Wolbe</w:t>
      </w:r>
      <w:proofErr w:type="spellEnd"/>
      <w:r w:rsidRPr="00BF09FC">
        <w:rPr>
          <w:rFonts w:ascii="Garamond" w:hAnsi="Garamond"/>
          <w:b/>
          <w:bCs/>
          <w:sz w:val="24"/>
          <w:szCs w:val="24"/>
        </w:rPr>
        <w:t xml:space="preserve">, </w:t>
      </w:r>
      <w:proofErr w:type="spellStart"/>
      <w:r w:rsidRPr="00564197">
        <w:rPr>
          <w:rFonts w:ascii="Garamond" w:hAnsi="Garamond"/>
          <w:b/>
          <w:bCs/>
          <w:i/>
          <w:iCs/>
          <w:sz w:val="24"/>
          <w:szCs w:val="24"/>
        </w:rPr>
        <w:t>Alei</w:t>
      </w:r>
      <w:proofErr w:type="spellEnd"/>
      <w:r w:rsidRPr="00564197">
        <w:rPr>
          <w:rFonts w:ascii="Garamond" w:hAnsi="Garamond"/>
          <w:b/>
          <w:bCs/>
          <w:i/>
          <w:iCs/>
          <w:sz w:val="24"/>
          <w:szCs w:val="24"/>
        </w:rPr>
        <w:t xml:space="preserve"> </w:t>
      </w:r>
      <w:proofErr w:type="spellStart"/>
      <w:r w:rsidRPr="00564197">
        <w:rPr>
          <w:rFonts w:ascii="Garamond" w:hAnsi="Garamond"/>
          <w:b/>
          <w:bCs/>
          <w:i/>
          <w:iCs/>
          <w:sz w:val="24"/>
          <w:szCs w:val="24"/>
        </w:rPr>
        <w:t>C</w:t>
      </w:r>
      <w:r w:rsidR="000C0374" w:rsidRPr="00564197">
        <w:rPr>
          <w:rFonts w:ascii="Garamond" w:hAnsi="Garamond"/>
          <w:b/>
          <w:bCs/>
          <w:i/>
          <w:iCs/>
          <w:sz w:val="24"/>
          <w:szCs w:val="24"/>
        </w:rPr>
        <w:t>h</w:t>
      </w:r>
      <w:r w:rsidRPr="00564197">
        <w:rPr>
          <w:rFonts w:ascii="Garamond" w:hAnsi="Garamond"/>
          <w:b/>
          <w:bCs/>
          <w:i/>
          <w:iCs/>
          <w:sz w:val="24"/>
          <w:szCs w:val="24"/>
        </w:rPr>
        <w:t>o</w:t>
      </w:r>
      <w:r w:rsidR="000C0374" w:rsidRPr="00564197">
        <w:rPr>
          <w:rFonts w:ascii="Garamond" w:hAnsi="Garamond"/>
          <w:b/>
          <w:bCs/>
          <w:i/>
          <w:iCs/>
          <w:sz w:val="24"/>
          <w:szCs w:val="24"/>
        </w:rPr>
        <w:t>ur</w:t>
      </w:r>
      <w:proofErr w:type="spellEnd"/>
      <w:r w:rsidR="000C0374" w:rsidRPr="00BF09FC">
        <w:rPr>
          <w:rFonts w:ascii="Garamond" w:hAnsi="Garamond"/>
          <w:b/>
          <w:bCs/>
          <w:sz w:val="24"/>
          <w:szCs w:val="24"/>
        </w:rPr>
        <w:t xml:space="preserve">, Vol. II, p. 456 – </w:t>
      </w:r>
      <w:r w:rsidRPr="00BF09FC">
        <w:rPr>
          <w:rFonts w:ascii="Garamond" w:hAnsi="Garamond"/>
          <w:b/>
          <w:bCs/>
          <w:sz w:val="24"/>
          <w:szCs w:val="24"/>
        </w:rPr>
        <w:t>Les décrets grecs</w:t>
      </w:r>
      <w:r w:rsidR="00163430">
        <w:rPr>
          <w:rFonts w:ascii="Garamond" w:hAnsi="Garamond"/>
          <w:b/>
          <w:bCs/>
          <w:sz w:val="24"/>
          <w:szCs w:val="24"/>
        </w:rPr>
        <w:t xml:space="preserve"> sont fonction de leurs causes.</w:t>
      </w:r>
      <w:r w:rsidRPr="00BF09FC">
        <w:rPr>
          <w:rFonts w:ascii="Garamond" w:hAnsi="Garamond"/>
          <w:b/>
          <w:bCs/>
          <w:sz w:val="24"/>
          <w:szCs w:val="24"/>
        </w:rPr>
        <w:t xml:space="preserve"> </w:t>
      </w:r>
    </w:p>
    <w:tbl>
      <w:tblPr>
        <w:bidiVisual/>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9"/>
        <w:gridCol w:w="4491"/>
      </w:tblGrid>
      <w:tr w:rsidR="000C0374" w:rsidRPr="00FE378A" w:rsidTr="000C0374">
        <w:trPr>
          <w:trHeight w:val="1412"/>
        </w:trPr>
        <w:tc>
          <w:tcPr>
            <w:tcW w:w="4149" w:type="dxa"/>
            <w:tcBorders>
              <w:top w:val="single" w:sz="4" w:space="0" w:color="auto"/>
              <w:left w:val="single" w:sz="4" w:space="0" w:color="auto"/>
              <w:bottom w:val="single" w:sz="4" w:space="0" w:color="auto"/>
              <w:right w:val="single" w:sz="4" w:space="0" w:color="auto"/>
            </w:tcBorders>
          </w:tcPr>
          <w:p w:rsidR="000C0374" w:rsidRDefault="000C0374" w:rsidP="007A685F">
            <w:pPr>
              <w:bidi/>
              <w:rPr>
                <w:rFonts w:ascii="Garamond" w:hAnsi="Garamond" w:cs="Times New Roman"/>
                <w:sz w:val="24"/>
                <w:szCs w:val="24"/>
                <w:lang w:val="en-US" w:eastAsia="en-US"/>
              </w:rPr>
            </w:pPr>
            <w:r>
              <w:rPr>
                <w:rFonts w:ascii="Garamond" w:hAnsi="Garamond" w:cs="Times New Roman" w:hint="cs"/>
                <w:sz w:val="24"/>
                <w:szCs w:val="24"/>
                <w:rtl/>
              </w:rPr>
              <w:t xml:space="preserve">פנים חדשות ראינו כאן: גזירות אינן באות בלי סיבה! והגזירה באה במידה כנגד מידה: אם לא היתה איזו התרשלות בעבודה – לא היו גזירות היוונים </w:t>
            </w:r>
          </w:p>
        </w:tc>
        <w:tc>
          <w:tcPr>
            <w:tcW w:w="4491" w:type="dxa"/>
            <w:tcBorders>
              <w:top w:val="single" w:sz="4" w:space="0" w:color="auto"/>
              <w:left w:val="single" w:sz="4" w:space="0" w:color="auto"/>
              <w:bottom w:val="single" w:sz="4" w:space="0" w:color="auto"/>
              <w:right w:val="single" w:sz="4" w:space="0" w:color="auto"/>
            </w:tcBorders>
            <w:hideMark/>
          </w:tcPr>
          <w:p w:rsidR="000C0374" w:rsidRPr="00C87149" w:rsidRDefault="00C87149" w:rsidP="00C87149">
            <w:pPr>
              <w:rPr>
                <w:rFonts w:ascii="Garamond" w:hAnsi="Garamond"/>
                <w:sz w:val="24"/>
                <w:szCs w:val="24"/>
              </w:rPr>
            </w:pPr>
            <w:r>
              <w:rPr>
                <w:rFonts w:ascii="Garamond" w:hAnsi="Garamond"/>
                <w:sz w:val="24"/>
                <w:szCs w:val="24"/>
              </w:rPr>
              <w:t>Les choses s’éclaircissent à présent</w:t>
            </w:r>
            <w:r w:rsidR="00163430">
              <w:rPr>
                <w:rFonts w:ascii="Garamond" w:hAnsi="Garamond"/>
                <w:sz w:val="24"/>
                <w:szCs w:val="24"/>
              </w:rPr>
              <w:t xml:space="preserve"> : les décrets ne sont</w:t>
            </w:r>
            <w:r w:rsidRPr="00C87149">
              <w:rPr>
                <w:rFonts w:ascii="Garamond" w:hAnsi="Garamond"/>
                <w:sz w:val="24"/>
                <w:szCs w:val="24"/>
              </w:rPr>
              <w:t xml:space="preserve"> pas </w:t>
            </w:r>
            <w:r w:rsidR="00163430">
              <w:rPr>
                <w:rFonts w:ascii="Garamond" w:hAnsi="Garamond"/>
                <w:sz w:val="24"/>
                <w:szCs w:val="24"/>
              </w:rPr>
              <w:t xml:space="preserve">promulgués sans raison </w:t>
            </w:r>
            <w:r w:rsidRPr="00C87149">
              <w:rPr>
                <w:rFonts w:ascii="Garamond" w:hAnsi="Garamond"/>
                <w:sz w:val="24"/>
                <w:szCs w:val="24"/>
              </w:rPr>
              <w:t xml:space="preserve">! </w:t>
            </w:r>
            <w:r>
              <w:rPr>
                <w:rFonts w:ascii="Garamond" w:hAnsi="Garamond"/>
                <w:sz w:val="24"/>
                <w:szCs w:val="24"/>
              </w:rPr>
              <w:t>Les décrets vinrent mesure pour mesure : s’il n’y avait pas eu de relâchement dans le service divin, il n’y aurait pas eu de décrets</w:t>
            </w:r>
            <w:r w:rsidR="00163430">
              <w:rPr>
                <w:rFonts w:ascii="Garamond" w:hAnsi="Garamond"/>
                <w:sz w:val="24"/>
                <w:szCs w:val="24"/>
              </w:rPr>
              <w:t xml:space="preserve"> édictés</w:t>
            </w:r>
            <w:r>
              <w:rPr>
                <w:rFonts w:ascii="Garamond" w:hAnsi="Garamond"/>
                <w:sz w:val="24"/>
                <w:szCs w:val="24"/>
              </w:rPr>
              <w:t xml:space="preserve"> par les Grecs…</w:t>
            </w:r>
          </w:p>
        </w:tc>
      </w:tr>
    </w:tbl>
    <w:p w:rsidR="000C0374" w:rsidRPr="00BF09FC" w:rsidRDefault="000C0374" w:rsidP="000C0374">
      <w:pPr>
        <w:pStyle w:val="Textebrut"/>
        <w:jc w:val="both"/>
        <w:rPr>
          <w:rFonts w:ascii="Garamond" w:hAnsi="Garamond"/>
          <w:b/>
          <w:bCs/>
          <w:sz w:val="24"/>
          <w:szCs w:val="24"/>
          <w:lang w:val="fr-FR"/>
        </w:rPr>
      </w:pPr>
    </w:p>
    <w:p w:rsidR="000C0374" w:rsidRPr="00BF09FC" w:rsidRDefault="000C0374" w:rsidP="000C0374">
      <w:pPr>
        <w:pStyle w:val="Corpsdetexte3"/>
        <w:tabs>
          <w:tab w:val="left" w:pos="708"/>
        </w:tabs>
        <w:rPr>
          <w:bCs w:val="0"/>
          <w:lang w:val="fr-FR"/>
        </w:rPr>
      </w:pPr>
    </w:p>
    <w:p w:rsidR="000C0374" w:rsidRDefault="00E61A9F" w:rsidP="00163430">
      <w:pPr>
        <w:pStyle w:val="Corpsdetexte3"/>
        <w:tabs>
          <w:tab w:val="left" w:pos="708"/>
        </w:tabs>
        <w:rPr>
          <w:bCs w:val="0"/>
          <w:lang w:val="fr-FR"/>
        </w:rPr>
      </w:pPr>
      <w:r>
        <w:rPr>
          <w:bCs w:val="0"/>
          <w:lang w:val="fr-FR"/>
        </w:rPr>
        <w:t>Ainsi</w:t>
      </w:r>
      <w:r w:rsidR="00C87149">
        <w:rPr>
          <w:bCs w:val="0"/>
          <w:lang w:val="fr-FR"/>
        </w:rPr>
        <w:t>, le fait que les Grecs aien</w:t>
      </w:r>
      <w:r w:rsidR="00C87149" w:rsidRPr="00C87149">
        <w:rPr>
          <w:bCs w:val="0"/>
          <w:lang w:val="fr-FR"/>
        </w:rPr>
        <w:t xml:space="preserve">t </w:t>
      </w:r>
      <w:r w:rsidR="00C87149">
        <w:rPr>
          <w:bCs w:val="0"/>
          <w:lang w:val="fr-FR"/>
        </w:rPr>
        <w:t>profané</w:t>
      </w:r>
      <w:r w:rsidR="00C87149" w:rsidRPr="00C87149">
        <w:rPr>
          <w:bCs w:val="0"/>
          <w:lang w:val="fr-FR"/>
        </w:rPr>
        <w:t xml:space="preserve"> le Temple n’est que la conséquence du </w:t>
      </w:r>
      <w:r w:rsidR="00C87149">
        <w:rPr>
          <w:bCs w:val="0"/>
          <w:lang w:val="fr-FR"/>
        </w:rPr>
        <w:t>manque</w:t>
      </w:r>
      <w:r>
        <w:rPr>
          <w:bCs w:val="0"/>
          <w:lang w:val="fr-FR"/>
        </w:rPr>
        <w:t xml:space="preserve"> de respect des Juifs à son égard</w:t>
      </w:r>
      <w:r w:rsidR="00C87149" w:rsidRPr="00C87149">
        <w:rPr>
          <w:bCs w:val="0"/>
          <w:lang w:val="fr-FR"/>
        </w:rPr>
        <w:t>.</w:t>
      </w:r>
      <w:r w:rsidR="00C87149">
        <w:rPr>
          <w:bCs w:val="0"/>
          <w:lang w:val="fr-FR"/>
        </w:rPr>
        <w:t xml:space="preserve"> Par conséquent, l’abolition du </w:t>
      </w:r>
      <w:r w:rsidR="008B03D1">
        <w:rPr>
          <w:bCs w:val="0"/>
          <w:lang w:val="fr-FR"/>
        </w:rPr>
        <w:t>judaïsme</w:t>
      </w:r>
      <w:r w:rsidR="00C87149">
        <w:rPr>
          <w:bCs w:val="0"/>
          <w:lang w:val="fr-FR"/>
        </w:rPr>
        <w:t xml:space="preserve"> par les Grecs</w:t>
      </w:r>
      <w:r>
        <w:rPr>
          <w:bCs w:val="0"/>
          <w:lang w:val="fr-FR"/>
        </w:rPr>
        <w:t xml:space="preserve"> était le résultat du déclin de l’</w:t>
      </w:r>
      <w:r w:rsidR="008B03D1">
        <w:rPr>
          <w:bCs w:val="0"/>
          <w:lang w:val="fr-FR"/>
        </w:rPr>
        <w:t xml:space="preserve">engagement </w:t>
      </w:r>
      <w:r>
        <w:rPr>
          <w:bCs w:val="0"/>
          <w:lang w:val="fr-FR"/>
        </w:rPr>
        <w:t>religieux du peuple juif</w:t>
      </w:r>
      <w:r w:rsidR="00163430">
        <w:rPr>
          <w:bCs w:val="0"/>
          <w:lang w:val="fr-FR"/>
        </w:rPr>
        <w:t>, compris</w:t>
      </w:r>
      <w:r w:rsidR="008B03D1">
        <w:rPr>
          <w:bCs w:val="0"/>
          <w:lang w:val="fr-FR"/>
        </w:rPr>
        <w:t xml:space="preserve"> comme le « service divin » au sens large.</w:t>
      </w:r>
    </w:p>
    <w:p w:rsidR="00564197" w:rsidRPr="008B03D1" w:rsidRDefault="00564197" w:rsidP="008B03D1">
      <w:pPr>
        <w:pStyle w:val="Corpsdetexte3"/>
        <w:tabs>
          <w:tab w:val="left" w:pos="708"/>
        </w:tabs>
        <w:rPr>
          <w:bCs w:val="0"/>
          <w:lang w:val="fr-FR"/>
        </w:rPr>
      </w:pPr>
    </w:p>
    <w:p w:rsidR="000C0374" w:rsidRDefault="008B03D1" w:rsidP="000C0374">
      <w:pPr>
        <w:pStyle w:val="Textebrut"/>
        <w:ind w:right="4"/>
        <w:rPr>
          <w:rFonts w:ascii="Garamond" w:hAnsi="Garamond"/>
          <w:b/>
          <w:bCs/>
          <w:sz w:val="24"/>
          <w:szCs w:val="24"/>
          <w:rtl/>
        </w:rPr>
      </w:pPr>
      <w:r w:rsidRPr="008B03D1">
        <w:rPr>
          <w:rFonts w:ascii="Garamond" w:hAnsi="Garamond"/>
          <w:b/>
          <w:bCs/>
          <w:sz w:val="24"/>
          <w:szCs w:val="24"/>
          <w:lang w:val="fr-FR"/>
        </w:rPr>
        <w:t xml:space="preserve">3. </w:t>
      </w:r>
      <w:proofErr w:type="spellStart"/>
      <w:r w:rsidRPr="008B03D1">
        <w:rPr>
          <w:rFonts w:ascii="Garamond" w:hAnsi="Garamond"/>
          <w:b/>
          <w:bCs/>
          <w:sz w:val="24"/>
          <w:szCs w:val="24"/>
          <w:lang w:val="fr-FR"/>
        </w:rPr>
        <w:t>Rambam</w:t>
      </w:r>
      <w:proofErr w:type="spellEnd"/>
      <w:r w:rsidRPr="008B03D1">
        <w:rPr>
          <w:rFonts w:ascii="Garamond" w:hAnsi="Garamond"/>
          <w:b/>
          <w:bCs/>
          <w:sz w:val="24"/>
          <w:szCs w:val="24"/>
          <w:lang w:val="fr-FR"/>
        </w:rPr>
        <w:t xml:space="preserve">, </w:t>
      </w:r>
      <w:proofErr w:type="spellStart"/>
      <w:r w:rsidRPr="00564197">
        <w:rPr>
          <w:rFonts w:ascii="Garamond" w:hAnsi="Garamond"/>
          <w:b/>
          <w:bCs/>
          <w:i/>
          <w:iCs/>
          <w:sz w:val="24"/>
          <w:szCs w:val="24"/>
          <w:lang w:val="fr-FR"/>
        </w:rPr>
        <w:t>Hilk</w:t>
      </w:r>
      <w:r w:rsidR="000C0374" w:rsidRPr="00564197">
        <w:rPr>
          <w:rFonts w:ascii="Garamond" w:hAnsi="Garamond"/>
          <w:b/>
          <w:bCs/>
          <w:i/>
          <w:iCs/>
          <w:sz w:val="24"/>
          <w:szCs w:val="24"/>
          <w:lang w:val="fr-FR"/>
        </w:rPr>
        <w:t>hot</w:t>
      </w:r>
      <w:proofErr w:type="spellEnd"/>
      <w:r w:rsidR="000C0374" w:rsidRPr="00564197">
        <w:rPr>
          <w:rFonts w:ascii="Garamond" w:hAnsi="Garamond"/>
          <w:b/>
          <w:bCs/>
          <w:i/>
          <w:iCs/>
          <w:sz w:val="24"/>
          <w:szCs w:val="24"/>
          <w:lang w:val="fr-FR"/>
        </w:rPr>
        <w:t xml:space="preserve"> </w:t>
      </w:r>
      <w:proofErr w:type="spellStart"/>
      <w:r w:rsidR="000C0374" w:rsidRPr="00564197">
        <w:rPr>
          <w:rFonts w:ascii="Garamond" w:hAnsi="Garamond"/>
          <w:b/>
          <w:bCs/>
          <w:i/>
          <w:iCs/>
          <w:sz w:val="24"/>
          <w:szCs w:val="24"/>
          <w:lang w:val="fr-FR"/>
        </w:rPr>
        <w:t>Avodat</w:t>
      </w:r>
      <w:proofErr w:type="spellEnd"/>
      <w:r w:rsidR="000C0374" w:rsidRPr="00564197">
        <w:rPr>
          <w:rFonts w:ascii="Garamond" w:hAnsi="Garamond"/>
          <w:b/>
          <w:bCs/>
          <w:i/>
          <w:iCs/>
          <w:sz w:val="24"/>
          <w:szCs w:val="24"/>
          <w:lang w:val="fr-FR"/>
        </w:rPr>
        <w:t xml:space="preserve"> Yom </w:t>
      </w:r>
      <w:proofErr w:type="spellStart"/>
      <w:r w:rsidR="000C0374" w:rsidRPr="00564197">
        <w:rPr>
          <w:rFonts w:ascii="Garamond" w:hAnsi="Garamond"/>
          <w:b/>
          <w:bCs/>
          <w:i/>
          <w:iCs/>
          <w:sz w:val="24"/>
          <w:szCs w:val="24"/>
          <w:lang w:val="fr-FR"/>
        </w:rPr>
        <w:t>HaKipp</w:t>
      </w:r>
      <w:r w:rsidRPr="00564197">
        <w:rPr>
          <w:rFonts w:ascii="Garamond" w:hAnsi="Garamond"/>
          <w:b/>
          <w:bCs/>
          <w:i/>
          <w:iCs/>
          <w:sz w:val="24"/>
          <w:szCs w:val="24"/>
          <w:lang w:val="fr-FR"/>
        </w:rPr>
        <w:t>ourim</w:t>
      </w:r>
      <w:proofErr w:type="spellEnd"/>
      <w:r w:rsidRPr="008B03D1">
        <w:rPr>
          <w:rFonts w:ascii="Garamond" w:hAnsi="Garamond"/>
          <w:b/>
          <w:bCs/>
          <w:sz w:val="24"/>
          <w:szCs w:val="24"/>
          <w:lang w:val="fr-FR"/>
        </w:rPr>
        <w:t xml:space="preserve"> (Lois du service de Yom Kippur</w:t>
      </w:r>
      <w:r w:rsidR="000C0374" w:rsidRPr="008B03D1">
        <w:rPr>
          <w:rFonts w:ascii="Garamond" w:hAnsi="Garamond"/>
          <w:b/>
          <w:bCs/>
          <w:sz w:val="24"/>
          <w:szCs w:val="24"/>
          <w:lang w:val="fr-FR"/>
        </w:rPr>
        <w:t>) 1</w:t>
      </w:r>
      <w:r w:rsidRPr="008B03D1">
        <w:rPr>
          <w:rFonts w:ascii="Garamond" w:hAnsi="Garamond"/>
          <w:b/>
          <w:bCs/>
          <w:sz w:val="24"/>
          <w:szCs w:val="24"/>
          <w:lang w:val="fr-FR"/>
        </w:rPr>
        <w:t xml:space="preserve"> </w:t>
      </w:r>
      <w:r w:rsidR="000C0374" w:rsidRPr="008B03D1">
        <w:rPr>
          <w:rFonts w:ascii="Garamond" w:hAnsi="Garamond"/>
          <w:b/>
          <w:bCs/>
          <w:sz w:val="24"/>
          <w:szCs w:val="24"/>
          <w:lang w:val="fr-FR"/>
        </w:rPr>
        <w:t>:</w:t>
      </w:r>
      <w:r w:rsidRPr="008B03D1">
        <w:rPr>
          <w:rFonts w:ascii="Garamond" w:hAnsi="Garamond"/>
          <w:b/>
          <w:bCs/>
          <w:sz w:val="24"/>
          <w:szCs w:val="24"/>
          <w:lang w:val="fr-FR"/>
        </w:rPr>
        <w:t xml:space="preserve"> </w:t>
      </w:r>
      <w:r w:rsidR="000C0374" w:rsidRPr="008B03D1">
        <w:rPr>
          <w:rFonts w:ascii="Garamond" w:hAnsi="Garamond"/>
          <w:b/>
          <w:bCs/>
          <w:sz w:val="24"/>
          <w:szCs w:val="24"/>
          <w:lang w:val="fr-FR"/>
        </w:rPr>
        <w:t xml:space="preserve">7 – </w:t>
      </w:r>
      <w:r w:rsidRPr="008B03D1">
        <w:rPr>
          <w:rFonts w:ascii="Garamond" w:hAnsi="Garamond"/>
          <w:b/>
          <w:bCs/>
          <w:sz w:val="24"/>
          <w:szCs w:val="24"/>
          <w:lang w:val="fr-FR"/>
        </w:rPr>
        <w:t>Indifférence à l’</w:t>
      </w:r>
      <w:r>
        <w:rPr>
          <w:rFonts w:ascii="Garamond" w:hAnsi="Garamond"/>
          <w:b/>
          <w:bCs/>
          <w:sz w:val="24"/>
          <w:szCs w:val="24"/>
          <w:lang w:val="fr-FR"/>
        </w:rPr>
        <w:t>authenticité de la Torah orale.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5"/>
        <w:gridCol w:w="4273"/>
      </w:tblGrid>
      <w:tr w:rsidR="000C0374" w:rsidTr="000C0374">
        <w:tc>
          <w:tcPr>
            <w:tcW w:w="4385" w:type="dxa"/>
            <w:tcBorders>
              <w:top w:val="single" w:sz="4" w:space="0" w:color="auto"/>
              <w:left w:val="single" w:sz="4" w:space="0" w:color="auto"/>
              <w:bottom w:val="single" w:sz="4" w:space="0" w:color="auto"/>
              <w:right w:val="single" w:sz="4" w:space="0" w:color="auto"/>
            </w:tcBorders>
            <w:hideMark/>
          </w:tcPr>
          <w:p w:rsidR="000C0374" w:rsidRPr="008B03D1" w:rsidRDefault="008B03D1" w:rsidP="008B03D1">
            <w:pPr>
              <w:rPr>
                <w:rFonts w:ascii="Garamond" w:hAnsi="Garamond"/>
                <w:sz w:val="24"/>
                <w:szCs w:val="24"/>
              </w:rPr>
            </w:pPr>
            <w:r w:rsidRPr="008B03D1">
              <w:rPr>
                <w:rFonts w:ascii="Garamond" w:hAnsi="Garamond"/>
                <w:sz w:val="24"/>
                <w:szCs w:val="24"/>
              </w:rPr>
              <w:t xml:space="preserve">A l’époque du second Temple, l’hérésie se </w:t>
            </w:r>
            <w:r>
              <w:rPr>
                <w:rFonts w:ascii="Garamond" w:hAnsi="Garamond"/>
                <w:sz w:val="24"/>
                <w:szCs w:val="24"/>
              </w:rPr>
              <w:t>développa parmi le peuple juif. Les Sadducéens apparurent… [eux] qui niaient la Torah orale.</w:t>
            </w:r>
          </w:p>
        </w:tc>
        <w:tc>
          <w:tcPr>
            <w:tcW w:w="4273" w:type="dxa"/>
            <w:tcBorders>
              <w:top w:val="single" w:sz="4" w:space="0" w:color="auto"/>
              <w:left w:val="single" w:sz="4" w:space="0" w:color="auto"/>
              <w:bottom w:val="single" w:sz="4" w:space="0" w:color="auto"/>
              <w:right w:val="single" w:sz="4" w:space="0" w:color="auto"/>
            </w:tcBorders>
            <w:hideMark/>
          </w:tcPr>
          <w:p w:rsidR="000C0374" w:rsidRDefault="000C0374">
            <w:pPr>
              <w:bidi/>
              <w:jc w:val="both"/>
              <w:rPr>
                <w:rFonts w:ascii="Garamond" w:hAnsi="Garamond" w:cs="Miriam"/>
                <w:sz w:val="24"/>
                <w:szCs w:val="24"/>
                <w:lang w:val="en-US" w:eastAsia="en-US"/>
              </w:rPr>
            </w:pPr>
            <w:r>
              <w:rPr>
                <w:rFonts w:ascii="Garamond" w:hAnsi="Garamond" w:cs="Times New Roman" w:hint="cs"/>
                <w:sz w:val="24"/>
                <w:szCs w:val="24"/>
                <w:rtl/>
              </w:rPr>
              <w:t xml:space="preserve">בימי בית שני צץ המינות בישראל ויצאו הצדוקין ... שאינן מאמינין בתורה שבעל פה </w:t>
            </w:r>
          </w:p>
        </w:tc>
      </w:tr>
    </w:tbl>
    <w:p w:rsidR="000C0374" w:rsidRDefault="000C0374" w:rsidP="000C0374">
      <w:pPr>
        <w:pStyle w:val="Textebrut"/>
        <w:jc w:val="both"/>
        <w:rPr>
          <w:rFonts w:ascii="Garamond" w:hAnsi="Garamond"/>
          <w:b/>
          <w:bCs/>
          <w:sz w:val="24"/>
          <w:szCs w:val="24"/>
        </w:rPr>
      </w:pPr>
    </w:p>
    <w:p w:rsidR="000C0374" w:rsidRPr="003522EF" w:rsidRDefault="000C0374" w:rsidP="000C0374">
      <w:pPr>
        <w:tabs>
          <w:tab w:val="right" w:pos="8460"/>
        </w:tabs>
        <w:jc w:val="both"/>
        <w:rPr>
          <w:rFonts w:ascii="Garamond" w:hAnsi="Garamond"/>
          <w:b/>
          <w:bCs/>
          <w:sz w:val="24"/>
          <w:szCs w:val="24"/>
        </w:rPr>
      </w:pPr>
      <w:r w:rsidRPr="003522EF">
        <w:rPr>
          <w:rFonts w:ascii="Garamond" w:hAnsi="Garamond"/>
          <w:b/>
          <w:bCs/>
          <w:sz w:val="24"/>
          <w:szCs w:val="24"/>
        </w:rPr>
        <w:t xml:space="preserve">B. </w:t>
      </w:r>
      <w:r w:rsidR="008B03D1" w:rsidRPr="003522EF">
        <w:rPr>
          <w:rFonts w:ascii="Garamond" w:hAnsi="Garamond"/>
          <w:b/>
          <w:bCs/>
          <w:sz w:val="24"/>
          <w:szCs w:val="24"/>
        </w:rPr>
        <w:t>La révolte juive</w:t>
      </w:r>
    </w:p>
    <w:p w:rsidR="000C0374" w:rsidRPr="00335C40" w:rsidRDefault="00335C40" w:rsidP="000C0374">
      <w:pPr>
        <w:pStyle w:val="Textebrut"/>
        <w:jc w:val="both"/>
        <w:rPr>
          <w:rFonts w:ascii="Garamond" w:hAnsi="Garamond"/>
          <w:sz w:val="24"/>
          <w:szCs w:val="24"/>
          <w:lang w:val="fr-FR"/>
        </w:rPr>
      </w:pPr>
      <w:r>
        <w:rPr>
          <w:rFonts w:ascii="Garamond" w:hAnsi="Garamond"/>
          <w:sz w:val="24"/>
          <w:szCs w:val="24"/>
          <w:lang w:val="fr-FR"/>
        </w:rPr>
        <w:t>Le message principal</w:t>
      </w:r>
      <w:r w:rsidRPr="00335C40">
        <w:rPr>
          <w:rFonts w:ascii="Garamond" w:hAnsi="Garamond"/>
          <w:sz w:val="24"/>
          <w:szCs w:val="24"/>
          <w:lang w:val="fr-FR"/>
        </w:rPr>
        <w:t xml:space="preserve"> est que </w:t>
      </w:r>
      <w:r w:rsidR="00E61A9F">
        <w:rPr>
          <w:rFonts w:ascii="Garamond" w:hAnsi="Garamond"/>
          <w:sz w:val="24"/>
          <w:szCs w:val="24"/>
          <w:lang w:val="fr-FR"/>
        </w:rPr>
        <w:t>si le judaïsme était menacé,</w:t>
      </w:r>
      <w:r>
        <w:rPr>
          <w:rFonts w:ascii="Garamond" w:hAnsi="Garamond"/>
          <w:sz w:val="24"/>
          <w:szCs w:val="24"/>
          <w:lang w:val="fr-FR"/>
        </w:rPr>
        <w:t xml:space="preserve"> c’éta</w:t>
      </w:r>
      <w:r w:rsidR="00E61A9F">
        <w:rPr>
          <w:rFonts w:ascii="Garamond" w:hAnsi="Garamond"/>
          <w:sz w:val="24"/>
          <w:szCs w:val="24"/>
          <w:lang w:val="fr-FR"/>
        </w:rPr>
        <w:t>it parce que les Juifs</w:t>
      </w:r>
      <w:r>
        <w:rPr>
          <w:rFonts w:ascii="Garamond" w:hAnsi="Garamond"/>
          <w:sz w:val="24"/>
          <w:szCs w:val="24"/>
          <w:lang w:val="fr-FR"/>
        </w:rPr>
        <w:t xml:space="preserve"> ne lui avaient pas </w:t>
      </w:r>
      <w:r w:rsidR="00163430">
        <w:rPr>
          <w:rFonts w:ascii="Garamond" w:hAnsi="Garamond"/>
          <w:sz w:val="24"/>
          <w:szCs w:val="24"/>
          <w:lang w:val="fr-FR"/>
        </w:rPr>
        <w:t>été loyaux</w:t>
      </w:r>
      <w:r w:rsidR="00564197">
        <w:rPr>
          <w:rFonts w:ascii="Garamond" w:hAnsi="Garamond"/>
          <w:sz w:val="24"/>
          <w:szCs w:val="24"/>
          <w:lang w:val="fr-FR"/>
        </w:rPr>
        <w:t xml:space="preserve">. La réponse juive </w:t>
      </w:r>
      <w:r>
        <w:rPr>
          <w:rFonts w:ascii="Garamond" w:hAnsi="Garamond"/>
          <w:sz w:val="24"/>
          <w:szCs w:val="24"/>
          <w:lang w:val="fr-FR"/>
        </w:rPr>
        <w:t xml:space="preserve">consista donc </w:t>
      </w:r>
      <w:r w:rsidR="00564197">
        <w:rPr>
          <w:rFonts w:ascii="Garamond" w:hAnsi="Garamond"/>
          <w:sz w:val="24"/>
          <w:szCs w:val="24"/>
          <w:lang w:val="fr-FR"/>
        </w:rPr>
        <w:t xml:space="preserve">en </w:t>
      </w:r>
      <w:r>
        <w:rPr>
          <w:rFonts w:ascii="Garamond" w:hAnsi="Garamond"/>
          <w:sz w:val="24"/>
          <w:szCs w:val="24"/>
          <w:lang w:val="fr-FR"/>
        </w:rPr>
        <w:t>u</w:t>
      </w:r>
      <w:r w:rsidR="00564197">
        <w:rPr>
          <w:rFonts w:ascii="Garamond" w:hAnsi="Garamond"/>
          <w:sz w:val="24"/>
          <w:szCs w:val="24"/>
          <w:lang w:val="fr-FR"/>
        </w:rPr>
        <w:t>n dévouement renouvelé</w:t>
      </w:r>
      <w:r w:rsidR="001F0A86">
        <w:rPr>
          <w:rFonts w:ascii="Garamond" w:hAnsi="Garamond"/>
          <w:sz w:val="24"/>
          <w:szCs w:val="24"/>
          <w:lang w:val="fr-FR"/>
        </w:rPr>
        <w:t xml:space="preserve"> envers les</w:t>
      </w:r>
      <w:r>
        <w:rPr>
          <w:rFonts w:ascii="Garamond" w:hAnsi="Garamond"/>
          <w:sz w:val="24"/>
          <w:szCs w:val="24"/>
          <w:lang w:val="fr-FR"/>
        </w:rPr>
        <w:t xml:space="preserve"> engagements juifs, </w:t>
      </w:r>
      <w:r w:rsidR="00564197">
        <w:rPr>
          <w:rFonts w:ascii="Garamond" w:hAnsi="Garamond"/>
          <w:sz w:val="24"/>
          <w:szCs w:val="24"/>
          <w:lang w:val="fr-FR"/>
        </w:rPr>
        <w:t xml:space="preserve">une </w:t>
      </w:r>
      <w:r>
        <w:rPr>
          <w:rFonts w:ascii="Garamond" w:hAnsi="Garamond"/>
          <w:sz w:val="24"/>
          <w:szCs w:val="24"/>
          <w:lang w:val="fr-FR"/>
        </w:rPr>
        <w:t xml:space="preserve">abnégation pour la survivance juive et </w:t>
      </w:r>
      <w:r w:rsidR="00564197">
        <w:rPr>
          <w:rFonts w:ascii="Garamond" w:hAnsi="Garamond"/>
          <w:sz w:val="24"/>
          <w:szCs w:val="24"/>
          <w:lang w:val="fr-FR"/>
        </w:rPr>
        <w:t xml:space="preserve">un </w:t>
      </w:r>
      <w:r w:rsidR="001F0A86">
        <w:rPr>
          <w:rFonts w:ascii="Garamond" w:hAnsi="Garamond"/>
          <w:sz w:val="24"/>
          <w:szCs w:val="24"/>
          <w:lang w:val="fr-FR"/>
        </w:rPr>
        <w:t>attachement à la sainteté du</w:t>
      </w:r>
      <w:r>
        <w:rPr>
          <w:rFonts w:ascii="Garamond" w:hAnsi="Garamond"/>
          <w:sz w:val="24"/>
          <w:szCs w:val="24"/>
          <w:lang w:val="fr-FR"/>
        </w:rPr>
        <w:t xml:space="preserve"> Temple.</w:t>
      </w:r>
    </w:p>
    <w:p w:rsidR="000C0374" w:rsidRPr="00EA32AE" w:rsidRDefault="000C0374" w:rsidP="000C0374">
      <w:pPr>
        <w:tabs>
          <w:tab w:val="right" w:pos="8460"/>
        </w:tabs>
        <w:rPr>
          <w:rFonts w:ascii="Garamond" w:hAnsi="Garamond"/>
          <w:b/>
          <w:bCs/>
          <w:sz w:val="24"/>
          <w:szCs w:val="24"/>
        </w:rPr>
      </w:pPr>
    </w:p>
    <w:p w:rsidR="000C0374" w:rsidRPr="00564197" w:rsidRDefault="000C0374" w:rsidP="000C0374">
      <w:pPr>
        <w:tabs>
          <w:tab w:val="right" w:pos="8460"/>
        </w:tabs>
        <w:rPr>
          <w:rFonts w:ascii="Garamond" w:hAnsi="Garamond" w:cs="Times New Roman"/>
          <w:b/>
          <w:bCs/>
          <w:sz w:val="24"/>
          <w:szCs w:val="24"/>
        </w:rPr>
      </w:pPr>
      <w:r w:rsidRPr="00564197">
        <w:rPr>
          <w:rFonts w:ascii="Garamond" w:hAnsi="Garamond" w:cs="Times New Roman"/>
          <w:b/>
          <w:bCs/>
          <w:sz w:val="24"/>
          <w:szCs w:val="24"/>
        </w:rPr>
        <w:lastRenderedPageBreak/>
        <w:t xml:space="preserve">1. Rabbi Ken </w:t>
      </w:r>
      <w:proofErr w:type="spellStart"/>
      <w:r w:rsidRPr="00564197">
        <w:rPr>
          <w:rFonts w:ascii="Garamond" w:hAnsi="Garamond" w:cs="Times New Roman"/>
          <w:b/>
          <w:bCs/>
          <w:sz w:val="24"/>
          <w:szCs w:val="24"/>
        </w:rPr>
        <w:t>Spiro</w:t>
      </w:r>
      <w:proofErr w:type="spellEnd"/>
      <w:r w:rsidRPr="00564197">
        <w:rPr>
          <w:rFonts w:ascii="Garamond" w:hAnsi="Garamond" w:cs="Times New Roman"/>
          <w:b/>
          <w:bCs/>
          <w:sz w:val="24"/>
          <w:szCs w:val="24"/>
        </w:rPr>
        <w:t xml:space="preserve">, </w:t>
      </w:r>
      <w:r w:rsidRPr="00564197">
        <w:rPr>
          <w:rFonts w:ascii="Garamond" w:hAnsi="Garamond" w:cs="Times New Roman"/>
          <w:b/>
          <w:bCs/>
          <w:i/>
          <w:iCs/>
          <w:sz w:val="24"/>
          <w:szCs w:val="24"/>
        </w:rPr>
        <w:t xml:space="preserve">Crash Course in </w:t>
      </w:r>
      <w:proofErr w:type="spellStart"/>
      <w:r w:rsidRPr="00564197">
        <w:rPr>
          <w:rFonts w:ascii="Garamond" w:hAnsi="Garamond" w:cs="Times New Roman"/>
          <w:b/>
          <w:bCs/>
          <w:i/>
          <w:iCs/>
          <w:sz w:val="24"/>
          <w:szCs w:val="24"/>
        </w:rPr>
        <w:t>Jewish</w:t>
      </w:r>
      <w:proofErr w:type="spellEnd"/>
      <w:r w:rsidRPr="00564197">
        <w:rPr>
          <w:rFonts w:ascii="Garamond" w:hAnsi="Garamond" w:cs="Times New Roman"/>
          <w:b/>
          <w:bCs/>
          <w:i/>
          <w:iCs/>
          <w:sz w:val="24"/>
          <w:szCs w:val="24"/>
        </w:rPr>
        <w:t xml:space="preserve"> </w:t>
      </w:r>
      <w:proofErr w:type="spellStart"/>
      <w:r w:rsidRPr="00564197">
        <w:rPr>
          <w:rFonts w:ascii="Garamond" w:hAnsi="Garamond" w:cs="Times New Roman"/>
          <w:b/>
          <w:bCs/>
          <w:i/>
          <w:iCs/>
          <w:sz w:val="24"/>
          <w:szCs w:val="24"/>
        </w:rPr>
        <w:t>History</w:t>
      </w:r>
      <w:proofErr w:type="spellEnd"/>
      <w:r w:rsidRPr="00564197">
        <w:rPr>
          <w:rFonts w:ascii="Garamond" w:hAnsi="Garamond" w:cs="Times New Roman"/>
          <w:b/>
          <w:bCs/>
          <w:sz w:val="24"/>
          <w:szCs w:val="24"/>
        </w:rPr>
        <w:t xml:space="preserve"> #29</w:t>
      </w:r>
      <w:r w:rsidR="00564197" w:rsidRPr="00564197">
        <w:rPr>
          <w:rFonts w:ascii="Garamond" w:hAnsi="Garamond" w:cs="Times New Roman"/>
          <w:b/>
          <w:bCs/>
          <w:sz w:val="24"/>
          <w:szCs w:val="24"/>
        </w:rPr>
        <w:t xml:space="preserve"> – Le fait de se consacrer au </w:t>
      </w:r>
      <w:r w:rsidR="001F0A86" w:rsidRPr="00564197">
        <w:rPr>
          <w:rFonts w:ascii="Garamond" w:hAnsi="Garamond" w:cs="Times New Roman"/>
          <w:b/>
          <w:bCs/>
          <w:sz w:val="24"/>
          <w:szCs w:val="24"/>
        </w:rPr>
        <w:t>judaïsme</w:t>
      </w:r>
      <w:r w:rsidR="00564197" w:rsidRPr="00564197">
        <w:rPr>
          <w:rFonts w:ascii="Garamond" w:hAnsi="Garamond" w:cs="Times New Roman"/>
          <w:b/>
          <w:bCs/>
          <w:sz w:val="24"/>
          <w:szCs w:val="24"/>
        </w:rPr>
        <w:t xml:space="preserve"> déclencha</w:t>
      </w:r>
      <w:r w:rsidRPr="00564197">
        <w:rPr>
          <w:rFonts w:ascii="Garamond" w:hAnsi="Garamond" w:cs="Times New Roman"/>
          <w:b/>
          <w:bCs/>
          <w:sz w:val="24"/>
          <w:szCs w:val="24"/>
        </w:rPr>
        <w:t xml:space="preserve"> </w:t>
      </w:r>
      <w:r w:rsidR="00335C40" w:rsidRPr="00564197">
        <w:rPr>
          <w:rFonts w:ascii="Garamond" w:hAnsi="Garamond" w:cs="Times New Roman"/>
          <w:b/>
          <w:bCs/>
          <w:sz w:val="24"/>
          <w:szCs w:val="24"/>
        </w:rPr>
        <w:t>la révolte juive contre l’influence grecque.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0C0374" w:rsidRPr="00BF09FC" w:rsidTr="000C0374">
        <w:tc>
          <w:tcPr>
            <w:tcW w:w="8770" w:type="dxa"/>
            <w:tcBorders>
              <w:top w:val="single" w:sz="4" w:space="0" w:color="auto"/>
              <w:left w:val="single" w:sz="4" w:space="0" w:color="auto"/>
              <w:bottom w:val="single" w:sz="4" w:space="0" w:color="auto"/>
              <w:right w:val="single" w:sz="4" w:space="0" w:color="auto"/>
            </w:tcBorders>
          </w:tcPr>
          <w:p w:rsidR="000C0374" w:rsidRDefault="00335C40" w:rsidP="00BF09FC">
            <w:pPr>
              <w:rPr>
                <w:rFonts w:ascii="Garamond" w:hAnsi="Garamond" w:cs="Arial"/>
                <w:color w:val="000000"/>
                <w:sz w:val="24"/>
                <w:szCs w:val="24"/>
              </w:rPr>
            </w:pPr>
            <w:r w:rsidRPr="00335C40">
              <w:rPr>
                <w:rFonts w:ascii="Garamond" w:hAnsi="Garamond" w:cs="Arial"/>
                <w:color w:val="000000"/>
                <w:sz w:val="24"/>
                <w:szCs w:val="24"/>
              </w:rPr>
              <w:t xml:space="preserve">On est en l’an 167 AEC et l’horrible </w:t>
            </w:r>
            <w:r w:rsidR="00BF09FC" w:rsidRPr="00335C40">
              <w:rPr>
                <w:rFonts w:ascii="Garamond" w:hAnsi="Garamond" w:cs="Arial"/>
                <w:color w:val="000000"/>
                <w:sz w:val="24"/>
                <w:szCs w:val="24"/>
              </w:rPr>
              <w:t>persécution</w:t>
            </w:r>
            <w:r w:rsidRPr="00335C40">
              <w:rPr>
                <w:rFonts w:ascii="Garamond" w:hAnsi="Garamond" w:cs="Arial"/>
                <w:color w:val="000000"/>
                <w:sz w:val="24"/>
                <w:szCs w:val="24"/>
              </w:rPr>
              <w:t xml:space="preserve"> du </w:t>
            </w:r>
            <w:r w:rsidR="00BF09FC" w:rsidRPr="00335C40">
              <w:rPr>
                <w:rFonts w:ascii="Garamond" w:hAnsi="Garamond" w:cs="Arial"/>
                <w:color w:val="000000"/>
                <w:sz w:val="24"/>
                <w:szCs w:val="24"/>
              </w:rPr>
              <w:t>judaïsme</w:t>
            </w:r>
            <w:r w:rsidRPr="00335C40">
              <w:rPr>
                <w:rFonts w:ascii="Garamond" w:hAnsi="Garamond" w:cs="Arial"/>
                <w:color w:val="000000"/>
                <w:sz w:val="24"/>
                <w:szCs w:val="24"/>
              </w:rPr>
              <w:t xml:space="preserve"> par les Grecs bat son plein.</w:t>
            </w:r>
            <w:r>
              <w:rPr>
                <w:rFonts w:ascii="Garamond" w:hAnsi="Garamond" w:cs="Arial"/>
                <w:color w:val="000000"/>
                <w:sz w:val="24"/>
                <w:szCs w:val="24"/>
              </w:rPr>
              <w:t xml:space="preserve"> Les troupes grecques </w:t>
            </w:r>
            <w:r w:rsidR="00F64455">
              <w:rPr>
                <w:rFonts w:ascii="Garamond" w:hAnsi="Garamond" w:cs="Arial"/>
                <w:color w:val="000000"/>
                <w:sz w:val="24"/>
                <w:szCs w:val="24"/>
              </w:rPr>
              <w:t xml:space="preserve">arrivent dans la ville de </w:t>
            </w:r>
            <w:proofErr w:type="spellStart"/>
            <w:r w:rsidR="00F64455">
              <w:rPr>
                <w:rFonts w:ascii="Garamond" w:hAnsi="Garamond" w:cs="Arial"/>
                <w:color w:val="000000"/>
                <w:sz w:val="24"/>
                <w:szCs w:val="24"/>
              </w:rPr>
              <w:t>Modi‘in</w:t>
            </w:r>
            <w:proofErr w:type="spellEnd"/>
            <w:r w:rsidR="00F64455">
              <w:rPr>
                <w:rFonts w:ascii="Garamond" w:hAnsi="Garamond" w:cs="Arial"/>
                <w:color w:val="000000"/>
                <w:sz w:val="24"/>
                <w:szCs w:val="24"/>
              </w:rPr>
              <w:t xml:space="preserve"> (une ville à l’ouest de Jérusalem, que vous pouvez visiter aujourd’hui en prenant l’autoroute menant de</w:t>
            </w:r>
            <w:r w:rsidR="00BF09FC">
              <w:rPr>
                <w:rFonts w:ascii="Garamond" w:hAnsi="Garamond" w:cs="Arial"/>
                <w:color w:val="000000"/>
                <w:sz w:val="24"/>
                <w:szCs w:val="24"/>
              </w:rPr>
              <w:t xml:space="preserve"> Jérusalem à Tel </w:t>
            </w:r>
            <w:proofErr w:type="spellStart"/>
            <w:r w:rsidR="00BF09FC">
              <w:rPr>
                <w:rFonts w:ascii="Garamond" w:hAnsi="Garamond" w:cs="Arial"/>
                <w:color w:val="000000"/>
                <w:sz w:val="24"/>
                <w:szCs w:val="24"/>
              </w:rPr>
              <w:t>Aviv</w:t>
            </w:r>
            <w:proofErr w:type="spellEnd"/>
            <w:r w:rsidR="00BF09FC">
              <w:rPr>
                <w:rFonts w:ascii="Garamond" w:hAnsi="Garamond" w:cs="Arial"/>
                <w:color w:val="000000"/>
                <w:sz w:val="24"/>
                <w:szCs w:val="24"/>
              </w:rPr>
              <w:t>) et deman</w:t>
            </w:r>
            <w:r w:rsidR="00F64455">
              <w:rPr>
                <w:rFonts w:ascii="Garamond" w:hAnsi="Garamond" w:cs="Arial"/>
                <w:color w:val="000000"/>
                <w:sz w:val="24"/>
                <w:szCs w:val="24"/>
              </w:rPr>
              <w:t xml:space="preserve">dent aux Juifs d’y sacrifier un animal non-cacher aux dieux grecs. </w:t>
            </w:r>
            <w:r w:rsidR="00F64455" w:rsidRPr="00F64455">
              <w:rPr>
                <w:rFonts w:ascii="Garamond" w:hAnsi="Garamond" w:cs="Arial"/>
                <w:color w:val="000000"/>
                <w:sz w:val="24"/>
                <w:szCs w:val="24"/>
              </w:rPr>
              <w:t xml:space="preserve">L’ancien de la ville, </w:t>
            </w:r>
            <w:proofErr w:type="spellStart"/>
            <w:r w:rsidR="001F0A86">
              <w:rPr>
                <w:rFonts w:ascii="Garamond" w:hAnsi="Garamond" w:cs="Arial"/>
                <w:color w:val="000000"/>
                <w:sz w:val="24"/>
                <w:szCs w:val="24"/>
              </w:rPr>
              <w:t>Matiti</w:t>
            </w:r>
            <w:r w:rsidR="000C0374" w:rsidRPr="00F64455">
              <w:rPr>
                <w:rFonts w:ascii="Garamond" w:hAnsi="Garamond" w:cs="Arial"/>
                <w:color w:val="000000"/>
                <w:sz w:val="24"/>
                <w:szCs w:val="24"/>
              </w:rPr>
              <w:t>ah</w:t>
            </w:r>
            <w:r w:rsidR="00F64455" w:rsidRPr="00F64455">
              <w:rPr>
                <w:rFonts w:ascii="Garamond" w:hAnsi="Garamond" w:cs="Arial"/>
                <w:color w:val="000000"/>
                <w:sz w:val="24"/>
                <w:szCs w:val="24"/>
              </w:rPr>
              <w:t>o</w:t>
            </w:r>
            <w:r w:rsidR="000C0374" w:rsidRPr="00F64455">
              <w:rPr>
                <w:rFonts w:ascii="Garamond" w:hAnsi="Garamond" w:cs="Arial"/>
                <w:color w:val="000000"/>
                <w:sz w:val="24"/>
                <w:szCs w:val="24"/>
              </w:rPr>
              <w:t>u</w:t>
            </w:r>
            <w:proofErr w:type="spellEnd"/>
            <w:r w:rsidR="000C0374" w:rsidRPr="00F64455">
              <w:rPr>
                <w:rFonts w:ascii="Garamond" w:hAnsi="Garamond" w:cs="Arial"/>
                <w:color w:val="000000"/>
                <w:sz w:val="24"/>
                <w:szCs w:val="24"/>
              </w:rPr>
              <w:t xml:space="preserve">, </w:t>
            </w:r>
            <w:r w:rsidR="00595951">
              <w:rPr>
                <w:rFonts w:ascii="Garamond" w:hAnsi="Garamond" w:cs="Arial"/>
                <w:color w:val="000000"/>
                <w:sz w:val="24"/>
                <w:szCs w:val="24"/>
              </w:rPr>
              <w:t>qui est Cohen,</w:t>
            </w:r>
            <w:r w:rsidR="00BF09FC">
              <w:rPr>
                <w:rFonts w:ascii="Garamond" w:hAnsi="Garamond" w:cs="Arial"/>
                <w:color w:val="000000"/>
                <w:sz w:val="24"/>
                <w:szCs w:val="24"/>
              </w:rPr>
              <w:t xml:space="preserve"> prêtre, refuse.</w:t>
            </w:r>
          </w:p>
          <w:p w:rsidR="000C0374" w:rsidRPr="001F77C2" w:rsidRDefault="00595951" w:rsidP="001F77C2">
            <w:pPr>
              <w:rPr>
                <w:rFonts w:ascii="Garamond" w:hAnsi="Garamond" w:cs="Arial"/>
                <w:color w:val="000000"/>
                <w:sz w:val="24"/>
                <w:szCs w:val="24"/>
              </w:rPr>
            </w:pPr>
            <w:r>
              <w:rPr>
                <w:rFonts w:ascii="Garamond" w:hAnsi="Garamond" w:cs="Arial"/>
                <w:color w:val="000000"/>
                <w:sz w:val="24"/>
                <w:szCs w:val="24"/>
              </w:rPr>
              <w:t>« </w:t>
            </w:r>
            <w:r w:rsidR="00BF09FC">
              <w:rPr>
                <w:rFonts w:ascii="Garamond" w:hAnsi="Garamond" w:cs="Arial"/>
                <w:color w:val="000000"/>
                <w:sz w:val="24"/>
                <w:szCs w:val="24"/>
              </w:rPr>
              <w:t xml:space="preserve">Quand bien même toutes les nations vivant sous la domination du roi lui obéissent, et ont choisi d’observer ses commandements, se séparant chacune de la religion de leurs pères, néanmoins moi et mes fils et mes frères vivront par l’alliance de nos pères… Nous n’obéirons pas à la parole du roi </w:t>
            </w:r>
            <w:r w:rsidR="001F77C2">
              <w:rPr>
                <w:rFonts w:ascii="Garamond" w:hAnsi="Garamond" w:cs="Arial"/>
                <w:color w:val="000000"/>
                <w:sz w:val="24"/>
                <w:szCs w:val="24"/>
              </w:rPr>
              <w:t>en nous détournant de notre religion à droite ou à gauche (Maccabées I 2 : 19-22).</w:t>
            </w:r>
          </w:p>
          <w:p w:rsidR="000C0374" w:rsidRPr="00301A49" w:rsidRDefault="00595951" w:rsidP="00301A49">
            <w:pPr>
              <w:rPr>
                <w:rFonts w:ascii="Garamond" w:hAnsi="Garamond" w:cs="Arial"/>
                <w:color w:val="000000"/>
                <w:sz w:val="24"/>
                <w:szCs w:val="24"/>
              </w:rPr>
            </w:pPr>
            <w:r>
              <w:rPr>
                <w:rFonts w:ascii="Garamond" w:hAnsi="Garamond" w:cs="Arial"/>
                <w:color w:val="000000"/>
                <w:sz w:val="24"/>
                <w:szCs w:val="24"/>
              </w:rPr>
              <w:t>« </w:t>
            </w:r>
            <w:r w:rsidR="001F77C2" w:rsidRPr="001F77C2">
              <w:rPr>
                <w:rFonts w:ascii="Garamond" w:hAnsi="Garamond" w:cs="Arial"/>
                <w:color w:val="000000"/>
                <w:sz w:val="24"/>
                <w:szCs w:val="24"/>
              </w:rPr>
              <w:t>Mais il y a un juif hellénisant e</w:t>
            </w:r>
            <w:r w:rsidR="001F77C2">
              <w:rPr>
                <w:rFonts w:ascii="Garamond" w:hAnsi="Garamond" w:cs="Arial"/>
                <w:color w:val="000000"/>
                <w:sz w:val="24"/>
                <w:szCs w:val="24"/>
              </w:rPr>
              <w:t>n ville qui est prêt</w:t>
            </w:r>
            <w:r w:rsidR="001F77C2" w:rsidRPr="001F77C2">
              <w:rPr>
                <w:rFonts w:ascii="Garamond" w:hAnsi="Garamond" w:cs="Arial"/>
                <w:color w:val="000000"/>
                <w:sz w:val="24"/>
                <w:szCs w:val="24"/>
              </w:rPr>
              <w:t xml:space="preserve"> </w:t>
            </w:r>
            <w:r w:rsidR="001F0A86">
              <w:rPr>
                <w:rFonts w:ascii="Garamond" w:hAnsi="Garamond" w:cs="Arial"/>
                <w:color w:val="000000"/>
                <w:sz w:val="24"/>
                <w:szCs w:val="24"/>
              </w:rPr>
              <w:t xml:space="preserve">à </w:t>
            </w:r>
            <w:r w:rsidR="001F77C2">
              <w:rPr>
                <w:rFonts w:ascii="Garamond" w:hAnsi="Garamond" w:cs="Arial"/>
                <w:color w:val="000000"/>
                <w:sz w:val="24"/>
                <w:szCs w:val="24"/>
              </w:rPr>
              <w:t>faire ce qui est innommable aux yeux juifs. Alors qu’il s’appr</w:t>
            </w:r>
            <w:r w:rsidR="001F0A86">
              <w:rPr>
                <w:rFonts w:ascii="Garamond" w:hAnsi="Garamond" w:cs="Arial"/>
                <w:color w:val="000000"/>
                <w:sz w:val="24"/>
                <w:szCs w:val="24"/>
              </w:rPr>
              <w:t xml:space="preserve">ête à sacrifier l’animal, </w:t>
            </w:r>
            <w:proofErr w:type="spellStart"/>
            <w:r w:rsidR="001F0A86">
              <w:rPr>
                <w:rFonts w:ascii="Garamond" w:hAnsi="Garamond" w:cs="Arial"/>
                <w:color w:val="000000"/>
                <w:sz w:val="24"/>
                <w:szCs w:val="24"/>
              </w:rPr>
              <w:t>Matiti</w:t>
            </w:r>
            <w:r w:rsidR="001F77C2">
              <w:rPr>
                <w:rFonts w:ascii="Garamond" w:hAnsi="Garamond" w:cs="Arial"/>
                <w:color w:val="000000"/>
                <w:sz w:val="24"/>
                <w:szCs w:val="24"/>
              </w:rPr>
              <w:t>ahou</w:t>
            </w:r>
            <w:proofErr w:type="spellEnd"/>
            <w:r w:rsidR="001F77C2">
              <w:rPr>
                <w:rFonts w:ascii="Garamond" w:hAnsi="Garamond" w:cs="Arial"/>
                <w:color w:val="000000"/>
                <w:sz w:val="24"/>
                <w:szCs w:val="24"/>
              </w:rPr>
              <w:t xml:space="preserve"> le poignarde, tuant également l’officier grec présent. Il se tourne alors vers la foule et annonce : « Suivez-moi, tous ceux d’entre vous qui sont pour la loi de D. et </w:t>
            </w:r>
            <w:r w:rsidR="00301A49">
              <w:rPr>
                <w:rFonts w:ascii="Garamond" w:hAnsi="Garamond" w:cs="Arial"/>
                <w:color w:val="000000"/>
                <w:sz w:val="24"/>
                <w:szCs w:val="24"/>
              </w:rPr>
              <w:t>sont attachés à l’alliance. »</w:t>
            </w:r>
            <w:r w:rsidR="00301A49" w:rsidRPr="00301A49">
              <w:rPr>
                <w:rFonts w:ascii="Garamond" w:hAnsi="Garamond" w:cs="Arial"/>
                <w:color w:val="000000"/>
                <w:sz w:val="24"/>
                <w:szCs w:val="24"/>
              </w:rPr>
              <w:t xml:space="preserve"> </w:t>
            </w:r>
            <w:r w:rsidR="00301A49">
              <w:rPr>
                <w:rFonts w:ascii="Garamond" w:hAnsi="Garamond" w:cs="Arial"/>
                <w:color w:val="000000"/>
                <w:sz w:val="24"/>
                <w:szCs w:val="24"/>
                <w:lang w:val="en-US"/>
              </w:rPr>
              <w:t>(</w:t>
            </w:r>
            <w:proofErr w:type="spellStart"/>
            <w:r w:rsidR="00301A49">
              <w:rPr>
                <w:rFonts w:ascii="Garamond" w:hAnsi="Garamond" w:cs="Arial"/>
                <w:color w:val="000000"/>
                <w:sz w:val="24"/>
                <w:szCs w:val="24"/>
                <w:lang w:val="en-US"/>
              </w:rPr>
              <w:t>Maccabé</w:t>
            </w:r>
            <w:r w:rsidR="000C0374" w:rsidRPr="000C0374">
              <w:rPr>
                <w:rFonts w:ascii="Garamond" w:hAnsi="Garamond" w:cs="Arial"/>
                <w:color w:val="000000"/>
                <w:sz w:val="24"/>
                <w:szCs w:val="24"/>
                <w:lang w:val="en-US"/>
              </w:rPr>
              <w:t>es</w:t>
            </w:r>
            <w:proofErr w:type="spellEnd"/>
            <w:r w:rsidR="000C0374" w:rsidRPr="000C0374">
              <w:rPr>
                <w:rFonts w:ascii="Garamond" w:hAnsi="Garamond" w:cs="Arial"/>
                <w:color w:val="000000"/>
                <w:sz w:val="24"/>
                <w:szCs w:val="24"/>
                <w:lang w:val="en-US"/>
              </w:rPr>
              <w:t xml:space="preserve"> </w:t>
            </w:r>
            <w:r w:rsidR="00301A49">
              <w:rPr>
                <w:rFonts w:ascii="Garamond" w:hAnsi="Garamond" w:cs="Arial"/>
                <w:color w:val="000000"/>
                <w:sz w:val="24"/>
                <w:szCs w:val="24"/>
                <w:lang w:val="en-US"/>
              </w:rPr>
              <w:t xml:space="preserve">I </w:t>
            </w:r>
            <w:proofErr w:type="gramStart"/>
            <w:r w:rsidR="000C0374" w:rsidRPr="000C0374">
              <w:rPr>
                <w:rFonts w:ascii="Garamond" w:hAnsi="Garamond" w:cs="Arial"/>
                <w:color w:val="000000"/>
                <w:sz w:val="24"/>
                <w:szCs w:val="24"/>
                <w:lang w:val="en-US"/>
              </w:rPr>
              <w:t>2</w:t>
            </w:r>
            <w:r w:rsidR="00301A49">
              <w:rPr>
                <w:rFonts w:ascii="Garamond" w:hAnsi="Garamond" w:cs="Arial"/>
                <w:color w:val="000000"/>
                <w:sz w:val="24"/>
                <w:szCs w:val="24"/>
                <w:lang w:val="en-US"/>
              </w:rPr>
              <w:t xml:space="preserve"> </w:t>
            </w:r>
            <w:r w:rsidR="000C0374" w:rsidRPr="000C0374">
              <w:rPr>
                <w:rFonts w:ascii="Garamond" w:hAnsi="Garamond" w:cs="Arial"/>
                <w:color w:val="000000"/>
                <w:sz w:val="24"/>
                <w:szCs w:val="24"/>
                <w:lang w:val="en-US"/>
              </w:rPr>
              <w:t>:</w:t>
            </w:r>
            <w:proofErr w:type="gramEnd"/>
            <w:r w:rsidR="00301A49">
              <w:rPr>
                <w:rFonts w:ascii="Garamond" w:hAnsi="Garamond" w:cs="Arial"/>
                <w:color w:val="000000"/>
                <w:sz w:val="24"/>
                <w:szCs w:val="24"/>
                <w:lang w:val="en-US"/>
              </w:rPr>
              <w:t xml:space="preserve"> </w:t>
            </w:r>
            <w:r w:rsidR="000C0374" w:rsidRPr="000C0374">
              <w:rPr>
                <w:rFonts w:ascii="Garamond" w:hAnsi="Garamond" w:cs="Arial"/>
                <w:color w:val="000000"/>
                <w:sz w:val="24"/>
                <w:szCs w:val="24"/>
                <w:lang w:val="en-US"/>
              </w:rPr>
              <w:t>27).</w:t>
            </w:r>
          </w:p>
        </w:tc>
      </w:tr>
    </w:tbl>
    <w:p w:rsidR="000C0374" w:rsidRDefault="000C0374" w:rsidP="000C0374">
      <w:pPr>
        <w:pStyle w:val="Textebrut"/>
        <w:rPr>
          <w:rFonts w:ascii="Garamond" w:hAnsi="Garamond" w:cs="Times New Roman"/>
          <w:b/>
          <w:bCs/>
          <w:sz w:val="24"/>
          <w:szCs w:val="24"/>
        </w:rPr>
      </w:pPr>
    </w:p>
    <w:p w:rsidR="000C0374" w:rsidRPr="00301A49" w:rsidRDefault="000C0374" w:rsidP="000C0374">
      <w:pPr>
        <w:rPr>
          <w:rFonts w:ascii="Garamond" w:hAnsi="Garamond" w:cs="Miriam"/>
          <w:b/>
          <w:bCs/>
          <w:sz w:val="24"/>
          <w:szCs w:val="24"/>
        </w:rPr>
      </w:pPr>
      <w:r w:rsidRPr="00301A49">
        <w:rPr>
          <w:rFonts w:ascii="Garamond" w:hAnsi="Garamond"/>
          <w:b/>
          <w:bCs/>
          <w:sz w:val="24"/>
          <w:szCs w:val="24"/>
        </w:rPr>
        <w:t xml:space="preserve">C. </w:t>
      </w:r>
      <w:r w:rsidR="00301A49" w:rsidRPr="00301A49">
        <w:rPr>
          <w:rFonts w:ascii="Garamond" w:hAnsi="Garamond"/>
          <w:b/>
          <w:bCs/>
          <w:sz w:val="24"/>
          <w:szCs w:val="24"/>
        </w:rPr>
        <w:t xml:space="preserve">Un renouveau juif </w:t>
      </w:r>
    </w:p>
    <w:p w:rsidR="000C0374" w:rsidRPr="00301A49" w:rsidRDefault="00301A49" w:rsidP="00301A49">
      <w:pPr>
        <w:rPr>
          <w:rFonts w:ascii="Garamond" w:hAnsi="Garamond"/>
          <w:sz w:val="24"/>
          <w:szCs w:val="24"/>
        </w:rPr>
      </w:pPr>
      <w:r w:rsidRPr="00301A49">
        <w:rPr>
          <w:rFonts w:ascii="Garamond" w:hAnsi="Garamond"/>
          <w:sz w:val="24"/>
          <w:szCs w:val="24"/>
        </w:rPr>
        <w:t>Comme nous l’étudierons en détails dans le deuxième cours sur</w:t>
      </w:r>
      <w:r w:rsidR="000C0374" w:rsidRPr="00301A49">
        <w:rPr>
          <w:rFonts w:ascii="Garamond" w:hAnsi="Garamond"/>
          <w:sz w:val="24"/>
          <w:szCs w:val="24"/>
        </w:rPr>
        <w:t xml:space="preserve"> </w:t>
      </w:r>
      <w:r w:rsidR="009F4E56" w:rsidRPr="00301A49">
        <w:rPr>
          <w:rFonts w:ascii="Garamond" w:hAnsi="Garamond"/>
          <w:sz w:val="24"/>
          <w:szCs w:val="24"/>
        </w:rPr>
        <w:t>‘</w:t>
      </w:r>
      <w:r w:rsidR="009F4E56" w:rsidRPr="00301A49">
        <w:rPr>
          <w:rFonts w:ascii="Garamond" w:hAnsi="Garamond"/>
          <w:i/>
          <w:iCs/>
          <w:sz w:val="24"/>
          <w:szCs w:val="24"/>
        </w:rPr>
        <w:t>Hanoukka</w:t>
      </w:r>
      <w:r w:rsidR="000C0374" w:rsidRPr="00301A49">
        <w:rPr>
          <w:rFonts w:ascii="Garamond" w:hAnsi="Garamond"/>
          <w:sz w:val="24"/>
          <w:szCs w:val="24"/>
        </w:rPr>
        <w:t xml:space="preserve">, </w:t>
      </w:r>
      <w:r w:rsidRPr="00301A49">
        <w:rPr>
          <w:rFonts w:ascii="Garamond" w:hAnsi="Garamond"/>
          <w:sz w:val="24"/>
          <w:szCs w:val="24"/>
        </w:rPr>
        <w:t xml:space="preserve">D. </w:t>
      </w:r>
      <w:r>
        <w:rPr>
          <w:rFonts w:ascii="Garamond" w:hAnsi="Garamond"/>
          <w:sz w:val="24"/>
          <w:szCs w:val="24"/>
        </w:rPr>
        <w:t>répondit au dévouement des Juifs par des miracles qui fortifièrent éternellement le peuple juif.</w:t>
      </w:r>
    </w:p>
    <w:p w:rsidR="000C0374" w:rsidRPr="003522EF" w:rsidRDefault="000C0374" w:rsidP="000C0374">
      <w:pPr>
        <w:rPr>
          <w:rFonts w:ascii="Garamond" w:hAnsi="Garamond"/>
          <w:b/>
          <w:bCs/>
          <w:sz w:val="24"/>
          <w:szCs w:val="24"/>
        </w:rPr>
      </w:pPr>
    </w:p>
    <w:p w:rsidR="000C0374" w:rsidRPr="003522EF" w:rsidRDefault="00301A49" w:rsidP="000C0374">
      <w:pPr>
        <w:rPr>
          <w:rFonts w:ascii="Garamond" w:hAnsi="Garamond"/>
          <w:b/>
          <w:bCs/>
          <w:sz w:val="24"/>
          <w:szCs w:val="24"/>
        </w:rPr>
      </w:pPr>
      <w:r w:rsidRPr="003522EF">
        <w:rPr>
          <w:rFonts w:ascii="Garamond" w:hAnsi="Garamond"/>
          <w:b/>
          <w:bCs/>
          <w:sz w:val="24"/>
          <w:szCs w:val="24"/>
        </w:rPr>
        <w:t xml:space="preserve">1. Rabbi </w:t>
      </w:r>
      <w:proofErr w:type="spellStart"/>
      <w:r w:rsidRPr="003522EF">
        <w:rPr>
          <w:rFonts w:ascii="Garamond" w:hAnsi="Garamond"/>
          <w:b/>
          <w:bCs/>
          <w:sz w:val="24"/>
          <w:szCs w:val="24"/>
        </w:rPr>
        <w:t>Chlomo</w:t>
      </w:r>
      <w:proofErr w:type="spellEnd"/>
      <w:r w:rsidRPr="003522EF">
        <w:rPr>
          <w:rFonts w:ascii="Garamond" w:hAnsi="Garamond"/>
          <w:b/>
          <w:bCs/>
          <w:sz w:val="24"/>
          <w:szCs w:val="24"/>
        </w:rPr>
        <w:t xml:space="preserve"> </w:t>
      </w:r>
      <w:proofErr w:type="spellStart"/>
      <w:r w:rsidRPr="003522EF">
        <w:rPr>
          <w:rFonts w:ascii="Garamond" w:hAnsi="Garamond"/>
          <w:b/>
          <w:bCs/>
          <w:sz w:val="24"/>
          <w:szCs w:val="24"/>
        </w:rPr>
        <w:t>Wolbe</w:t>
      </w:r>
      <w:proofErr w:type="spellEnd"/>
      <w:r w:rsidRPr="003522EF">
        <w:rPr>
          <w:rFonts w:ascii="Garamond" w:hAnsi="Garamond"/>
          <w:b/>
          <w:bCs/>
          <w:sz w:val="24"/>
          <w:szCs w:val="24"/>
        </w:rPr>
        <w:t xml:space="preserve">, </w:t>
      </w:r>
      <w:proofErr w:type="spellStart"/>
      <w:r w:rsidRPr="003522EF">
        <w:rPr>
          <w:rFonts w:ascii="Garamond" w:hAnsi="Garamond"/>
          <w:b/>
          <w:bCs/>
          <w:i/>
          <w:iCs/>
          <w:sz w:val="24"/>
          <w:szCs w:val="24"/>
        </w:rPr>
        <w:t>Alei</w:t>
      </w:r>
      <w:proofErr w:type="spellEnd"/>
      <w:r w:rsidRPr="003522EF">
        <w:rPr>
          <w:rFonts w:ascii="Garamond" w:hAnsi="Garamond"/>
          <w:b/>
          <w:bCs/>
          <w:i/>
          <w:iCs/>
          <w:sz w:val="24"/>
          <w:szCs w:val="24"/>
        </w:rPr>
        <w:t xml:space="preserve"> </w:t>
      </w:r>
      <w:proofErr w:type="spellStart"/>
      <w:r w:rsidRPr="003522EF">
        <w:rPr>
          <w:rFonts w:ascii="Garamond" w:hAnsi="Garamond"/>
          <w:b/>
          <w:bCs/>
          <w:i/>
          <w:iCs/>
          <w:sz w:val="24"/>
          <w:szCs w:val="24"/>
        </w:rPr>
        <w:t>C</w:t>
      </w:r>
      <w:r w:rsidR="000C0374" w:rsidRPr="003522EF">
        <w:rPr>
          <w:rFonts w:ascii="Garamond" w:hAnsi="Garamond"/>
          <w:b/>
          <w:bCs/>
          <w:i/>
          <w:iCs/>
          <w:sz w:val="24"/>
          <w:szCs w:val="24"/>
        </w:rPr>
        <w:t>h</w:t>
      </w:r>
      <w:r w:rsidRPr="003522EF">
        <w:rPr>
          <w:rFonts w:ascii="Garamond" w:hAnsi="Garamond"/>
          <w:b/>
          <w:bCs/>
          <w:i/>
          <w:iCs/>
          <w:sz w:val="24"/>
          <w:szCs w:val="24"/>
        </w:rPr>
        <w:t>o</w:t>
      </w:r>
      <w:r w:rsidR="000C0374" w:rsidRPr="003522EF">
        <w:rPr>
          <w:rFonts w:ascii="Garamond" w:hAnsi="Garamond"/>
          <w:b/>
          <w:bCs/>
          <w:i/>
          <w:iCs/>
          <w:sz w:val="24"/>
          <w:szCs w:val="24"/>
        </w:rPr>
        <w:t>ur</w:t>
      </w:r>
      <w:proofErr w:type="spellEnd"/>
      <w:r w:rsidR="000C0374" w:rsidRPr="003522EF">
        <w:rPr>
          <w:rFonts w:ascii="Garamond" w:hAnsi="Garamond"/>
          <w:b/>
          <w:bCs/>
          <w:sz w:val="24"/>
          <w:szCs w:val="24"/>
        </w:rPr>
        <w:t xml:space="preserve">, Vol. II, p. 456 – </w:t>
      </w:r>
      <w:r w:rsidRPr="003522EF">
        <w:rPr>
          <w:rFonts w:ascii="Garamond" w:hAnsi="Garamond"/>
          <w:b/>
          <w:bCs/>
          <w:sz w:val="24"/>
          <w:szCs w:val="24"/>
        </w:rPr>
        <w:t xml:space="preserve">Les </w:t>
      </w:r>
      <w:r w:rsidR="000C0374" w:rsidRPr="003522EF">
        <w:rPr>
          <w:rFonts w:ascii="Garamond" w:hAnsi="Garamond"/>
          <w:b/>
          <w:bCs/>
          <w:sz w:val="24"/>
          <w:szCs w:val="24"/>
        </w:rPr>
        <w:t>J</w:t>
      </w:r>
      <w:r w:rsidRPr="003522EF">
        <w:rPr>
          <w:rFonts w:ascii="Garamond" w:hAnsi="Garamond"/>
          <w:b/>
          <w:bCs/>
          <w:sz w:val="24"/>
          <w:szCs w:val="24"/>
        </w:rPr>
        <w:t xml:space="preserve">uifs risquèrent leur vie pour le </w:t>
      </w:r>
      <w:r w:rsidR="00595951" w:rsidRPr="003522EF">
        <w:rPr>
          <w:rFonts w:ascii="Garamond" w:hAnsi="Garamond"/>
          <w:b/>
          <w:bCs/>
          <w:sz w:val="24"/>
          <w:szCs w:val="24"/>
        </w:rPr>
        <w:t>judaïsme</w:t>
      </w:r>
      <w:r w:rsidRPr="003522EF">
        <w:rPr>
          <w:rFonts w:ascii="Garamond" w:hAnsi="Garamond"/>
          <w:b/>
          <w:bCs/>
          <w:sz w:val="24"/>
          <w:szCs w:val="24"/>
        </w:rPr>
        <w:t>.</w:t>
      </w:r>
    </w:p>
    <w:tbl>
      <w:tblPr>
        <w:bidiVisual/>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9"/>
        <w:gridCol w:w="4491"/>
      </w:tblGrid>
      <w:tr w:rsidR="000C0374" w:rsidRPr="00BF09FC" w:rsidTr="000C0374">
        <w:tc>
          <w:tcPr>
            <w:tcW w:w="4149" w:type="dxa"/>
            <w:tcBorders>
              <w:top w:val="single" w:sz="4" w:space="0" w:color="auto"/>
              <w:left w:val="single" w:sz="4" w:space="0" w:color="auto"/>
              <w:bottom w:val="single" w:sz="4" w:space="0" w:color="auto"/>
              <w:right w:val="single" w:sz="4" w:space="0" w:color="auto"/>
            </w:tcBorders>
          </w:tcPr>
          <w:p w:rsidR="000C0374" w:rsidRDefault="000C0374">
            <w:pPr>
              <w:pStyle w:val="Corpsdetexte3"/>
              <w:tabs>
                <w:tab w:val="left" w:pos="708"/>
              </w:tabs>
              <w:bidi/>
              <w:rPr>
                <w:rFonts w:cs="Times New Roman"/>
                <w:bCs w:val="0"/>
                <w:rtl/>
              </w:rPr>
            </w:pPr>
            <w:r>
              <w:rPr>
                <w:rFonts w:cs="Times New Roman"/>
                <w:bCs w:val="0"/>
                <w:rtl/>
              </w:rPr>
              <w:t>וכאשר הכוהנים מסרו נפשם על העבודה – מיד ראו שוב נסים, הן במלחמתם – "מסרת גבורים ביד חלשים" וכו' – והן בהחזרת העבודה – בנס הפך שמן.</w:t>
            </w:r>
          </w:p>
          <w:p w:rsidR="000C0374" w:rsidRDefault="000C0374">
            <w:pPr>
              <w:bidi/>
              <w:rPr>
                <w:rFonts w:ascii="Garamond" w:hAnsi="Garamond" w:cs="Times New Roman"/>
                <w:sz w:val="24"/>
                <w:szCs w:val="24"/>
                <w:lang w:val="en-US" w:eastAsia="en-US"/>
              </w:rPr>
            </w:pPr>
          </w:p>
        </w:tc>
        <w:tc>
          <w:tcPr>
            <w:tcW w:w="4491" w:type="dxa"/>
            <w:tcBorders>
              <w:top w:val="single" w:sz="4" w:space="0" w:color="auto"/>
              <w:left w:val="single" w:sz="4" w:space="0" w:color="auto"/>
              <w:bottom w:val="single" w:sz="4" w:space="0" w:color="auto"/>
              <w:right w:val="single" w:sz="4" w:space="0" w:color="auto"/>
            </w:tcBorders>
            <w:hideMark/>
          </w:tcPr>
          <w:p w:rsidR="000C0374" w:rsidRPr="00AB1DB8" w:rsidRDefault="00301A49" w:rsidP="00AB1DB8">
            <w:pPr>
              <w:rPr>
                <w:rFonts w:ascii="Garamond" w:hAnsi="Garamond"/>
                <w:sz w:val="24"/>
                <w:szCs w:val="24"/>
              </w:rPr>
            </w:pPr>
            <w:r w:rsidRPr="00301A49">
              <w:rPr>
                <w:rFonts w:ascii="Garamond" w:hAnsi="Garamond"/>
                <w:sz w:val="24"/>
                <w:szCs w:val="24"/>
              </w:rPr>
              <w:t xml:space="preserve">Lorsque les </w:t>
            </w:r>
            <w:proofErr w:type="spellStart"/>
            <w:r w:rsidRPr="00595951">
              <w:rPr>
                <w:rFonts w:ascii="Garamond" w:hAnsi="Garamond"/>
                <w:i/>
                <w:iCs/>
                <w:sz w:val="24"/>
                <w:szCs w:val="24"/>
              </w:rPr>
              <w:t>Cohanim</w:t>
            </w:r>
            <w:proofErr w:type="spellEnd"/>
            <w:r w:rsidRPr="00301A49">
              <w:rPr>
                <w:rFonts w:ascii="Garamond" w:hAnsi="Garamond"/>
                <w:sz w:val="24"/>
                <w:szCs w:val="24"/>
              </w:rPr>
              <w:t xml:space="preserve"> risquèrent leur vie pour le service divin avec un dévouement</w:t>
            </w:r>
            <w:r>
              <w:rPr>
                <w:rFonts w:ascii="Garamond" w:hAnsi="Garamond"/>
                <w:sz w:val="24"/>
                <w:szCs w:val="24"/>
              </w:rPr>
              <w:t xml:space="preserve"> inébranlable, ils virent immédiatement des miracles : (1) Dans la guerre</w:t>
            </w:r>
            <w:r w:rsidR="00AB1DB8">
              <w:rPr>
                <w:rFonts w:ascii="Garamond" w:hAnsi="Garamond"/>
                <w:sz w:val="24"/>
                <w:szCs w:val="24"/>
              </w:rPr>
              <w:t xml:space="preserve"> – « D. livra les forts dans les mains des faibles, etc., » et (2) par le retour au service divin – avec le miracle de la fiole d’huile.</w:t>
            </w:r>
          </w:p>
        </w:tc>
      </w:tr>
    </w:tbl>
    <w:p w:rsidR="000C0374" w:rsidRPr="003522EF" w:rsidRDefault="000C0374" w:rsidP="000C0374">
      <w:pPr>
        <w:pStyle w:val="Textebrut"/>
        <w:jc w:val="both"/>
        <w:rPr>
          <w:rFonts w:ascii="Garamond" w:hAnsi="Garamond" w:cs="Times New Roman"/>
          <w:b/>
          <w:bCs/>
          <w:sz w:val="24"/>
          <w:szCs w:val="24"/>
          <w:lang w:val="fr-FR"/>
        </w:rPr>
      </w:pPr>
    </w:p>
    <w:p w:rsidR="000C0374" w:rsidRPr="003522EF" w:rsidRDefault="000C0374" w:rsidP="000C0374">
      <w:pPr>
        <w:pStyle w:val="Textebrut"/>
        <w:rPr>
          <w:rFonts w:ascii="Garamond" w:hAnsi="Garamond" w:cs="Times New Roman"/>
          <w:b/>
          <w:bCs/>
          <w:sz w:val="24"/>
          <w:szCs w:val="24"/>
          <w:lang w:val="fr-FR"/>
        </w:rPr>
      </w:pPr>
      <w:r w:rsidRPr="00EA32AE">
        <w:rPr>
          <w:rFonts w:ascii="Garamond" w:hAnsi="Garamond" w:cs="Times New Roman"/>
          <w:b/>
          <w:bCs/>
          <w:sz w:val="24"/>
          <w:szCs w:val="24"/>
          <w:lang w:val="fr-FR"/>
        </w:rPr>
        <w:t xml:space="preserve">2. Rabbi </w:t>
      </w:r>
      <w:proofErr w:type="spellStart"/>
      <w:r w:rsidRPr="00EA32AE">
        <w:rPr>
          <w:rFonts w:ascii="Garamond" w:hAnsi="Garamond" w:cs="Times New Roman"/>
          <w:b/>
          <w:bCs/>
          <w:sz w:val="24"/>
          <w:szCs w:val="24"/>
          <w:lang w:val="fr-FR"/>
        </w:rPr>
        <w:t>Eliyah</w:t>
      </w:r>
      <w:r w:rsidR="00AB1DB8" w:rsidRPr="00EA32AE">
        <w:rPr>
          <w:rFonts w:ascii="Garamond" w:hAnsi="Garamond" w:cs="Times New Roman"/>
          <w:b/>
          <w:bCs/>
          <w:sz w:val="24"/>
          <w:szCs w:val="24"/>
          <w:lang w:val="fr-FR"/>
        </w:rPr>
        <w:t>ou</w:t>
      </w:r>
      <w:proofErr w:type="spellEnd"/>
      <w:r w:rsidR="00AB1DB8" w:rsidRPr="00EA32AE">
        <w:rPr>
          <w:rFonts w:ascii="Garamond" w:hAnsi="Garamond" w:cs="Times New Roman"/>
          <w:b/>
          <w:bCs/>
          <w:sz w:val="24"/>
          <w:szCs w:val="24"/>
          <w:lang w:val="fr-FR"/>
        </w:rPr>
        <w:t xml:space="preserve"> </w:t>
      </w:r>
      <w:proofErr w:type="spellStart"/>
      <w:r w:rsidR="00AB1DB8" w:rsidRPr="00EA32AE">
        <w:rPr>
          <w:rFonts w:ascii="Garamond" w:hAnsi="Garamond" w:cs="Times New Roman"/>
          <w:b/>
          <w:bCs/>
          <w:sz w:val="24"/>
          <w:szCs w:val="24"/>
          <w:lang w:val="fr-FR"/>
        </w:rPr>
        <w:t>Dessler</w:t>
      </w:r>
      <w:proofErr w:type="spellEnd"/>
      <w:r w:rsidR="00AB1DB8" w:rsidRPr="00EA32AE">
        <w:rPr>
          <w:rFonts w:ascii="Garamond" w:hAnsi="Garamond" w:cs="Times New Roman"/>
          <w:b/>
          <w:bCs/>
          <w:sz w:val="24"/>
          <w:szCs w:val="24"/>
          <w:lang w:val="fr-FR"/>
        </w:rPr>
        <w:t xml:space="preserve">, </w:t>
      </w:r>
      <w:proofErr w:type="spellStart"/>
      <w:r w:rsidR="00AB1DB8" w:rsidRPr="00EA32AE">
        <w:rPr>
          <w:rFonts w:ascii="Garamond" w:hAnsi="Garamond" w:cs="Times New Roman"/>
          <w:b/>
          <w:bCs/>
          <w:i/>
          <w:iCs/>
          <w:sz w:val="24"/>
          <w:szCs w:val="24"/>
          <w:lang w:val="fr-FR"/>
        </w:rPr>
        <w:t>Mikhtav</w:t>
      </w:r>
      <w:proofErr w:type="spellEnd"/>
      <w:r w:rsidR="00AB1DB8" w:rsidRPr="00EA32AE">
        <w:rPr>
          <w:rFonts w:ascii="Garamond" w:hAnsi="Garamond" w:cs="Times New Roman"/>
          <w:b/>
          <w:bCs/>
          <w:i/>
          <w:iCs/>
          <w:sz w:val="24"/>
          <w:szCs w:val="24"/>
          <w:lang w:val="fr-FR"/>
        </w:rPr>
        <w:t xml:space="preserve"> </w:t>
      </w:r>
      <w:proofErr w:type="spellStart"/>
      <w:r w:rsidR="00AB1DB8" w:rsidRPr="00EA32AE">
        <w:rPr>
          <w:rFonts w:ascii="Garamond" w:hAnsi="Garamond" w:cs="Times New Roman"/>
          <w:b/>
          <w:bCs/>
          <w:i/>
          <w:iCs/>
          <w:sz w:val="24"/>
          <w:szCs w:val="24"/>
          <w:lang w:val="fr-FR"/>
        </w:rPr>
        <w:t>Mé</w:t>
      </w:r>
      <w:r w:rsidRPr="00EA32AE">
        <w:rPr>
          <w:rFonts w:ascii="Garamond" w:hAnsi="Garamond" w:cs="Times New Roman"/>
          <w:b/>
          <w:bCs/>
          <w:i/>
          <w:iCs/>
          <w:sz w:val="24"/>
          <w:szCs w:val="24"/>
          <w:lang w:val="fr-FR"/>
        </w:rPr>
        <w:t>Eliyah</w:t>
      </w:r>
      <w:r w:rsidR="00AB1DB8" w:rsidRPr="00EA32AE">
        <w:rPr>
          <w:rFonts w:ascii="Garamond" w:hAnsi="Garamond" w:cs="Times New Roman"/>
          <w:b/>
          <w:bCs/>
          <w:i/>
          <w:iCs/>
          <w:sz w:val="24"/>
          <w:szCs w:val="24"/>
          <w:lang w:val="fr-FR"/>
        </w:rPr>
        <w:t>o</w:t>
      </w:r>
      <w:r w:rsidRPr="00EA32AE">
        <w:rPr>
          <w:rFonts w:ascii="Garamond" w:hAnsi="Garamond" w:cs="Times New Roman"/>
          <w:b/>
          <w:bCs/>
          <w:i/>
          <w:iCs/>
          <w:sz w:val="24"/>
          <w:szCs w:val="24"/>
          <w:lang w:val="fr-FR"/>
        </w:rPr>
        <w:t>u</w:t>
      </w:r>
      <w:proofErr w:type="spellEnd"/>
      <w:r w:rsidRPr="00EA32AE">
        <w:rPr>
          <w:rFonts w:ascii="Garamond" w:hAnsi="Garamond" w:cs="Times New Roman"/>
          <w:b/>
          <w:bCs/>
          <w:sz w:val="24"/>
          <w:szCs w:val="24"/>
          <w:lang w:val="fr-FR"/>
        </w:rPr>
        <w:t xml:space="preserve">, Vol. </w:t>
      </w:r>
      <w:r w:rsidRPr="00AB1DB8">
        <w:rPr>
          <w:rFonts w:ascii="Garamond" w:hAnsi="Garamond" w:cs="Times New Roman"/>
          <w:b/>
          <w:bCs/>
          <w:sz w:val="24"/>
          <w:szCs w:val="24"/>
          <w:lang w:val="fr-FR"/>
        </w:rPr>
        <w:t>II, p. 114</w:t>
      </w:r>
      <w:r w:rsidRPr="00AB1DB8">
        <w:rPr>
          <w:rFonts w:ascii="Garamond" w:hAnsi="Garamond" w:cs="Times New Roman"/>
          <w:sz w:val="24"/>
          <w:szCs w:val="24"/>
          <w:lang w:val="fr-FR"/>
        </w:rPr>
        <w:t xml:space="preserve"> </w:t>
      </w:r>
      <w:r w:rsidRPr="00AB1DB8">
        <w:rPr>
          <w:rFonts w:ascii="Garamond" w:hAnsi="Garamond" w:cs="Times New Roman"/>
          <w:b/>
          <w:bCs/>
          <w:sz w:val="24"/>
          <w:szCs w:val="24"/>
          <w:lang w:val="fr-FR"/>
        </w:rPr>
        <w:t xml:space="preserve">– </w:t>
      </w:r>
      <w:r w:rsidR="00AB1DB8" w:rsidRPr="00AB1DB8">
        <w:rPr>
          <w:rFonts w:ascii="Garamond" w:hAnsi="Garamond" w:cs="Times New Roman"/>
          <w:b/>
          <w:bCs/>
          <w:sz w:val="24"/>
          <w:szCs w:val="24"/>
          <w:lang w:val="fr-FR"/>
        </w:rPr>
        <w:t xml:space="preserve">Un engagement total et </w:t>
      </w:r>
      <w:r w:rsidR="00595951" w:rsidRPr="00AB1DB8">
        <w:rPr>
          <w:rFonts w:ascii="Garamond" w:hAnsi="Garamond" w:cs="Times New Roman"/>
          <w:b/>
          <w:bCs/>
          <w:sz w:val="24"/>
          <w:szCs w:val="24"/>
          <w:lang w:val="fr-FR"/>
        </w:rPr>
        <w:t>dés</w:t>
      </w:r>
      <w:r w:rsidR="00595951">
        <w:rPr>
          <w:rFonts w:ascii="Garamond" w:hAnsi="Garamond" w:cs="Times New Roman"/>
          <w:b/>
          <w:bCs/>
          <w:sz w:val="24"/>
          <w:szCs w:val="24"/>
          <w:lang w:val="fr-FR"/>
        </w:rPr>
        <w:t>intéressé</w:t>
      </w:r>
      <w:r w:rsidR="00AB1DB8">
        <w:rPr>
          <w:rFonts w:ascii="Garamond" w:hAnsi="Garamond" w:cs="Times New Roman"/>
          <w:b/>
          <w:bCs/>
          <w:sz w:val="24"/>
          <w:szCs w:val="24"/>
          <w:lang w:val="fr-FR"/>
        </w:rPr>
        <w:t xml:space="preserve"> au mode de vie juif.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5"/>
        <w:gridCol w:w="4273"/>
      </w:tblGrid>
      <w:tr w:rsidR="000C0374" w:rsidTr="000C0374">
        <w:tc>
          <w:tcPr>
            <w:tcW w:w="4385" w:type="dxa"/>
            <w:tcBorders>
              <w:top w:val="single" w:sz="4" w:space="0" w:color="auto"/>
              <w:left w:val="single" w:sz="4" w:space="0" w:color="auto"/>
              <w:bottom w:val="single" w:sz="4" w:space="0" w:color="auto"/>
              <w:right w:val="single" w:sz="4" w:space="0" w:color="auto"/>
            </w:tcBorders>
            <w:hideMark/>
          </w:tcPr>
          <w:p w:rsidR="000C0374" w:rsidRPr="0013204D" w:rsidRDefault="00595951" w:rsidP="0013204D">
            <w:pPr>
              <w:pStyle w:val="Textebrut"/>
              <w:ind w:right="29"/>
              <w:rPr>
                <w:rFonts w:ascii="Garamond" w:hAnsi="Garamond"/>
                <w:sz w:val="24"/>
                <w:szCs w:val="24"/>
                <w:lang w:val="fr-FR"/>
              </w:rPr>
            </w:pPr>
            <w:r>
              <w:rPr>
                <w:rFonts w:ascii="Garamond" w:hAnsi="Garamond"/>
                <w:sz w:val="24"/>
                <w:szCs w:val="24"/>
                <w:lang w:val="fr-FR"/>
              </w:rPr>
              <w:t>Par</w:t>
            </w:r>
            <w:r w:rsidR="00AF284C" w:rsidRPr="00AF284C">
              <w:rPr>
                <w:rFonts w:ascii="Garamond" w:hAnsi="Garamond"/>
                <w:sz w:val="24"/>
                <w:szCs w:val="24"/>
                <w:lang w:val="fr-FR"/>
              </w:rPr>
              <w:t xml:space="preserve"> le </w:t>
            </w:r>
            <w:r w:rsidRPr="00AF284C">
              <w:rPr>
                <w:rFonts w:ascii="Garamond" w:hAnsi="Garamond"/>
                <w:sz w:val="24"/>
                <w:szCs w:val="24"/>
                <w:lang w:val="fr-FR"/>
              </w:rPr>
              <w:t>dévouement</w:t>
            </w:r>
            <w:r w:rsidR="00AF284C" w:rsidRPr="00AF284C">
              <w:rPr>
                <w:rFonts w:ascii="Garamond" w:hAnsi="Garamond"/>
                <w:sz w:val="24"/>
                <w:szCs w:val="24"/>
                <w:lang w:val="fr-FR"/>
              </w:rPr>
              <w:t xml:space="preserve"> total et absolu des Hasmonéens au </w:t>
            </w:r>
            <w:r w:rsidRPr="00AF284C">
              <w:rPr>
                <w:rFonts w:ascii="Garamond" w:hAnsi="Garamond"/>
                <w:sz w:val="24"/>
                <w:szCs w:val="24"/>
                <w:lang w:val="fr-FR"/>
              </w:rPr>
              <w:t>judaïsme</w:t>
            </w:r>
            <w:r w:rsidR="00AF284C" w:rsidRPr="00AF284C">
              <w:rPr>
                <w:rFonts w:ascii="Garamond" w:hAnsi="Garamond"/>
                <w:sz w:val="24"/>
                <w:szCs w:val="24"/>
                <w:lang w:val="fr-FR"/>
              </w:rPr>
              <w:t xml:space="preserve">, ils s’élevèrent </w:t>
            </w:r>
            <w:r w:rsidR="0013204D">
              <w:rPr>
                <w:rFonts w:ascii="Garamond" w:hAnsi="Garamond"/>
                <w:sz w:val="24"/>
                <w:szCs w:val="24"/>
                <w:lang w:val="fr-FR"/>
              </w:rPr>
              <w:t xml:space="preserve">à un niveau de </w:t>
            </w:r>
            <w:r>
              <w:rPr>
                <w:rFonts w:ascii="Garamond" w:hAnsi="Garamond"/>
                <w:sz w:val="24"/>
                <w:szCs w:val="24"/>
                <w:lang w:val="fr-FR"/>
              </w:rPr>
              <w:t>désintéressement</w:t>
            </w:r>
            <w:r w:rsidR="0013204D">
              <w:rPr>
                <w:rFonts w:ascii="Garamond" w:hAnsi="Garamond"/>
                <w:sz w:val="24"/>
                <w:szCs w:val="24"/>
                <w:lang w:val="fr-FR"/>
              </w:rPr>
              <w:t xml:space="preserve"> total d</w:t>
            </w:r>
            <w:r w:rsidR="00E61A9F">
              <w:rPr>
                <w:rFonts w:ascii="Garamond" w:hAnsi="Garamond"/>
                <w:sz w:val="24"/>
                <w:szCs w:val="24"/>
                <w:lang w:val="fr-FR"/>
              </w:rPr>
              <w:t>ans leur engagement, et c’est pour cette</w:t>
            </w:r>
            <w:r w:rsidR="0013204D">
              <w:rPr>
                <w:rFonts w:ascii="Garamond" w:hAnsi="Garamond"/>
                <w:sz w:val="24"/>
                <w:szCs w:val="24"/>
                <w:lang w:val="fr-FR"/>
              </w:rPr>
              <w:t xml:space="preserve"> raison spiri</w:t>
            </w:r>
            <w:r w:rsidR="00E61A9F">
              <w:rPr>
                <w:rFonts w:ascii="Garamond" w:hAnsi="Garamond"/>
                <w:sz w:val="24"/>
                <w:szCs w:val="24"/>
                <w:lang w:val="fr-FR"/>
              </w:rPr>
              <w:t>tuelle essentielle qu’</w:t>
            </w:r>
            <w:r w:rsidR="0013204D">
              <w:rPr>
                <w:rFonts w:ascii="Garamond" w:hAnsi="Garamond"/>
                <w:sz w:val="24"/>
                <w:szCs w:val="24"/>
                <w:lang w:val="fr-FR"/>
              </w:rPr>
              <w:t xml:space="preserve">ils méritèrent de triompher des Grecs. Et le miracle de l’huile, que les lumières ne s’éteignirent pas, </w:t>
            </w:r>
            <w:r w:rsidR="0013204D">
              <w:rPr>
                <w:rFonts w:ascii="Garamond" w:hAnsi="Garamond"/>
                <w:sz w:val="24"/>
                <w:szCs w:val="24"/>
                <w:lang w:val="fr-FR"/>
              </w:rPr>
              <w:lastRenderedPageBreak/>
              <w:t xml:space="preserve">leur </w:t>
            </w:r>
            <w:r w:rsidR="001F0A86">
              <w:rPr>
                <w:rFonts w:ascii="Garamond" w:hAnsi="Garamond"/>
                <w:sz w:val="24"/>
                <w:szCs w:val="24"/>
                <w:lang w:val="fr-FR"/>
              </w:rPr>
              <w:t>montra</w:t>
            </w:r>
            <w:r w:rsidR="0013204D">
              <w:rPr>
                <w:rFonts w:ascii="Garamond" w:hAnsi="Garamond"/>
                <w:sz w:val="24"/>
                <w:szCs w:val="24"/>
                <w:lang w:val="fr-FR"/>
              </w:rPr>
              <w:t xml:space="preserve"> un signe du ciel, qui</w:t>
            </w:r>
            <w:r w:rsidR="001F0A86">
              <w:rPr>
                <w:rFonts w:ascii="Garamond" w:hAnsi="Garamond"/>
                <w:sz w:val="24"/>
                <w:szCs w:val="24"/>
                <w:lang w:val="fr-FR"/>
              </w:rPr>
              <w:t xml:space="preserve"> révéla que leur cœur contenai</w:t>
            </w:r>
            <w:r w:rsidR="0013204D">
              <w:rPr>
                <w:rFonts w:ascii="Garamond" w:hAnsi="Garamond"/>
                <w:sz w:val="24"/>
                <w:szCs w:val="24"/>
                <w:lang w:val="fr-FR"/>
              </w:rPr>
              <w:t xml:space="preserve">t une </w:t>
            </w:r>
            <w:r w:rsidR="00194E3C">
              <w:rPr>
                <w:rFonts w:ascii="Garamond" w:hAnsi="Garamond"/>
                <w:sz w:val="24"/>
                <w:szCs w:val="24"/>
                <w:lang w:val="fr-FR"/>
              </w:rPr>
              <w:t xml:space="preserve">profonde </w:t>
            </w:r>
            <w:r w:rsidR="0013204D">
              <w:rPr>
                <w:rFonts w:ascii="Garamond" w:hAnsi="Garamond"/>
                <w:sz w:val="24"/>
                <w:szCs w:val="24"/>
                <w:lang w:val="fr-FR"/>
              </w:rPr>
              <w:t>lumière éternelle.</w:t>
            </w:r>
          </w:p>
        </w:tc>
        <w:tc>
          <w:tcPr>
            <w:tcW w:w="4273" w:type="dxa"/>
            <w:tcBorders>
              <w:top w:val="single" w:sz="4" w:space="0" w:color="auto"/>
              <w:left w:val="single" w:sz="4" w:space="0" w:color="auto"/>
              <w:bottom w:val="single" w:sz="4" w:space="0" w:color="auto"/>
              <w:right w:val="single" w:sz="4" w:space="0" w:color="auto"/>
            </w:tcBorders>
            <w:hideMark/>
          </w:tcPr>
          <w:p w:rsidR="000C0374" w:rsidRDefault="000C0374">
            <w:pPr>
              <w:pStyle w:val="Textebrut"/>
              <w:tabs>
                <w:tab w:val="left" w:pos="1350"/>
              </w:tabs>
              <w:bidi/>
              <w:rPr>
                <w:rFonts w:ascii="Garamond" w:hAnsi="Garamond" w:cs="Times New Roman"/>
                <w:sz w:val="24"/>
                <w:szCs w:val="24"/>
              </w:rPr>
            </w:pPr>
            <w:r>
              <w:rPr>
                <w:rFonts w:ascii="Garamond" w:hAnsi="Garamond" w:cs="Times New Roman"/>
                <w:sz w:val="24"/>
                <w:szCs w:val="24"/>
                <w:rtl/>
              </w:rPr>
              <w:lastRenderedPageBreak/>
              <w:t xml:space="preserve">אך במסירת נפשם של החשמונאים עלו למדרגת לשמה גמור, וזאת היתה הסיבה האמיתית הרוחנית שמחמתה זכו להתגבר על היונים. ובנס השמן שנרות המנורה לא כבו הראו להם סימן מן השמים שנתגלה בלבם האור הפנימי שאין לו הפסק לעולמים. </w:t>
            </w:r>
          </w:p>
        </w:tc>
      </w:tr>
    </w:tbl>
    <w:p w:rsidR="000C0374" w:rsidRDefault="000C0374" w:rsidP="000C0374">
      <w:pPr>
        <w:pStyle w:val="Textebrut"/>
        <w:ind w:right="720"/>
        <w:rPr>
          <w:rFonts w:ascii="Garamond" w:hAnsi="Garamond"/>
          <w:sz w:val="24"/>
          <w:szCs w:val="24"/>
        </w:rPr>
      </w:pPr>
    </w:p>
    <w:p w:rsidR="000C0374" w:rsidRPr="00305C66" w:rsidRDefault="00194E3C" w:rsidP="00305C66">
      <w:pPr>
        <w:pStyle w:val="Sansinterligne1"/>
        <w:rPr>
          <w:rFonts w:ascii="Garamond" w:hAnsi="Garamond"/>
          <w:sz w:val="24"/>
          <w:szCs w:val="24"/>
          <w:lang w:val="fr-FR"/>
        </w:rPr>
      </w:pPr>
      <w:r w:rsidRPr="00194E3C">
        <w:rPr>
          <w:rFonts w:ascii="Garamond" w:hAnsi="Garamond"/>
          <w:sz w:val="24"/>
          <w:szCs w:val="24"/>
          <w:lang w:val="fr-FR"/>
        </w:rPr>
        <w:t>A travers l’histoire, la nation juive</w:t>
      </w:r>
      <w:r w:rsidR="00305C66">
        <w:rPr>
          <w:rFonts w:ascii="Garamond" w:hAnsi="Garamond"/>
          <w:sz w:val="24"/>
          <w:szCs w:val="24"/>
          <w:lang w:val="fr-FR"/>
        </w:rPr>
        <w:t xml:space="preserve"> a persévérée avec dévouement e</w:t>
      </w:r>
      <w:r w:rsidR="00595951">
        <w:rPr>
          <w:rFonts w:ascii="Garamond" w:hAnsi="Garamond"/>
          <w:sz w:val="24"/>
          <w:szCs w:val="24"/>
          <w:lang w:val="fr-FR"/>
        </w:rPr>
        <w:t xml:space="preserve">t une foi pure afin de </w:t>
      </w:r>
      <w:r w:rsidR="00305C66">
        <w:rPr>
          <w:rFonts w:ascii="Garamond" w:hAnsi="Garamond"/>
          <w:sz w:val="24"/>
          <w:szCs w:val="24"/>
          <w:lang w:val="fr-FR"/>
        </w:rPr>
        <w:t xml:space="preserve">maintenir les messages éternels de </w:t>
      </w:r>
      <w:r w:rsidR="009F4E56" w:rsidRPr="00305C66">
        <w:rPr>
          <w:rFonts w:ascii="Garamond" w:hAnsi="Garamond"/>
          <w:sz w:val="24"/>
          <w:szCs w:val="24"/>
          <w:lang w:val="fr-FR"/>
        </w:rPr>
        <w:t>‘</w:t>
      </w:r>
      <w:r w:rsidR="009F4E56" w:rsidRPr="00305C66">
        <w:rPr>
          <w:rFonts w:ascii="Garamond" w:hAnsi="Garamond"/>
          <w:i/>
          <w:iCs/>
          <w:sz w:val="24"/>
          <w:szCs w:val="24"/>
          <w:lang w:val="fr-FR"/>
        </w:rPr>
        <w:t>Hanoukka</w:t>
      </w:r>
      <w:r w:rsidR="00305C66" w:rsidRPr="00305C66">
        <w:rPr>
          <w:rFonts w:ascii="Garamond" w:hAnsi="Garamond"/>
          <w:sz w:val="24"/>
          <w:szCs w:val="24"/>
          <w:lang w:val="fr-FR"/>
        </w:rPr>
        <w:t xml:space="preserve"> </w:t>
      </w:r>
      <w:r w:rsidR="000C0374" w:rsidRPr="00305C66">
        <w:rPr>
          <w:rFonts w:ascii="Garamond" w:hAnsi="Garamond"/>
          <w:sz w:val="24"/>
          <w:szCs w:val="24"/>
          <w:lang w:val="fr-FR"/>
        </w:rPr>
        <w:t>:</w:t>
      </w:r>
    </w:p>
    <w:p w:rsidR="000C0374" w:rsidRPr="00305C66" w:rsidRDefault="000C0374" w:rsidP="000C0374">
      <w:pPr>
        <w:pStyle w:val="Sansinterligne1"/>
        <w:rPr>
          <w:rFonts w:ascii="Garamond" w:hAnsi="Garamond"/>
          <w:sz w:val="24"/>
          <w:szCs w:val="24"/>
          <w:lang w:val="fr-FR"/>
        </w:rPr>
      </w:pPr>
    </w:p>
    <w:p w:rsidR="000C0374" w:rsidRPr="003522EF" w:rsidRDefault="009F4E56" w:rsidP="003522EF">
      <w:pPr>
        <w:pStyle w:val="Sansinterligne1"/>
        <w:rPr>
          <w:rFonts w:ascii="Garamond" w:hAnsi="Garamond"/>
          <w:i/>
          <w:iCs/>
          <w:sz w:val="24"/>
          <w:szCs w:val="24"/>
          <w:lang w:val="fr-FR"/>
        </w:rPr>
      </w:pPr>
      <w:r w:rsidRPr="00305C66">
        <w:rPr>
          <w:rFonts w:ascii="Garamond" w:hAnsi="Garamond"/>
          <w:i/>
          <w:iCs/>
          <w:sz w:val="24"/>
          <w:szCs w:val="24"/>
          <w:lang w:val="fr-FR"/>
        </w:rPr>
        <w:t>‘Hanoukka</w:t>
      </w:r>
      <w:r w:rsidR="00305C66" w:rsidRPr="00305C66">
        <w:rPr>
          <w:rFonts w:ascii="Garamond" w:hAnsi="Garamond"/>
          <w:i/>
          <w:iCs/>
          <w:sz w:val="24"/>
          <w:szCs w:val="24"/>
          <w:lang w:val="fr-FR"/>
        </w:rPr>
        <w:t xml:space="preserve"> arriva à</w:t>
      </w:r>
      <w:r w:rsidR="000C0374" w:rsidRPr="00305C66">
        <w:rPr>
          <w:rFonts w:ascii="Garamond" w:hAnsi="Garamond"/>
          <w:i/>
          <w:iCs/>
          <w:sz w:val="24"/>
          <w:szCs w:val="24"/>
          <w:lang w:val="fr-FR"/>
        </w:rPr>
        <w:t xml:space="preserve"> Bergen </w:t>
      </w:r>
      <w:proofErr w:type="spellStart"/>
      <w:r w:rsidR="000C0374" w:rsidRPr="00305C66">
        <w:rPr>
          <w:rFonts w:ascii="Garamond" w:hAnsi="Garamond"/>
          <w:i/>
          <w:iCs/>
          <w:sz w:val="24"/>
          <w:szCs w:val="24"/>
          <w:lang w:val="fr-FR"/>
        </w:rPr>
        <w:t>B</w:t>
      </w:r>
      <w:r w:rsidR="00305C66" w:rsidRPr="00305C66">
        <w:rPr>
          <w:rFonts w:ascii="Garamond" w:hAnsi="Garamond"/>
          <w:i/>
          <w:iCs/>
          <w:sz w:val="24"/>
          <w:szCs w:val="24"/>
          <w:lang w:val="fr-FR"/>
        </w:rPr>
        <w:t>elsen</w:t>
      </w:r>
      <w:proofErr w:type="spellEnd"/>
      <w:r w:rsidR="00305C66" w:rsidRPr="00305C66">
        <w:rPr>
          <w:rFonts w:ascii="Garamond" w:hAnsi="Garamond"/>
          <w:i/>
          <w:iCs/>
          <w:sz w:val="24"/>
          <w:szCs w:val="24"/>
          <w:lang w:val="fr-FR"/>
        </w:rPr>
        <w:t>. Il éta</w:t>
      </w:r>
      <w:r w:rsidR="00595951">
        <w:rPr>
          <w:rFonts w:ascii="Garamond" w:hAnsi="Garamond"/>
          <w:i/>
          <w:iCs/>
          <w:sz w:val="24"/>
          <w:szCs w:val="24"/>
          <w:lang w:val="fr-FR"/>
        </w:rPr>
        <w:t>it l’heure d’allumer les lumières</w:t>
      </w:r>
      <w:r w:rsidR="00305C66" w:rsidRPr="00305C66">
        <w:rPr>
          <w:rFonts w:ascii="Garamond" w:hAnsi="Garamond"/>
          <w:i/>
          <w:iCs/>
          <w:sz w:val="24"/>
          <w:szCs w:val="24"/>
          <w:lang w:val="fr-FR"/>
        </w:rPr>
        <w:t xml:space="preserve"> de</w:t>
      </w:r>
      <w:r w:rsidR="000C0374" w:rsidRPr="00305C66">
        <w:rPr>
          <w:rFonts w:ascii="Garamond" w:hAnsi="Garamond"/>
          <w:i/>
          <w:iCs/>
          <w:sz w:val="24"/>
          <w:szCs w:val="24"/>
          <w:lang w:val="fr-FR"/>
        </w:rPr>
        <w:t xml:space="preserve"> </w:t>
      </w:r>
      <w:r w:rsidRPr="00305C66">
        <w:rPr>
          <w:rFonts w:ascii="Garamond" w:hAnsi="Garamond"/>
          <w:i/>
          <w:iCs/>
          <w:sz w:val="24"/>
          <w:szCs w:val="24"/>
          <w:lang w:val="fr-FR"/>
        </w:rPr>
        <w:t>‘Hanoukka</w:t>
      </w:r>
      <w:r w:rsidR="000C0374" w:rsidRPr="00305C66">
        <w:rPr>
          <w:rFonts w:ascii="Garamond" w:hAnsi="Garamond"/>
          <w:i/>
          <w:iCs/>
          <w:sz w:val="24"/>
          <w:szCs w:val="24"/>
          <w:lang w:val="fr-FR"/>
        </w:rPr>
        <w:t xml:space="preserve">. </w:t>
      </w:r>
      <w:r w:rsidR="00305C66" w:rsidRPr="00305C66">
        <w:rPr>
          <w:rFonts w:ascii="Garamond" w:hAnsi="Garamond"/>
          <w:i/>
          <w:iCs/>
          <w:sz w:val="24"/>
          <w:szCs w:val="24"/>
          <w:lang w:val="fr-FR"/>
        </w:rPr>
        <w:t>On ne trouvait pas de fiole d’huil</w:t>
      </w:r>
      <w:r w:rsidR="00595951">
        <w:rPr>
          <w:rFonts w:ascii="Garamond" w:hAnsi="Garamond"/>
          <w:i/>
          <w:iCs/>
          <w:sz w:val="24"/>
          <w:szCs w:val="24"/>
          <w:lang w:val="fr-FR"/>
        </w:rPr>
        <w:t>e, pas de bougies en vue et</w:t>
      </w:r>
      <w:r w:rsidR="00305C66">
        <w:rPr>
          <w:rFonts w:ascii="Garamond" w:hAnsi="Garamond"/>
          <w:i/>
          <w:iCs/>
          <w:sz w:val="24"/>
          <w:szCs w:val="24"/>
          <w:lang w:val="fr-FR"/>
        </w:rPr>
        <w:t xml:space="preserve"> la</w:t>
      </w:r>
      <w:r w:rsidR="00305C66" w:rsidRPr="00305C66">
        <w:rPr>
          <w:rFonts w:ascii="Garamond" w:hAnsi="Garamond"/>
          <w:i/>
          <w:iCs/>
          <w:sz w:val="24"/>
          <w:szCs w:val="24"/>
          <w:lang w:val="fr-FR"/>
        </w:rPr>
        <w:t xml:space="preserve"> ‘</w:t>
      </w:r>
      <w:proofErr w:type="spellStart"/>
      <w:r w:rsidR="000C0374" w:rsidRPr="00305C66">
        <w:rPr>
          <w:rFonts w:ascii="Garamond" w:hAnsi="Garamond"/>
          <w:i/>
          <w:iCs/>
          <w:sz w:val="24"/>
          <w:szCs w:val="24"/>
          <w:lang w:val="fr-FR"/>
        </w:rPr>
        <w:t>han</w:t>
      </w:r>
      <w:r w:rsidR="00305C66">
        <w:rPr>
          <w:rFonts w:ascii="Garamond" w:hAnsi="Garamond"/>
          <w:i/>
          <w:iCs/>
          <w:sz w:val="24"/>
          <w:szCs w:val="24"/>
          <w:lang w:val="fr-FR"/>
        </w:rPr>
        <w:t>oukia</w:t>
      </w:r>
      <w:proofErr w:type="spellEnd"/>
      <w:r w:rsidR="00305C66">
        <w:rPr>
          <w:rFonts w:ascii="Garamond" w:hAnsi="Garamond"/>
          <w:i/>
          <w:iCs/>
          <w:sz w:val="24"/>
          <w:szCs w:val="24"/>
          <w:lang w:val="fr-FR"/>
        </w:rPr>
        <w:t xml:space="preserve"> (</w:t>
      </w:r>
      <w:proofErr w:type="spellStart"/>
      <w:r w:rsidR="00305C66">
        <w:rPr>
          <w:rFonts w:ascii="Garamond" w:hAnsi="Garamond"/>
          <w:i/>
          <w:iCs/>
          <w:sz w:val="24"/>
          <w:szCs w:val="24"/>
          <w:lang w:val="fr-FR"/>
        </w:rPr>
        <w:t>mé</w:t>
      </w:r>
      <w:r w:rsidR="000C0374" w:rsidRPr="00305C66">
        <w:rPr>
          <w:rFonts w:ascii="Garamond" w:hAnsi="Garamond"/>
          <w:i/>
          <w:iCs/>
          <w:sz w:val="24"/>
          <w:szCs w:val="24"/>
          <w:lang w:val="fr-FR"/>
        </w:rPr>
        <w:t>norah</w:t>
      </w:r>
      <w:proofErr w:type="spellEnd"/>
      <w:r w:rsidR="000C0374" w:rsidRPr="00305C66">
        <w:rPr>
          <w:rFonts w:ascii="Garamond" w:hAnsi="Garamond"/>
          <w:i/>
          <w:iCs/>
          <w:sz w:val="24"/>
          <w:szCs w:val="24"/>
          <w:lang w:val="fr-FR"/>
        </w:rPr>
        <w:t xml:space="preserve">) </w:t>
      </w:r>
      <w:r w:rsidR="00305C66">
        <w:rPr>
          <w:rFonts w:ascii="Garamond" w:hAnsi="Garamond"/>
          <w:i/>
          <w:iCs/>
          <w:sz w:val="24"/>
          <w:szCs w:val="24"/>
          <w:lang w:val="fr-FR"/>
        </w:rPr>
        <w:t>appartenait à un passé lointain</w:t>
      </w:r>
      <w:r w:rsidR="000C0374" w:rsidRPr="00305C66">
        <w:rPr>
          <w:rFonts w:ascii="Garamond" w:hAnsi="Garamond"/>
          <w:i/>
          <w:iCs/>
          <w:sz w:val="24"/>
          <w:szCs w:val="24"/>
          <w:lang w:val="fr-FR"/>
        </w:rPr>
        <w:t xml:space="preserve">. </w:t>
      </w:r>
      <w:r w:rsidR="00305C66" w:rsidRPr="003522EF">
        <w:rPr>
          <w:rFonts w:ascii="Garamond" w:hAnsi="Garamond"/>
          <w:i/>
          <w:iCs/>
          <w:sz w:val="24"/>
          <w:szCs w:val="24"/>
          <w:lang w:val="fr-FR"/>
        </w:rPr>
        <w:t>Au lieu de cela, un sabot de bois, la chaussure de l’un des</w:t>
      </w:r>
      <w:r w:rsidR="003522EF" w:rsidRPr="003522EF">
        <w:rPr>
          <w:rFonts w:ascii="Garamond" w:hAnsi="Garamond"/>
          <w:i/>
          <w:iCs/>
          <w:sz w:val="24"/>
          <w:szCs w:val="24"/>
          <w:lang w:val="fr-FR"/>
        </w:rPr>
        <w:t xml:space="preserve"> détenus,</w:t>
      </w:r>
      <w:r w:rsidR="00595951">
        <w:rPr>
          <w:rFonts w:ascii="Garamond" w:hAnsi="Garamond"/>
          <w:i/>
          <w:iCs/>
          <w:sz w:val="24"/>
          <w:szCs w:val="24"/>
          <w:lang w:val="fr-FR"/>
        </w:rPr>
        <w:t xml:space="preserve"> fit office de ‘</w:t>
      </w:r>
      <w:proofErr w:type="spellStart"/>
      <w:r w:rsidR="00595951">
        <w:rPr>
          <w:rFonts w:ascii="Garamond" w:hAnsi="Garamond"/>
          <w:i/>
          <w:iCs/>
          <w:sz w:val="24"/>
          <w:szCs w:val="24"/>
          <w:lang w:val="fr-FR"/>
        </w:rPr>
        <w:t>h</w:t>
      </w:r>
      <w:r w:rsidR="003522EF">
        <w:rPr>
          <w:rFonts w:ascii="Garamond" w:hAnsi="Garamond"/>
          <w:i/>
          <w:iCs/>
          <w:sz w:val="24"/>
          <w:szCs w:val="24"/>
          <w:lang w:val="fr-FR"/>
        </w:rPr>
        <w:t>anoukia</w:t>
      </w:r>
      <w:proofErr w:type="spellEnd"/>
      <w:r w:rsidR="003522EF">
        <w:rPr>
          <w:rFonts w:ascii="Garamond" w:hAnsi="Garamond"/>
          <w:i/>
          <w:iCs/>
          <w:sz w:val="24"/>
          <w:szCs w:val="24"/>
          <w:lang w:val="fr-FR"/>
        </w:rPr>
        <w:t> ; des ficelles tirées d’un uniforme du camp de concentration – une mèche ; et le cirage noir du camp – de l’huile pure.</w:t>
      </w:r>
    </w:p>
    <w:p w:rsidR="000C0374" w:rsidRPr="00595951" w:rsidRDefault="000C0374" w:rsidP="000C0374">
      <w:pPr>
        <w:pStyle w:val="Sansinterligne1"/>
        <w:rPr>
          <w:rFonts w:ascii="Garamond" w:hAnsi="Garamond"/>
          <w:i/>
          <w:iCs/>
          <w:sz w:val="24"/>
          <w:szCs w:val="24"/>
          <w:lang w:val="fr-FR"/>
        </w:rPr>
      </w:pPr>
    </w:p>
    <w:p w:rsidR="003522EF" w:rsidRPr="003522EF" w:rsidRDefault="003522EF" w:rsidP="000C0374">
      <w:pPr>
        <w:pStyle w:val="Sansinterligne1"/>
        <w:rPr>
          <w:rFonts w:ascii="Garamond" w:hAnsi="Garamond"/>
          <w:i/>
          <w:iCs/>
          <w:sz w:val="24"/>
          <w:szCs w:val="24"/>
          <w:lang w:val="fr-FR"/>
        </w:rPr>
      </w:pPr>
      <w:r w:rsidRPr="003522EF">
        <w:rPr>
          <w:rFonts w:ascii="Garamond" w:hAnsi="Garamond"/>
          <w:i/>
          <w:iCs/>
          <w:sz w:val="24"/>
          <w:szCs w:val="24"/>
          <w:lang w:val="fr-FR"/>
        </w:rPr>
        <w:t xml:space="preserve">Le Rabbi de </w:t>
      </w:r>
      <w:proofErr w:type="spellStart"/>
      <w:r w:rsidRPr="003522EF">
        <w:rPr>
          <w:rFonts w:ascii="Garamond" w:hAnsi="Garamond"/>
          <w:i/>
          <w:iCs/>
          <w:sz w:val="24"/>
          <w:szCs w:val="24"/>
          <w:lang w:val="fr-FR"/>
        </w:rPr>
        <w:t>Bluzhov</w:t>
      </w:r>
      <w:proofErr w:type="spellEnd"/>
      <w:r w:rsidRPr="003522EF">
        <w:rPr>
          <w:rFonts w:ascii="Garamond" w:hAnsi="Garamond"/>
          <w:i/>
          <w:iCs/>
          <w:sz w:val="24"/>
          <w:szCs w:val="24"/>
          <w:lang w:val="fr-FR"/>
        </w:rPr>
        <w:t xml:space="preserve"> (</w:t>
      </w:r>
      <w:proofErr w:type="spellStart"/>
      <w:r w:rsidRPr="003522EF">
        <w:rPr>
          <w:rFonts w:ascii="Garamond" w:hAnsi="Garamond"/>
          <w:i/>
          <w:iCs/>
          <w:sz w:val="24"/>
          <w:szCs w:val="24"/>
          <w:lang w:val="fr-FR"/>
        </w:rPr>
        <w:t>Isra</w:t>
      </w:r>
      <w:r w:rsidR="00595951">
        <w:rPr>
          <w:rFonts w:ascii="Garamond" w:hAnsi="Garamond"/>
          <w:i/>
          <w:iCs/>
          <w:sz w:val="24"/>
          <w:szCs w:val="24"/>
          <w:lang w:val="fr-FR"/>
        </w:rPr>
        <w:t>el</w:t>
      </w:r>
      <w:proofErr w:type="spellEnd"/>
      <w:r w:rsidR="00595951">
        <w:rPr>
          <w:rFonts w:ascii="Garamond" w:hAnsi="Garamond"/>
          <w:i/>
          <w:iCs/>
          <w:sz w:val="24"/>
          <w:szCs w:val="24"/>
          <w:lang w:val="fr-FR"/>
        </w:rPr>
        <w:t xml:space="preserve"> </w:t>
      </w:r>
      <w:proofErr w:type="spellStart"/>
      <w:r w:rsidR="00595951">
        <w:rPr>
          <w:rFonts w:ascii="Garamond" w:hAnsi="Garamond"/>
          <w:i/>
          <w:iCs/>
          <w:sz w:val="24"/>
          <w:szCs w:val="24"/>
          <w:lang w:val="fr-FR"/>
        </w:rPr>
        <w:t>Spira</w:t>
      </w:r>
      <w:proofErr w:type="spellEnd"/>
      <w:r w:rsidR="00595951">
        <w:rPr>
          <w:rFonts w:ascii="Garamond" w:hAnsi="Garamond"/>
          <w:i/>
          <w:iCs/>
          <w:sz w:val="24"/>
          <w:szCs w:val="24"/>
          <w:lang w:val="fr-FR"/>
        </w:rPr>
        <w:t>) alluma la première lu</w:t>
      </w:r>
      <w:r w:rsidRPr="003522EF">
        <w:rPr>
          <w:rFonts w:ascii="Garamond" w:hAnsi="Garamond"/>
          <w:i/>
          <w:iCs/>
          <w:sz w:val="24"/>
          <w:szCs w:val="24"/>
          <w:lang w:val="fr-FR"/>
        </w:rPr>
        <w:t>mière</w:t>
      </w:r>
      <w:r>
        <w:rPr>
          <w:rFonts w:ascii="Garamond" w:hAnsi="Garamond"/>
          <w:i/>
          <w:iCs/>
          <w:sz w:val="24"/>
          <w:szCs w:val="24"/>
          <w:lang w:val="fr-FR"/>
        </w:rPr>
        <w:t xml:space="preserve"> et ps</w:t>
      </w:r>
      <w:r w:rsidR="00595951">
        <w:rPr>
          <w:rFonts w:ascii="Garamond" w:hAnsi="Garamond"/>
          <w:i/>
          <w:iCs/>
          <w:sz w:val="24"/>
          <w:szCs w:val="24"/>
          <w:lang w:val="fr-FR"/>
        </w:rPr>
        <w:t>almodia les deux premières béné</w:t>
      </w:r>
      <w:r w:rsidR="001F0A86">
        <w:rPr>
          <w:rFonts w:ascii="Garamond" w:hAnsi="Garamond"/>
          <w:i/>
          <w:iCs/>
          <w:sz w:val="24"/>
          <w:szCs w:val="24"/>
          <w:lang w:val="fr-FR"/>
        </w:rPr>
        <w:t>dictions d’une voix douce</w:t>
      </w:r>
      <w:r>
        <w:rPr>
          <w:rFonts w:ascii="Garamond" w:hAnsi="Garamond"/>
          <w:i/>
          <w:iCs/>
          <w:sz w:val="24"/>
          <w:szCs w:val="24"/>
          <w:lang w:val="fr-FR"/>
        </w:rPr>
        <w:t>,</w:t>
      </w:r>
      <w:r w:rsidR="00595951">
        <w:rPr>
          <w:rFonts w:ascii="Garamond" w:hAnsi="Garamond"/>
          <w:i/>
          <w:iCs/>
          <w:sz w:val="24"/>
          <w:szCs w:val="24"/>
          <w:lang w:val="fr-FR"/>
        </w:rPr>
        <w:t xml:space="preserve"> la mélodie </w:t>
      </w:r>
      <w:r w:rsidR="001F0A86">
        <w:rPr>
          <w:rFonts w:ascii="Garamond" w:hAnsi="Garamond"/>
          <w:i/>
          <w:iCs/>
          <w:sz w:val="24"/>
          <w:szCs w:val="24"/>
          <w:lang w:val="fr-FR"/>
        </w:rPr>
        <w:t>du jour de fête était empreinte</w:t>
      </w:r>
      <w:r>
        <w:rPr>
          <w:rFonts w:ascii="Garamond" w:hAnsi="Garamond"/>
          <w:i/>
          <w:iCs/>
          <w:sz w:val="24"/>
          <w:szCs w:val="24"/>
          <w:lang w:val="fr-FR"/>
        </w:rPr>
        <w:t xml:space="preserve"> de chagrin et de douleur. Lorsqu’il s’</w:t>
      </w:r>
      <w:r w:rsidR="001F0A86">
        <w:rPr>
          <w:rFonts w:ascii="Garamond" w:hAnsi="Garamond"/>
          <w:i/>
          <w:iCs/>
          <w:sz w:val="24"/>
          <w:szCs w:val="24"/>
          <w:lang w:val="fr-FR"/>
        </w:rPr>
        <w:t>apprêta</w:t>
      </w:r>
      <w:r>
        <w:rPr>
          <w:rFonts w:ascii="Garamond" w:hAnsi="Garamond"/>
          <w:i/>
          <w:iCs/>
          <w:sz w:val="24"/>
          <w:szCs w:val="24"/>
          <w:lang w:val="fr-FR"/>
        </w:rPr>
        <w:t xml:space="preserve"> à prononcer la troisième bénédiction, il s’</w:t>
      </w:r>
      <w:r w:rsidR="00595951">
        <w:rPr>
          <w:rFonts w:ascii="Garamond" w:hAnsi="Garamond"/>
          <w:i/>
          <w:iCs/>
          <w:sz w:val="24"/>
          <w:szCs w:val="24"/>
          <w:lang w:val="fr-FR"/>
        </w:rPr>
        <w:t>arrêta</w:t>
      </w:r>
      <w:r>
        <w:rPr>
          <w:rFonts w:ascii="Garamond" w:hAnsi="Garamond"/>
          <w:i/>
          <w:iCs/>
          <w:sz w:val="24"/>
          <w:szCs w:val="24"/>
          <w:lang w:val="fr-FR"/>
        </w:rPr>
        <w:t xml:space="preserve">, tourna la </w:t>
      </w:r>
      <w:r w:rsidR="00595951">
        <w:rPr>
          <w:rFonts w:ascii="Garamond" w:hAnsi="Garamond"/>
          <w:i/>
          <w:iCs/>
          <w:sz w:val="24"/>
          <w:szCs w:val="24"/>
          <w:lang w:val="fr-FR"/>
        </w:rPr>
        <w:t>tête</w:t>
      </w:r>
      <w:r>
        <w:rPr>
          <w:rFonts w:ascii="Garamond" w:hAnsi="Garamond"/>
          <w:i/>
          <w:iCs/>
          <w:sz w:val="24"/>
          <w:szCs w:val="24"/>
          <w:lang w:val="fr-FR"/>
        </w:rPr>
        <w:t>, et regarda autour de lui comme s’il cherchait quelque chose.</w:t>
      </w:r>
      <w:r w:rsidRPr="003522EF">
        <w:rPr>
          <w:rFonts w:ascii="Garamond" w:hAnsi="Garamond"/>
          <w:i/>
          <w:iCs/>
          <w:sz w:val="24"/>
          <w:szCs w:val="24"/>
          <w:lang w:val="fr-FR"/>
        </w:rPr>
        <w:t xml:space="preserve"> </w:t>
      </w:r>
    </w:p>
    <w:p w:rsidR="000C0374" w:rsidRDefault="000C0374" w:rsidP="000C0374">
      <w:pPr>
        <w:pStyle w:val="Sansinterligne1"/>
        <w:rPr>
          <w:rFonts w:ascii="Garamond" w:hAnsi="Garamond"/>
          <w:i/>
          <w:iCs/>
          <w:sz w:val="24"/>
          <w:szCs w:val="24"/>
          <w:lang w:val="fr-FR"/>
        </w:rPr>
      </w:pPr>
    </w:p>
    <w:p w:rsidR="003522EF" w:rsidRPr="003522EF" w:rsidRDefault="003522EF" w:rsidP="000C0374">
      <w:pPr>
        <w:pStyle w:val="Sansinterligne1"/>
        <w:rPr>
          <w:rFonts w:ascii="Garamond" w:hAnsi="Garamond"/>
          <w:i/>
          <w:iCs/>
          <w:sz w:val="24"/>
          <w:szCs w:val="24"/>
          <w:lang w:val="fr-FR"/>
        </w:rPr>
      </w:pPr>
      <w:r>
        <w:rPr>
          <w:rFonts w:ascii="Garamond" w:hAnsi="Garamond"/>
          <w:i/>
          <w:iCs/>
          <w:sz w:val="24"/>
          <w:szCs w:val="24"/>
          <w:lang w:val="fr-FR"/>
        </w:rPr>
        <w:t>Mais immédiatement, il se retourna vers les petites lumières tremblantes et d’une voix forte,</w:t>
      </w:r>
      <w:r w:rsidR="00E75306">
        <w:rPr>
          <w:rFonts w:ascii="Garamond" w:hAnsi="Garamond"/>
          <w:i/>
          <w:iCs/>
          <w:sz w:val="24"/>
          <w:szCs w:val="24"/>
          <w:lang w:val="fr-FR"/>
        </w:rPr>
        <w:t xml:space="preserve"> rassurante et réconfortante il psalmodia la troisième bénédiction : « Bé</w:t>
      </w:r>
      <w:r w:rsidR="001F0A86">
        <w:rPr>
          <w:rFonts w:ascii="Garamond" w:hAnsi="Garamond"/>
          <w:i/>
          <w:iCs/>
          <w:sz w:val="24"/>
          <w:szCs w:val="24"/>
          <w:lang w:val="fr-FR"/>
        </w:rPr>
        <w:t>nis sois-Tu, Eternel notre D., R</w:t>
      </w:r>
      <w:r w:rsidR="00E75306">
        <w:rPr>
          <w:rFonts w:ascii="Garamond" w:hAnsi="Garamond"/>
          <w:i/>
          <w:iCs/>
          <w:sz w:val="24"/>
          <w:szCs w:val="24"/>
          <w:lang w:val="fr-FR"/>
        </w:rPr>
        <w:t>oi de l’univers, qui nous a gardé</w:t>
      </w:r>
      <w:r w:rsidR="001F0A86">
        <w:rPr>
          <w:rFonts w:ascii="Garamond" w:hAnsi="Garamond"/>
          <w:i/>
          <w:iCs/>
          <w:sz w:val="24"/>
          <w:szCs w:val="24"/>
          <w:lang w:val="fr-FR"/>
        </w:rPr>
        <w:t>s</w:t>
      </w:r>
      <w:r w:rsidR="00E75306">
        <w:rPr>
          <w:rFonts w:ascii="Garamond" w:hAnsi="Garamond"/>
          <w:i/>
          <w:iCs/>
          <w:sz w:val="24"/>
          <w:szCs w:val="24"/>
          <w:lang w:val="fr-FR"/>
        </w:rPr>
        <w:t xml:space="preserve"> en vie, nous a préservé</w:t>
      </w:r>
      <w:r w:rsidR="001F0A86">
        <w:rPr>
          <w:rFonts w:ascii="Garamond" w:hAnsi="Garamond"/>
          <w:i/>
          <w:iCs/>
          <w:sz w:val="24"/>
          <w:szCs w:val="24"/>
          <w:lang w:val="fr-FR"/>
        </w:rPr>
        <w:t>s</w:t>
      </w:r>
      <w:r w:rsidR="00E75306">
        <w:rPr>
          <w:rFonts w:ascii="Garamond" w:hAnsi="Garamond"/>
          <w:i/>
          <w:iCs/>
          <w:sz w:val="24"/>
          <w:szCs w:val="24"/>
          <w:lang w:val="fr-FR"/>
        </w:rPr>
        <w:t xml:space="preserve"> et nous a permis d’</w:t>
      </w:r>
      <w:r w:rsidR="008A59AF">
        <w:rPr>
          <w:rFonts w:ascii="Garamond" w:hAnsi="Garamond"/>
          <w:i/>
          <w:iCs/>
          <w:sz w:val="24"/>
          <w:szCs w:val="24"/>
          <w:lang w:val="fr-FR"/>
        </w:rPr>
        <w:t>atteindre ce moment</w:t>
      </w:r>
      <w:r w:rsidR="00E75306">
        <w:rPr>
          <w:rFonts w:ascii="Garamond" w:hAnsi="Garamond"/>
          <w:i/>
          <w:iCs/>
          <w:sz w:val="24"/>
          <w:szCs w:val="24"/>
          <w:lang w:val="fr-FR"/>
        </w:rPr>
        <w:t>. »</w:t>
      </w:r>
    </w:p>
    <w:p w:rsidR="000C0374" w:rsidRPr="008A59AF" w:rsidRDefault="000C0374" w:rsidP="000C0374">
      <w:pPr>
        <w:pStyle w:val="Sansinterligne1"/>
        <w:rPr>
          <w:rFonts w:ascii="Garamond" w:hAnsi="Garamond"/>
          <w:i/>
          <w:iCs/>
          <w:sz w:val="24"/>
          <w:szCs w:val="24"/>
          <w:lang w:val="fr-FR"/>
        </w:rPr>
      </w:pPr>
    </w:p>
    <w:p w:rsidR="000C0374" w:rsidRDefault="00E75306" w:rsidP="008A59AF">
      <w:pPr>
        <w:pStyle w:val="Sansinterligne1"/>
        <w:rPr>
          <w:rFonts w:ascii="Garamond" w:hAnsi="Garamond"/>
          <w:i/>
          <w:iCs/>
          <w:sz w:val="24"/>
          <w:szCs w:val="24"/>
          <w:lang w:val="fr-FR"/>
        </w:rPr>
      </w:pPr>
      <w:r w:rsidRPr="008A59AF">
        <w:rPr>
          <w:rFonts w:ascii="Garamond" w:hAnsi="Garamond"/>
          <w:i/>
          <w:iCs/>
          <w:sz w:val="24"/>
          <w:szCs w:val="24"/>
          <w:lang w:val="fr-FR"/>
        </w:rPr>
        <w:t>Dès que le Rabbi de</w:t>
      </w:r>
      <w:r w:rsidR="000C0374" w:rsidRPr="008A59AF">
        <w:rPr>
          <w:rFonts w:ascii="Garamond" w:hAnsi="Garamond"/>
          <w:i/>
          <w:iCs/>
          <w:sz w:val="24"/>
          <w:szCs w:val="24"/>
          <w:lang w:val="fr-FR"/>
        </w:rPr>
        <w:t xml:space="preserve"> </w:t>
      </w:r>
      <w:proofErr w:type="spellStart"/>
      <w:r w:rsidR="000C0374" w:rsidRPr="008A59AF">
        <w:rPr>
          <w:rFonts w:ascii="Garamond" w:hAnsi="Garamond"/>
          <w:i/>
          <w:iCs/>
          <w:sz w:val="24"/>
          <w:szCs w:val="24"/>
          <w:lang w:val="fr-FR"/>
        </w:rPr>
        <w:t>Bluzhov</w:t>
      </w:r>
      <w:proofErr w:type="spellEnd"/>
      <w:r w:rsidRPr="008A59AF">
        <w:rPr>
          <w:rFonts w:ascii="Garamond" w:hAnsi="Garamond"/>
          <w:i/>
          <w:iCs/>
          <w:sz w:val="24"/>
          <w:szCs w:val="24"/>
          <w:lang w:val="fr-FR"/>
        </w:rPr>
        <w:t xml:space="preserve"> eut fini d</w:t>
      </w:r>
      <w:r w:rsidR="008E275A" w:rsidRPr="008A59AF">
        <w:rPr>
          <w:rFonts w:ascii="Garamond" w:hAnsi="Garamond"/>
          <w:i/>
          <w:iCs/>
          <w:sz w:val="24"/>
          <w:szCs w:val="24"/>
          <w:lang w:val="fr-FR"/>
        </w:rPr>
        <w:t xml:space="preserve">’allumer les lumières, Mr </w:t>
      </w:r>
      <w:proofErr w:type="spellStart"/>
      <w:r w:rsidR="000C0374" w:rsidRPr="008A59AF">
        <w:rPr>
          <w:rFonts w:ascii="Garamond" w:hAnsi="Garamond"/>
          <w:i/>
          <w:iCs/>
          <w:sz w:val="24"/>
          <w:szCs w:val="24"/>
          <w:lang w:val="fr-FR"/>
        </w:rPr>
        <w:t>Zamietchkowski</w:t>
      </w:r>
      <w:proofErr w:type="spellEnd"/>
      <w:r w:rsidR="000C0374" w:rsidRPr="008A59AF">
        <w:rPr>
          <w:rFonts w:ascii="Garamond" w:hAnsi="Garamond"/>
          <w:i/>
          <w:iCs/>
          <w:sz w:val="24"/>
          <w:szCs w:val="24"/>
          <w:lang w:val="fr-FR"/>
        </w:rPr>
        <w:t xml:space="preserve">, </w:t>
      </w:r>
      <w:r w:rsidR="008E275A" w:rsidRPr="008A59AF">
        <w:rPr>
          <w:rFonts w:ascii="Garamond" w:hAnsi="Garamond"/>
          <w:i/>
          <w:iCs/>
          <w:sz w:val="24"/>
          <w:szCs w:val="24"/>
          <w:lang w:val="fr-FR"/>
        </w:rPr>
        <w:t xml:space="preserve">l’un des </w:t>
      </w:r>
      <w:r w:rsidR="00595951" w:rsidRPr="008A59AF">
        <w:rPr>
          <w:rFonts w:ascii="Garamond" w:hAnsi="Garamond"/>
          <w:i/>
          <w:iCs/>
          <w:sz w:val="24"/>
          <w:szCs w:val="24"/>
          <w:lang w:val="fr-FR"/>
        </w:rPr>
        <w:t>leaders</w:t>
      </w:r>
      <w:r w:rsidR="008E275A" w:rsidRPr="008A59AF">
        <w:rPr>
          <w:rFonts w:ascii="Garamond" w:hAnsi="Garamond"/>
          <w:i/>
          <w:iCs/>
          <w:sz w:val="24"/>
          <w:szCs w:val="24"/>
          <w:lang w:val="fr-FR"/>
        </w:rPr>
        <w:t xml:space="preserve"> du</w:t>
      </w:r>
      <w:r w:rsidR="008A59AF" w:rsidRPr="008A59AF">
        <w:rPr>
          <w:rFonts w:ascii="Garamond" w:hAnsi="Garamond"/>
          <w:i/>
          <w:iCs/>
          <w:sz w:val="24"/>
          <w:szCs w:val="24"/>
          <w:lang w:val="fr-FR"/>
        </w:rPr>
        <w:t xml:space="preserve"> Bund de Varsovie</w:t>
      </w:r>
      <w:r w:rsidR="008A59AF">
        <w:rPr>
          <w:rFonts w:ascii="Garamond" w:hAnsi="Garamond"/>
          <w:i/>
          <w:iCs/>
          <w:sz w:val="24"/>
          <w:szCs w:val="24"/>
          <w:lang w:val="fr-FR"/>
        </w:rPr>
        <w:t>, se fraya un passage jusqu’au Rabbi et dit : « </w:t>
      </w:r>
      <w:proofErr w:type="spellStart"/>
      <w:r w:rsidR="008A59AF">
        <w:rPr>
          <w:rFonts w:ascii="Garamond" w:hAnsi="Garamond"/>
          <w:i/>
          <w:iCs/>
          <w:sz w:val="24"/>
          <w:szCs w:val="24"/>
          <w:lang w:val="fr-FR"/>
        </w:rPr>
        <w:t>Spira</w:t>
      </w:r>
      <w:proofErr w:type="spellEnd"/>
      <w:r w:rsidR="008A59AF">
        <w:rPr>
          <w:rFonts w:ascii="Garamond" w:hAnsi="Garamond"/>
          <w:i/>
          <w:iCs/>
          <w:sz w:val="24"/>
          <w:szCs w:val="24"/>
          <w:lang w:val="fr-FR"/>
        </w:rPr>
        <w:t>, tu es une personne intelligente et honnête. Je peux comprendre que tu ai</w:t>
      </w:r>
      <w:r w:rsidR="001F0A86">
        <w:rPr>
          <w:rFonts w:ascii="Garamond" w:hAnsi="Garamond"/>
          <w:i/>
          <w:iCs/>
          <w:sz w:val="24"/>
          <w:szCs w:val="24"/>
          <w:lang w:val="fr-FR"/>
        </w:rPr>
        <w:t>e</w:t>
      </w:r>
      <w:r w:rsidR="008A59AF">
        <w:rPr>
          <w:rFonts w:ascii="Garamond" w:hAnsi="Garamond"/>
          <w:i/>
          <w:iCs/>
          <w:sz w:val="24"/>
          <w:szCs w:val="24"/>
          <w:lang w:val="fr-FR"/>
        </w:rPr>
        <w:t xml:space="preserve">s besoin d’allumer les bougies de ‘Hanoukka en ces jours malheureux. Je peux même comprendre la note historique de la deuxième bénédiction, « qui a </w:t>
      </w:r>
      <w:r w:rsidR="00C34FE4">
        <w:rPr>
          <w:rFonts w:ascii="Garamond" w:hAnsi="Garamond"/>
          <w:i/>
          <w:iCs/>
          <w:sz w:val="24"/>
          <w:szCs w:val="24"/>
          <w:lang w:val="fr-FR"/>
        </w:rPr>
        <w:t>fait des miracles pour nos ancêtres en leur temps, à cette époque-ci</w:t>
      </w:r>
      <w:r w:rsidR="008A59AF">
        <w:rPr>
          <w:rFonts w:ascii="Garamond" w:hAnsi="Garamond"/>
          <w:i/>
          <w:iCs/>
          <w:sz w:val="24"/>
          <w:szCs w:val="24"/>
          <w:lang w:val="fr-FR"/>
        </w:rPr>
        <w:t> ». Mais le fait que tu ai</w:t>
      </w:r>
      <w:r w:rsidR="001F0A86">
        <w:rPr>
          <w:rFonts w:ascii="Garamond" w:hAnsi="Garamond"/>
          <w:i/>
          <w:iCs/>
          <w:sz w:val="24"/>
          <w:szCs w:val="24"/>
          <w:lang w:val="fr-FR"/>
        </w:rPr>
        <w:t>e</w:t>
      </w:r>
      <w:r w:rsidR="008A59AF">
        <w:rPr>
          <w:rFonts w:ascii="Garamond" w:hAnsi="Garamond"/>
          <w:i/>
          <w:iCs/>
          <w:sz w:val="24"/>
          <w:szCs w:val="24"/>
          <w:lang w:val="fr-FR"/>
        </w:rPr>
        <w:t xml:space="preserve">s récité la troisième bénédiction me dépasse. </w:t>
      </w:r>
      <w:r w:rsidR="008A59AF" w:rsidRPr="008A59AF">
        <w:rPr>
          <w:rFonts w:ascii="Garamond" w:hAnsi="Garamond"/>
          <w:i/>
          <w:iCs/>
          <w:sz w:val="24"/>
          <w:szCs w:val="24"/>
          <w:lang w:val="fr-FR"/>
        </w:rPr>
        <w:t xml:space="preserve">Comment peux-tu remercier D. et dire </w:t>
      </w:r>
      <w:r w:rsidR="008A59AF">
        <w:rPr>
          <w:rFonts w:ascii="Garamond" w:hAnsi="Garamond"/>
          <w:i/>
          <w:iCs/>
          <w:sz w:val="24"/>
          <w:szCs w:val="24"/>
          <w:lang w:val="fr-FR"/>
        </w:rPr>
        <w:t>« </w:t>
      </w:r>
      <w:r w:rsidR="008A59AF" w:rsidRPr="008A59AF">
        <w:rPr>
          <w:rFonts w:ascii="Garamond" w:hAnsi="Garamond"/>
          <w:i/>
          <w:iCs/>
          <w:sz w:val="24"/>
          <w:szCs w:val="24"/>
          <w:lang w:val="fr-FR"/>
        </w:rPr>
        <w:t>Bénis sois-Tu, l’Eternel notre D.</w:t>
      </w:r>
      <w:r w:rsidR="001F0A86">
        <w:rPr>
          <w:rFonts w:ascii="Garamond" w:hAnsi="Garamond"/>
          <w:i/>
          <w:iCs/>
          <w:sz w:val="24"/>
          <w:szCs w:val="24"/>
          <w:lang w:val="fr-FR"/>
        </w:rPr>
        <w:t>, R</w:t>
      </w:r>
      <w:r w:rsidR="008A59AF">
        <w:rPr>
          <w:rFonts w:ascii="Garamond" w:hAnsi="Garamond"/>
          <w:i/>
          <w:iCs/>
          <w:sz w:val="24"/>
          <w:szCs w:val="24"/>
          <w:lang w:val="fr-FR"/>
        </w:rPr>
        <w:t>oi de l’</w:t>
      </w:r>
      <w:r w:rsidR="00595951">
        <w:rPr>
          <w:rFonts w:ascii="Garamond" w:hAnsi="Garamond"/>
          <w:i/>
          <w:iCs/>
          <w:sz w:val="24"/>
          <w:szCs w:val="24"/>
          <w:lang w:val="fr-FR"/>
        </w:rPr>
        <w:t>univers, qui nous</w:t>
      </w:r>
      <w:r w:rsidR="008A59AF">
        <w:rPr>
          <w:rFonts w:ascii="Garamond" w:hAnsi="Garamond"/>
          <w:i/>
          <w:iCs/>
          <w:sz w:val="24"/>
          <w:szCs w:val="24"/>
          <w:lang w:val="fr-FR"/>
        </w:rPr>
        <w:t xml:space="preserve"> a gardé</w:t>
      </w:r>
      <w:r w:rsidR="001F0A86">
        <w:rPr>
          <w:rFonts w:ascii="Garamond" w:hAnsi="Garamond"/>
          <w:i/>
          <w:iCs/>
          <w:sz w:val="24"/>
          <w:szCs w:val="24"/>
          <w:lang w:val="fr-FR"/>
        </w:rPr>
        <w:t>s</w:t>
      </w:r>
      <w:r w:rsidR="008A59AF">
        <w:rPr>
          <w:rFonts w:ascii="Garamond" w:hAnsi="Garamond"/>
          <w:i/>
          <w:iCs/>
          <w:sz w:val="24"/>
          <w:szCs w:val="24"/>
          <w:lang w:val="fr-FR"/>
        </w:rPr>
        <w:t xml:space="preserve"> en vie, nous a préservé</w:t>
      </w:r>
      <w:r w:rsidR="001F0A86">
        <w:rPr>
          <w:rFonts w:ascii="Garamond" w:hAnsi="Garamond"/>
          <w:i/>
          <w:iCs/>
          <w:sz w:val="24"/>
          <w:szCs w:val="24"/>
          <w:lang w:val="fr-FR"/>
        </w:rPr>
        <w:t>s</w:t>
      </w:r>
      <w:r w:rsidR="008A59AF">
        <w:rPr>
          <w:rFonts w:ascii="Garamond" w:hAnsi="Garamond"/>
          <w:i/>
          <w:iCs/>
          <w:sz w:val="24"/>
          <w:szCs w:val="24"/>
          <w:lang w:val="fr-FR"/>
        </w:rPr>
        <w:t xml:space="preserve"> et nous a permis d’atteindre ce moment » ?</w:t>
      </w:r>
      <w:r w:rsidR="008A59AF" w:rsidRPr="008A59AF">
        <w:rPr>
          <w:rFonts w:ascii="Garamond" w:hAnsi="Garamond"/>
          <w:i/>
          <w:iCs/>
          <w:sz w:val="24"/>
          <w:szCs w:val="24"/>
          <w:lang w:val="fr-FR"/>
        </w:rPr>
        <w:t xml:space="preserve"> </w:t>
      </w:r>
    </w:p>
    <w:p w:rsidR="008A59AF" w:rsidRDefault="008A59AF" w:rsidP="008A59AF">
      <w:pPr>
        <w:pStyle w:val="Sansinterligne1"/>
        <w:rPr>
          <w:rFonts w:ascii="Garamond" w:hAnsi="Garamond"/>
          <w:i/>
          <w:iCs/>
          <w:sz w:val="24"/>
          <w:szCs w:val="24"/>
          <w:lang w:val="fr-FR"/>
        </w:rPr>
      </w:pPr>
    </w:p>
    <w:p w:rsidR="008A59AF" w:rsidRPr="00595951" w:rsidRDefault="008A59AF" w:rsidP="00595951">
      <w:pPr>
        <w:pStyle w:val="Sansinterligne1"/>
        <w:rPr>
          <w:rFonts w:ascii="Garamond" w:hAnsi="Garamond"/>
          <w:i/>
          <w:iCs/>
          <w:sz w:val="24"/>
          <w:szCs w:val="24"/>
          <w:lang w:val="fr-FR"/>
        </w:rPr>
      </w:pPr>
      <w:r>
        <w:rPr>
          <w:rFonts w:ascii="Garamond" w:hAnsi="Garamond"/>
          <w:i/>
          <w:iCs/>
          <w:sz w:val="24"/>
          <w:szCs w:val="24"/>
          <w:lang w:val="fr-FR"/>
        </w:rPr>
        <w:t xml:space="preserve">« Comment peux-tu dire cela alors que des centaines de cadavres juifs sont couchés littéralement à l’ombre des lumières de ‘Hanoukka, lorsque des milliers de squelettes juifs marchent dans le camp, et que des millions sont en train d’être massacrés ? </w:t>
      </w:r>
      <w:r w:rsidR="009B6FAF">
        <w:rPr>
          <w:rFonts w:ascii="Garamond" w:hAnsi="Garamond"/>
          <w:i/>
          <w:iCs/>
          <w:sz w:val="24"/>
          <w:szCs w:val="24"/>
          <w:lang w:val="fr-FR"/>
        </w:rPr>
        <w:t>Pour ça tu es reconnaissant envers</w:t>
      </w:r>
      <w:r w:rsidRPr="00EA32AE">
        <w:rPr>
          <w:rFonts w:ascii="Garamond" w:hAnsi="Garamond"/>
          <w:i/>
          <w:iCs/>
          <w:sz w:val="24"/>
          <w:szCs w:val="24"/>
          <w:lang w:val="fr-FR"/>
        </w:rPr>
        <w:t xml:space="preserve"> D. ? Pour ça</w:t>
      </w:r>
      <w:r w:rsidR="009B6FAF">
        <w:rPr>
          <w:rFonts w:ascii="Garamond" w:hAnsi="Garamond"/>
          <w:i/>
          <w:iCs/>
          <w:sz w:val="24"/>
          <w:szCs w:val="24"/>
          <w:lang w:val="fr-FR"/>
        </w:rPr>
        <w:t>,</w:t>
      </w:r>
      <w:r w:rsidRPr="00EA32AE">
        <w:rPr>
          <w:rFonts w:ascii="Garamond" w:hAnsi="Garamond"/>
          <w:i/>
          <w:iCs/>
          <w:sz w:val="24"/>
          <w:szCs w:val="24"/>
          <w:lang w:val="fr-FR"/>
        </w:rPr>
        <w:t xml:space="preserve"> tu loues l’Eternel ? </w:t>
      </w:r>
      <w:r w:rsidRPr="00595951">
        <w:rPr>
          <w:rFonts w:ascii="Garamond" w:hAnsi="Garamond"/>
          <w:i/>
          <w:iCs/>
          <w:sz w:val="24"/>
          <w:szCs w:val="24"/>
          <w:lang w:val="fr-FR"/>
        </w:rPr>
        <w:t xml:space="preserve">C’est ça que tu appelles </w:t>
      </w:r>
      <w:r w:rsidR="00595951">
        <w:rPr>
          <w:rFonts w:ascii="Garamond" w:hAnsi="Garamond"/>
          <w:i/>
          <w:iCs/>
          <w:sz w:val="24"/>
          <w:szCs w:val="24"/>
          <w:lang w:val="fr-FR"/>
        </w:rPr>
        <w:t>« </w:t>
      </w:r>
      <w:r w:rsidRPr="00595951">
        <w:rPr>
          <w:rFonts w:ascii="Garamond" w:hAnsi="Garamond"/>
          <w:i/>
          <w:iCs/>
          <w:sz w:val="24"/>
          <w:szCs w:val="24"/>
          <w:lang w:val="fr-FR"/>
        </w:rPr>
        <w:t>nous garder en vie</w:t>
      </w:r>
      <w:r w:rsidR="00595951" w:rsidRPr="00595951">
        <w:rPr>
          <w:rFonts w:ascii="Garamond" w:hAnsi="Garamond"/>
          <w:i/>
          <w:iCs/>
          <w:sz w:val="24"/>
          <w:szCs w:val="24"/>
          <w:lang w:val="fr-FR"/>
        </w:rPr>
        <w:t xml:space="preserve"> </w:t>
      </w:r>
      <w:r w:rsidR="00595951">
        <w:rPr>
          <w:rFonts w:ascii="Garamond" w:hAnsi="Garamond"/>
          <w:i/>
          <w:iCs/>
          <w:sz w:val="24"/>
          <w:szCs w:val="24"/>
          <w:lang w:val="fr-FR"/>
        </w:rPr>
        <w:t>»»</w:t>
      </w:r>
      <w:r w:rsidRPr="00595951">
        <w:rPr>
          <w:rFonts w:ascii="Garamond" w:hAnsi="Garamond"/>
          <w:i/>
          <w:iCs/>
          <w:sz w:val="24"/>
          <w:szCs w:val="24"/>
          <w:lang w:val="fr-FR"/>
        </w:rPr>
        <w:t xml:space="preserve"> ?</w:t>
      </w:r>
    </w:p>
    <w:p w:rsidR="008A59AF" w:rsidRDefault="008A59AF" w:rsidP="000C0374">
      <w:pPr>
        <w:pStyle w:val="Sansinterligne1"/>
        <w:rPr>
          <w:rFonts w:ascii="Garamond" w:hAnsi="Garamond"/>
          <w:i/>
          <w:iCs/>
          <w:sz w:val="24"/>
          <w:szCs w:val="24"/>
          <w:lang w:val="fr-FR"/>
        </w:rPr>
      </w:pPr>
      <w:r>
        <w:rPr>
          <w:rFonts w:ascii="Garamond" w:hAnsi="Garamond"/>
          <w:i/>
          <w:iCs/>
          <w:sz w:val="24"/>
          <w:szCs w:val="24"/>
          <w:lang w:val="fr-FR"/>
        </w:rPr>
        <w:t>« </w:t>
      </w:r>
      <w:proofErr w:type="spellStart"/>
      <w:r w:rsidR="000C0374" w:rsidRPr="008A59AF">
        <w:rPr>
          <w:rFonts w:ascii="Garamond" w:hAnsi="Garamond"/>
          <w:i/>
          <w:iCs/>
          <w:sz w:val="24"/>
          <w:szCs w:val="24"/>
          <w:lang w:val="fr-FR"/>
        </w:rPr>
        <w:t>Zamietchkowski</w:t>
      </w:r>
      <w:proofErr w:type="spellEnd"/>
      <w:r w:rsidR="000C0374" w:rsidRPr="008A59AF">
        <w:rPr>
          <w:rFonts w:ascii="Garamond" w:hAnsi="Garamond"/>
          <w:i/>
          <w:iCs/>
          <w:sz w:val="24"/>
          <w:szCs w:val="24"/>
          <w:lang w:val="fr-FR"/>
        </w:rPr>
        <w:t>,</w:t>
      </w:r>
      <w:r w:rsidR="00595951">
        <w:rPr>
          <w:rFonts w:ascii="Garamond" w:hAnsi="Garamond"/>
          <w:i/>
          <w:iCs/>
          <w:sz w:val="24"/>
          <w:szCs w:val="24"/>
          <w:lang w:val="fr-FR"/>
        </w:rPr>
        <w:t xml:space="preserve"> tu as</w:t>
      </w:r>
      <w:r w:rsidR="00C34FE4">
        <w:rPr>
          <w:rFonts w:ascii="Garamond" w:hAnsi="Garamond"/>
          <w:i/>
          <w:iCs/>
          <w:sz w:val="24"/>
          <w:szCs w:val="24"/>
          <w:lang w:val="fr-FR"/>
        </w:rPr>
        <w:t xml:space="preserve"> mille fois</w:t>
      </w:r>
      <w:r w:rsidR="00595951">
        <w:rPr>
          <w:rFonts w:ascii="Garamond" w:hAnsi="Garamond"/>
          <w:i/>
          <w:iCs/>
          <w:sz w:val="24"/>
          <w:szCs w:val="24"/>
          <w:lang w:val="fr-FR"/>
        </w:rPr>
        <w:t xml:space="preserve"> raison</w:t>
      </w:r>
      <w:r>
        <w:rPr>
          <w:rFonts w:ascii="Garamond" w:hAnsi="Garamond"/>
          <w:i/>
          <w:iCs/>
          <w:sz w:val="24"/>
          <w:szCs w:val="24"/>
          <w:lang w:val="fr-FR"/>
        </w:rPr>
        <w:t> »,</w:t>
      </w:r>
      <w:r w:rsidRPr="008A59AF">
        <w:rPr>
          <w:rFonts w:ascii="Garamond" w:hAnsi="Garamond"/>
          <w:i/>
          <w:iCs/>
          <w:sz w:val="24"/>
          <w:szCs w:val="24"/>
          <w:lang w:val="fr-FR"/>
        </w:rPr>
        <w:t xml:space="preserve"> répondit le rabbi.</w:t>
      </w:r>
      <w:r>
        <w:rPr>
          <w:rFonts w:ascii="Garamond" w:hAnsi="Garamond"/>
          <w:i/>
          <w:iCs/>
          <w:sz w:val="24"/>
          <w:szCs w:val="24"/>
          <w:lang w:val="fr-FR"/>
        </w:rPr>
        <w:t xml:space="preserve"> « </w:t>
      </w:r>
      <w:r w:rsidR="00AB1254">
        <w:rPr>
          <w:rFonts w:ascii="Garamond" w:hAnsi="Garamond"/>
          <w:i/>
          <w:iCs/>
          <w:sz w:val="24"/>
          <w:szCs w:val="24"/>
          <w:lang w:val="fr-FR"/>
        </w:rPr>
        <w:t>Lorsque je suis arrivé à la troisième bénédiction, j’ai aussi hésité et je me suis demandé q</w:t>
      </w:r>
      <w:r w:rsidR="009B6FAF">
        <w:rPr>
          <w:rFonts w:ascii="Garamond" w:hAnsi="Garamond"/>
          <w:i/>
          <w:iCs/>
          <w:sz w:val="24"/>
          <w:szCs w:val="24"/>
          <w:lang w:val="fr-FR"/>
        </w:rPr>
        <w:t>uoi faire</w:t>
      </w:r>
      <w:r w:rsidR="00AB1254">
        <w:rPr>
          <w:rFonts w:ascii="Garamond" w:hAnsi="Garamond"/>
          <w:i/>
          <w:iCs/>
          <w:sz w:val="24"/>
          <w:szCs w:val="24"/>
          <w:lang w:val="fr-FR"/>
        </w:rPr>
        <w:t xml:space="preserve">. Je me suis retourné pour demander au Rabbi de </w:t>
      </w:r>
      <w:proofErr w:type="spellStart"/>
      <w:r w:rsidR="00AB1254">
        <w:rPr>
          <w:rFonts w:ascii="Garamond" w:hAnsi="Garamond"/>
          <w:i/>
          <w:iCs/>
          <w:sz w:val="24"/>
          <w:szCs w:val="24"/>
          <w:lang w:val="fr-FR"/>
        </w:rPr>
        <w:t>Zaner</w:t>
      </w:r>
      <w:proofErr w:type="spellEnd"/>
      <w:r w:rsidR="00AB1254">
        <w:rPr>
          <w:rFonts w:ascii="Garamond" w:hAnsi="Garamond"/>
          <w:i/>
          <w:iCs/>
          <w:sz w:val="24"/>
          <w:szCs w:val="24"/>
          <w:lang w:val="fr-FR"/>
        </w:rPr>
        <w:t xml:space="preserve"> et à d’autres éminents </w:t>
      </w:r>
      <w:proofErr w:type="spellStart"/>
      <w:r w:rsidR="00AB1254">
        <w:rPr>
          <w:rFonts w:ascii="Garamond" w:hAnsi="Garamond"/>
          <w:i/>
          <w:iCs/>
          <w:sz w:val="24"/>
          <w:szCs w:val="24"/>
          <w:lang w:val="fr-FR"/>
        </w:rPr>
        <w:t>rabbanim</w:t>
      </w:r>
      <w:proofErr w:type="spellEnd"/>
      <w:r w:rsidR="00AB1254">
        <w:rPr>
          <w:rFonts w:ascii="Garamond" w:hAnsi="Garamond"/>
          <w:i/>
          <w:iCs/>
          <w:sz w:val="24"/>
          <w:szCs w:val="24"/>
          <w:lang w:val="fr-FR"/>
        </w:rPr>
        <w:t xml:space="preserve"> qui se tenaient à mes côtés si je devais effectivement réciter cette bénédiction. Mais </w:t>
      </w:r>
      <w:r w:rsidR="009B6FAF">
        <w:rPr>
          <w:rFonts w:ascii="Garamond" w:hAnsi="Garamond"/>
          <w:i/>
          <w:iCs/>
          <w:sz w:val="24"/>
          <w:szCs w:val="24"/>
          <w:lang w:val="fr-FR"/>
        </w:rPr>
        <w:t>juste au moment où je tournais l</w:t>
      </w:r>
      <w:r w:rsidR="00AB1254">
        <w:rPr>
          <w:rFonts w:ascii="Garamond" w:hAnsi="Garamond"/>
          <w:i/>
          <w:iCs/>
          <w:sz w:val="24"/>
          <w:szCs w:val="24"/>
          <w:lang w:val="fr-FR"/>
        </w:rPr>
        <w:t>a tête, j’ai remarqué qu’un</w:t>
      </w:r>
      <w:r w:rsidR="009B6FAF">
        <w:rPr>
          <w:rFonts w:ascii="Garamond" w:hAnsi="Garamond"/>
          <w:i/>
          <w:iCs/>
          <w:sz w:val="24"/>
          <w:szCs w:val="24"/>
          <w:lang w:val="fr-FR"/>
        </w:rPr>
        <w:t>e multitude</w:t>
      </w:r>
      <w:r w:rsidR="00AB1254">
        <w:rPr>
          <w:rFonts w:ascii="Garamond" w:hAnsi="Garamond"/>
          <w:i/>
          <w:iCs/>
          <w:sz w:val="24"/>
          <w:szCs w:val="24"/>
          <w:lang w:val="fr-FR"/>
        </w:rPr>
        <w:t xml:space="preserve"> se tenait derrière moi, une foule de Juifs vivants, leurs visages exprimant foi, dévotion et concentration alors qu’ils écoutaient le rite de l’allumage des lumières de ‘Hanoukka.</w:t>
      </w:r>
    </w:p>
    <w:p w:rsidR="00AB1254" w:rsidRDefault="00AB1254" w:rsidP="000C0374">
      <w:pPr>
        <w:pStyle w:val="Sansinterligne1"/>
        <w:rPr>
          <w:rFonts w:ascii="Garamond" w:hAnsi="Garamond"/>
          <w:i/>
          <w:iCs/>
          <w:sz w:val="24"/>
          <w:szCs w:val="24"/>
          <w:lang w:val="fr-FR"/>
        </w:rPr>
      </w:pPr>
    </w:p>
    <w:p w:rsidR="000C0374" w:rsidRPr="00AB1254" w:rsidRDefault="00AB1254" w:rsidP="00AB1254">
      <w:pPr>
        <w:pStyle w:val="Sansinterligne1"/>
        <w:rPr>
          <w:rFonts w:ascii="Garamond" w:hAnsi="Garamond"/>
          <w:sz w:val="24"/>
          <w:szCs w:val="24"/>
        </w:rPr>
      </w:pPr>
      <w:r>
        <w:rPr>
          <w:rFonts w:ascii="Garamond" w:hAnsi="Garamond"/>
          <w:i/>
          <w:iCs/>
          <w:sz w:val="24"/>
          <w:szCs w:val="24"/>
          <w:lang w:val="fr-FR"/>
        </w:rPr>
        <w:t>« Je me suis dit, si D., bénis sois-Il, a un tel peuple en des temps pareils, lorsque pendant l’allumage des lumières de ‘Hanoukka ils v</w:t>
      </w:r>
      <w:r w:rsidR="00E43BAB">
        <w:rPr>
          <w:rFonts w:ascii="Garamond" w:hAnsi="Garamond"/>
          <w:i/>
          <w:iCs/>
          <w:sz w:val="24"/>
          <w:szCs w:val="24"/>
          <w:lang w:val="fr-FR"/>
        </w:rPr>
        <w:t>oient la mort</w:t>
      </w:r>
      <w:r w:rsidR="00595951">
        <w:rPr>
          <w:rFonts w:ascii="Garamond" w:hAnsi="Garamond"/>
          <w:i/>
          <w:iCs/>
          <w:sz w:val="24"/>
          <w:szCs w:val="24"/>
          <w:lang w:val="fr-FR"/>
        </w:rPr>
        <w:t xml:space="preserve"> </w:t>
      </w:r>
      <w:r w:rsidR="00E43BAB">
        <w:rPr>
          <w:rFonts w:ascii="Garamond" w:hAnsi="Garamond"/>
          <w:i/>
          <w:iCs/>
          <w:sz w:val="24"/>
          <w:szCs w:val="24"/>
          <w:lang w:val="fr-FR"/>
        </w:rPr>
        <w:t xml:space="preserve">face à eux </w:t>
      </w:r>
      <w:r w:rsidR="00595951">
        <w:rPr>
          <w:rFonts w:ascii="Garamond" w:hAnsi="Garamond"/>
          <w:i/>
          <w:iCs/>
          <w:sz w:val="24"/>
          <w:szCs w:val="24"/>
          <w:lang w:val="fr-FR"/>
        </w:rPr>
        <w:t>de tous</w:t>
      </w:r>
      <w:r>
        <w:rPr>
          <w:rFonts w:ascii="Garamond" w:hAnsi="Garamond"/>
          <w:i/>
          <w:iCs/>
          <w:sz w:val="24"/>
          <w:szCs w:val="24"/>
          <w:lang w:val="fr-FR"/>
        </w:rPr>
        <w:t xml:space="preserve"> côté</w:t>
      </w:r>
      <w:r w:rsidR="00E43BAB">
        <w:rPr>
          <w:rFonts w:ascii="Garamond" w:hAnsi="Garamond"/>
          <w:i/>
          <w:iCs/>
          <w:sz w:val="24"/>
          <w:szCs w:val="24"/>
          <w:lang w:val="fr-FR"/>
        </w:rPr>
        <w:t>s</w:t>
      </w:r>
      <w:r>
        <w:rPr>
          <w:rFonts w:ascii="Garamond" w:hAnsi="Garamond"/>
          <w:i/>
          <w:iCs/>
          <w:sz w:val="24"/>
          <w:szCs w:val="24"/>
          <w:lang w:val="fr-FR"/>
        </w:rPr>
        <w:t>, si malgré tout cela, ils se tiennent en multitude et écoutent la bénédiction de ‘Hanoukka avec dévotion « </w:t>
      </w:r>
      <w:r w:rsidR="00C34FE4">
        <w:rPr>
          <w:rFonts w:ascii="Garamond" w:hAnsi="Garamond"/>
          <w:i/>
          <w:iCs/>
          <w:sz w:val="24"/>
          <w:szCs w:val="24"/>
          <w:lang w:val="fr-FR"/>
        </w:rPr>
        <w:t>qui fit des miracles pour nos ancêtres en leur temps, à cette époque-ci</w:t>
      </w:r>
      <w:r>
        <w:rPr>
          <w:rFonts w:ascii="Garamond" w:hAnsi="Garamond"/>
          <w:i/>
          <w:iCs/>
          <w:sz w:val="24"/>
          <w:szCs w:val="24"/>
          <w:lang w:val="fr-FR"/>
        </w:rPr>
        <w:t> » ; si, effectivement, j’ai eu le mérite de voir un tel peuple avec tant de foi et de ferveur, alors je suis spécialement tenu de réciter la troisième bénédiction. »</w:t>
      </w:r>
      <w:r w:rsidR="000C0374" w:rsidRPr="00AB1254">
        <w:rPr>
          <w:rFonts w:ascii="Garamond" w:hAnsi="Garamond"/>
          <w:i/>
          <w:iCs/>
          <w:sz w:val="24"/>
          <w:szCs w:val="24"/>
          <w:lang w:val="fr-FR"/>
        </w:rPr>
        <w:t xml:space="preserve"> </w:t>
      </w:r>
      <w:r w:rsidR="006D0757">
        <w:rPr>
          <w:rFonts w:ascii="Garamond" w:hAnsi="Garamond"/>
          <w:sz w:val="24"/>
          <w:szCs w:val="24"/>
        </w:rPr>
        <w:t>(</w:t>
      </w:r>
      <w:proofErr w:type="spellStart"/>
      <w:r w:rsidRPr="00AB1254">
        <w:rPr>
          <w:rFonts w:ascii="Garamond" w:hAnsi="Garamond"/>
          <w:sz w:val="24"/>
          <w:szCs w:val="24"/>
        </w:rPr>
        <w:t>Tiré</w:t>
      </w:r>
      <w:proofErr w:type="spellEnd"/>
      <w:r w:rsidRPr="00AB1254">
        <w:rPr>
          <w:rFonts w:ascii="Garamond" w:hAnsi="Garamond"/>
          <w:sz w:val="24"/>
          <w:szCs w:val="24"/>
        </w:rPr>
        <w:t xml:space="preserve"> de</w:t>
      </w:r>
      <w:r w:rsidR="000C0374">
        <w:rPr>
          <w:rFonts w:ascii="Garamond" w:hAnsi="Garamond"/>
          <w:i/>
          <w:iCs/>
          <w:sz w:val="24"/>
          <w:szCs w:val="24"/>
        </w:rPr>
        <w:t xml:space="preserve"> </w:t>
      </w:r>
      <w:r w:rsidR="009F4E56">
        <w:rPr>
          <w:rFonts w:ascii="Garamond" w:hAnsi="Garamond"/>
          <w:i/>
          <w:iCs/>
          <w:sz w:val="24"/>
          <w:szCs w:val="24"/>
        </w:rPr>
        <w:t>‘</w:t>
      </w:r>
      <w:proofErr w:type="spellStart"/>
      <w:r w:rsidR="009F4E56">
        <w:rPr>
          <w:rFonts w:ascii="Garamond" w:hAnsi="Garamond"/>
          <w:i/>
          <w:iCs/>
          <w:sz w:val="24"/>
          <w:szCs w:val="24"/>
        </w:rPr>
        <w:t>Hanoukka</w:t>
      </w:r>
      <w:proofErr w:type="spellEnd"/>
      <w:r>
        <w:rPr>
          <w:rFonts w:ascii="Garamond" w:hAnsi="Garamond"/>
          <w:i/>
          <w:iCs/>
          <w:sz w:val="24"/>
          <w:szCs w:val="24"/>
        </w:rPr>
        <w:t xml:space="preserve"> in Bergen </w:t>
      </w:r>
      <w:proofErr w:type="spellStart"/>
      <w:r>
        <w:rPr>
          <w:rFonts w:ascii="Garamond" w:hAnsi="Garamond"/>
          <w:i/>
          <w:iCs/>
          <w:sz w:val="24"/>
          <w:szCs w:val="24"/>
        </w:rPr>
        <w:t>Belsen</w:t>
      </w:r>
      <w:proofErr w:type="spellEnd"/>
      <w:r>
        <w:rPr>
          <w:rFonts w:ascii="Garamond" w:hAnsi="Garamond"/>
          <w:i/>
          <w:iCs/>
          <w:sz w:val="24"/>
          <w:szCs w:val="24"/>
        </w:rPr>
        <w:t>, de</w:t>
      </w:r>
      <w:r w:rsidR="000C0374">
        <w:rPr>
          <w:rFonts w:ascii="Garamond" w:hAnsi="Garamond"/>
          <w:i/>
          <w:iCs/>
          <w:sz w:val="24"/>
          <w:szCs w:val="24"/>
        </w:rPr>
        <w:t xml:space="preserve"> “Hasidic Tales of the Holocaust,” </w:t>
      </w:r>
      <w:r>
        <w:rPr>
          <w:rFonts w:ascii="Garamond" w:hAnsi="Garamond"/>
          <w:sz w:val="24"/>
          <w:szCs w:val="24"/>
        </w:rPr>
        <w:t xml:space="preserve">by </w:t>
      </w:r>
      <w:proofErr w:type="spellStart"/>
      <w:r>
        <w:rPr>
          <w:rFonts w:ascii="Garamond" w:hAnsi="Garamond"/>
          <w:sz w:val="24"/>
          <w:szCs w:val="24"/>
        </w:rPr>
        <w:t>Yaffa</w:t>
      </w:r>
      <w:proofErr w:type="spellEnd"/>
      <w:r>
        <w:rPr>
          <w:rFonts w:ascii="Garamond" w:hAnsi="Garamond"/>
          <w:sz w:val="24"/>
          <w:szCs w:val="24"/>
        </w:rPr>
        <w:t xml:space="preserve"> </w:t>
      </w:r>
      <w:proofErr w:type="spellStart"/>
      <w:r>
        <w:rPr>
          <w:rFonts w:ascii="Garamond" w:hAnsi="Garamond"/>
          <w:sz w:val="24"/>
          <w:szCs w:val="24"/>
        </w:rPr>
        <w:t>Eliach</w:t>
      </w:r>
      <w:proofErr w:type="spellEnd"/>
      <w:r>
        <w:rPr>
          <w:rFonts w:ascii="Garamond" w:hAnsi="Garamond"/>
          <w:sz w:val="24"/>
          <w:szCs w:val="24"/>
        </w:rPr>
        <w:t xml:space="preserve">, </w:t>
      </w:r>
      <w:proofErr w:type="spellStart"/>
      <w:r>
        <w:rPr>
          <w:rFonts w:ascii="Garamond" w:hAnsi="Garamond"/>
          <w:sz w:val="24"/>
          <w:szCs w:val="24"/>
        </w:rPr>
        <w:t>publié</w:t>
      </w:r>
      <w:proofErr w:type="spellEnd"/>
      <w:r>
        <w:rPr>
          <w:rFonts w:ascii="Garamond" w:hAnsi="Garamond"/>
          <w:sz w:val="24"/>
          <w:szCs w:val="24"/>
        </w:rPr>
        <w:t xml:space="preserve"> par</w:t>
      </w:r>
      <w:r w:rsidR="006D0757">
        <w:rPr>
          <w:rFonts w:ascii="Garamond" w:hAnsi="Garamond"/>
          <w:sz w:val="24"/>
          <w:szCs w:val="24"/>
        </w:rPr>
        <w:t xml:space="preserve"> Oxford University Press</w:t>
      </w:r>
      <w:r w:rsidR="000C0374" w:rsidRPr="00AB1254">
        <w:rPr>
          <w:rFonts w:ascii="Garamond" w:hAnsi="Garamond"/>
          <w:sz w:val="24"/>
          <w:szCs w:val="24"/>
        </w:rPr>
        <w:t>)</w:t>
      </w:r>
      <w:r w:rsidR="006D0757">
        <w:rPr>
          <w:rFonts w:ascii="Garamond" w:hAnsi="Garamond"/>
          <w:sz w:val="24"/>
          <w:szCs w:val="24"/>
        </w:rPr>
        <w:t>.</w:t>
      </w:r>
    </w:p>
    <w:p w:rsidR="000C0374" w:rsidRDefault="000C0374" w:rsidP="000C0374">
      <w:pPr>
        <w:pStyle w:val="Textebrut"/>
        <w:ind w:right="720"/>
        <w:rPr>
          <w:rFonts w:ascii="Garamond" w:hAnsi="Garamond"/>
          <w:sz w:val="24"/>
          <w:szCs w:val="24"/>
        </w:rPr>
      </w:pPr>
    </w:p>
    <w:p w:rsidR="000C0374" w:rsidRPr="006D0757" w:rsidRDefault="006D0757" w:rsidP="006D0757">
      <w:pPr>
        <w:rPr>
          <w:rFonts w:ascii="Garamond" w:hAnsi="Garamond"/>
          <w:sz w:val="24"/>
          <w:szCs w:val="24"/>
        </w:rPr>
      </w:pPr>
      <w:r w:rsidRPr="006D0757">
        <w:rPr>
          <w:rFonts w:ascii="Garamond" w:hAnsi="Garamond"/>
          <w:sz w:val="24"/>
          <w:szCs w:val="24"/>
        </w:rPr>
        <w:t>L</w:t>
      </w:r>
      <w:r w:rsidR="000C0374" w:rsidRPr="006D0757">
        <w:rPr>
          <w:rFonts w:ascii="Garamond" w:hAnsi="Garamond"/>
          <w:sz w:val="24"/>
          <w:szCs w:val="24"/>
        </w:rPr>
        <w:t>e</w:t>
      </w:r>
      <w:r w:rsidRPr="006D0757">
        <w:rPr>
          <w:rFonts w:ascii="Garamond" w:hAnsi="Garamond"/>
          <w:sz w:val="24"/>
          <w:szCs w:val="24"/>
        </w:rPr>
        <w:t>s</w:t>
      </w:r>
      <w:r w:rsidR="000C0374" w:rsidRPr="006D0757">
        <w:rPr>
          <w:rFonts w:ascii="Garamond" w:hAnsi="Garamond"/>
          <w:sz w:val="24"/>
          <w:szCs w:val="24"/>
        </w:rPr>
        <w:t xml:space="preserve"> </w:t>
      </w:r>
      <w:r w:rsidR="00E43BAB">
        <w:rPr>
          <w:rFonts w:ascii="Garamond" w:hAnsi="Garamond"/>
          <w:sz w:val="24"/>
          <w:szCs w:val="24"/>
        </w:rPr>
        <w:t>enseignements que nous tirons</w:t>
      </w:r>
      <w:r w:rsidRPr="006D0757">
        <w:rPr>
          <w:rFonts w:ascii="Garamond" w:hAnsi="Garamond"/>
          <w:sz w:val="24"/>
          <w:szCs w:val="24"/>
        </w:rPr>
        <w:t xml:space="preserve"> de ‘</w:t>
      </w:r>
      <w:r w:rsidRPr="006D0757">
        <w:rPr>
          <w:rFonts w:ascii="Garamond" w:hAnsi="Garamond"/>
          <w:i/>
          <w:iCs/>
          <w:sz w:val="24"/>
          <w:szCs w:val="24"/>
        </w:rPr>
        <w:t>Hanoukka</w:t>
      </w:r>
      <w:r w:rsidR="009B6FAF">
        <w:rPr>
          <w:rFonts w:ascii="Garamond" w:hAnsi="Garamond"/>
          <w:sz w:val="24"/>
          <w:szCs w:val="24"/>
        </w:rPr>
        <w:t xml:space="preserve"> peuvent nous fortifier</w:t>
      </w:r>
      <w:r>
        <w:rPr>
          <w:rFonts w:ascii="Garamond" w:hAnsi="Garamond"/>
          <w:sz w:val="24"/>
          <w:szCs w:val="24"/>
        </w:rPr>
        <w:t xml:space="preserve"> tout au long de l’année.</w:t>
      </w:r>
    </w:p>
    <w:p w:rsidR="000C0374" w:rsidRPr="00EA32AE" w:rsidRDefault="006D0757" w:rsidP="000C0374">
      <w:pPr>
        <w:jc w:val="both"/>
        <w:rPr>
          <w:rFonts w:ascii="Garamond" w:hAnsi="Garamond"/>
          <w:b/>
          <w:bCs/>
          <w:sz w:val="24"/>
          <w:szCs w:val="24"/>
        </w:rPr>
      </w:pPr>
      <w:r w:rsidRPr="00EA32AE">
        <w:rPr>
          <w:rFonts w:ascii="Garamond" w:hAnsi="Garamond"/>
          <w:b/>
          <w:bCs/>
          <w:sz w:val="24"/>
          <w:szCs w:val="24"/>
        </w:rPr>
        <w:t xml:space="preserve">3. Rabbi </w:t>
      </w:r>
      <w:proofErr w:type="spellStart"/>
      <w:r w:rsidRPr="00EA32AE">
        <w:rPr>
          <w:rFonts w:ascii="Garamond" w:hAnsi="Garamond"/>
          <w:b/>
          <w:bCs/>
          <w:sz w:val="24"/>
          <w:szCs w:val="24"/>
        </w:rPr>
        <w:t>Chlomo</w:t>
      </w:r>
      <w:proofErr w:type="spellEnd"/>
      <w:r w:rsidRPr="00EA32AE">
        <w:rPr>
          <w:rFonts w:ascii="Garamond" w:hAnsi="Garamond"/>
          <w:b/>
          <w:bCs/>
          <w:sz w:val="24"/>
          <w:szCs w:val="24"/>
        </w:rPr>
        <w:t xml:space="preserve"> </w:t>
      </w:r>
      <w:proofErr w:type="spellStart"/>
      <w:r w:rsidRPr="00EA32AE">
        <w:rPr>
          <w:rFonts w:ascii="Garamond" w:hAnsi="Garamond"/>
          <w:b/>
          <w:bCs/>
          <w:sz w:val="24"/>
          <w:szCs w:val="24"/>
        </w:rPr>
        <w:t>Wolbe</w:t>
      </w:r>
      <w:proofErr w:type="spellEnd"/>
      <w:r w:rsidRPr="00EA32AE">
        <w:rPr>
          <w:rFonts w:ascii="Garamond" w:hAnsi="Garamond"/>
          <w:b/>
          <w:bCs/>
          <w:sz w:val="24"/>
          <w:szCs w:val="24"/>
        </w:rPr>
        <w:t xml:space="preserve">, </w:t>
      </w:r>
      <w:proofErr w:type="spellStart"/>
      <w:r w:rsidRPr="00EA32AE">
        <w:rPr>
          <w:rFonts w:ascii="Garamond" w:hAnsi="Garamond"/>
          <w:b/>
          <w:bCs/>
          <w:i/>
          <w:iCs/>
          <w:sz w:val="24"/>
          <w:szCs w:val="24"/>
        </w:rPr>
        <w:t>Alei</w:t>
      </w:r>
      <w:proofErr w:type="spellEnd"/>
      <w:r w:rsidRPr="00EA32AE">
        <w:rPr>
          <w:rFonts w:ascii="Garamond" w:hAnsi="Garamond"/>
          <w:b/>
          <w:bCs/>
          <w:i/>
          <w:iCs/>
          <w:sz w:val="24"/>
          <w:szCs w:val="24"/>
        </w:rPr>
        <w:t xml:space="preserve"> </w:t>
      </w:r>
      <w:proofErr w:type="spellStart"/>
      <w:r w:rsidRPr="00EA32AE">
        <w:rPr>
          <w:rFonts w:ascii="Garamond" w:hAnsi="Garamond"/>
          <w:b/>
          <w:bCs/>
          <w:i/>
          <w:iCs/>
          <w:sz w:val="24"/>
          <w:szCs w:val="24"/>
        </w:rPr>
        <w:t>C</w:t>
      </w:r>
      <w:r w:rsidR="000C0374" w:rsidRPr="00EA32AE">
        <w:rPr>
          <w:rFonts w:ascii="Garamond" w:hAnsi="Garamond"/>
          <w:b/>
          <w:bCs/>
          <w:i/>
          <w:iCs/>
          <w:sz w:val="24"/>
          <w:szCs w:val="24"/>
        </w:rPr>
        <w:t>h</w:t>
      </w:r>
      <w:r w:rsidRPr="00EA32AE">
        <w:rPr>
          <w:rFonts w:ascii="Garamond" w:hAnsi="Garamond"/>
          <w:b/>
          <w:bCs/>
          <w:i/>
          <w:iCs/>
          <w:sz w:val="24"/>
          <w:szCs w:val="24"/>
        </w:rPr>
        <w:t>o</w:t>
      </w:r>
      <w:r w:rsidR="000C0374" w:rsidRPr="00EA32AE">
        <w:rPr>
          <w:rFonts w:ascii="Garamond" w:hAnsi="Garamond"/>
          <w:b/>
          <w:bCs/>
          <w:i/>
          <w:iCs/>
          <w:sz w:val="24"/>
          <w:szCs w:val="24"/>
        </w:rPr>
        <w:t>ur</w:t>
      </w:r>
      <w:proofErr w:type="spellEnd"/>
      <w:r w:rsidR="000C0374" w:rsidRPr="00EA32AE">
        <w:rPr>
          <w:rFonts w:ascii="Garamond" w:hAnsi="Garamond"/>
          <w:b/>
          <w:bCs/>
          <w:sz w:val="24"/>
          <w:szCs w:val="24"/>
        </w:rPr>
        <w:t xml:space="preserve">, Vol. II, pp. 456-7 – </w:t>
      </w:r>
      <w:r w:rsidR="009F4E56" w:rsidRPr="00EA32AE">
        <w:rPr>
          <w:rFonts w:ascii="Garamond" w:hAnsi="Garamond"/>
          <w:b/>
          <w:bCs/>
          <w:sz w:val="24"/>
          <w:szCs w:val="24"/>
        </w:rPr>
        <w:t>‘</w:t>
      </w:r>
      <w:r w:rsidR="009F4E56" w:rsidRPr="00EA32AE">
        <w:rPr>
          <w:rFonts w:ascii="Garamond" w:hAnsi="Garamond"/>
          <w:b/>
          <w:bCs/>
          <w:i/>
          <w:iCs/>
          <w:sz w:val="24"/>
          <w:szCs w:val="24"/>
        </w:rPr>
        <w:t>Hanoukka</w:t>
      </w:r>
      <w:r w:rsidR="000C0374" w:rsidRPr="00EA32AE">
        <w:rPr>
          <w:rFonts w:ascii="Garamond" w:hAnsi="Garamond"/>
          <w:b/>
          <w:bCs/>
          <w:sz w:val="24"/>
          <w:szCs w:val="24"/>
        </w:rPr>
        <w:t xml:space="preserve"> </w:t>
      </w:r>
      <w:r w:rsidRPr="00EA32AE">
        <w:rPr>
          <w:rFonts w:ascii="Garamond" w:hAnsi="Garamond"/>
          <w:b/>
          <w:bCs/>
          <w:sz w:val="24"/>
          <w:szCs w:val="24"/>
        </w:rPr>
        <w:t>est la fête du renouveau juif.</w:t>
      </w:r>
    </w:p>
    <w:tbl>
      <w:tblPr>
        <w:bidiVisual/>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9"/>
        <w:gridCol w:w="4401"/>
      </w:tblGrid>
      <w:tr w:rsidR="000C0374" w:rsidRPr="003522EF" w:rsidTr="000C0374">
        <w:tc>
          <w:tcPr>
            <w:tcW w:w="4149" w:type="dxa"/>
            <w:tcBorders>
              <w:top w:val="single" w:sz="4" w:space="0" w:color="auto"/>
              <w:left w:val="single" w:sz="4" w:space="0" w:color="auto"/>
              <w:bottom w:val="single" w:sz="4" w:space="0" w:color="auto"/>
              <w:right w:val="single" w:sz="4" w:space="0" w:color="auto"/>
            </w:tcBorders>
          </w:tcPr>
          <w:p w:rsidR="000C0374" w:rsidRDefault="000C0374">
            <w:pPr>
              <w:bidi/>
              <w:rPr>
                <w:rFonts w:ascii="Garamond" w:hAnsi="Garamond" w:cs="Times New Roman"/>
                <w:sz w:val="24"/>
                <w:szCs w:val="24"/>
                <w:rtl/>
                <w:lang w:val="en-US" w:eastAsia="en-US"/>
              </w:rPr>
            </w:pPr>
            <w:r>
              <w:rPr>
                <w:rFonts w:ascii="Garamond" w:hAnsi="Garamond" w:cs="Times New Roman" w:hint="cs"/>
                <w:sz w:val="24"/>
                <w:szCs w:val="24"/>
                <w:rtl/>
              </w:rPr>
              <w:lastRenderedPageBreak/>
              <w:t>הרי זהו חג החיזוק! כל מה שניתן לנו ללמוד מהתשועות והמלחמות בחג זה, הוא: מסירת נפש! אילו זכינו, היינו מפיקים מחנוכה חיזוק למשך כל השנה, כי זוהי סגולת החג.</w:t>
            </w:r>
          </w:p>
          <w:p w:rsidR="000C0374" w:rsidRDefault="000C0374">
            <w:pPr>
              <w:rPr>
                <w:rFonts w:ascii="Garamond" w:hAnsi="Garamond" w:cs="Miriam"/>
                <w:sz w:val="24"/>
                <w:szCs w:val="24"/>
                <w:lang w:val="en-US" w:eastAsia="en-US"/>
              </w:rPr>
            </w:pPr>
          </w:p>
        </w:tc>
        <w:tc>
          <w:tcPr>
            <w:tcW w:w="4401" w:type="dxa"/>
            <w:tcBorders>
              <w:top w:val="single" w:sz="4" w:space="0" w:color="auto"/>
              <w:left w:val="single" w:sz="4" w:space="0" w:color="auto"/>
              <w:bottom w:val="single" w:sz="4" w:space="0" w:color="auto"/>
              <w:right w:val="single" w:sz="4" w:space="0" w:color="auto"/>
            </w:tcBorders>
            <w:hideMark/>
          </w:tcPr>
          <w:p w:rsidR="000C0374" w:rsidRPr="006D0757" w:rsidRDefault="009F4E56" w:rsidP="006D0757">
            <w:pPr>
              <w:rPr>
                <w:rFonts w:ascii="Garamond" w:hAnsi="Garamond"/>
                <w:sz w:val="24"/>
                <w:szCs w:val="24"/>
              </w:rPr>
            </w:pPr>
            <w:r w:rsidRPr="006D0757">
              <w:rPr>
                <w:rFonts w:ascii="Garamond" w:hAnsi="Garamond"/>
                <w:sz w:val="24"/>
                <w:szCs w:val="24"/>
              </w:rPr>
              <w:t>‘</w:t>
            </w:r>
            <w:r w:rsidRPr="006D0757">
              <w:rPr>
                <w:rFonts w:ascii="Garamond" w:hAnsi="Garamond"/>
                <w:i/>
                <w:iCs/>
                <w:sz w:val="24"/>
                <w:szCs w:val="24"/>
              </w:rPr>
              <w:t>Hanoukka</w:t>
            </w:r>
            <w:r w:rsidR="000C0374" w:rsidRPr="006D0757">
              <w:rPr>
                <w:rFonts w:ascii="Garamond" w:hAnsi="Garamond"/>
                <w:sz w:val="24"/>
                <w:szCs w:val="24"/>
              </w:rPr>
              <w:t xml:space="preserve"> </w:t>
            </w:r>
            <w:r w:rsidR="006D0757" w:rsidRPr="006D0757">
              <w:rPr>
                <w:rFonts w:ascii="Garamond" w:hAnsi="Garamond"/>
                <w:sz w:val="24"/>
                <w:szCs w:val="24"/>
              </w:rPr>
              <w:t xml:space="preserve">est la fête du renforcement </w:t>
            </w:r>
            <w:r w:rsidR="006D0757">
              <w:rPr>
                <w:rFonts w:ascii="Garamond" w:hAnsi="Garamond"/>
                <w:sz w:val="24"/>
                <w:szCs w:val="24"/>
              </w:rPr>
              <w:t>spiritue</w:t>
            </w:r>
            <w:r w:rsidR="006D0757" w:rsidRPr="006D0757">
              <w:rPr>
                <w:rFonts w:ascii="Garamond" w:hAnsi="Garamond"/>
                <w:sz w:val="24"/>
                <w:szCs w:val="24"/>
              </w:rPr>
              <w:t>l</w:t>
            </w:r>
            <w:r w:rsidR="006D0757">
              <w:rPr>
                <w:rFonts w:ascii="Garamond" w:hAnsi="Garamond"/>
                <w:sz w:val="24"/>
                <w:szCs w:val="24"/>
              </w:rPr>
              <w:t> ! Nous pouvons apprendre des délivrances et des guerres de ‘</w:t>
            </w:r>
            <w:r w:rsidR="006D0757" w:rsidRPr="00E43BAB">
              <w:rPr>
                <w:rFonts w:ascii="Garamond" w:hAnsi="Garamond"/>
                <w:i/>
                <w:iCs/>
                <w:sz w:val="24"/>
                <w:szCs w:val="24"/>
              </w:rPr>
              <w:t>Hanoukka</w:t>
            </w:r>
            <w:r w:rsidR="009B6FAF">
              <w:rPr>
                <w:rFonts w:ascii="Garamond" w:hAnsi="Garamond"/>
                <w:sz w:val="24"/>
                <w:szCs w:val="24"/>
              </w:rPr>
              <w:t xml:space="preserve"> un dévouement sans concession</w:t>
            </w:r>
            <w:r w:rsidR="006D0757">
              <w:rPr>
                <w:rFonts w:ascii="Garamond" w:hAnsi="Garamond"/>
                <w:sz w:val="24"/>
                <w:szCs w:val="24"/>
              </w:rPr>
              <w:t xml:space="preserve"> à la vie juive. Si nous le méritons, la force que nous tirons de ‘</w:t>
            </w:r>
            <w:r w:rsidR="006D0757" w:rsidRPr="006D0757">
              <w:rPr>
                <w:rFonts w:ascii="Garamond" w:hAnsi="Garamond"/>
                <w:i/>
                <w:iCs/>
                <w:sz w:val="24"/>
                <w:szCs w:val="24"/>
              </w:rPr>
              <w:t>Hanoukka</w:t>
            </w:r>
            <w:r w:rsidR="006D0757">
              <w:rPr>
                <w:rFonts w:ascii="Garamond" w:hAnsi="Garamond"/>
                <w:sz w:val="24"/>
                <w:szCs w:val="24"/>
              </w:rPr>
              <w:t xml:space="preserve"> nous accompagnera tout au long de l’année, ceci étant l’influence spéciale de cette fête.</w:t>
            </w:r>
          </w:p>
        </w:tc>
      </w:tr>
    </w:tbl>
    <w:p w:rsidR="000C0374" w:rsidRPr="00EA32AE" w:rsidRDefault="000C0374" w:rsidP="000C0374">
      <w:pPr>
        <w:pStyle w:val="Textebrut"/>
        <w:ind w:right="720"/>
        <w:jc w:val="both"/>
        <w:rPr>
          <w:rFonts w:ascii="Garamond" w:hAnsi="Garamond"/>
          <w:sz w:val="24"/>
          <w:szCs w:val="24"/>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0"/>
      </w:tblGrid>
      <w:tr w:rsidR="000C0374" w:rsidRPr="00EE0121" w:rsidTr="000C0374">
        <w:tc>
          <w:tcPr>
            <w:tcW w:w="8550" w:type="dxa"/>
            <w:tcBorders>
              <w:top w:val="single" w:sz="4" w:space="0" w:color="auto"/>
              <w:left w:val="single" w:sz="4" w:space="0" w:color="auto"/>
              <w:bottom w:val="single" w:sz="4" w:space="0" w:color="auto"/>
              <w:right w:val="single" w:sz="4" w:space="0" w:color="auto"/>
            </w:tcBorders>
            <w:shd w:val="clear" w:color="auto" w:fill="D9D9D9"/>
          </w:tcPr>
          <w:p w:rsidR="000C0374" w:rsidRPr="006D0757" w:rsidRDefault="006D0757">
            <w:pPr>
              <w:pStyle w:val="Textebrut"/>
              <w:ind w:right="1080"/>
              <w:rPr>
                <w:rFonts w:ascii="Garamond" w:hAnsi="Garamond"/>
                <w:b/>
                <w:bCs/>
                <w:sz w:val="24"/>
                <w:szCs w:val="24"/>
                <w:u w:val="single"/>
                <w:lang w:val="fr-FR"/>
              </w:rPr>
            </w:pPr>
            <w:r w:rsidRPr="006D0757">
              <w:rPr>
                <w:rFonts w:ascii="Garamond" w:hAnsi="Garamond"/>
                <w:b/>
                <w:bCs/>
                <w:sz w:val="24"/>
                <w:szCs w:val="24"/>
                <w:u w:val="single"/>
                <w:lang w:val="fr-FR"/>
              </w:rPr>
              <w:t>Points clés de la Partie</w:t>
            </w:r>
            <w:r w:rsidR="000C0374" w:rsidRPr="006D0757">
              <w:rPr>
                <w:rFonts w:ascii="Garamond" w:hAnsi="Garamond"/>
                <w:b/>
                <w:bCs/>
                <w:sz w:val="24"/>
                <w:szCs w:val="24"/>
                <w:u w:val="single"/>
                <w:lang w:val="fr-FR"/>
              </w:rPr>
              <w:t xml:space="preserve"> V:</w:t>
            </w:r>
          </w:p>
          <w:p w:rsidR="000C0374" w:rsidRPr="006D0757" w:rsidRDefault="000C0374">
            <w:pPr>
              <w:pStyle w:val="Textebrut"/>
              <w:ind w:right="1080"/>
              <w:rPr>
                <w:rFonts w:ascii="Garamond" w:hAnsi="Garamond"/>
                <w:sz w:val="24"/>
                <w:szCs w:val="24"/>
                <w:lang w:val="fr-FR"/>
              </w:rPr>
            </w:pPr>
          </w:p>
          <w:p w:rsidR="005D524B" w:rsidRPr="006973B0" w:rsidRDefault="005D524B" w:rsidP="009B6FAF">
            <w:pPr>
              <w:pStyle w:val="Textebrut"/>
              <w:numPr>
                <w:ilvl w:val="0"/>
                <w:numId w:val="7"/>
              </w:numPr>
              <w:tabs>
                <w:tab w:val="clear" w:pos="1080"/>
                <w:tab w:val="num" w:pos="720"/>
                <w:tab w:val="left" w:pos="8550"/>
              </w:tabs>
              <w:ind w:left="720" w:right="4" w:hanging="270"/>
              <w:rPr>
                <w:rFonts w:ascii="Garamond" w:hAnsi="Garamond"/>
                <w:sz w:val="24"/>
                <w:szCs w:val="24"/>
                <w:lang w:val="fr-FR"/>
              </w:rPr>
            </w:pPr>
            <w:r w:rsidRPr="006973B0">
              <w:rPr>
                <w:rFonts w:ascii="Garamond" w:hAnsi="Garamond"/>
                <w:b/>
                <w:bCs/>
                <w:sz w:val="24"/>
                <w:szCs w:val="24"/>
                <w:lang w:val="fr-FR"/>
              </w:rPr>
              <w:t xml:space="preserve">La </w:t>
            </w:r>
            <w:r w:rsidR="006973B0" w:rsidRPr="006973B0">
              <w:rPr>
                <w:rFonts w:ascii="Garamond" w:hAnsi="Garamond"/>
                <w:b/>
                <w:bCs/>
                <w:sz w:val="24"/>
                <w:szCs w:val="24"/>
                <w:lang w:val="fr-FR"/>
              </w:rPr>
              <w:t>perspective juive de l’histoire nous apprend à voir</w:t>
            </w:r>
            <w:r w:rsidR="006973B0">
              <w:rPr>
                <w:rFonts w:ascii="Garamond" w:hAnsi="Garamond"/>
                <w:b/>
                <w:bCs/>
                <w:sz w:val="24"/>
                <w:szCs w:val="24"/>
                <w:lang w:val="fr-FR"/>
              </w:rPr>
              <w:t xml:space="preserve"> nos faiblesses comme l’origine du succès de nos ennemis. Dans le cas de ‘</w:t>
            </w:r>
            <w:r w:rsidR="006973B0" w:rsidRPr="006973B0">
              <w:rPr>
                <w:rFonts w:ascii="Garamond" w:hAnsi="Garamond"/>
                <w:b/>
                <w:bCs/>
                <w:i/>
                <w:iCs/>
                <w:sz w:val="24"/>
                <w:szCs w:val="24"/>
                <w:lang w:val="fr-FR"/>
              </w:rPr>
              <w:t>Hanoukka</w:t>
            </w:r>
            <w:r w:rsidR="006973B0">
              <w:rPr>
                <w:rFonts w:ascii="Garamond" w:hAnsi="Garamond"/>
                <w:b/>
                <w:bCs/>
                <w:sz w:val="24"/>
                <w:szCs w:val="24"/>
                <w:lang w:val="fr-FR"/>
              </w:rPr>
              <w:t xml:space="preserve">, le judaïsme était attaqué car les Juifs eux-mêmes </w:t>
            </w:r>
            <w:r w:rsidR="00EE0121">
              <w:rPr>
                <w:rFonts w:ascii="Garamond" w:hAnsi="Garamond"/>
                <w:b/>
                <w:bCs/>
                <w:sz w:val="24"/>
                <w:szCs w:val="24"/>
                <w:lang w:val="fr-FR"/>
              </w:rPr>
              <w:t xml:space="preserve">s’étaient laissés </w:t>
            </w:r>
            <w:r w:rsidR="009B6FAF">
              <w:rPr>
                <w:rFonts w:ascii="Garamond" w:hAnsi="Garamond"/>
                <w:b/>
                <w:bCs/>
                <w:sz w:val="24"/>
                <w:szCs w:val="24"/>
                <w:lang w:val="fr-FR"/>
              </w:rPr>
              <w:t>séduire</w:t>
            </w:r>
            <w:r w:rsidR="00EE0121">
              <w:rPr>
                <w:rFonts w:ascii="Garamond" w:hAnsi="Garamond"/>
                <w:b/>
                <w:bCs/>
                <w:sz w:val="24"/>
                <w:szCs w:val="24"/>
                <w:lang w:val="fr-FR"/>
              </w:rPr>
              <w:t xml:space="preserve"> par la culture grecque et </w:t>
            </w:r>
            <w:r w:rsidR="00753B51" w:rsidRPr="009B6FAF">
              <w:rPr>
                <w:rFonts w:ascii="Garamond" w:hAnsi="Garamond"/>
                <w:b/>
                <w:bCs/>
                <w:sz w:val="24"/>
                <w:szCs w:val="24"/>
                <w:lang w:val="fr-FR"/>
              </w:rPr>
              <w:t>s’étaient relâchés</w:t>
            </w:r>
            <w:r w:rsidR="009B6FAF">
              <w:rPr>
                <w:rFonts w:ascii="Garamond" w:hAnsi="Garamond"/>
                <w:b/>
                <w:bCs/>
                <w:sz w:val="24"/>
                <w:szCs w:val="24"/>
                <w:lang w:val="fr-FR"/>
              </w:rPr>
              <w:t xml:space="preserve"> dans leur engagement envers le</w:t>
            </w:r>
            <w:r w:rsidR="00EE0121">
              <w:rPr>
                <w:rFonts w:ascii="Garamond" w:hAnsi="Garamond"/>
                <w:b/>
                <w:bCs/>
                <w:sz w:val="24"/>
                <w:szCs w:val="24"/>
                <w:lang w:val="fr-FR"/>
              </w:rPr>
              <w:t xml:space="preserve"> judaïsme.</w:t>
            </w:r>
          </w:p>
          <w:p w:rsidR="000C0374" w:rsidRPr="00EA32AE" w:rsidRDefault="000C0374" w:rsidP="00EE0121">
            <w:pPr>
              <w:pStyle w:val="Textebrut"/>
              <w:ind w:right="1080"/>
              <w:rPr>
                <w:rFonts w:ascii="Garamond" w:hAnsi="Garamond"/>
                <w:sz w:val="24"/>
                <w:szCs w:val="24"/>
                <w:lang w:val="fr-FR"/>
              </w:rPr>
            </w:pPr>
          </w:p>
          <w:p w:rsidR="000C0374" w:rsidRPr="00EE0121" w:rsidRDefault="00EE0121" w:rsidP="00EE0121">
            <w:pPr>
              <w:pStyle w:val="Textebrut"/>
              <w:numPr>
                <w:ilvl w:val="0"/>
                <w:numId w:val="8"/>
              </w:numPr>
              <w:ind w:right="4"/>
              <w:rPr>
                <w:rFonts w:ascii="Garamond" w:hAnsi="Garamond"/>
                <w:sz w:val="24"/>
                <w:szCs w:val="24"/>
                <w:lang w:val="fr-FR"/>
              </w:rPr>
            </w:pPr>
            <w:r w:rsidRPr="00EE0121">
              <w:rPr>
                <w:rFonts w:ascii="Garamond" w:hAnsi="Garamond"/>
                <w:b/>
                <w:bCs/>
                <w:sz w:val="24"/>
                <w:szCs w:val="24"/>
                <w:lang w:val="fr-FR"/>
              </w:rPr>
              <w:t>La réponse juive fut de combattre le feu par le feu ;</w:t>
            </w:r>
            <w:r>
              <w:rPr>
                <w:rFonts w:ascii="Garamond" w:hAnsi="Garamond"/>
                <w:b/>
                <w:bCs/>
                <w:sz w:val="24"/>
                <w:szCs w:val="24"/>
                <w:lang w:val="fr-FR"/>
              </w:rPr>
              <w:t xml:space="preserve"> si le laxisme était la faiblesse, alors elle serait corrigée par l’abnégation et le dévouement aux idéaux et pratiques juives.</w:t>
            </w:r>
          </w:p>
        </w:tc>
      </w:tr>
    </w:tbl>
    <w:p w:rsidR="000C0374" w:rsidRPr="00EE0121" w:rsidRDefault="000C0374" w:rsidP="000C0374">
      <w:pPr>
        <w:pStyle w:val="Textebrut"/>
        <w:ind w:right="1080"/>
        <w:jc w:val="both"/>
        <w:rPr>
          <w:rFonts w:ascii="Garamond" w:hAnsi="Garamond"/>
          <w:sz w:val="24"/>
          <w:szCs w:val="24"/>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0"/>
      </w:tblGrid>
      <w:tr w:rsidR="000C0374" w:rsidRPr="00600DA5" w:rsidTr="000C0374">
        <w:tc>
          <w:tcPr>
            <w:tcW w:w="8550" w:type="dxa"/>
            <w:tcBorders>
              <w:top w:val="single" w:sz="4" w:space="0" w:color="auto"/>
              <w:left w:val="single" w:sz="4" w:space="0" w:color="auto"/>
              <w:bottom w:val="single" w:sz="4" w:space="0" w:color="auto"/>
              <w:right w:val="single" w:sz="4" w:space="0" w:color="auto"/>
            </w:tcBorders>
            <w:shd w:val="clear" w:color="auto" w:fill="D9D9D9"/>
          </w:tcPr>
          <w:p w:rsidR="00A30EBB" w:rsidRPr="004639E8" w:rsidRDefault="00EE0121" w:rsidP="00753B51">
            <w:pPr>
              <w:pStyle w:val="Textebrut"/>
              <w:ind w:right="1080"/>
              <w:rPr>
                <w:rFonts w:ascii="Garamond" w:hAnsi="Garamond"/>
                <w:b/>
                <w:bCs/>
                <w:sz w:val="24"/>
                <w:szCs w:val="24"/>
                <w:u w:val="single"/>
                <w:lang w:val="fr-FR"/>
              </w:rPr>
            </w:pPr>
            <w:r w:rsidRPr="004639E8">
              <w:rPr>
                <w:rFonts w:ascii="Garamond" w:hAnsi="Garamond"/>
                <w:b/>
                <w:bCs/>
                <w:sz w:val="24"/>
                <w:szCs w:val="24"/>
                <w:u w:val="single"/>
                <w:lang w:val="fr-FR"/>
              </w:rPr>
              <w:t xml:space="preserve">Résumé du cours </w:t>
            </w:r>
            <w:r w:rsidR="000C0374" w:rsidRPr="004639E8">
              <w:rPr>
                <w:rFonts w:ascii="Garamond" w:hAnsi="Garamond"/>
                <w:b/>
                <w:bCs/>
                <w:sz w:val="24"/>
                <w:szCs w:val="24"/>
                <w:u w:val="single"/>
                <w:lang w:val="fr-FR"/>
              </w:rPr>
              <w:t>:</w:t>
            </w:r>
          </w:p>
          <w:p w:rsidR="00A30EBB" w:rsidRPr="00976380" w:rsidRDefault="00A30EBB" w:rsidP="00A30EBB">
            <w:pPr>
              <w:pStyle w:val="Paragraphedeliste"/>
              <w:spacing w:after="0" w:line="240" w:lineRule="auto"/>
              <w:jc w:val="both"/>
              <w:rPr>
                <w:rFonts w:ascii="Garamond" w:hAnsi="Garamond"/>
                <w:b/>
                <w:bCs/>
                <w:sz w:val="24"/>
                <w:szCs w:val="24"/>
              </w:rPr>
            </w:pPr>
          </w:p>
          <w:p w:rsidR="000C0374" w:rsidRPr="00A30EBB" w:rsidRDefault="00A30EBB">
            <w:pPr>
              <w:rPr>
                <w:rFonts w:ascii="Garamond" w:hAnsi="Garamond"/>
                <w:b/>
                <w:bCs/>
                <w:sz w:val="24"/>
                <w:szCs w:val="24"/>
              </w:rPr>
            </w:pPr>
            <w:r w:rsidRPr="00A30EBB">
              <w:rPr>
                <w:rFonts w:ascii="Garamond" w:hAnsi="Garamond"/>
                <w:b/>
                <w:bCs/>
                <w:sz w:val="24"/>
                <w:szCs w:val="24"/>
              </w:rPr>
              <w:t>Que se passa-t-il à ‘</w:t>
            </w:r>
            <w:r w:rsidRPr="00753B51">
              <w:rPr>
                <w:rFonts w:ascii="Garamond" w:hAnsi="Garamond"/>
                <w:b/>
                <w:bCs/>
                <w:i/>
                <w:iCs/>
                <w:sz w:val="24"/>
                <w:szCs w:val="24"/>
              </w:rPr>
              <w:t>Hanoukka</w:t>
            </w:r>
            <w:r w:rsidRPr="00A30EBB">
              <w:rPr>
                <w:rFonts w:ascii="Garamond" w:hAnsi="Garamond"/>
                <w:b/>
                <w:bCs/>
                <w:sz w:val="24"/>
                <w:szCs w:val="24"/>
              </w:rPr>
              <w:t xml:space="preserve"> qui a encore un impact sur nous aujourd’hui</w:t>
            </w:r>
            <w:r>
              <w:rPr>
                <w:rFonts w:ascii="Garamond" w:hAnsi="Garamond"/>
                <w:b/>
                <w:bCs/>
                <w:sz w:val="24"/>
                <w:szCs w:val="24"/>
              </w:rPr>
              <w:t xml:space="preserve"> ?</w:t>
            </w:r>
          </w:p>
          <w:p w:rsidR="000C0374" w:rsidRPr="00A30EBB" w:rsidRDefault="00A30EBB" w:rsidP="00A30EBB">
            <w:pPr>
              <w:numPr>
                <w:ilvl w:val="0"/>
                <w:numId w:val="9"/>
              </w:numPr>
              <w:spacing w:after="0" w:line="240" w:lineRule="auto"/>
              <w:rPr>
                <w:rFonts w:ascii="Garamond" w:hAnsi="Garamond"/>
                <w:sz w:val="24"/>
                <w:szCs w:val="24"/>
              </w:rPr>
            </w:pPr>
            <w:r w:rsidRPr="00A30EBB">
              <w:rPr>
                <w:rFonts w:ascii="Garamond" w:hAnsi="Garamond"/>
                <w:sz w:val="24"/>
                <w:szCs w:val="24"/>
              </w:rPr>
              <w:t>Lorsque les Grecs conquirent la patrie juive</w:t>
            </w:r>
            <w:r>
              <w:rPr>
                <w:rFonts w:ascii="Garamond" w:hAnsi="Garamond"/>
                <w:sz w:val="24"/>
                <w:szCs w:val="24"/>
              </w:rPr>
              <w:t xml:space="preserve"> et y diffusèrent leur culture, les Juifs offrirent une réponse mitigée : certains adoptèrent la culture grecque tandis que d’autres s’y opposèrent.</w:t>
            </w:r>
          </w:p>
          <w:p w:rsidR="000C0374" w:rsidRPr="00EA32AE" w:rsidRDefault="000C0374">
            <w:pPr>
              <w:ind w:left="360"/>
              <w:rPr>
                <w:rFonts w:ascii="Garamond" w:hAnsi="Garamond"/>
                <w:b/>
                <w:bCs/>
                <w:sz w:val="24"/>
                <w:szCs w:val="24"/>
              </w:rPr>
            </w:pPr>
          </w:p>
          <w:p w:rsidR="00A30EBB" w:rsidRPr="00A30EBB" w:rsidRDefault="00A30EBB" w:rsidP="000C0374">
            <w:pPr>
              <w:numPr>
                <w:ilvl w:val="0"/>
                <w:numId w:val="9"/>
              </w:numPr>
              <w:spacing w:after="0" w:line="240" w:lineRule="auto"/>
              <w:rPr>
                <w:rFonts w:ascii="Garamond" w:hAnsi="Garamond"/>
                <w:sz w:val="24"/>
                <w:szCs w:val="24"/>
              </w:rPr>
            </w:pPr>
            <w:r w:rsidRPr="00A30EBB">
              <w:rPr>
                <w:rFonts w:ascii="Garamond" w:hAnsi="Garamond"/>
                <w:sz w:val="24"/>
                <w:szCs w:val="24"/>
              </w:rPr>
              <w:t xml:space="preserve">Les Grecs et leurs sympathisants cherchèrent à faire </w:t>
            </w:r>
            <w:r w:rsidR="009B6FAF">
              <w:rPr>
                <w:rFonts w:ascii="Garamond" w:hAnsi="Garamond"/>
                <w:sz w:val="24"/>
                <w:szCs w:val="24"/>
              </w:rPr>
              <w:t>avancer</w:t>
            </w:r>
            <w:r w:rsidR="00600DA5">
              <w:rPr>
                <w:rFonts w:ascii="Garamond" w:hAnsi="Garamond"/>
                <w:sz w:val="24"/>
                <w:szCs w:val="24"/>
              </w:rPr>
              <w:t xml:space="preserve"> </w:t>
            </w:r>
            <w:r>
              <w:rPr>
                <w:rFonts w:ascii="Garamond" w:hAnsi="Garamond"/>
                <w:sz w:val="24"/>
                <w:szCs w:val="24"/>
              </w:rPr>
              <w:t>l’assimil</w:t>
            </w:r>
            <w:r w:rsidR="00C71218">
              <w:rPr>
                <w:rFonts w:ascii="Garamond" w:hAnsi="Garamond"/>
                <w:sz w:val="24"/>
                <w:szCs w:val="24"/>
              </w:rPr>
              <w:t>ation juive, ayant recours à des</w:t>
            </w:r>
            <w:r>
              <w:rPr>
                <w:rFonts w:ascii="Garamond" w:hAnsi="Garamond"/>
                <w:sz w:val="24"/>
                <w:szCs w:val="24"/>
              </w:rPr>
              <w:t xml:space="preserve"> série</w:t>
            </w:r>
            <w:r w:rsidR="00C71218">
              <w:rPr>
                <w:rFonts w:ascii="Garamond" w:hAnsi="Garamond"/>
                <w:sz w:val="24"/>
                <w:szCs w:val="24"/>
              </w:rPr>
              <w:t>s</w:t>
            </w:r>
            <w:r w:rsidR="00600DA5">
              <w:rPr>
                <w:rFonts w:ascii="Garamond" w:hAnsi="Garamond"/>
                <w:sz w:val="24"/>
                <w:szCs w:val="24"/>
              </w:rPr>
              <w:t xml:space="preserve"> de décrets équivala</w:t>
            </w:r>
            <w:r w:rsidR="00C71218">
              <w:rPr>
                <w:rFonts w:ascii="Garamond" w:hAnsi="Garamond"/>
                <w:sz w:val="24"/>
                <w:szCs w:val="24"/>
              </w:rPr>
              <w:t>nt à de la persécution religieuse.</w:t>
            </w:r>
          </w:p>
          <w:p w:rsidR="000C0374" w:rsidRPr="00EA32AE" w:rsidRDefault="000C0374" w:rsidP="00C71218">
            <w:pPr>
              <w:rPr>
                <w:rFonts w:ascii="Garamond" w:hAnsi="Garamond"/>
                <w:b/>
                <w:bCs/>
                <w:sz w:val="24"/>
                <w:szCs w:val="24"/>
              </w:rPr>
            </w:pPr>
          </w:p>
          <w:p w:rsidR="000C0374" w:rsidRDefault="00C71218" w:rsidP="00C71218">
            <w:pPr>
              <w:numPr>
                <w:ilvl w:val="0"/>
                <w:numId w:val="9"/>
              </w:numPr>
              <w:spacing w:after="0" w:line="240" w:lineRule="auto"/>
              <w:rPr>
                <w:rFonts w:ascii="Garamond" w:hAnsi="Garamond"/>
                <w:b/>
                <w:bCs/>
                <w:sz w:val="24"/>
                <w:szCs w:val="24"/>
              </w:rPr>
            </w:pPr>
            <w:r w:rsidRPr="00C71218">
              <w:rPr>
                <w:rFonts w:ascii="Garamond" w:hAnsi="Garamond"/>
                <w:sz w:val="24"/>
                <w:szCs w:val="24"/>
              </w:rPr>
              <w:t>Les Juifs organisèrent une révolte militaire</w:t>
            </w:r>
            <w:r w:rsidR="00600DA5">
              <w:rPr>
                <w:rFonts w:ascii="Garamond" w:hAnsi="Garamond"/>
                <w:sz w:val="24"/>
                <w:szCs w:val="24"/>
              </w:rPr>
              <w:t xml:space="preserve"> très risquée contre les Grecs, triomphant</w:t>
            </w:r>
            <w:r>
              <w:rPr>
                <w:rFonts w:ascii="Garamond" w:hAnsi="Garamond"/>
                <w:sz w:val="24"/>
                <w:szCs w:val="24"/>
              </w:rPr>
              <w:t xml:space="preserve"> </w:t>
            </w:r>
            <w:r w:rsidR="00600DA5">
              <w:rPr>
                <w:rFonts w:ascii="Garamond" w:hAnsi="Garamond"/>
                <w:sz w:val="24"/>
                <w:szCs w:val="24"/>
              </w:rPr>
              <w:t>d’</w:t>
            </w:r>
            <w:r>
              <w:rPr>
                <w:rFonts w:ascii="Garamond" w:hAnsi="Garamond"/>
                <w:sz w:val="24"/>
                <w:szCs w:val="24"/>
              </w:rPr>
              <w:t>une miraculeuse victoire, consac</w:t>
            </w:r>
            <w:r w:rsidR="009B6FAF">
              <w:rPr>
                <w:rFonts w:ascii="Garamond" w:hAnsi="Garamond"/>
                <w:sz w:val="24"/>
                <w:szCs w:val="24"/>
              </w:rPr>
              <w:t>rant à nouveau le saint Temple de</w:t>
            </w:r>
            <w:r>
              <w:rPr>
                <w:rFonts w:ascii="Garamond" w:hAnsi="Garamond"/>
                <w:sz w:val="24"/>
                <w:szCs w:val="24"/>
              </w:rPr>
              <w:t xml:space="preserve"> Jérusalem, et réinstaurant finalement la souveraineté juive.</w:t>
            </w:r>
          </w:p>
          <w:p w:rsidR="00C71218" w:rsidRPr="00C71218" w:rsidRDefault="00C71218" w:rsidP="00C71218">
            <w:pPr>
              <w:spacing w:after="0" w:line="240" w:lineRule="auto"/>
              <w:rPr>
                <w:rFonts w:ascii="Garamond" w:hAnsi="Garamond"/>
                <w:b/>
                <w:bCs/>
                <w:sz w:val="24"/>
                <w:szCs w:val="24"/>
              </w:rPr>
            </w:pPr>
          </w:p>
          <w:p w:rsidR="00C71218" w:rsidRPr="00C71218" w:rsidRDefault="00EA32AE" w:rsidP="000C0374">
            <w:pPr>
              <w:numPr>
                <w:ilvl w:val="0"/>
                <w:numId w:val="9"/>
              </w:numPr>
              <w:spacing w:after="0" w:line="240" w:lineRule="auto"/>
              <w:rPr>
                <w:rFonts w:ascii="Garamond" w:hAnsi="Garamond"/>
                <w:sz w:val="24"/>
                <w:szCs w:val="24"/>
              </w:rPr>
            </w:pPr>
            <w:r>
              <w:rPr>
                <w:rFonts w:ascii="Garamond" w:hAnsi="Garamond"/>
                <w:sz w:val="24"/>
                <w:szCs w:val="24"/>
              </w:rPr>
              <w:t>Le succè</w:t>
            </w:r>
            <w:r w:rsidR="00C71218" w:rsidRPr="00C71218">
              <w:rPr>
                <w:rFonts w:ascii="Garamond" w:hAnsi="Garamond"/>
                <w:sz w:val="24"/>
                <w:szCs w:val="24"/>
              </w:rPr>
              <w:t>s militaire miraculeux fut accompagné pa</w:t>
            </w:r>
            <w:r w:rsidR="001F1268">
              <w:rPr>
                <w:rFonts w:ascii="Garamond" w:hAnsi="Garamond"/>
                <w:sz w:val="24"/>
                <w:szCs w:val="24"/>
              </w:rPr>
              <w:t xml:space="preserve">r un autre miracle lors de la nouvelle </w:t>
            </w:r>
            <w:r w:rsidR="00C71218" w:rsidRPr="00C71218">
              <w:rPr>
                <w:rFonts w:ascii="Garamond" w:hAnsi="Garamond"/>
                <w:sz w:val="24"/>
                <w:szCs w:val="24"/>
              </w:rPr>
              <w:t>consécration du T</w:t>
            </w:r>
            <w:r w:rsidR="001F1268">
              <w:rPr>
                <w:rFonts w:ascii="Garamond" w:hAnsi="Garamond"/>
                <w:sz w:val="24"/>
                <w:szCs w:val="24"/>
              </w:rPr>
              <w:t>emple, à savoir qu’une petite fiole</w:t>
            </w:r>
            <w:r>
              <w:rPr>
                <w:rFonts w:ascii="Garamond" w:hAnsi="Garamond"/>
                <w:sz w:val="24"/>
                <w:szCs w:val="24"/>
              </w:rPr>
              <w:t xml:space="preserve"> d’huile </w:t>
            </w:r>
            <w:r w:rsidR="001F1268">
              <w:rPr>
                <w:rFonts w:ascii="Garamond" w:hAnsi="Garamond"/>
                <w:sz w:val="24"/>
                <w:szCs w:val="24"/>
              </w:rPr>
              <w:t>servit à allumer</w:t>
            </w:r>
            <w:r>
              <w:rPr>
                <w:rFonts w:ascii="Garamond" w:hAnsi="Garamond"/>
                <w:sz w:val="24"/>
                <w:szCs w:val="24"/>
              </w:rPr>
              <w:t xml:space="preserve"> la </w:t>
            </w:r>
            <w:proofErr w:type="spellStart"/>
            <w:r w:rsidRPr="00600DA5">
              <w:rPr>
                <w:rFonts w:ascii="Garamond" w:hAnsi="Garamond"/>
                <w:i/>
                <w:iCs/>
                <w:sz w:val="24"/>
                <w:szCs w:val="24"/>
              </w:rPr>
              <w:t>Ménora</w:t>
            </w:r>
            <w:r w:rsidR="001F1268">
              <w:rPr>
                <w:rFonts w:ascii="Garamond" w:hAnsi="Garamond"/>
                <w:i/>
                <w:iCs/>
                <w:sz w:val="24"/>
                <w:szCs w:val="24"/>
              </w:rPr>
              <w:t>h</w:t>
            </w:r>
            <w:proofErr w:type="spellEnd"/>
            <w:r>
              <w:rPr>
                <w:rFonts w:ascii="Garamond" w:hAnsi="Garamond"/>
                <w:sz w:val="24"/>
                <w:szCs w:val="24"/>
              </w:rPr>
              <w:t xml:space="preserve"> pe</w:t>
            </w:r>
            <w:r w:rsidR="00C71218" w:rsidRPr="00C71218">
              <w:rPr>
                <w:rFonts w:ascii="Garamond" w:hAnsi="Garamond"/>
                <w:sz w:val="24"/>
                <w:szCs w:val="24"/>
              </w:rPr>
              <w:t>ndant huit jours consécutifs.</w:t>
            </w:r>
          </w:p>
          <w:p w:rsidR="000C0374" w:rsidRPr="00EA32AE" w:rsidRDefault="000C0374">
            <w:pPr>
              <w:rPr>
                <w:rFonts w:ascii="Garamond" w:hAnsi="Garamond"/>
                <w:b/>
                <w:bCs/>
                <w:sz w:val="24"/>
                <w:szCs w:val="24"/>
              </w:rPr>
            </w:pPr>
          </w:p>
          <w:p w:rsidR="00C71218" w:rsidRPr="00C71218" w:rsidRDefault="001F1268" w:rsidP="00C71218">
            <w:pPr>
              <w:spacing w:after="0" w:line="240" w:lineRule="auto"/>
              <w:jc w:val="both"/>
              <w:rPr>
                <w:rFonts w:ascii="Garamond" w:hAnsi="Garamond"/>
                <w:b/>
                <w:bCs/>
                <w:sz w:val="24"/>
                <w:szCs w:val="24"/>
              </w:rPr>
            </w:pPr>
            <w:r>
              <w:rPr>
                <w:rFonts w:ascii="Garamond" w:hAnsi="Garamond"/>
                <w:b/>
                <w:bCs/>
                <w:sz w:val="24"/>
                <w:szCs w:val="24"/>
              </w:rPr>
              <w:t>Quelle est la nature du</w:t>
            </w:r>
            <w:r w:rsidR="00C71218" w:rsidRPr="00C71218">
              <w:rPr>
                <w:rFonts w:ascii="Garamond" w:hAnsi="Garamond"/>
                <w:b/>
                <w:bCs/>
                <w:sz w:val="24"/>
                <w:szCs w:val="24"/>
              </w:rPr>
              <w:t xml:space="preserve"> conflit éternel entre</w:t>
            </w:r>
            <w:r>
              <w:rPr>
                <w:rFonts w:ascii="Garamond" w:hAnsi="Garamond"/>
                <w:b/>
                <w:bCs/>
                <w:sz w:val="24"/>
                <w:szCs w:val="24"/>
              </w:rPr>
              <w:t xml:space="preserve"> les Juifs et les Grecs ?</w:t>
            </w:r>
          </w:p>
          <w:p w:rsidR="000C0374" w:rsidRPr="00C71218" w:rsidRDefault="000C0374">
            <w:pPr>
              <w:rPr>
                <w:rFonts w:ascii="Garamond" w:hAnsi="Garamond"/>
                <w:b/>
                <w:bCs/>
                <w:sz w:val="24"/>
                <w:szCs w:val="24"/>
              </w:rPr>
            </w:pPr>
          </w:p>
          <w:p w:rsidR="00C71218" w:rsidRPr="00C71218" w:rsidRDefault="00EA32AE" w:rsidP="00600DA5">
            <w:pPr>
              <w:numPr>
                <w:ilvl w:val="0"/>
                <w:numId w:val="9"/>
              </w:numPr>
              <w:spacing w:after="0" w:line="240" w:lineRule="auto"/>
              <w:rPr>
                <w:rFonts w:ascii="Garamond" w:hAnsi="Garamond"/>
                <w:b/>
                <w:bCs/>
                <w:sz w:val="24"/>
                <w:szCs w:val="24"/>
              </w:rPr>
            </w:pPr>
            <w:r>
              <w:rPr>
                <w:rFonts w:ascii="Garamond" w:hAnsi="Garamond"/>
                <w:sz w:val="24"/>
                <w:szCs w:val="24"/>
              </w:rPr>
              <w:t>Le conflit entre le judaïsme</w:t>
            </w:r>
            <w:r w:rsidR="00C71218">
              <w:rPr>
                <w:rFonts w:ascii="Garamond" w:hAnsi="Garamond"/>
                <w:sz w:val="24"/>
                <w:szCs w:val="24"/>
              </w:rPr>
              <w:t xml:space="preserve"> et la culture grecque</w:t>
            </w:r>
            <w:r>
              <w:rPr>
                <w:rFonts w:ascii="Garamond" w:hAnsi="Garamond"/>
                <w:sz w:val="24"/>
                <w:szCs w:val="24"/>
              </w:rPr>
              <w:t xml:space="preserve"> était centré sur l’idée juive de spiritualité et </w:t>
            </w:r>
            <w:r w:rsidR="00600DA5">
              <w:rPr>
                <w:rFonts w:ascii="Garamond" w:hAnsi="Garamond"/>
                <w:sz w:val="24"/>
                <w:szCs w:val="24"/>
              </w:rPr>
              <w:t>la compréhension du fait</w:t>
            </w:r>
            <w:r>
              <w:rPr>
                <w:rFonts w:ascii="Garamond" w:hAnsi="Garamond"/>
                <w:sz w:val="24"/>
                <w:szCs w:val="24"/>
              </w:rPr>
              <w:t xml:space="preserve"> qu’il existe une </w:t>
            </w:r>
            <w:r w:rsidR="00600DA5">
              <w:rPr>
                <w:rFonts w:ascii="Garamond" w:hAnsi="Garamond"/>
                <w:sz w:val="24"/>
                <w:szCs w:val="24"/>
              </w:rPr>
              <w:t>connaissance</w:t>
            </w:r>
            <w:r>
              <w:rPr>
                <w:rFonts w:ascii="Garamond" w:hAnsi="Garamond"/>
                <w:sz w:val="24"/>
                <w:szCs w:val="24"/>
              </w:rPr>
              <w:t xml:space="preserve"> au-delà de ce qui peut être expérimenté ou rationa</w:t>
            </w:r>
            <w:r w:rsidR="001F1268">
              <w:rPr>
                <w:rFonts w:ascii="Garamond" w:hAnsi="Garamond"/>
                <w:sz w:val="24"/>
                <w:szCs w:val="24"/>
              </w:rPr>
              <w:t>lisé par l’intelligence humaine, les Grecs nian</w:t>
            </w:r>
            <w:r>
              <w:rPr>
                <w:rFonts w:ascii="Garamond" w:hAnsi="Garamond"/>
                <w:sz w:val="24"/>
                <w:szCs w:val="24"/>
              </w:rPr>
              <w:t xml:space="preserve">t </w:t>
            </w:r>
            <w:r>
              <w:rPr>
                <w:rFonts w:ascii="Garamond" w:hAnsi="Garamond"/>
                <w:sz w:val="24"/>
                <w:szCs w:val="24"/>
              </w:rPr>
              <w:lastRenderedPageBreak/>
              <w:t>la spirituali</w:t>
            </w:r>
            <w:r w:rsidR="00C34FE4">
              <w:rPr>
                <w:rFonts w:ascii="Garamond" w:hAnsi="Garamond"/>
                <w:sz w:val="24"/>
                <w:szCs w:val="24"/>
              </w:rPr>
              <w:t>té, l’existence de D. et S</w:t>
            </w:r>
            <w:r w:rsidR="00600DA5">
              <w:rPr>
                <w:rFonts w:ascii="Garamond" w:hAnsi="Garamond"/>
                <w:sz w:val="24"/>
                <w:szCs w:val="24"/>
              </w:rPr>
              <w:t>a relation</w:t>
            </w:r>
            <w:r>
              <w:rPr>
                <w:rFonts w:ascii="Garamond" w:hAnsi="Garamond"/>
                <w:sz w:val="24"/>
                <w:szCs w:val="24"/>
              </w:rPr>
              <w:t xml:space="preserve"> spécial</w:t>
            </w:r>
            <w:r w:rsidR="00600DA5">
              <w:rPr>
                <w:rFonts w:ascii="Garamond" w:hAnsi="Garamond"/>
                <w:sz w:val="24"/>
                <w:szCs w:val="24"/>
              </w:rPr>
              <w:t xml:space="preserve">e </w:t>
            </w:r>
            <w:r w:rsidR="00C34FE4">
              <w:rPr>
                <w:rFonts w:ascii="Garamond" w:hAnsi="Garamond"/>
                <w:sz w:val="24"/>
                <w:szCs w:val="24"/>
              </w:rPr>
              <w:t>avec le peuple juif.</w:t>
            </w:r>
          </w:p>
          <w:p w:rsidR="000C0374" w:rsidRPr="00600DA5" w:rsidRDefault="000C0374">
            <w:pPr>
              <w:rPr>
                <w:rFonts w:ascii="Garamond" w:hAnsi="Garamond"/>
                <w:b/>
                <w:bCs/>
                <w:sz w:val="24"/>
                <w:szCs w:val="24"/>
              </w:rPr>
            </w:pPr>
          </w:p>
          <w:p w:rsidR="000C0374" w:rsidRPr="00425711" w:rsidRDefault="00EA32AE">
            <w:pPr>
              <w:rPr>
                <w:rFonts w:ascii="Garamond" w:hAnsi="Garamond"/>
                <w:b/>
                <w:bCs/>
                <w:sz w:val="24"/>
                <w:szCs w:val="24"/>
              </w:rPr>
            </w:pPr>
            <w:r w:rsidRPr="00425711">
              <w:rPr>
                <w:rFonts w:ascii="Garamond" w:hAnsi="Garamond"/>
                <w:b/>
                <w:bCs/>
                <w:sz w:val="24"/>
                <w:szCs w:val="24"/>
              </w:rPr>
              <w:t xml:space="preserve">La Grèce Antique est d’ordinaire considérée comme la </w:t>
            </w:r>
            <w:r w:rsidR="00600DA5" w:rsidRPr="00425711">
              <w:rPr>
                <w:rFonts w:ascii="Garamond" w:hAnsi="Garamond"/>
                <w:b/>
                <w:bCs/>
                <w:sz w:val="24"/>
                <w:szCs w:val="24"/>
              </w:rPr>
              <w:t>mère</w:t>
            </w:r>
            <w:r w:rsidR="00600DA5">
              <w:rPr>
                <w:rFonts w:ascii="Garamond" w:hAnsi="Garamond"/>
                <w:b/>
                <w:bCs/>
                <w:sz w:val="24"/>
                <w:szCs w:val="24"/>
              </w:rPr>
              <w:t xml:space="preserve"> de la civilis</w:t>
            </w:r>
            <w:r w:rsidRPr="00425711">
              <w:rPr>
                <w:rFonts w:ascii="Garamond" w:hAnsi="Garamond"/>
                <w:b/>
                <w:bCs/>
                <w:sz w:val="24"/>
                <w:szCs w:val="24"/>
              </w:rPr>
              <w:t>ation occidentale – pourquoi les Juifs</w:t>
            </w:r>
            <w:r w:rsidR="00C368C3">
              <w:rPr>
                <w:rFonts w:ascii="Garamond" w:hAnsi="Garamond"/>
                <w:b/>
                <w:bCs/>
                <w:sz w:val="24"/>
                <w:szCs w:val="24"/>
              </w:rPr>
              <w:t xml:space="preserve"> s’opposèrent-ils à cette dynamique</w:t>
            </w:r>
            <w:r w:rsidRPr="00425711">
              <w:rPr>
                <w:rFonts w:ascii="Garamond" w:hAnsi="Garamond"/>
                <w:b/>
                <w:bCs/>
                <w:sz w:val="24"/>
                <w:szCs w:val="24"/>
              </w:rPr>
              <w:t xml:space="preserve"> ?</w:t>
            </w:r>
          </w:p>
          <w:p w:rsidR="000C0374" w:rsidRDefault="00425711" w:rsidP="00425711">
            <w:pPr>
              <w:numPr>
                <w:ilvl w:val="0"/>
                <w:numId w:val="9"/>
              </w:numPr>
              <w:spacing w:after="0" w:line="240" w:lineRule="auto"/>
              <w:rPr>
                <w:rFonts w:ascii="Garamond" w:hAnsi="Garamond"/>
                <w:b/>
                <w:bCs/>
                <w:sz w:val="24"/>
                <w:szCs w:val="24"/>
              </w:rPr>
            </w:pPr>
            <w:r w:rsidRPr="00425711">
              <w:rPr>
                <w:rFonts w:ascii="Garamond" w:hAnsi="Garamond"/>
                <w:sz w:val="24"/>
                <w:szCs w:val="24"/>
              </w:rPr>
              <w:t xml:space="preserve">De prime abord, les Juifs et les Grecs </w:t>
            </w:r>
            <w:r>
              <w:rPr>
                <w:rFonts w:ascii="Garamond" w:hAnsi="Garamond"/>
                <w:sz w:val="24"/>
                <w:szCs w:val="24"/>
              </w:rPr>
              <w:t>avaient en commun l’intellectualisme et le désir de diffuser l’influence de la civilisation. Mai</w:t>
            </w:r>
            <w:r w:rsidR="00600DA5">
              <w:rPr>
                <w:rFonts w:ascii="Garamond" w:hAnsi="Garamond"/>
                <w:sz w:val="24"/>
                <w:szCs w:val="24"/>
              </w:rPr>
              <w:t>s une faille idéologique vit</w:t>
            </w:r>
            <w:r>
              <w:rPr>
                <w:rFonts w:ascii="Garamond" w:hAnsi="Garamond"/>
                <w:sz w:val="24"/>
                <w:szCs w:val="24"/>
              </w:rPr>
              <w:t xml:space="preserve"> rapidement</w:t>
            </w:r>
            <w:r w:rsidR="00600DA5">
              <w:rPr>
                <w:rFonts w:ascii="Garamond" w:hAnsi="Garamond"/>
                <w:sz w:val="24"/>
                <w:szCs w:val="24"/>
              </w:rPr>
              <w:t xml:space="preserve"> le jour, les Grecs cherchèren</w:t>
            </w:r>
            <w:r>
              <w:rPr>
                <w:rFonts w:ascii="Garamond" w:hAnsi="Garamond"/>
                <w:sz w:val="24"/>
                <w:szCs w:val="24"/>
              </w:rPr>
              <w:t xml:space="preserve">t à subsumer le </w:t>
            </w:r>
            <w:r w:rsidR="00600DA5">
              <w:rPr>
                <w:rFonts w:ascii="Garamond" w:hAnsi="Garamond"/>
                <w:sz w:val="24"/>
                <w:szCs w:val="24"/>
              </w:rPr>
              <w:t>judaïsme</w:t>
            </w:r>
            <w:r>
              <w:rPr>
                <w:rFonts w:ascii="Garamond" w:hAnsi="Garamond"/>
                <w:sz w:val="24"/>
                <w:szCs w:val="24"/>
              </w:rPr>
              <w:t xml:space="preserve"> et le peuple juif sous l’égide de leur propre culture.</w:t>
            </w:r>
          </w:p>
          <w:p w:rsidR="00425711" w:rsidRPr="00425711" w:rsidRDefault="00425711" w:rsidP="00425711">
            <w:pPr>
              <w:spacing w:after="0" w:line="240" w:lineRule="auto"/>
              <w:ind w:left="720"/>
              <w:rPr>
                <w:rFonts w:ascii="Garamond" w:hAnsi="Garamond"/>
                <w:b/>
                <w:bCs/>
                <w:sz w:val="24"/>
                <w:szCs w:val="24"/>
              </w:rPr>
            </w:pPr>
          </w:p>
          <w:p w:rsidR="00425711" w:rsidRPr="00425711" w:rsidRDefault="00425711" w:rsidP="000C0374">
            <w:pPr>
              <w:numPr>
                <w:ilvl w:val="0"/>
                <w:numId w:val="9"/>
              </w:numPr>
              <w:spacing w:after="0" w:line="240" w:lineRule="auto"/>
              <w:rPr>
                <w:rFonts w:ascii="Garamond" w:hAnsi="Garamond"/>
                <w:sz w:val="24"/>
                <w:szCs w:val="24"/>
              </w:rPr>
            </w:pPr>
            <w:r w:rsidRPr="00425711">
              <w:rPr>
                <w:rFonts w:ascii="Garamond" w:hAnsi="Garamond"/>
                <w:sz w:val="24"/>
                <w:szCs w:val="24"/>
              </w:rPr>
              <w:t xml:space="preserve">La </w:t>
            </w:r>
            <w:r w:rsidR="00600DA5" w:rsidRPr="00425711">
              <w:rPr>
                <w:rFonts w:ascii="Garamond" w:hAnsi="Garamond"/>
                <w:sz w:val="24"/>
                <w:szCs w:val="24"/>
              </w:rPr>
              <w:t>dénégation</w:t>
            </w:r>
            <w:r w:rsidRPr="00425711">
              <w:rPr>
                <w:rFonts w:ascii="Garamond" w:hAnsi="Garamond"/>
                <w:sz w:val="24"/>
                <w:szCs w:val="24"/>
              </w:rPr>
              <w:t xml:space="preserve"> grecque de la spiritualité et la d</w:t>
            </w:r>
            <w:r>
              <w:rPr>
                <w:rFonts w:ascii="Garamond" w:hAnsi="Garamond"/>
                <w:sz w:val="24"/>
                <w:szCs w:val="24"/>
              </w:rPr>
              <w:t xml:space="preserve">éification de l’intellect humain </w:t>
            </w:r>
            <w:proofErr w:type="gramStart"/>
            <w:r>
              <w:rPr>
                <w:rFonts w:ascii="Garamond" w:hAnsi="Garamond"/>
                <w:sz w:val="24"/>
                <w:szCs w:val="24"/>
              </w:rPr>
              <w:t>étai</w:t>
            </w:r>
            <w:r w:rsidR="00600DA5">
              <w:rPr>
                <w:rFonts w:ascii="Garamond" w:hAnsi="Garamond"/>
                <w:sz w:val="24"/>
                <w:szCs w:val="24"/>
              </w:rPr>
              <w:t>en</w:t>
            </w:r>
            <w:r w:rsidR="00C34FE4">
              <w:rPr>
                <w:rFonts w:ascii="Garamond" w:hAnsi="Garamond"/>
                <w:sz w:val="24"/>
                <w:szCs w:val="24"/>
              </w:rPr>
              <w:t>t</w:t>
            </w:r>
            <w:proofErr w:type="gramEnd"/>
            <w:r w:rsidR="00C34FE4">
              <w:rPr>
                <w:rFonts w:ascii="Garamond" w:hAnsi="Garamond"/>
                <w:sz w:val="24"/>
                <w:szCs w:val="24"/>
              </w:rPr>
              <w:t xml:space="preserve"> considéré</w:t>
            </w:r>
            <w:r w:rsidR="00600DA5">
              <w:rPr>
                <w:rFonts w:ascii="Garamond" w:hAnsi="Garamond"/>
                <w:sz w:val="24"/>
                <w:szCs w:val="24"/>
              </w:rPr>
              <w:t>es</w:t>
            </w:r>
            <w:r>
              <w:rPr>
                <w:rFonts w:ascii="Garamond" w:hAnsi="Garamond"/>
                <w:sz w:val="24"/>
                <w:szCs w:val="24"/>
              </w:rPr>
              <w:t xml:space="preserve"> par les Juifs comme une source d’obscurcissement spirituel menaçant la </w:t>
            </w:r>
            <w:r w:rsidR="00A25CB4">
              <w:rPr>
                <w:rFonts w:ascii="Garamond" w:hAnsi="Garamond"/>
                <w:sz w:val="24"/>
                <w:szCs w:val="24"/>
              </w:rPr>
              <w:t>pérennité de la vie juive.</w:t>
            </w:r>
          </w:p>
          <w:p w:rsidR="000C0374" w:rsidRPr="00600DA5" w:rsidRDefault="000C0374">
            <w:pPr>
              <w:rPr>
                <w:rFonts w:ascii="Garamond" w:hAnsi="Garamond"/>
                <w:b/>
                <w:bCs/>
                <w:sz w:val="24"/>
                <w:szCs w:val="24"/>
              </w:rPr>
            </w:pPr>
          </w:p>
          <w:p w:rsidR="000C0374" w:rsidRPr="00A25CB4" w:rsidRDefault="00A25CB4">
            <w:pPr>
              <w:rPr>
                <w:rFonts w:ascii="Garamond" w:hAnsi="Garamond"/>
                <w:b/>
                <w:bCs/>
                <w:sz w:val="24"/>
                <w:szCs w:val="24"/>
              </w:rPr>
            </w:pPr>
            <w:r w:rsidRPr="00A25CB4">
              <w:rPr>
                <w:rFonts w:ascii="Garamond" w:hAnsi="Garamond"/>
                <w:b/>
                <w:bCs/>
                <w:sz w:val="24"/>
                <w:szCs w:val="24"/>
              </w:rPr>
              <w:t xml:space="preserve">Comment les Grecs nous opprimèrent-ils </w:t>
            </w:r>
            <w:r w:rsidR="000C0374" w:rsidRPr="00A25CB4">
              <w:rPr>
                <w:rFonts w:ascii="Garamond" w:hAnsi="Garamond"/>
                <w:b/>
                <w:bCs/>
                <w:sz w:val="24"/>
                <w:szCs w:val="24"/>
              </w:rPr>
              <w:t>?</w:t>
            </w:r>
          </w:p>
          <w:p w:rsidR="000C0374" w:rsidRPr="00600DA5" w:rsidRDefault="00A25CB4" w:rsidP="00A25CB4">
            <w:pPr>
              <w:numPr>
                <w:ilvl w:val="0"/>
                <w:numId w:val="9"/>
              </w:numPr>
              <w:spacing w:after="0" w:line="240" w:lineRule="auto"/>
              <w:rPr>
                <w:rFonts w:ascii="Garamond" w:hAnsi="Garamond"/>
                <w:b/>
                <w:bCs/>
                <w:sz w:val="24"/>
                <w:szCs w:val="24"/>
              </w:rPr>
            </w:pPr>
            <w:r w:rsidRPr="00A25CB4">
              <w:rPr>
                <w:rFonts w:ascii="Garamond" w:hAnsi="Garamond"/>
                <w:sz w:val="24"/>
                <w:szCs w:val="24"/>
              </w:rPr>
              <w:t xml:space="preserve">Les </w:t>
            </w:r>
            <w:r w:rsidR="00C34FE4">
              <w:rPr>
                <w:rFonts w:ascii="Garamond" w:hAnsi="Garamond"/>
                <w:sz w:val="24"/>
                <w:szCs w:val="24"/>
              </w:rPr>
              <w:t xml:space="preserve">Grecs </w:t>
            </w:r>
            <w:r w:rsidR="00163714">
              <w:rPr>
                <w:rFonts w:ascii="Garamond" w:hAnsi="Garamond"/>
                <w:sz w:val="24"/>
                <w:szCs w:val="24"/>
              </w:rPr>
              <w:t>promulguèrent</w:t>
            </w:r>
            <w:r w:rsidR="00600DA5">
              <w:rPr>
                <w:rFonts w:ascii="Garamond" w:hAnsi="Garamond"/>
                <w:sz w:val="24"/>
                <w:szCs w:val="24"/>
              </w:rPr>
              <w:t xml:space="preserve"> des décrets interdisa</w:t>
            </w:r>
            <w:r w:rsidRPr="00A25CB4">
              <w:rPr>
                <w:rFonts w:ascii="Garamond" w:hAnsi="Garamond"/>
                <w:sz w:val="24"/>
                <w:szCs w:val="24"/>
              </w:rPr>
              <w:t xml:space="preserve">nt certaines pratiques juives, particulièrement celles qui exprimaient notre foi en D. </w:t>
            </w:r>
            <w:r w:rsidR="00600DA5">
              <w:rPr>
                <w:rFonts w:ascii="Garamond" w:hAnsi="Garamond"/>
                <w:sz w:val="24"/>
                <w:szCs w:val="24"/>
              </w:rPr>
              <w:t>et notre relation</w:t>
            </w:r>
            <w:r>
              <w:rPr>
                <w:rFonts w:ascii="Garamond" w:hAnsi="Garamond"/>
                <w:sz w:val="24"/>
                <w:szCs w:val="24"/>
              </w:rPr>
              <w:t xml:space="preserve"> avec Lui. </w:t>
            </w:r>
          </w:p>
          <w:p w:rsidR="000C0374" w:rsidRPr="00600DA5" w:rsidRDefault="000C0374">
            <w:pPr>
              <w:ind w:left="360"/>
              <w:rPr>
                <w:rFonts w:ascii="Garamond" w:hAnsi="Garamond"/>
                <w:b/>
                <w:bCs/>
                <w:sz w:val="24"/>
                <w:szCs w:val="24"/>
              </w:rPr>
            </w:pPr>
          </w:p>
          <w:p w:rsidR="000C0374" w:rsidRPr="00600DA5" w:rsidRDefault="00A25CB4" w:rsidP="00A25CB4">
            <w:pPr>
              <w:numPr>
                <w:ilvl w:val="0"/>
                <w:numId w:val="9"/>
              </w:numPr>
              <w:spacing w:after="0" w:line="240" w:lineRule="auto"/>
              <w:rPr>
                <w:rFonts w:ascii="Garamond" w:hAnsi="Garamond"/>
                <w:b/>
                <w:bCs/>
                <w:sz w:val="24"/>
                <w:szCs w:val="24"/>
              </w:rPr>
            </w:pPr>
            <w:r w:rsidRPr="00A25CB4">
              <w:rPr>
                <w:rFonts w:ascii="Garamond" w:hAnsi="Garamond"/>
                <w:sz w:val="24"/>
                <w:szCs w:val="24"/>
              </w:rPr>
              <w:t>Les Gre</w:t>
            </w:r>
            <w:r w:rsidR="00600DA5">
              <w:rPr>
                <w:rFonts w:ascii="Garamond" w:hAnsi="Garamond"/>
                <w:sz w:val="24"/>
                <w:szCs w:val="24"/>
              </w:rPr>
              <w:t>cs cherchèrent également à affecter</w:t>
            </w:r>
            <w:r w:rsidRPr="00A25CB4">
              <w:rPr>
                <w:rFonts w:ascii="Garamond" w:hAnsi="Garamond"/>
                <w:sz w:val="24"/>
                <w:szCs w:val="24"/>
              </w:rPr>
              <w:t xml:space="preserve"> la continuité du </w:t>
            </w:r>
            <w:r w:rsidR="00600DA5">
              <w:rPr>
                <w:rFonts w:ascii="Garamond" w:hAnsi="Garamond"/>
                <w:sz w:val="24"/>
                <w:szCs w:val="24"/>
              </w:rPr>
              <w:t>peu</w:t>
            </w:r>
            <w:r w:rsidRPr="00A25CB4">
              <w:rPr>
                <w:rFonts w:ascii="Garamond" w:hAnsi="Garamond"/>
                <w:sz w:val="24"/>
                <w:szCs w:val="24"/>
              </w:rPr>
              <w:t xml:space="preserve">ple juif en accostant les fiancées juives et en interdisant la </w:t>
            </w:r>
            <w:proofErr w:type="spellStart"/>
            <w:r w:rsidRPr="00A25CB4">
              <w:rPr>
                <w:rFonts w:ascii="Garamond" w:hAnsi="Garamond"/>
                <w:i/>
                <w:iCs/>
                <w:sz w:val="24"/>
                <w:szCs w:val="24"/>
              </w:rPr>
              <w:t>mitsva</w:t>
            </w:r>
            <w:proofErr w:type="spellEnd"/>
            <w:r w:rsidRPr="00A25CB4">
              <w:rPr>
                <w:rFonts w:ascii="Garamond" w:hAnsi="Garamond"/>
                <w:sz w:val="24"/>
                <w:szCs w:val="24"/>
              </w:rPr>
              <w:t xml:space="preserve"> de pureté familial</w:t>
            </w:r>
            <w:r w:rsidR="00AE1E0D">
              <w:rPr>
                <w:rFonts w:ascii="Garamond" w:hAnsi="Garamond"/>
                <w:sz w:val="24"/>
                <w:szCs w:val="24"/>
              </w:rPr>
              <w:t>e</w:t>
            </w:r>
            <w:r w:rsidRPr="00A25CB4">
              <w:rPr>
                <w:rFonts w:ascii="Garamond" w:hAnsi="Garamond"/>
                <w:sz w:val="24"/>
                <w:szCs w:val="24"/>
              </w:rPr>
              <w:t xml:space="preserve">. </w:t>
            </w:r>
          </w:p>
          <w:p w:rsidR="00A25CB4" w:rsidRPr="00600DA5" w:rsidRDefault="00A25CB4">
            <w:pPr>
              <w:rPr>
                <w:rFonts w:ascii="Garamond" w:hAnsi="Garamond"/>
                <w:b/>
                <w:bCs/>
                <w:sz w:val="24"/>
                <w:szCs w:val="24"/>
              </w:rPr>
            </w:pPr>
          </w:p>
          <w:p w:rsidR="000C0374" w:rsidRPr="004639E8" w:rsidRDefault="00A25CB4">
            <w:pPr>
              <w:rPr>
                <w:rFonts w:ascii="Garamond" w:hAnsi="Garamond"/>
                <w:b/>
                <w:bCs/>
                <w:sz w:val="24"/>
                <w:szCs w:val="24"/>
              </w:rPr>
            </w:pPr>
            <w:r w:rsidRPr="00A25CB4">
              <w:rPr>
                <w:rFonts w:ascii="Garamond" w:hAnsi="Garamond"/>
                <w:b/>
                <w:bCs/>
                <w:sz w:val="24"/>
                <w:szCs w:val="24"/>
              </w:rPr>
              <w:t xml:space="preserve">Pourquoi les Juifs se révoltèrent contre les Grecs ? </w:t>
            </w:r>
          </w:p>
          <w:p w:rsidR="00A25CB4" w:rsidRPr="00A25CB4" w:rsidRDefault="00A25CB4" w:rsidP="00600DA5">
            <w:pPr>
              <w:pStyle w:val="Textebrut"/>
              <w:numPr>
                <w:ilvl w:val="0"/>
                <w:numId w:val="9"/>
              </w:numPr>
              <w:ind w:right="4"/>
              <w:rPr>
                <w:rFonts w:ascii="Garamond" w:hAnsi="Garamond"/>
                <w:sz w:val="24"/>
                <w:szCs w:val="24"/>
                <w:lang w:val="fr-FR"/>
              </w:rPr>
            </w:pPr>
            <w:r w:rsidRPr="00A25CB4">
              <w:rPr>
                <w:rFonts w:ascii="Garamond" w:hAnsi="Garamond"/>
                <w:sz w:val="24"/>
                <w:szCs w:val="24"/>
                <w:lang w:val="fr-FR"/>
              </w:rPr>
              <w:t>Tandis que nombre</w:t>
            </w:r>
            <w:r w:rsidR="00753B51">
              <w:rPr>
                <w:rFonts w:ascii="Garamond" w:hAnsi="Garamond"/>
                <w:sz w:val="24"/>
                <w:szCs w:val="24"/>
                <w:lang w:val="fr-FR"/>
              </w:rPr>
              <w:t xml:space="preserve"> de </w:t>
            </w:r>
            <w:r w:rsidR="00600DA5">
              <w:rPr>
                <w:rFonts w:ascii="Garamond" w:hAnsi="Garamond"/>
                <w:sz w:val="24"/>
                <w:szCs w:val="24"/>
                <w:lang w:val="fr-FR"/>
              </w:rPr>
              <w:t>Juifs</w:t>
            </w:r>
            <w:r w:rsidR="00753B51">
              <w:rPr>
                <w:rFonts w:ascii="Garamond" w:hAnsi="Garamond"/>
                <w:sz w:val="24"/>
                <w:szCs w:val="24"/>
                <w:lang w:val="fr-FR"/>
              </w:rPr>
              <w:t xml:space="preserve"> étaient satisfaits de </w:t>
            </w:r>
            <w:r w:rsidR="00600DA5">
              <w:rPr>
                <w:rFonts w:ascii="Garamond" w:hAnsi="Garamond"/>
                <w:sz w:val="24"/>
                <w:szCs w:val="24"/>
                <w:lang w:val="fr-FR"/>
              </w:rPr>
              <w:t>sombrer</w:t>
            </w:r>
            <w:r w:rsidR="00753B51">
              <w:rPr>
                <w:rFonts w:ascii="Garamond" w:hAnsi="Garamond"/>
                <w:sz w:val="24"/>
                <w:szCs w:val="24"/>
                <w:lang w:val="fr-FR"/>
              </w:rPr>
              <w:t xml:space="preserve"> dans le mode de vie grec, un petit groupe de Juifs refusèrent de céder sous la pression et organisèrent une rébellion contre les oppresseurs grecs.</w:t>
            </w:r>
          </w:p>
          <w:p w:rsidR="000C0374" w:rsidRPr="00600DA5" w:rsidRDefault="000C0374">
            <w:pPr>
              <w:pStyle w:val="Textebrut"/>
              <w:ind w:left="360" w:right="4"/>
              <w:rPr>
                <w:rFonts w:ascii="Garamond" w:hAnsi="Garamond"/>
                <w:sz w:val="24"/>
                <w:szCs w:val="24"/>
                <w:lang w:val="fr-FR"/>
              </w:rPr>
            </w:pPr>
          </w:p>
          <w:p w:rsidR="000C0374" w:rsidRPr="00753B51" w:rsidRDefault="00753B51" w:rsidP="00753B51">
            <w:pPr>
              <w:pStyle w:val="Textebrut"/>
              <w:numPr>
                <w:ilvl w:val="0"/>
                <w:numId w:val="9"/>
              </w:numPr>
              <w:ind w:right="4"/>
              <w:rPr>
                <w:rFonts w:ascii="Garamond" w:hAnsi="Garamond"/>
                <w:sz w:val="24"/>
                <w:szCs w:val="24"/>
                <w:lang w:val="fr-FR"/>
              </w:rPr>
            </w:pPr>
            <w:r w:rsidRPr="00753B51">
              <w:rPr>
                <w:rFonts w:ascii="Garamond" w:hAnsi="Garamond"/>
                <w:sz w:val="24"/>
                <w:szCs w:val="24"/>
                <w:lang w:val="fr-FR"/>
              </w:rPr>
              <w:t>Les Juifs se révoltèrent militairement contre les Grecs</w:t>
            </w:r>
            <w:r w:rsidR="00AE1E0D">
              <w:rPr>
                <w:rFonts w:ascii="Garamond" w:hAnsi="Garamond"/>
                <w:sz w:val="24"/>
                <w:szCs w:val="24"/>
                <w:lang w:val="fr-FR"/>
              </w:rPr>
              <w:t>,</w:t>
            </w:r>
            <w:r w:rsidRPr="00753B51">
              <w:rPr>
                <w:rFonts w:ascii="Garamond" w:hAnsi="Garamond"/>
                <w:sz w:val="24"/>
                <w:szCs w:val="24"/>
                <w:lang w:val="fr-FR"/>
              </w:rPr>
              <w:t xml:space="preserve"> car ils reconnaissaient </w:t>
            </w:r>
            <w:r w:rsidR="00AE1E0D">
              <w:rPr>
                <w:rFonts w:ascii="Garamond" w:hAnsi="Garamond"/>
                <w:sz w:val="24"/>
                <w:szCs w:val="24"/>
                <w:lang w:val="fr-FR"/>
              </w:rPr>
              <w:t xml:space="preserve">leur faiblesse comme </w:t>
            </w:r>
            <w:r>
              <w:rPr>
                <w:rFonts w:ascii="Garamond" w:hAnsi="Garamond"/>
                <w:sz w:val="24"/>
                <w:szCs w:val="24"/>
                <w:lang w:val="fr-FR"/>
              </w:rPr>
              <w:t xml:space="preserve">un manque d’engagement aux </w:t>
            </w:r>
            <w:r w:rsidR="00600DA5">
              <w:rPr>
                <w:rFonts w:ascii="Garamond" w:hAnsi="Garamond"/>
                <w:sz w:val="24"/>
                <w:szCs w:val="24"/>
                <w:lang w:val="fr-FR"/>
              </w:rPr>
              <w:t>valeurs et observances du judaïsme</w:t>
            </w:r>
            <w:r>
              <w:rPr>
                <w:rFonts w:ascii="Garamond" w:hAnsi="Garamond"/>
                <w:sz w:val="24"/>
                <w:szCs w:val="24"/>
                <w:lang w:val="fr-FR"/>
              </w:rPr>
              <w:t>. Afin de rectifier ce laxisme, il fallait aller à l’autre extrême</w:t>
            </w:r>
            <w:r w:rsidR="00600DA5">
              <w:rPr>
                <w:rFonts w:ascii="Garamond" w:hAnsi="Garamond"/>
                <w:sz w:val="24"/>
                <w:szCs w:val="24"/>
                <w:lang w:val="fr-FR"/>
              </w:rPr>
              <w:t> :</w:t>
            </w:r>
            <w:r>
              <w:rPr>
                <w:rFonts w:ascii="Garamond" w:hAnsi="Garamond"/>
                <w:sz w:val="24"/>
                <w:szCs w:val="24"/>
                <w:lang w:val="fr-FR"/>
              </w:rPr>
              <w:t xml:space="preserve"> risquer sa vie pour la survivance juive.</w:t>
            </w:r>
          </w:p>
        </w:tc>
      </w:tr>
    </w:tbl>
    <w:p w:rsidR="000C0374" w:rsidRPr="00600DA5" w:rsidRDefault="000C0374" w:rsidP="000C0374">
      <w:pPr>
        <w:pStyle w:val="Textebrut"/>
        <w:ind w:right="1080"/>
        <w:jc w:val="both"/>
        <w:rPr>
          <w:rFonts w:ascii="Garamond" w:hAnsi="Garamond"/>
          <w:sz w:val="24"/>
          <w:szCs w:val="24"/>
          <w:lang w:val="fr-FR"/>
        </w:rPr>
      </w:pPr>
    </w:p>
    <w:p w:rsidR="00753B51" w:rsidRPr="00600DA5" w:rsidRDefault="00753B51" w:rsidP="00753B51">
      <w:pPr>
        <w:rPr>
          <w:rFonts w:ascii="Garamond" w:hAnsi="Garamond"/>
          <w:b/>
          <w:bCs/>
        </w:rPr>
      </w:pPr>
    </w:p>
    <w:p w:rsidR="000C0374" w:rsidRPr="004639E8" w:rsidRDefault="00753B51" w:rsidP="00753B51">
      <w:pPr>
        <w:rPr>
          <w:rFonts w:ascii="Garamond" w:hAnsi="Garamond"/>
          <w:b/>
          <w:bCs/>
          <w:sz w:val="20"/>
          <w:szCs w:val="20"/>
        </w:rPr>
      </w:pPr>
      <w:r w:rsidRPr="004639E8">
        <w:rPr>
          <w:rFonts w:ascii="Garamond" w:hAnsi="Garamond"/>
          <w:b/>
          <w:bCs/>
        </w:rPr>
        <w:t>LECTURES &amp; SOURCES SUPPLEMENTAIRES RECOMMANDEES</w:t>
      </w:r>
    </w:p>
    <w:p w:rsidR="000C0374" w:rsidRDefault="000C0374" w:rsidP="000C0374">
      <w:pPr>
        <w:pStyle w:val="Textebrut"/>
        <w:ind w:right="1080"/>
        <w:jc w:val="both"/>
        <w:rPr>
          <w:rFonts w:ascii="Garamond" w:hAnsi="Garamond"/>
          <w:sz w:val="24"/>
          <w:szCs w:val="24"/>
        </w:rPr>
      </w:pPr>
      <w:r w:rsidRPr="004639E8">
        <w:rPr>
          <w:rFonts w:ascii="Garamond" w:hAnsi="Garamond"/>
          <w:sz w:val="24"/>
          <w:szCs w:val="24"/>
          <w:lang w:val="fr-FR"/>
        </w:rPr>
        <w:t xml:space="preserve">Rabbi </w:t>
      </w:r>
      <w:proofErr w:type="spellStart"/>
      <w:r w:rsidRPr="004639E8">
        <w:rPr>
          <w:rFonts w:ascii="Garamond" w:hAnsi="Garamond"/>
          <w:sz w:val="24"/>
          <w:szCs w:val="24"/>
          <w:lang w:val="fr-FR"/>
        </w:rPr>
        <w:t>Eliyah</w:t>
      </w:r>
      <w:r w:rsidR="00753B51" w:rsidRPr="004639E8">
        <w:rPr>
          <w:rFonts w:ascii="Garamond" w:hAnsi="Garamond"/>
          <w:sz w:val="24"/>
          <w:szCs w:val="24"/>
          <w:lang w:val="fr-FR"/>
        </w:rPr>
        <w:t>ou</w:t>
      </w:r>
      <w:proofErr w:type="spellEnd"/>
      <w:r w:rsidR="00753B51" w:rsidRPr="004639E8">
        <w:rPr>
          <w:rFonts w:ascii="Garamond" w:hAnsi="Garamond"/>
          <w:sz w:val="24"/>
          <w:szCs w:val="24"/>
          <w:lang w:val="fr-FR"/>
        </w:rPr>
        <w:t xml:space="preserve"> </w:t>
      </w:r>
      <w:proofErr w:type="spellStart"/>
      <w:r w:rsidR="00753B51" w:rsidRPr="004639E8">
        <w:rPr>
          <w:rFonts w:ascii="Garamond" w:hAnsi="Garamond"/>
          <w:sz w:val="24"/>
          <w:szCs w:val="24"/>
          <w:lang w:val="fr-FR"/>
        </w:rPr>
        <w:t>Dessler</w:t>
      </w:r>
      <w:proofErr w:type="spellEnd"/>
      <w:r w:rsidR="00753B51" w:rsidRPr="004639E8">
        <w:rPr>
          <w:rFonts w:ascii="Garamond" w:hAnsi="Garamond"/>
          <w:sz w:val="24"/>
          <w:szCs w:val="24"/>
          <w:lang w:val="fr-FR"/>
        </w:rPr>
        <w:t xml:space="preserve">, </w:t>
      </w:r>
      <w:proofErr w:type="spellStart"/>
      <w:r w:rsidR="00753B51" w:rsidRPr="004639E8">
        <w:rPr>
          <w:rFonts w:ascii="Garamond" w:hAnsi="Garamond"/>
          <w:i/>
          <w:iCs/>
          <w:sz w:val="24"/>
          <w:szCs w:val="24"/>
          <w:lang w:val="fr-FR"/>
        </w:rPr>
        <w:t>Mikhtav</w:t>
      </w:r>
      <w:proofErr w:type="spellEnd"/>
      <w:r w:rsidR="00753B51" w:rsidRPr="004639E8">
        <w:rPr>
          <w:rFonts w:ascii="Garamond" w:hAnsi="Garamond"/>
          <w:i/>
          <w:iCs/>
          <w:sz w:val="24"/>
          <w:szCs w:val="24"/>
          <w:lang w:val="fr-FR"/>
        </w:rPr>
        <w:t xml:space="preserve"> </w:t>
      </w:r>
      <w:proofErr w:type="spellStart"/>
      <w:r w:rsidR="00753B51" w:rsidRPr="004639E8">
        <w:rPr>
          <w:rFonts w:ascii="Garamond" w:hAnsi="Garamond"/>
          <w:i/>
          <w:iCs/>
          <w:sz w:val="24"/>
          <w:szCs w:val="24"/>
          <w:lang w:val="fr-FR"/>
        </w:rPr>
        <w:t>Mé</w:t>
      </w:r>
      <w:r w:rsidRPr="004639E8">
        <w:rPr>
          <w:rFonts w:ascii="Garamond" w:hAnsi="Garamond"/>
          <w:i/>
          <w:iCs/>
          <w:sz w:val="24"/>
          <w:szCs w:val="24"/>
          <w:lang w:val="fr-FR"/>
        </w:rPr>
        <w:t>Eliyah</w:t>
      </w:r>
      <w:r w:rsidR="00753B51" w:rsidRPr="004639E8">
        <w:rPr>
          <w:rFonts w:ascii="Garamond" w:hAnsi="Garamond"/>
          <w:i/>
          <w:iCs/>
          <w:sz w:val="24"/>
          <w:szCs w:val="24"/>
          <w:lang w:val="fr-FR"/>
        </w:rPr>
        <w:t>o</w:t>
      </w:r>
      <w:r w:rsidRPr="004639E8">
        <w:rPr>
          <w:rFonts w:ascii="Garamond" w:hAnsi="Garamond"/>
          <w:i/>
          <w:iCs/>
          <w:sz w:val="24"/>
          <w:szCs w:val="24"/>
          <w:lang w:val="fr-FR"/>
        </w:rPr>
        <w:t>u</w:t>
      </w:r>
      <w:proofErr w:type="spellEnd"/>
      <w:r w:rsidRPr="004639E8">
        <w:rPr>
          <w:rFonts w:ascii="Garamond" w:hAnsi="Garamond"/>
          <w:sz w:val="24"/>
          <w:szCs w:val="24"/>
          <w:lang w:val="fr-FR"/>
        </w:rPr>
        <w:t xml:space="preserve">, Vol. </w:t>
      </w:r>
      <w:r>
        <w:rPr>
          <w:rFonts w:ascii="Garamond" w:hAnsi="Garamond"/>
          <w:sz w:val="24"/>
          <w:szCs w:val="24"/>
        </w:rPr>
        <w:t>II </w:t>
      </w:r>
    </w:p>
    <w:p w:rsidR="000C0374" w:rsidRDefault="00753B51" w:rsidP="000C0374">
      <w:pPr>
        <w:pStyle w:val="Textebrut"/>
        <w:ind w:right="1080"/>
        <w:jc w:val="both"/>
        <w:rPr>
          <w:rFonts w:ascii="Garamond" w:hAnsi="Garamond"/>
          <w:sz w:val="24"/>
          <w:szCs w:val="24"/>
        </w:rPr>
      </w:pPr>
      <w:r>
        <w:rPr>
          <w:rFonts w:ascii="Garamond" w:hAnsi="Garamond"/>
          <w:sz w:val="24"/>
          <w:szCs w:val="24"/>
        </w:rPr>
        <w:t>Rabbi ‘</w:t>
      </w:r>
      <w:proofErr w:type="spellStart"/>
      <w:r>
        <w:rPr>
          <w:rFonts w:ascii="Garamond" w:hAnsi="Garamond"/>
          <w:sz w:val="24"/>
          <w:szCs w:val="24"/>
        </w:rPr>
        <w:t>Haïm</w:t>
      </w:r>
      <w:proofErr w:type="spellEnd"/>
      <w:r>
        <w:rPr>
          <w:rFonts w:ascii="Garamond" w:hAnsi="Garamond"/>
          <w:sz w:val="24"/>
          <w:szCs w:val="24"/>
        </w:rPr>
        <w:t xml:space="preserve"> Friedlander, </w:t>
      </w:r>
      <w:proofErr w:type="spellStart"/>
      <w:r w:rsidRPr="00753B51">
        <w:rPr>
          <w:rFonts w:ascii="Garamond" w:hAnsi="Garamond"/>
          <w:i/>
          <w:iCs/>
          <w:sz w:val="24"/>
          <w:szCs w:val="24"/>
        </w:rPr>
        <w:t>Sifté</w:t>
      </w:r>
      <w:proofErr w:type="spellEnd"/>
      <w:r w:rsidRPr="00753B51">
        <w:rPr>
          <w:rFonts w:ascii="Garamond" w:hAnsi="Garamond"/>
          <w:i/>
          <w:iCs/>
          <w:sz w:val="24"/>
          <w:szCs w:val="24"/>
        </w:rPr>
        <w:t xml:space="preserve"> ‘</w:t>
      </w:r>
      <w:proofErr w:type="spellStart"/>
      <w:r w:rsidRPr="00753B51">
        <w:rPr>
          <w:rFonts w:ascii="Garamond" w:hAnsi="Garamond"/>
          <w:i/>
          <w:iCs/>
          <w:sz w:val="24"/>
          <w:szCs w:val="24"/>
        </w:rPr>
        <w:t>Haï</w:t>
      </w:r>
      <w:r w:rsidR="000C0374" w:rsidRPr="00753B51">
        <w:rPr>
          <w:rFonts w:ascii="Garamond" w:hAnsi="Garamond"/>
          <w:i/>
          <w:iCs/>
          <w:sz w:val="24"/>
          <w:szCs w:val="24"/>
        </w:rPr>
        <w:t>m</w:t>
      </w:r>
      <w:proofErr w:type="spellEnd"/>
      <w:r w:rsidR="000C0374">
        <w:rPr>
          <w:rFonts w:ascii="Garamond" w:hAnsi="Garamond"/>
          <w:sz w:val="24"/>
          <w:szCs w:val="24"/>
        </w:rPr>
        <w:t xml:space="preserve">, </w:t>
      </w:r>
      <w:proofErr w:type="spellStart"/>
      <w:r w:rsidR="000C0374">
        <w:rPr>
          <w:rFonts w:ascii="Garamond" w:hAnsi="Garamond"/>
          <w:sz w:val="24"/>
          <w:szCs w:val="24"/>
        </w:rPr>
        <w:t>Moadim</w:t>
      </w:r>
      <w:proofErr w:type="spellEnd"/>
      <w:r w:rsidR="000C0374">
        <w:rPr>
          <w:rFonts w:ascii="Garamond" w:hAnsi="Garamond"/>
          <w:sz w:val="24"/>
          <w:szCs w:val="24"/>
        </w:rPr>
        <w:t>, Vol. II</w:t>
      </w:r>
    </w:p>
    <w:p w:rsidR="000C0374" w:rsidRDefault="00753B51" w:rsidP="000C0374">
      <w:pPr>
        <w:pStyle w:val="Textebrut"/>
        <w:ind w:right="1080"/>
        <w:jc w:val="both"/>
        <w:rPr>
          <w:rFonts w:ascii="Garamond" w:hAnsi="Garamond"/>
          <w:sz w:val="24"/>
          <w:szCs w:val="24"/>
        </w:rPr>
      </w:pPr>
      <w:r>
        <w:rPr>
          <w:rFonts w:ascii="Garamond" w:hAnsi="Garamond"/>
          <w:sz w:val="24"/>
          <w:szCs w:val="24"/>
        </w:rPr>
        <w:t xml:space="preserve">Rabbi </w:t>
      </w:r>
      <w:proofErr w:type="spellStart"/>
      <w:r>
        <w:rPr>
          <w:rFonts w:ascii="Garamond" w:hAnsi="Garamond"/>
          <w:sz w:val="24"/>
          <w:szCs w:val="24"/>
        </w:rPr>
        <w:t>Sholom</w:t>
      </w:r>
      <w:proofErr w:type="spellEnd"/>
      <w:r>
        <w:rPr>
          <w:rFonts w:ascii="Garamond" w:hAnsi="Garamond"/>
          <w:sz w:val="24"/>
          <w:szCs w:val="24"/>
        </w:rPr>
        <w:t xml:space="preserve"> </w:t>
      </w:r>
      <w:proofErr w:type="spellStart"/>
      <w:r>
        <w:rPr>
          <w:rFonts w:ascii="Garamond" w:hAnsi="Garamond"/>
          <w:sz w:val="24"/>
          <w:szCs w:val="24"/>
        </w:rPr>
        <w:t>Brezovsky</w:t>
      </w:r>
      <w:proofErr w:type="spellEnd"/>
      <w:r>
        <w:rPr>
          <w:rFonts w:ascii="Garamond" w:hAnsi="Garamond"/>
          <w:sz w:val="24"/>
          <w:szCs w:val="24"/>
        </w:rPr>
        <w:t xml:space="preserve">, </w:t>
      </w:r>
      <w:proofErr w:type="spellStart"/>
      <w:r w:rsidRPr="00753B51">
        <w:rPr>
          <w:rFonts w:ascii="Garamond" w:hAnsi="Garamond"/>
          <w:i/>
          <w:iCs/>
          <w:sz w:val="24"/>
          <w:szCs w:val="24"/>
        </w:rPr>
        <w:t>Netivot</w:t>
      </w:r>
      <w:proofErr w:type="spellEnd"/>
      <w:r w:rsidRPr="00753B51">
        <w:rPr>
          <w:rFonts w:ascii="Garamond" w:hAnsi="Garamond"/>
          <w:i/>
          <w:iCs/>
          <w:sz w:val="24"/>
          <w:szCs w:val="24"/>
        </w:rPr>
        <w:t xml:space="preserve"> </w:t>
      </w:r>
      <w:proofErr w:type="spellStart"/>
      <w:r w:rsidRPr="00753B51">
        <w:rPr>
          <w:rFonts w:ascii="Garamond" w:hAnsi="Garamond"/>
          <w:i/>
          <w:iCs/>
          <w:sz w:val="24"/>
          <w:szCs w:val="24"/>
        </w:rPr>
        <w:t>Chalom</w:t>
      </w:r>
      <w:proofErr w:type="spellEnd"/>
      <w:r>
        <w:rPr>
          <w:rFonts w:ascii="Garamond" w:hAnsi="Garamond"/>
          <w:sz w:val="24"/>
          <w:szCs w:val="24"/>
        </w:rPr>
        <w:t xml:space="preserve"> </w:t>
      </w:r>
      <w:proofErr w:type="spellStart"/>
      <w:r>
        <w:rPr>
          <w:rFonts w:ascii="Garamond" w:hAnsi="Garamond"/>
          <w:sz w:val="24"/>
          <w:szCs w:val="24"/>
        </w:rPr>
        <w:t>sur</w:t>
      </w:r>
      <w:proofErr w:type="spellEnd"/>
      <w:r w:rsidR="000C0374">
        <w:rPr>
          <w:rFonts w:ascii="Garamond" w:hAnsi="Garamond"/>
          <w:sz w:val="24"/>
          <w:szCs w:val="24"/>
        </w:rPr>
        <w:t xml:space="preserve"> </w:t>
      </w:r>
      <w:r w:rsidR="009F4E56">
        <w:rPr>
          <w:rFonts w:ascii="Garamond" w:hAnsi="Garamond"/>
          <w:sz w:val="24"/>
          <w:szCs w:val="24"/>
        </w:rPr>
        <w:t>‘</w:t>
      </w:r>
      <w:proofErr w:type="spellStart"/>
      <w:r w:rsidR="009F4E56" w:rsidRPr="00753B51">
        <w:rPr>
          <w:rFonts w:ascii="Garamond" w:hAnsi="Garamond"/>
          <w:i/>
          <w:iCs/>
          <w:sz w:val="24"/>
          <w:szCs w:val="24"/>
        </w:rPr>
        <w:t>Hanoukka</w:t>
      </w:r>
      <w:proofErr w:type="spellEnd"/>
    </w:p>
    <w:p w:rsidR="000C0374" w:rsidRPr="004639E8" w:rsidRDefault="000C0374" w:rsidP="00753B51">
      <w:pPr>
        <w:pStyle w:val="Textebrut"/>
        <w:ind w:right="1080"/>
        <w:jc w:val="both"/>
        <w:rPr>
          <w:rFonts w:ascii="Garamond" w:hAnsi="Garamond"/>
          <w:sz w:val="24"/>
          <w:szCs w:val="24"/>
          <w:lang w:val="fr-FR"/>
        </w:rPr>
      </w:pPr>
      <w:r w:rsidRPr="004639E8">
        <w:rPr>
          <w:rFonts w:ascii="Garamond" w:hAnsi="Garamond"/>
          <w:sz w:val="24"/>
          <w:szCs w:val="24"/>
          <w:lang w:val="fr-FR"/>
        </w:rPr>
        <w:t xml:space="preserve">Rabbi Shlomo </w:t>
      </w:r>
      <w:proofErr w:type="spellStart"/>
      <w:r w:rsidRPr="004639E8">
        <w:rPr>
          <w:rFonts w:ascii="Garamond" w:hAnsi="Garamond"/>
          <w:sz w:val="24"/>
          <w:szCs w:val="24"/>
          <w:lang w:val="fr-FR"/>
        </w:rPr>
        <w:t>Brevda</w:t>
      </w:r>
      <w:proofErr w:type="spellEnd"/>
      <w:r w:rsidRPr="004639E8">
        <w:rPr>
          <w:rFonts w:ascii="Garamond" w:hAnsi="Garamond"/>
          <w:sz w:val="24"/>
          <w:szCs w:val="24"/>
          <w:lang w:val="fr-FR"/>
        </w:rPr>
        <w:t xml:space="preserve"> </w:t>
      </w:r>
      <w:r w:rsidR="00753B51" w:rsidRPr="004639E8">
        <w:rPr>
          <w:rFonts w:ascii="Garamond" w:hAnsi="Garamond"/>
          <w:sz w:val="24"/>
          <w:szCs w:val="24"/>
          <w:lang w:val="fr-FR"/>
        </w:rPr>
        <w:t xml:space="preserve">sur la rencontre entre </w:t>
      </w:r>
      <w:proofErr w:type="spellStart"/>
      <w:r w:rsidR="00753B51" w:rsidRPr="004639E8">
        <w:rPr>
          <w:rFonts w:ascii="Garamond" w:hAnsi="Garamond"/>
          <w:sz w:val="24"/>
          <w:szCs w:val="24"/>
          <w:lang w:val="fr-FR"/>
        </w:rPr>
        <w:t>Chime</w:t>
      </w:r>
      <w:r w:rsidR="00AE1E0D">
        <w:rPr>
          <w:rFonts w:ascii="Garamond" w:hAnsi="Garamond"/>
          <w:sz w:val="24"/>
          <w:szCs w:val="24"/>
          <w:lang w:val="fr-FR"/>
        </w:rPr>
        <w:t>‘</w:t>
      </w:r>
      <w:r w:rsidR="00753B51" w:rsidRPr="004639E8">
        <w:rPr>
          <w:rFonts w:ascii="Garamond" w:hAnsi="Garamond"/>
          <w:sz w:val="24"/>
          <w:szCs w:val="24"/>
          <w:lang w:val="fr-FR"/>
        </w:rPr>
        <w:t>on</w:t>
      </w:r>
      <w:proofErr w:type="spellEnd"/>
      <w:r w:rsidR="00753B51" w:rsidRPr="004639E8">
        <w:rPr>
          <w:rFonts w:ascii="Garamond" w:hAnsi="Garamond"/>
          <w:sz w:val="24"/>
          <w:szCs w:val="24"/>
          <w:lang w:val="fr-FR"/>
        </w:rPr>
        <w:t xml:space="preserve"> </w:t>
      </w:r>
      <w:proofErr w:type="spellStart"/>
      <w:r w:rsidR="00753B51" w:rsidRPr="004639E8">
        <w:rPr>
          <w:rFonts w:ascii="Garamond" w:hAnsi="Garamond"/>
          <w:sz w:val="24"/>
          <w:szCs w:val="24"/>
          <w:lang w:val="fr-FR"/>
        </w:rPr>
        <w:t>Hatsadik</w:t>
      </w:r>
      <w:proofErr w:type="spellEnd"/>
      <w:r w:rsidR="00753B51" w:rsidRPr="004639E8">
        <w:rPr>
          <w:rFonts w:ascii="Garamond" w:hAnsi="Garamond"/>
          <w:sz w:val="24"/>
          <w:szCs w:val="24"/>
          <w:lang w:val="fr-FR"/>
        </w:rPr>
        <w:t xml:space="preserve"> et Alexandre le Grand.</w:t>
      </w:r>
    </w:p>
    <w:p w:rsidR="000C0374" w:rsidRPr="004639E8" w:rsidRDefault="000C0374"/>
    <w:sectPr w:rsidR="000C0374" w:rsidRPr="004639E8" w:rsidSect="006864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D90"/>
    <w:multiLevelType w:val="hybridMultilevel"/>
    <w:tmpl w:val="EE2CA2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68946D0"/>
    <w:multiLevelType w:val="hybridMultilevel"/>
    <w:tmpl w:val="BCE8AC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FFF620B"/>
    <w:multiLevelType w:val="hybridMultilevel"/>
    <w:tmpl w:val="11F094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ADE3827"/>
    <w:multiLevelType w:val="hybridMultilevel"/>
    <w:tmpl w:val="F61670F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3C95410"/>
    <w:multiLevelType w:val="hybridMultilevel"/>
    <w:tmpl w:val="4CC6A5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94C4DEF"/>
    <w:multiLevelType w:val="hybridMultilevel"/>
    <w:tmpl w:val="05526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5C43E61"/>
    <w:multiLevelType w:val="singleLevel"/>
    <w:tmpl w:val="F64ED826"/>
    <w:lvl w:ilvl="0">
      <w:start w:val="1"/>
      <w:numFmt w:val="upperRoman"/>
      <w:pStyle w:val="Titre5"/>
      <w:lvlText w:val="%1."/>
      <w:lvlJc w:val="left"/>
      <w:pPr>
        <w:tabs>
          <w:tab w:val="num" w:pos="720"/>
        </w:tabs>
        <w:ind w:left="0" w:right="720" w:hanging="720"/>
      </w:pPr>
      <w:rPr>
        <w:rFonts w:cs="Times New Roman"/>
      </w:rPr>
    </w:lvl>
  </w:abstractNum>
  <w:abstractNum w:abstractNumId="7">
    <w:nsid w:val="7639307E"/>
    <w:multiLevelType w:val="hybridMultilevel"/>
    <w:tmpl w:val="7ED64B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8906BFA"/>
    <w:multiLevelType w:val="hybridMultilevel"/>
    <w:tmpl w:val="47529D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A2B277A"/>
    <w:multiLevelType w:val="hybridMultilevel"/>
    <w:tmpl w:val="40125FB2"/>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useFELayout/>
  </w:compat>
  <w:rsids>
    <w:rsidRoot w:val="000C0374"/>
    <w:rsid w:val="0000275E"/>
    <w:rsid w:val="0000792C"/>
    <w:rsid w:val="00013F42"/>
    <w:rsid w:val="00033947"/>
    <w:rsid w:val="00054841"/>
    <w:rsid w:val="00081D8B"/>
    <w:rsid w:val="00084B81"/>
    <w:rsid w:val="000A2DAD"/>
    <w:rsid w:val="000C0374"/>
    <w:rsid w:val="000C0993"/>
    <w:rsid w:val="000D20A2"/>
    <w:rsid w:val="000F1D24"/>
    <w:rsid w:val="00101041"/>
    <w:rsid w:val="001120E6"/>
    <w:rsid w:val="0013204D"/>
    <w:rsid w:val="00140849"/>
    <w:rsid w:val="00151F1B"/>
    <w:rsid w:val="001557C3"/>
    <w:rsid w:val="00163430"/>
    <w:rsid w:val="00163714"/>
    <w:rsid w:val="00174D62"/>
    <w:rsid w:val="00182989"/>
    <w:rsid w:val="00194E3C"/>
    <w:rsid w:val="001A6B6C"/>
    <w:rsid w:val="001B5FED"/>
    <w:rsid w:val="001B7CCA"/>
    <w:rsid w:val="001E7CDD"/>
    <w:rsid w:val="001F0A86"/>
    <w:rsid w:val="001F1268"/>
    <w:rsid w:val="001F77C2"/>
    <w:rsid w:val="00221EF9"/>
    <w:rsid w:val="002359F0"/>
    <w:rsid w:val="00235B17"/>
    <w:rsid w:val="002430C8"/>
    <w:rsid w:val="002525DB"/>
    <w:rsid w:val="00294327"/>
    <w:rsid w:val="00295171"/>
    <w:rsid w:val="002A716E"/>
    <w:rsid w:val="002B4426"/>
    <w:rsid w:val="002B5ABD"/>
    <w:rsid w:val="002C1C8D"/>
    <w:rsid w:val="002E35F1"/>
    <w:rsid w:val="00301A49"/>
    <w:rsid w:val="00305C66"/>
    <w:rsid w:val="00305FBA"/>
    <w:rsid w:val="00314D9E"/>
    <w:rsid w:val="00331547"/>
    <w:rsid w:val="00332F3C"/>
    <w:rsid w:val="00335C40"/>
    <w:rsid w:val="00343B76"/>
    <w:rsid w:val="003503CB"/>
    <w:rsid w:val="003522EF"/>
    <w:rsid w:val="003634BA"/>
    <w:rsid w:val="003716D5"/>
    <w:rsid w:val="003A03DD"/>
    <w:rsid w:val="003B77B4"/>
    <w:rsid w:val="003E5B5A"/>
    <w:rsid w:val="003F1FAB"/>
    <w:rsid w:val="00411480"/>
    <w:rsid w:val="00420954"/>
    <w:rsid w:val="0042500C"/>
    <w:rsid w:val="00425711"/>
    <w:rsid w:val="004474BE"/>
    <w:rsid w:val="004639E8"/>
    <w:rsid w:val="004768AD"/>
    <w:rsid w:val="00486217"/>
    <w:rsid w:val="00493CB4"/>
    <w:rsid w:val="00497BD0"/>
    <w:rsid w:val="004B45D3"/>
    <w:rsid w:val="004C2ED9"/>
    <w:rsid w:val="004F5F90"/>
    <w:rsid w:val="00500D6C"/>
    <w:rsid w:val="005052AD"/>
    <w:rsid w:val="00513C2B"/>
    <w:rsid w:val="005147D1"/>
    <w:rsid w:val="00564197"/>
    <w:rsid w:val="00567441"/>
    <w:rsid w:val="005825B4"/>
    <w:rsid w:val="005933F6"/>
    <w:rsid w:val="00595951"/>
    <w:rsid w:val="005C7DDC"/>
    <w:rsid w:val="005D5094"/>
    <w:rsid w:val="005D524B"/>
    <w:rsid w:val="005D6842"/>
    <w:rsid w:val="00600DA5"/>
    <w:rsid w:val="00630531"/>
    <w:rsid w:val="006345A5"/>
    <w:rsid w:val="0064653D"/>
    <w:rsid w:val="00663055"/>
    <w:rsid w:val="006772A8"/>
    <w:rsid w:val="00683ACA"/>
    <w:rsid w:val="0068488F"/>
    <w:rsid w:val="00686440"/>
    <w:rsid w:val="00695190"/>
    <w:rsid w:val="006973B0"/>
    <w:rsid w:val="006C371D"/>
    <w:rsid w:val="006D0757"/>
    <w:rsid w:val="006F0776"/>
    <w:rsid w:val="006F0B2C"/>
    <w:rsid w:val="006F0BC4"/>
    <w:rsid w:val="00732B45"/>
    <w:rsid w:val="00735728"/>
    <w:rsid w:val="00737899"/>
    <w:rsid w:val="00753B51"/>
    <w:rsid w:val="007602D3"/>
    <w:rsid w:val="007721A7"/>
    <w:rsid w:val="0078751B"/>
    <w:rsid w:val="007A685F"/>
    <w:rsid w:val="007A7859"/>
    <w:rsid w:val="007B5BCC"/>
    <w:rsid w:val="007D4FF1"/>
    <w:rsid w:val="007E654E"/>
    <w:rsid w:val="007F2443"/>
    <w:rsid w:val="008000FA"/>
    <w:rsid w:val="00814772"/>
    <w:rsid w:val="008240CB"/>
    <w:rsid w:val="00847B24"/>
    <w:rsid w:val="0085055B"/>
    <w:rsid w:val="00875715"/>
    <w:rsid w:val="00877C49"/>
    <w:rsid w:val="00883DA4"/>
    <w:rsid w:val="008A59AF"/>
    <w:rsid w:val="008A6767"/>
    <w:rsid w:val="008B03D1"/>
    <w:rsid w:val="008B0F39"/>
    <w:rsid w:val="008D1461"/>
    <w:rsid w:val="008E275A"/>
    <w:rsid w:val="008F653F"/>
    <w:rsid w:val="009015A2"/>
    <w:rsid w:val="00913E94"/>
    <w:rsid w:val="00923C45"/>
    <w:rsid w:val="00933327"/>
    <w:rsid w:val="009413B2"/>
    <w:rsid w:val="00950A5F"/>
    <w:rsid w:val="00952210"/>
    <w:rsid w:val="00952B36"/>
    <w:rsid w:val="00957D72"/>
    <w:rsid w:val="00962931"/>
    <w:rsid w:val="009704AA"/>
    <w:rsid w:val="009714DB"/>
    <w:rsid w:val="00974697"/>
    <w:rsid w:val="00976380"/>
    <w:rsid w:val="009773A1"/>
    <w:rsid w:val="0099031C"/>
    <w:rsid w:val="00991B6B"/>
    <w:rsid w:val="009A63A3"/>
    <w:rsid w:val="009B2AEB"/>
    <w:rsid w:val="009B2C5C"/>
    <w:rsid w:val="009B3078"/>
    <w:rsid w:val="009B5A22"/>
    <w:rsid w:val="009B6820"/>
    <w:rsid w:val="009B6FAF"/>
    <w:rsid w:val="009C15D9"/>
    <w:rsid w:val="009C2519"/>
    <w:rsid w:val="009D1E5C"/>
    <w:rsid w:val="009F4E56"/>
    <w:rsid w:val="00A12D4E"/>
    <w:rsid w:val="00A21422"/>
    <w:rsid w:val="00A2584F"/>
    <w:rsid w:val="00A25CB4"/>
    <w:rsid w:val="00A30EBB"/>
    <w:rsid w:val="00A3737D"/>
    <w:rsid w:val="00A61571"/>
    <w:rsid w:val="00A61C1D"/>
    <w:rsid w:val="00A71EA7"/>
    <w:rsid w:val="00A805A7"/>
    <w:rsid w:val="00A813AC"/>
    <w:rsid w:val="00A872AF"/>
    <w:rsid w:val="00AA2932"/>
    <w:rsid w:val="00AA3BE4"/>
    <w:rsid w:val="00AB1254"/>
    <w:rsid w:val="00AB1DB8"/>
    <w:rsid w:val="00AB27F5"/>
    <w:rsid w:val="00AD622E"/>
    <w:rsid w:val="00AE1E0D"/>
    <w:rsid w:val="00AE1F31"/>
    <w:rsid w:val="00AF1B52"/>
    <w:rsid w:val="00AF284C"/>
    <w:rsid w:val="00AF42A4"/>
    <w:rsid w:val="00B16C0C"/>
    <w:rsid w:val="00B375B2"/>
    <w:rsid w:val="00B41824"/>
    <w:rsid w:val="00B43834"/>
    <w:rsid w:val="00B57710"/>
    <w:rsid w:val="00B57AD2"/>
    <w:rsid w:val="00B61C6E"/>
    <w:rsid w:val="00B75118"/>
    <w:rsid w:val="00B97512"/>
    <w:rsid w:val="00BF09FC"/>
    <w:rsid w:val="00C06D88"/>
    <w:rsid w:val="00C125EB"/>
    <w:rsid w:val="00C226C9"/>
    <w:rsid w:val="00C27FB9"/>
    <w:rsid w:val="00C34FE4"/>
    <w:rsid w:val="00C3660A"/>
    <w:rsid w:val="00C368C3"/>
    <w:rsid w:val="00C4031A"/>
    <w:rsid w:val="00C445C3"/>
    <w:rsid w:val="00C47F90"/>
    <w:rsid w:val="00C53B60"/>
    <w:rsid w:val="00C54CC6"/>
    <w:rsid w:val="00C7074C"/>
    <w:rsid w:val="00C71218"/>
    <w:rsid w:val="00C87149"/>
    <w:rsid w:val="00C91AD3"/>
    <w:rsid w:val="00C923E5"/>
    <w:rsid w:val="00CB7DEE"/>
    <w:rsid w:val="00CC1D14"/>
    <w:rsid w:val="00CC783C"/>
    <w:rsid w:val="00D25D90"/>
    <w:rsid w:val="00D50505"/>
    <w:rsid w:val="00D657F3"/>
    <w:rsid w:val="00D9442D"/>
    <w:rsid w:val="00DA4447"/>
    <w:rsid w:val="00DA588B"/>
    <w:rsid w:val="00DC07ED"/>
    <w:rsid w:val="00DD51EC"/>
    <w:rsid w:val="00DE1494"/>
    <w:rsid w:val="00DE169D"/>
    <w:rsid w:val="00E01D42"/>
    <w:rsid w:val="00E05BB6"/>
    <w:rsid w:val="00E07807"/>
    <w:rsid w:val="00E103B0"/>
    <w:rsid w:val="00E16A65"/>
    <w:rsid w:val="00E3314A"/>
    <w:rsid w:val="00E43BAB"/>
    <w:rsid w:val="00E61A9F"/>
    <w:rsid w:val="00E75306"/>
    <w:rsid w:val="00E75F12"/>
    <w:rsid w:val="00E82D1D"/>
    <w:rsid w:val="00E90331"/>
    <w:rsid w:val="00EA32AE"/>
    <w:rsid w:val="00EC108C"/>
    <w:rsid w:val="00ED2110"/>
    <w:rsid w:val="00ED6790"/>
    <w:rsid w:val="00EE0121"/>
    <w:rsid w:val="00F03943"/>
    <w:rsid w:val="00F1456D"/>
    <w:rsid w:val="00F207F0"/>
    <w:rsid w:val="00F43670"/>
    <w:rsid w:val="00F45EE9"/>
    <w:rsid w:val="00F61772"/>
    <w:rsid w:val="00F64455"/>
    <w:rsid w:val="00F82FA0"/>
    <w:rsid w:val="00F94BEF"/>
    <w:rsid w:val="00FC0943"/>
    <w:rsid w:val="00FD0077"/>
    <w:rsid w:val="00FD4596"/>
    <w:rsid w:val="00FE378A"/>
    <w:rsid w:val="00FF4202"/>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40"/>
  </w:style>
  <w:style w:type="paragraph" w:styleId="Titre3">
    <w:name w:val="heading 3"/>
    <w:basedOn w:val="Normal"/>
    <w:next w:val="Normal"/>
    <w:link w:val="Titre3Car"/>
    <w:semiHidden/>
    <w:unhideWhenUsed/>
    <w:qFormat/>
    <w:rsid w:val="000C0374"/>
    <w:pPr>
      <w:keepNext/>
      <w:tabs>
        <w:tab w:val="right" w:pos="1080"/>
        <w:tab w:val="left" w:pos="1350"/>
        <w:tab w:val="left" w:pos="2880"/>
      </w:tabs>
      <w:spacing w:after="0" w:line="240" w:lineRule="auto"/>
      <w:outlineLvl w:val="2"/>
    </w:pPr>
    <w:rPr>
      <w:rFonts w:ascii="Times New Roman" w:eastAsia="Times New Roman" w:hAnsi="Times New Roman" w:cs="Miriam"/>
      <w:bCs/>
      <w:sz w:val="24"/>
      <w:szCs w:val="20"/>
      <w:lang w:val="en-US" w:eastAsia="en-US"/>
    </w:rPr>
  </w:style>
  <w:style w:type="paragraph" w:styleId="Titre5">
    <w:name w:val="heading 5"/>
    <w:basedOn w:val="Normal"/>
    <w:next w:val="Normal"/>
    <w:link w:val="Titre5Car"/>
    <w:semiHidden/>
    <w:unhideWhenUsed/>
    <w:qFormat/>
    <w:rsid w:val="000C0374"/>
    <w:pPr>
      <w:keepNext/>
      <w:numPr>
        <w:numId w:val="1"/>
      </w:numPr>
      <w:spacing w:line="240" w:lineRule="auto"/>
      <w:outlineLvl w:val="4"/>
    </w:pPr>
    <w:rPr>
      <w:rFonts w:ascii="Arial" w:eastAsia="Times New Roman" w:hAnsi="Arial" w:cs="Miriam"/>
      <w:b/>
      <w:sz w:val="28"/>
      <w:szCs w:val="20"/>
      <w:lang w:val="en-US" w:eastAsia="en-US"/>
    </w:rPr>
  </w:style>
  <w:style w:type="paragraph" w:styleId="Titre6">
    <w:name w:val="heading 6"/>
    <w:basedOn w:val="Normal"/>
    <w:next w:val="Normal"/>
    <w:link w:val="Titre6Car"/>
    <w:semiHidden/>
    <w:unhideWhenUsed/>
    <w:qFormat/>
    <w:rsid w:val="000C0374"/>
    <w:pPr>
      <w:keepNext/>
      <w:spacing w:after="0" w:line="240" w:lineRule="auto"/>
      <w:ind w:left="720" w:right="1109"/>
      <w:jc w:val="right"/>
      <w:outlineLvl w:val="5"/>
    </w:pPr>
    <w:rPr>
      <w:rFonts w:ascii="Times New Roman" w:eastAsia="Times New Roman" w:hAnsi="Times New Roman" w:cs="Miriam"/>
      <w:bCs/>
      <w:sz w:val="24"/>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0C0374"/>
    <w:rPr>
      <w:rFonts w:ascii="Times New Roman" w:eastAsia="Times New Roman" w:hAnsi="Times New Roman" w:cs="Miriam"/>
      <w:bCs/>
      <w:sz w:val="24"/>
      <w:szCs w:val="20"/>
      <w:lang w:val="en-US" w:eastAsia="en-US"/>
    </w:rPr>
  </w:style>
  <w:style w:type="character" w:customStyle="1" w:styleId="Titre5Car">
    <w:name w:val="Titre 5 Car"/>
    <w:basedOn w:val="Policepardfaut"/>
    <w:link w:val="Titre5"/>
    <w:semiHidden/>
    <w:rsid w:val="000C0374"/>
    <w:rPr>
      <w:rFonts w:ascii="Arial" w:eastAsia="Times New Roman" w:hAnsi="Arial" w:cs="Miriam"/>
      <w:b/>
      <w:sz w:val="28"/>
      <w:szCs w:val="20"/>
      <w:lang w:val="en-US" w:eastAsia="en-US"/>
    </w:rPr>
  </w:style>
  <w:style w:type="character" w:customStyle="1" w:styleId="Titre6Car">
    <w:name w:val="Titre 6 Car"/>
    <w:basedOn w:val="Policepardfaut"/>
    <w:link w:val="Titre6"/>
    <w:semiHidden/>
    <w:rsid w:val="000C0374"/>
    <w:rPr>
      <w:rFonts w:ascii="Times New Roman" w:eastAsia="Times New Roman" w:hAnsi="Times New Roman" w:cs="Miriam"/>
      <w:bCs/>
      <w:sz w:val="24"/>
      <w:szCs w:val="20"/>
      <w:lang w:val="en-US" w:eastAsia="en-US"/>
    </w:rPr>
  </w:style>
  <w:style w:type="paragraph" w:styleId="NormalWeb">
    <w:name w:val="Normal (Web)"/>
    <w:basedOn w:val="Normal"/>
    <w:unhideWhenUsed/>
    <w:rsid w:val="000C03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Titre">
    <w:name w:val="Title"/>
    <w:basedOn w:val="Normal"/>
    <w:link w:val="TitreCar"/>
    <w:qFormat/>
    <w:rsid w:val="000C0374"/>
    <w:pPr>
      <w:spacing w:after="0" w:line="240" w:lineRule="auto"/>
      <w:jc w:val="center"/>
    </w:pPr>
    <w:rPr>
      <w:rFonts w:ascii="Garamond" w:eastAsia="Times New Roman" w:hAnsi="Garamond" w:cs="Miriam"/>
      <w:b/>
      <w:bCs/>
      <w:sz w:val="28"/>
      <w:szCs w:val="28"/>
      <w:lang w:val="en-US" w:eastAsia="en-US"/>
    </w:rPr>
  </w:style>
  <w:style w:type="character" w:customStyle="1" w:styleId="TitreCar">
    <w:name w:val="Titre Car"/>
    <w:basedOn w:val="Policepardfaut"/>
    <w:link w:val="Titre"/>
    <w:rsid w:val="000C0374"/>
    <w:rPr>
      <w:rFonts w:ascii="Garamond" w:eastAsia="Times New Roman" w:hAnsi="Garamond" w:cs="Miriam"/>
      <w:b/>
      <w:bCs/>
      <w:sz w:val="28"/>
      <w:szCs w:val="28"/>
      <w:lang w:val="en-US" w:eastAsia="en-US"/>
    </w:rPr>
  </w:style>
  <w:style w:type="paragraph" w:styleId="Corpsdetexte">
    <w:name w:val="Body Text"/>
    <w:basedOn w:val="Normal"/>
    <w:link w:val="CorpsdetexteCar"/>
    <w:semiHidden/>
    <w:unhideWhenUsed/>
    <w:rsid w:val="000C0374"/>
    <w:pPr>
      <w:spacing w:after="0" w:line="240" w:lineRule="auto"/>
    </w:pPr>
    <w:rPr>
      <w:rFonts w:ascii="Times New Roman" w:eastAsia="Times New Roman" w:hAnsi="Times New Roman" w:cs="Miriam"/>
      <w:bCs/>
      <w:sz w:val="18"/>
      <w:szCs w:val="20"/>
      <w:lang w:val="en-US" w:eastAsia="en-US"/>
    </w:rPr>
  </w:style>
  <w:style w:type="character" w:customStyle="1" w:styleId="CorpsdetexteCar">
    <w:name w:val="Corps de texte Car"/>
    <w:basedOn w:val="Policepardfaut"/>
    <w:link w:val="Corpsdetexte"/>
    <w:semiHidden/>
    <w:rsid w:val="000C0374"/>
    <w:rPr>
      <w:rFonts w:ascii="Times New Roman" w:eastAsia="Times New Roman" w:hAnsi="Times New Roman" w:cs="Miriam"/>
      <w:bCs/>
      <w:sz w:val="18"/>
      <w:szCs w:val="20"/>
      <w:lang w:val="en-US" w:eastAsia="en-US"/>
    </w:rPr>
  </w:style>
  <w:style w:type="paragraph" w:styleId="Retraitcorpsdetexte">
    <w:name w:val="Body Text Indent"/>
    <w:basedOn w:val="Normal"/>
    <w:link w:val="RetraitcorpsdetexteCar"/>
    <w:unhideWhenUsed/>
    <w:rsid w:val="000C0374"/>
    <w:pPr>
      <w:spacing w:after="0" w:line="240" w:lineRule="auto"/>
      <w:ind w:left="1440"/>
    </w:pPr>
    <w:rPr>
      <w:rFonts w:ascii="Times New Roman" w:eastAsia="Times New Roman" w:hAnsi="Times New Roman" w:cs="Miriam"/>
      <w:sz w:val="24"/>
      <w:szCs w:val="20"/>
      <w:lang w:val="en-US" w:eastAsia="en-US"/>
    </w:rPr>
  </w:style>
  <w:style w:type="character" w:customStyle="1" w:styleId="RetraitcorpsdetexteCar">
    <w:name w:val="Retrait corps de texte Car"/>
    <w:basedOn w:val="Policepardfaut"/>
    <w:link w:val="Retraitcorpsdetexte"/>
    <w:rsid w:val="000C0374"/>
    <w:rPr>
      <w:rFonts w:ascii="Times New Roman" w:eastAsia="Times New Roman" w:hAnsi="Times New Roman" w:cs="Miriam"/>
      <w:sz w:val="24"/>
      <w:szCs w:val="20"/>
      <w:lang w:val="en-US" w:eastAsia="en-US"/>
    </w:rPr>
  </w:style>
  <w:style w:type="paragraph" w:styleId="Corpsdetexte3">
    <w:name w:val="Body Text 3"/>
    <w:basedOn w:val="Normal"/>
    <w:link w:val="Corpsdetexte3Car"/>
    <w:unhideWhenUsed/>
    <w:rsid w:val="000C0374"/>
    <w:pPr>
      <w:tabs>
        <w:tab w:val="right" w:pos="8460"/>
      </w:tabs>
      <w:spacing w:after="0" w:line="240" w:lineRule="auto"/>
    </w:pPr>
    <w:rPr>
      <w:rFonts w:ascii="Garamond" w:eastAsia="Times New Roman" w:hAnsi="Garamond" w:cs="Miriam"/>
      <w:bCs/>
      <w:sz w:val="24"/>
      <w:szCs w:val="24"/>
      <w:lang w:val="en-US" w:eastAsia="en-US"/>
    </w:rPr>
  </w:style>
  <w:style w:type="character" w:customStyle="1" w:styleId="Corpsdetexte3Car">
    <w:name w:val="Corps de texte 3 Car"/>
    <w:basedOn w:val="Policepardfaut"/>
    <w:link w:val="Corpsdetexte3"/>
    <w:rsid w:val="000C0374"/>
    <w:rPr>
      <w:rFonts w:ascii="Garamond" w:eastAsia="Times New Roman" w:hAnsi="Garamond" w:cs="Miriam"/>
      <w:bCs/>
      <w:sz w:val="24"/>
      <w:szCs w:val="24"/>
      <w:lang w:val="en-US" w:eastAsia="en-US"/>
    </w:rPr>
  </w:style>
  <w:style w:type="paragraph" w:styleId="Normalcentr">
    <w:name w:val="Block Text"/>
    <w:basedOn w:val="Normal"/>
    <w:unhideWhenUsed/>
    <w:rsid w:val="000C0374"/>
    <w:pPr>
      <w:spacing w:after="0" w:line="240" w:lineRule="auto"/>
      <w:ind w:left="1440" w:right="119"/>
    </w:pPr>
    <w:rPr>
      <w:rFonts w:ascii="Times New Roman" w:eastAsia="Times New Roman" w:hAnsi="Times New Roman" w:cs="Miriam"/>
      <w:sz w:val="24"/>
      <w:szCs w:val="20"/>
      <w:lang w:val="en-US" w:eastAsia="en-US"/>
    </w:rPr>
  </w:style>
  <w:style w:type="paragraph" w:styleId="Textebrut">
    <w:name w:val="Plain Text"/>
    <w:basedOn w:val="Normal"/>
    <w:link w:val="TextebrutCar"/>
    <w:unhideWhenUsed/>
    <w:rsid w:val="000C0374"/>
    <w:pPr>
      <w:spacing w:after="0" w:line="240" w:lineRule="auto"/>
    </w:pPr>
    <w:rPr>
      <w:rFonts w:ascii="Courier New" w:eastAsia="Times New Roman" w:hAnsi="Times New Roman" w:cs="Miriam"/>
      <w:sz w:val="20"/>
      <w:szCs w:val="20"/>
      <w:lang w:val="en-US" w:eastAsia="en-US"/>
    </w:rPr>
  </w:style>
  <w:style w:type="character" w:customStyle="1" w:styleId="TextebrutCar">
    <w:name w:val="Texte brut Car"/>
    <w:basedOn w:val="Policepardfaut"/>
    <w:link w:val="Textebrut"/>
    <w:rsid w:val="000C0374"/>
    <w:rPr>
      <w:rFonts w:ascii="Courier New" w:eastAsia="Times New Roman" w:hAnsi="Times New Roman" w:cs="Miriam"/>
      <w:sz w:val="20"/>
      <w:szCs w:val="20"/>
      <w:lang w:val="en-US" w:eastAsia="en-US"/>
    </w:rPr>
  </w:style>
  <w:style w:type="paragraph" w:customStyle="1" w:styleId="Sansinterligne1">
    <w:name w:val="Sans interligne1"/>
    <w:semiHidden/>
    <w:qFormat/>
    <w:rsid w:val="000C0374"/>
    <w:pPr>
      <w:spacing w:after="0" w:line="240" w:lineRule="auto"/>
    </w:pPr>
    <w:rPr>
      <w:rFonts w:ascii="Times New Roman" w:eastAsia="Times New Roman" w:hAnsi="Times New Roman" w:cs="Miriam"/>
      <w:sz w:val="20"/>
      <w:szCs w:val="20"/>
      <w:lang w:val="en-US" w:eastAsia="en-US"/>
    </w:rPr>
  </w:style>
  <w:style w:type="character" w:customStyle="1" w:styleId="apple-style-span">
    <w:name w:val="apple-style-span"/>
    <w:basedOn w:val="Policepardfaut"/>
    <w:rsid w:val="000C0374"/>
  </w:style>
  <w:style w:type="character" w:styleId="lev">
    <w:name w:val="Strong"/>
    <w:basedOn w:val="Policepardfaut"/>
    <w:qFormat/>
    <w:rsid w:val="000C0374"/>
    <w:rPr>
      <w:b/>
      <w:bCs/>
    </w:rPr>
  </w:style>
  <w:style w:type="paragraph" w:styleId="Paragraphedeliste">
    <w:name w:val="List Paragraph"/>
    <w:basedOn w:val="Normal"/>
    <w:uiPriority w:val="34"/>
    <w:qFormat/>
    <w:rsid w:val="00976380"/>
    <w:pPr>
      <w:ind w:left="720"/>
      <w:contextualSpacing/>
    </w:pPr>
  </w:style>
  <w:style w:type="character" w:customStyle="1" w:styleId="ijaxflowpanelid70542">
    <w:name w:val="ijax_flowpanel_id_70542"/>
    <w:basedOn w:val="Policepardfaut"/>
    <w:rsid w:val="00974697"/>
  </w:style>
  <w:style w:type="character" w:customStyle="1" w:styleId="text">
    <w:name w:val="text"/>
    <w:basedOn w:val="Policepardfaut"/>
    <w:rsid w:val="00974697"/>
  </w:style>
  <w:style w:type="character" w:customStyle="1" w:styleId="ijaxflowpanelid70543">
    <w:name w:val="ijax_flowpanel_id_70543"/>
    <w:basedOn w:val="Policepardfaut"/>
    <w:rsid w:val="00974697"/>
  </w:style>
  <w:style w:type="character" w:customStyle="1" w:styleId="versekey1">
    <w:name w:val="versekey1"/>
    <w:basedOn w:val="Policepardfaut"/>
    <w:rsid w:val="00974697"/>
    <w:rPr>
      <w:sz w:val="12"/>
      <w:szCs w:val="12"/>
      <w:vertAlign w:val="superscript"/>
    </w:rPr>
  </w:style>
  <w:style w:type="character" w:customStyle="1" w:styleId="ijaxflowpanelid70544">
    <w:name w:val="ijax_flowpanel_id_70544"/>
    <w:basedOn w:val="Policepardfaut"/>
    <w:rsid w:val="00974697"/>
  </w:style>
  <w:style w:type="character" w:customStyle="1" w:styleId="ijaxflowpanelid70545">
    <w:name w:val="ijax_flowpanel_id_70545"/>
    <w:basedOn w:val="Policepardfaut"/>
    <w:rsid w:val="00974697"/>
  </w:style>
  <w:style w:type="character" w:customStyle="1" w:styleId="ijaxflowpanelid70546">
    <w:name w:val="ijax_flowpanel_id_70546"/>
    <w:basedOn w:val="Policepardfaut"/>
    <w:rsid w:val="00974697"/>
  </w:style>
  <w:style w:type="character" w:customStyle="1" w:styleId="ijaxflowpanelid70547">
    <w:name w:val="ijax_flowpanel_id_70547"/>
    <w:basedOn w:val="Policepardfaut"/>
    <w:rsid w:val="00974697"/>
  </w:style>
  <w:style w:type="character" w:customStyle="1" w:styleId="ijaxflowpanelid70548">
    <w:name w:val="ijax_flowpanel_id_70548"/>
    <w:basedOn w:val="Policepardfaut"/>
    <w:rsid w:val="00974697"/>
  </w:style>
  <w:style w:type="character" w:customStyle="1" w:styleId="ijaxflowpanelid70549">
    <w:name w:val="ijax_flowpanel_id_70549"/>
    <w:basedOn w:val="Policepardfaut"/>
    <w:rsid w:val="00974697"/>
  </w:style>
  <w:style w:type="character" w:customStyle="1" w:styleId="ijaxflowpanelid70550">
    <w:name w:val="ijax_flowpanel_id_70550"/>
    <w:basedOn w:val="Policepardfaut"/>
    <w:rsid w:val="00974697"/>
  </w:style>
  <w:style w:type="character" w:customStyle="1" w:styleId="ijaxflowpanelid70551">
    <w:name w:val="ijax_flowpanel_id_70551"/>
    <w:basedOn w:val="Policepardfaut"/>
    <w:rsid w:val="00974697"/>
  </w:style>
  <w:style w:type="character" w:customStyle="1" w:styleId="text1">
    <w:name w:val="text1"/>
    <w:basedOn w:val="Policepardfaut"/>
    <w:rsid w:val="00CC783C"/>
    <w:rPr>
      <w:rFonts w:ascii="Arial" w:hAnsi="Arial" w:cs="Arial" w:hint="default"/>
      <w:i w:val="0"/>
      <w:iCs w:val="0"/>
      <w:strike w:val="0"/>
      <w:dstrike w:val="0"/>
      <w:color w:val="000000"/>
      <w:sz w:val="10"/>
      <w:szCs w:val="10"/>
      <w:u w:val="none"/>
      <w:effect w:val="none"/>
    </w:rPr>
  </w:style>
</w:styles>
</file>

<file path=word/webSettings.xml><?xml version="1.0" encoding="utf-8"?>
<w:webSettings xmlns:r="http://schemas.openxmlformats.org/officeDocument/2006/relationships" xmlns:w="http://schemas.openxmlformats.org/wordprocessingml/2006/main">
  <w:divs>
    <w:div w:id="3712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6600</TotalTime>
  <Pages>30</Pages>
  <Words>11367</Words>
  <Characters>62523</Characters>
  <Application>Microsoft Office Word</Application>
  <DocSecurity>0</DocSecurity>
  <Lines>521</Lines>
  <Paragraphs>147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Moshé Leib &amp;Judith</dc:creator>
  <cp:keywords/>
  <dc:description/>
  <cp:lastModifiedBy>Moshé Leib &amp;Judith</cp:lastModifiedBy>
  <cp:revision>51</cp:revision>
  <dcterms:created xsi:type="dcterms:W3CDTF">2011-07-12T06:52:00Z</dcterms:created>
  <dcterms:modified xsi:type="dcterms:W3CDTF">2011-08-10T23:13:00Z</dcterms:modified>
</cp:coreProperties>
</file>