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6D" w:rsidRPr="00F62905" w:rsidRDefault="009C5C6D" w:rsidP="002F2F4C">
      <w:pPr>
        <w:jc w:val="center"/>
        <w:rPr>
          <w:rFonts w:ascii="Garamond" w:hAnsi="Garamond"/>
          <w:b/>
          <w:bCs/>
          <w:sz w:val="28"/>
          <w:szCs w:val="28"/>
        </w:rPr>
      </w:pPr>
      <w:r w:rsidRPr="00F62905">
        <w:rPr>
          <w:rFonts w:ascii="Garamond" w:hAnsi="Garamond"/>
          <w:b/>
          <w:bCs/>
          <w:sz w:val="28"/>
          <w:szCs w:val="28"/>
        </w:rPr>
        <w:t>Maîtriser</w:t>
      </w:r>
      <w:r w:rsidR="002F2F4C" w:rsidRPr="00F62905">
        <w:rPr>
          <w:rFonts w:ascii="Garamond" w:hAnsi="Garamond"/>
          <w:b/>
          <w:bCs/>
          <w:sz w:val="28"/>
          <w:szCs w:val="28"/>
        </w:rPr>
        <w:t xml:space="preserve"> </w:t>
      </w:r>
      <w:r w:rsidRPr="00F62905">
        <w:rPr>
          <w:rFonts w:ascii="Garamond" w:hAnsi="Garamond"/>
          <w:b/>
          <w:bCs/>
          <w:sz w:val="28"/>
          <w:szCs w:val="28"/>
        </w:rPr>
        <w:t>le critique</w:t>
      </w:r>
      <w:r w:rsidR="005D35C3" w:rsidRPr="00F62905">
        <w:rPr>
          <w:rFonts w:ascii="Garamond" w:hAnsi="Garamond"/>
          <w:b/>
          <w:bCs/>
          <w:sz w:val="28"/>
          <w:szCs w:val="28"/>
        </w:rPr>
        <w:t xml:space="preserve"> qui est en nous</w:t>
      </w:r>
      <w:r w:rsidR="002F2F4C" w:rsidRPr="00F62905">
        <w:rPr>
          <w:rFonts w:ascii="Garamond" w:hAnsi="Garamond"/>
          <w:b/>
          <w:bCs/>
          <w:sz w:val="28"/>
          <w:szCs w:val="28"/>
        </w:rPr>
        <w:t xml:space="preserve"> </w:t>
      </w:r>
    </w:p>
    <w:p w:rsidR="002F2F4C" w:rsidRPr="002A1A2B" w:rsidRDefault="00A526E8" w:rsidP="002F2F4C">
      <w:pPr>
        <w:jc w:val="center"/>
        <w:rPr>
          <w:rFonts w:ascii="Garamond" w:hAnsi="Garamond"/>
          <w:b/>
          <w:bCs/>
        </w:rPr>
      </w:pPr>
      <w:r>
        <w:rPr>
          <w:rFonts w:ascii="Garamond" w:hAnsi="Garamond"/>
          <w:b/>
          <w:bCs/>
        </w:rPr>
        <w:t>Transformer notre attitude</w:t>
      </w:r>
      <w:r w:rsidR="002F2F4C" w:rsidRPr="002A1A2B">
        <w:rPr>
          <w:rFonts w:ascii="Garamond" w:hAnsi="Garamond"/>
          <w:b/>
          <w:bCs/>
        </w:rPr>
        <w:t xml:space="preserve"> en jugeant favorablement </w:t>
      </w:r>
    </w:p>
    <w:p w:rsidR="002F2F4C" w:rsidRPr="002A1A2B" w:rsidRDefault="002F2F4C" w:rsidP="002F2F4C">
      <w:pPr>
        <w:rPr>
          <w:rFonts w:ascii="Garamond" w:hAnsi="Garamond"/>
        </w:rPr>
      </w:pPr>
    </w:p>
    <w:p w:rsidR="002F2F4C" w:rsidRPr="004A34D4" w:rsidRDefault="00B90851" w:rsidP="00FE7CD4">
      <w:pPr>
        <w:pStyle w:val="BodyText"/>
        <w:rPr>
          <w:rFonts w:ascii="Garamond" w:hAnsi="Garamond"/>
          <w:sz w:val="22"/>
          <w:szCs w:val="22"/>
          <w:lang w:val="fr-FR" w:bidi="ar-SA"/>
        </w:rPr>
      </w:pPr>
      <w:r w:rsidRPr="004A34D4">
        <w:rPr>
          <w:rFonts w:ascii="Garamond" w:hAnsi="Garamond"/>
          <w:sz w:val="22"/>
          <w:szCs w:val="22"/>
          <w:lang w:val="fr-FR" w:bidi="ar-SA"/>
        </w:rPr>
        <w:t>Vivant notre vie au quotidien,</w:t>
      </w:r>
      <w:r w:rsidR="002F2F4C" w:rsidRPr="004A34D4">
        <w:rPr>
          <w:rFonts w:ascii="Garamond" w:hAnsi="Garamond"/>
          <w:sz w:val="22"/>
          <w:szCs w:val="22"/>
          <w:lang w:val="fr-FR" w:bidi="ar-SA"/>
        </w:rPr>
        <w:t xml:space="preserve"> observant </w:t>
      </w:r>
      <w:r w:rsidR="0077570B" w:rsidRPr="004A34D4">
        <w:rPr>
          <w:rFonts w:ascii="Garamond" w:hAnsi="Garamond"/>
          <w:sz w:val="22"/>
          <w:szCs w:val="22"/>
          <w:lang w:val="fr-FR" w:bidi="ar-SA"/>
        </w:rPr>
        <w:t>et conversant avec nos proches</w:t>
      </w:r>
      <w:r w:rsidR="002F2F4C" w:rsidRPr="004A34D4">
        <w:rPr>
          <w:rFonts w:ascii="Garamond" w:hAnsi="Garamond"/>
          <w:sz w:val="22"/>
          <w:szCs w:val="22"/>
          <w:lang w:val="fr-FR" w:bidi="ar-SA"/>
        </w:rPr>
        <w:t xml:space="preserve">, nos amis, nos connaissances et nos collègues de </w:t>
      </w:r>
      <w:r w:rsidR="0077570B" w:rsidRPr="004A34D4">
        <w:rPr>
          <w:rFonts w:ascii="Garamond" w:hAnsi="Garamond"/>
          <w:sz w:val="22"/>
          <w:szCs w:val="22"/>
          <w:lang w:val="fr-FR" w:bidi="ar-SA"/>
        </w:rPr>
        <w:t>travail, nous portons in</w:t>
      </w:r>
      <w:r w:rsidR="00297C13" w:rsidRPr="004A34D4">
        <w:rPr>
          <w:rFonts w:ascii="Garamond" w:hAnsi="Garamond"/>
          <w:sz w:val="22"/>
          <w:szCs w:val="22"/>
          <w:lang w:val="fr-FR" w:bidi="ar-SA"/>
        </w:rPr>
        <w:t>consciemment (</w:t>
      </w:r>
      <w:r w:rsidR="002F2F4C" w:rsidRPr="004A34D4">
        <w:rPr>
          <w:rFonts w:ascii="Garamond" w:hAnsi="Garamond"/>
          <w:sz w:val="22"/>
          <w:szCs w:val="22"/>
          <w:lang w:val="fr-FR" w:bidi="ar-SA"/>
        </w:rPr>
        <w:t>et parfois consciemment !)</w:t>
      </w:r>
      <w:r w:rsidR="00297C13" w:rsidRPr="004A34D4">
        <w:rPr>
          <w:rFonts w:ascii="Garamond" w:hAnsi="Garamond"/>
          <w:sz w:val="22"/>
          <w:szCs w:val="22"/>
          <w:lang w:val="fr-FR" w:bidi="ar-SA"/>
        </w:rPr>
        <w:t xml:space="preserve"> des jugements sur les autres, </w:t>
      </w:r>
      <w:r w:rsidR="0077570B" w:rsidRPr="004A34D4">
        <w:rPr>
          <w:rFonts w:ascii="Garamond" w:hAnsi="Garamond"/>
          <w:sz w:val="22"/>
          <w:szCs w:val="22"/>
          <w:lang w:val="fr-FR" w:bidi="ar-SA"/>
        </w:rPr>
        <w:t>qu’ils soient favorables</w:t>
      </w:r>
      <w:r w:rsidR="00A526E8" w:rsidRPr="004A34D4">
        <w:rPr>
          <w:rFonts w:ascii="Garamond" w:hAnsi="Garamond"/>
          <w:sz w:val="22"/>
          <w:szCs w:val="22"/>
          <w:lang w:val="fr-FR" w:bidi="ar-SA"/>
        </w:rPr>
        <w:t xml:space="preserve"> ou</w:t>
      </w:r>
      <w:r w:rsidR="0077570B" w:rsidRPr="004A34D4">
        <w:rPr>
          <w:rFonts w:ascii="Garamond" w:hAnsi="Garamond"/>
          <w:sz w:val="22"/>
          <w:szCs w:val="22"/>
          <w:lang w:val="fr-FR" w:bidi="ar-SA"/>
        </w:rPr>
        <w:t>, au contraire, péjoratifs</w:t>
      </w:r>
      <w:r w:rsidR="005C2E02" w:rsidRPr="004A34D4">
        <w:rPr>
          <w:rFonts w:ascii="Garamond" w:hAnsi="Garamond"/>
          <w:sz w:val="22"/>
          <w:szCs w:val="22"/>
          <w:lang w:val="fr-FR" w:bidi="ar-SA"/>
        </w:rPr>
        <w:t xml:space="preserve">. Chaque </w:t>
      </w:r>
      <w:r w:rsidR="00F62905" w:rsidRPr="004A34D4">
        <w:rPr>
          <w:rFonts w:ascii="Garamond" w:hAnsi="Garamond"/>
          <w:sz w:val="22"/>
          <w:szCs w:val="22"/>
          <w:lang w:val="fr-FR" w:bidi="ar-SA"/>
        </w:rPr>
        <w:t>rencontre</w:t>
      </w:r>
      <w:r w:rsidR="00297C13" w:rsidRPr="004A34D4">
        <w:rPr>
          <w:rFonts w:ascii="Garamond" w:hAnsi="Garamond"/>
          <w:sz w:val="22"/>
          <w:szCs w:val="22"/>
          <w:lang w:val="fr-FR" w:bidi="ar-SA"/>
        </w:rPr>
        <w:t xml:space="preserve"> s’inscrit dans notre ordinateu</w:t>
      </w:r>
      <w:r w:rsidRPr="004A34D4">
        <w:rPr>
          <w:rFonts w:ascii="Garamond" w:hAnsi="Garamond"/>
          <w:sz w:val="22"/>
          <w:szCs w:val="22"/>
          <w:lang w:val="fr-FR" w:bidi="ar-SA"/>
        </w:rPr>
        <w:t>r</w:t>
      </w:r>
      <w:r w:rsidR="00175A1B" w:rsidRPr="004A34D4">
        <w:rPr>
          <w:rFonts w:ascii="Garamond" w:hAnsi="Garamond"/>
          <w:sz w:val="22"/>
          <w:szCs w:val="22"/>
          <w:lang w:val="fr-FR" w:bidi="ar-SA"/>
        </w:rPr>
        <w:t xml:space="preserve"> mental et</w:t>
      </w:r>
      <w:r w:rsidR="00A526E8" w:rsidRPr="004A34D4">
        <w:rPr>
          <w:rFonts w:ascii="Garamond" w:hAnsi="Garamond"/>
          <w:sz w:val="22"/>
          <w:szCs w:val="22"/>
          <w:lang w:val="fr-FR" w:bidi="ar-SA"/>
        </w:rPr>
        <w:t xml:space="preserve"> </w:t>
      </w:r>
      <w:r w:rsidR="00175A1B" w:rsidRPr="004A34D4">
        <w:rPr>
          <w:rFonts w:ascii="Garamond" w:hAnsi="Garamond"/>
          <w:sz w:val="22"/>
          <w:szCs w:val="22"/>
          <w:lang w:val="fr-FR" w:bidi="ar-SA"/>
        </w:rPr>
        <w:t>n</w:t>
      </w:r>
      <w:r w:rsidR="00A526E8" w:rsidRPr="004A34D4">
        <w:rPr>
          <w:rFonts w:ascii="Garamond" w:hAnsi="Garamond"/>
          <w:sz w:val="22"/>
          <w:szCs w:val="22"/>
          <w:lang w:val="fr-FR" w:bidi="ar-SA"/>
        </w:rPr>
        <w:t>ous pouvons</w:t>
      </w:r>
      <w:r w:rsidR="00297C13" w:rsidRPr="004A34D4">
        <w:rPr>
          <w:rFonts w:ascii="Garamond" w:hAnsi="Garamond"/>
          <w:sz w:val="22"/>
          <w:szCs w:val="22"/>
          <w:lang w:val="fr-FR" w:bidi="ar-SA"/>
        </w:rPr>
        <w:t xml:space="preserve"> </w:t>
      </w:r>
      <w:r w:rsidR="00175A1B" w:rsidRPr="004A34D4">
        <w:rPr>
          <w:rFonts w:ascii="Garamond" w:hAnsi="Garamond"/>
          <w:sz w:val="22"/>
          <w:szCs w:val="22"/>
          <w:lang w:val="fr-FR" w:bidi="ar-SA"/>
        </w:rPr>
        <w:t>ainsi être portés</w:t>
      </w:r>
      <w:r w:rsidR="00297C13" w:rsidRPr="004A34D4">
        <w:rPr>
          <w:rFonts w:ascii="Garamond" w:hAnsi="Garamond"/>
          <w:sz w:val="22"/>
          <w:szCs w:val="22"/>
          <w:lang w:val="fr-FR" w:bidi="ar-SA"/>
        </w:rPr>
        <w:t xml:space="preserve"> à juger les autres négativement</w:t>
      </w:r>
      <w:r w:rsidR="00175A1B" w:rsidRPr="004A34D4">
        <w:rPr>
          <w:rFonts w:ascii="Garamond" w:hAnsi="Garamond"/>
          <w:sz w:val="22"/>
          <w:szCs w:val="22"/>
          <w:lang w:val="fr-FR" w:bidi="ar-SA"/>
        </w:rPr>
        <w:t>.</w:t>
      </w:r>
      <w:r w:rsidR="00297C13" w:rsidRPr="004A34D4">
        <w:rPr>
          <w:rFonts w:ascii="Garamond" w:hAnsi="Garamond"/>
          <w:sz w:val="22"/>
          <w:szCs w:val="22"/>
          <w:lang w:val="fr-FR" w:bidi="ar-SA"/>
        </w:rPr>
        <w:t xml:space="preserve"> Cependant, la Torah demande </w:t>
      </w:r>
      <w:r w:rsidR="005C2E02" w:rsidRPr="004A34D4">
        <w:rPr>
          <w:rFonts w:ascii="Garamond" w:hAnsi="Garamond"/>
          <w:sz w:val="22"/>
          <w:szCs w:val="22"/>
          <w:lang w:val="fr-FR" w:bidi="ar-SA"/>
        </w:rPr>
        <w:t xml:space="preserve">à ce </w:t>
      </w:r>
      <w:r w:rsidRPr="004A34D4">
        <w:rPr>
          <w:rFonts w:ascii="Garamond" w:hAnsi="Garamond"/>
          <w:sz w:val="22"/>
          <w:szCs w:val="22"/>
          <w:lang w:val="fr-FR" w:bidi="ar-SA"/>
        </w:rPr>
        <w:t>que nous jugions</w:t>
      </w:r>
      <w:r w:rsidR="00297C13" w:rsidRPr="004A34D4">
        <w:rPr>
          <w:rFonts w:ascii="Garamond" w:hAnsi="Garamond"/>
          <w:sz w:val="22"/>
          <w:szCs w:val="22"/>
          <w:lang w:val="fr-FR" w:bidi="ar-SA"/>
        </w:rPr>
        <w:t xml:space="preserve"> tout le monde positive</w:t>
      </w:r>
      <w:r w:rsidR="00F62905" w:rsidRPr="004A34D4">
        <w:rPr>
          <w:rFonts w:ascii="Garamond" w:hAnsi="Garamond"/>
          <w:sz w:val="22"/>
          <w:szCs w:val="22"/>
          <w:lang w:val="fr-FR" w:bidi="ar-SA"/>
        </w:rPr>
        <w:t>ment (mis à part quelqu’un qui a la</w:t>
      </w:r>
      <w:r w:rsidR="00297C13" w:rsidRPr="004A34D4">
        <w:rPr>
          <w:rFonts w:ascii="Garamond" w:hAnsi="Garamond"/>
          <w:sz w:val="22"/>
          <w:szCs w:val="22"/>
          <w:lang w:val="fr-FR" w:bidi="ar-SA"/>
        </w:rPr>
        <w:t xml:space="preserve"> réputation </w:t>
      </w:r>
      <w:r w:rsidRPr="004A34D4">
        <w:rPr>
          <w:rFonts w:ascii="Garamond" w:hAnsi="Garamond"/>
          <w:sz w:val="22"/>
          <w:szCs w:val="22"/>
          <w:lang w:val="fr-FR" w:bidi="ar-SA"/>
        </w:rPr>
        <w:t>d’</w:t>
      </w:r>
      <w:r w:rsidR="00920057" w:rsidRPr="004A34D4">
        <w:rPr>
          <w:rFonts w:ascii="Garamond" w:hAnsi="Garamond"/>
          <w:sz w:val="22"/>
          <w:szCs w:val="22"/>
          <w:lang w:val="fr-FR" w:bidi="ar-SA"/>
        </w:rPr>
        <w:t>être</w:t>
      </w:r>
      <w:r w:rsidR="00297C13" w:rsidRPr="004A34D4">
        <w:rPr>
          <w:rFonts w:ascii="Garamond" w:hAnsi="Garamond"/>
          <w:sz w:val="22"/>
          <w:szCs w:val="22"/>
          <w:lang w:val="fr-FR" w:bidi="ar-SA"/>
        </w:rPr>
        <w:t xml:space="preserve"> « mauvais »). Une attitude positive envers les autres peut redéfinir </w:t>
      </w:r>
      <w:r w:rsidR="00F62905" w:rsidRPr="004A34D4">
        <w:rPr>
          <w:rFonts w:ascii="Garamond" w:hAnsi="Garamond"/>
          <w:sz w:val="22"/>
          <w:szCs w:val="22"/>
          <w:lang w:val="fr-FR" w:bidi="ar-SA"/>
        </w:rPr>
        <w:t xml:space="preserve">totalement </w:t>
      </w:r>
      <w:r w:rsidR="00297C13" w:rsidRPr="004A34D4">
        <w:rPr>
          <w:rFonts w:ascii="Garamond" w:hAnsi="Garamond"/>
          <w:sz w:val="22"/>
          <w:szCs w:val="22"/>
          <w:lang w:val="fr-FR" w:bidi="ar-SA"/>
        </w:rPr>
        <w:t>le contexte</w:t>
      </w:r>
      <w:r w:rsidR="00B502B3" w:rsidRPr="004A34D4">
        <w:rPr>
          <w:rFonts w:ascii="Garamond" w:hAnsi="Garamond"/>
          <w:sz w:val="22"/>
          <w:szCs w:val="22"/>
          <w:lang w:val="fr-FR" w:bidi="ar-SA"/>
        </w:rPr>
        <w:t xml:space="preserve"> de </w:t>
      </w:r>
      <w:r w:rsidR="00F62905" w:rsidRPr="004A34D4">
        <w:rPr>
          <w:rFonts w:ascii="Garamond" w:hAnsi="Garamond"/>
          <w:sz w:val="22"/>
          <w:szCs w:val="22"/>
          <w:lang w:val="fr-FR" w:bidi="ar-SA"/>
        </w:rPr>
        <w:t>nos vies et révolutionner</w:t>
      </w:r>
      <w:r w:rsidR="00B502B3" w:rsidRPr="004A34D4">
        <w:rPr>
          <w:rFonts w:ascii="Garamond" w:hAnsi="Garamond"/>
          <w:sz w:val="22"/>
          <w:szCs w:val="22"/>
          <w:lang w:val="fr-FR" w:bidi="ar-SA"/>
        </w:rPr>
        <w:t xml:space="preserve"> nos relations </w:t>
      </w:r>
      <w:r w:rsidR="00920057" w:rsidRPr="004A34D4">
        <w:rPr>
          <w:rFonts w:ascii="Garamond" w:hAnsi="Garamond"/>
          <w:sz w:val="22"/>
          <w:szCs w:val="22"/>
          <w:lang w:val="fr-FR" w:bidi="ar-SA"/>
        </w:rPr>
        <w:t>personnelles</w:t>
      </w:r>
      <w:r w:rsidR="00B502B3" w:rsidRPr="004A34D4">
        <w:rPr>
          <w:rFonts w:ascii="Garamond" w:hAnsi="Garamond"/>
          <w:sz w:val="22"/>
          <w:szCs w:val="22"/>
          <w:lang w:val="fr-FR" w:bidi="ar-SA"/>
        </w:rPr>
        <w:t>.</w:t>
      </w:r>
    </w:p>
    <w:p w:rsidR="00B502B3" w:rsidRPr="004A34D4" w:rsidRDefault="00B502B3" w:rsidP="00FE7CD4">
      <w:pPr>
        <w:pStyle w:val="BodyText"/>
        <w:rPr>
          <w:rFonts w:ascii="Garamond" w:hAnsi="Garamond"/>
          <w:sz w:val="22"/>
          <w:szCs w:val="22"/>
          <w:lang w:val="fr-FR" w:bidi="ar-SA"/>
        </w:rPr>
      </w:pPr>
    </w:p>
    <w:p w:rsidR="002F2F4C" w:rsidRPr="004A34D4" w:rsidRDefault="00B502B3" w:rsidP="00FE7CD4">
      <w:pPr>
        <w:pStyle w:val="BodyText"/>
        <w:rPr>
          <w:rFonts w:ascii="Garamond" w:hAnsi="Garamond"/>
          <w:sz w:val="22"/>
          <w:szCs w:val="22"/>
          <w:lang w:val="fr-FR" w:bidi="ar-SA"/>
        </w:rPr>
      </w:pPr>
      <w:r w:rsidRPr="004A34D4">
        <w:rPr>
          <w:rFonts w:ascii="Garamond" w:hAnsi="Garamond"/>
          <w:sz w:val="22"/>
          <w:szCs w:val="22"/>
          <w:lang w:val="fr-FR" w:bidi="ar-SA"/>
        </w:rPr>
        <w:t>Ce cours traitera des questions suivantes :</w:t>
      </w:r>
    </w:p>
    <w:p w:rsidR="00B502B3" w:rsidRPr="004A34D4" w:rsidRDefault="00B502B3" w:rsidP="00FE7CD4">
      <w:pPr>
        <w:pStyle w:val="BodyText"/>
        <w:numPr>
          <w:ilvl w:val="0"/>
          <w:numId w:val="8"/>
        </w:numPr>
        <w:rPr>
          <w:rFonts w:ascii="Garamond" w:hAnsi="Garamond"/>
          <w:b/>
          <w:bCs/>
          <w:sz w:val="22"/>
          <w:szCs w:val="22"/>
          <w:lang w:val="fr-FR" w:bidi="ar-SA"/>
        </w:rPr>
      </w:pPr>
      <w:r w:rsidRPr="004A34D4">
        <w:rPr>
          <w:rFonts w:ascii="Garamond" w:hAnsi="Garamond"/>
          <w:b/>
          <w:bCs/>
          <w:sz w:val="22"/>
          <w:szCs w:val="22"/>
          <w:lang w:val="fr-FR" w:bidi="ar-SA"/>
        </w:rPr>
        <w:t xml:space="preserve">Pourquoi </w:t>
      </w:r>
      <w:r w:rsidRPr="004A34D4">
        <w:rPr>
          <w:rFonts w:ascii="Garamond" w:hAnsi="Garamond"/>
          <w:b/>
          <w:bCs/>
          <w:i/>
          <w:iCs/>
          <w:sz w:val="22"/>
          <w:szCs w:val="22"/>
          <w:lang w:val="fr-FR" w:bidi="ar-SA"/>
        </w:rPr>
        <w:t>devrais-je</w:t>
      </w:r>
      <w:r w:rsidRPr="004A34D4">
        <w:rPr>
          <w:rFonts w:ascii="Garamond" w:hAnsi="Garamond"/>
          <w:b/>
          <w:bCs/>
          <w:sz w:val="22"/>
          <w:szCs w:val="22"/>
          <w:lang w:val="fr-FR" w:bidi="ar-SA"/>
        </w:rPr>
        <w:t xml:space="preserve"> juger les autres positivement ? N’est-il pas mieux de</w:t>
      </w:r>
      <w:r w:rsidR="00F62905" w:rsidRPr="004A34D4">
        <w:rPr>
          <w:rFonts w:ascii="Garamond" w:hAnsi="Garamond"/>
          <w:b/>
          <w:bCs/>
          <w:sz w:val="22"/>
          <w:szCs w:val="22"/>
          <w:lang w:val="fr-FR" w:bidi="ar-SA"/>
        </w:rPr>
        <w:t xml:space="preserve"> ne pas</w:t>
      </w:r>
      <w:r w:rsidR="007545B3" w:rsidRPr="004A34D4">
        <w:rPr>
          <w:rFonts w:ascii="Garamond" w:hAnsi="Garamond"/>
          <w:b/>
          <w:bCs/>
          <w:sz w:val="22"/>
          <w:szCs w:val="22"/>
          <w:lang w:val="fr-FR" w:bidi="ar-SA"/>
        </w:rPr>
        <w:t xml:space="preserve"> les</w:t>
      </w:r>
      <w:r w:rsidR="00F62905" w:rsidRPr="004A34D4">
        <w:rPr>
          <w:rFonts w:ascii="Garamond" w:hAnsi="Garamond"/>
          <w:b/>
          <w:bCs/>
          <w:sz w:val="22"/>
          <w:szCs w:val="22"/>
          <w:lang w:val="fr-FR" w:bidi="ar-SA"/>
        </w:rPr>
        <w:t xml:space="preserve"> juger du tout</w:t>
      </w:r>
      <w:r w:rsidRPr="004A34D4">
        <w:rPr>
          <w:rFonts w:ascii="Garamond" w:hAnsi="Garamond"/>
          <w:b/>
          <w:bCs/>
          <w:sz w:val="22"/>
          <w:szCs w:val="22"/>
          <w:lang w:val="fr-FR" w:bidi="ar-SA"/>
        </w:rPr>
        <w:t> ?</w:t>
      </w:r>
    </w:p>
    <w:p w:rsidR="002F2F4C" w:rsidRPr="004A34D4" w:rsidRDefault="00B502B3" w:rsidP="00FE7CD4">
      <w:pPr>
        <w:pStyle w:val="BodyText"/>
        <w:numPr>
          <w:ilvl w:val="0"/>
          <w:numId w:val="8"/>
        </w:numPr>
        <w:rPr>
          <w:rFonts w:ascii="Garamond" w:hAnsi="Garamond"/>
          <w:b/>
          <w:bCs/>
          <w:sz w:val="22"/>
          <w:szCs w:val="22"/>
          <w:lang w:val="fr-FR" w:bidi="ar-SA"/>
        </w:rPr>
      </w:pPr>
      <w:r w:rsidRPr="004A34D4">
        <w:rPr>
          <w:rFonts w:ascii="Garamond" w:hAnsi="Garamond"/>
          <w:b/>
          <w:bCs/>
          <w:sz w:val="22"/>
          <w:szCs w:val="22"/>
          <w:lang w:val="fr-FR" w:bidi="ar-SA"/>
        </w:rPr>
        <w:t>Dois-</w:t>
      </w:r>
      <w:r w:rsidR="00B90851" w:rsidRPr="004A34D4">
        <w:rPr>
          <w:rFonts w:ascii="Garamond" w:hAnsi="Garamond"/>
          <w:b/>
          <w:bCs/>
          <w:sz w:val="22"/>
          <w:szCs w:val="22"/>
          <w:lang w:val="fr-FR" w:bidi="ar-SA"/>
        </w:rPr>
        <w:t>je être naïf</w:t>
      </w:r>
      <w:r w:rsidR="00F62905" w:rsidRPr="004A34D4">
        <w:rPr>
          <w:rFonts w:ascii="Garamond" w:hAnsi="Garamond"/>
          <w:b/>
          <w:bCs/>
          <w:sz w:val="22"/>
          <w:szCs w:val="22"/>
          <w:lang w:val="fr-FR" w:bidi="ar-SA"/>
        </w:rPr>
        <w:t xml:space="preserve"> et toujours accorder</w:t>
      </w:r>
      <w:r w:rsidRPr="004A34D4">
        <w:rPr>
          <w:rFonts w:ascii="Garamond" w:hAnsi="Garamond"/>
          <w:b/>
          <w:bCs/>
          <w:sz w:val="22"/>
          <w:szCs w:val="22"/>
          <w:lang w:val="fr-FR" w:bidi="ar-SA"/>
        </w:rPr>
        <w:t xml:space="preserve"> le bénéfice du doute ?</w:t>
      </w:r>
    </w:p>
    <w:p w:rsidR="002F2F4C" w:rsidRPr="004A34D4" w:rsidRDefault="00B502B3" w:rsidP="00FE7CD4">
      <w:pPr>
        <w:pStyle w:val="BodyText"/>
        <w:numPr>
          <w:ilvl w:val="0"/>
          <w:numId w:val="8"/>
        </w:numPr>
        <w:rPr>
          <w:rFonts w:ascii="Garamond" w:hAnsi="Garamond"/>
          <w:b/>
          <w:bCs/>
          <w:sz w:val="22"/>
          <w:szCs w:val="22"/>
          <w:lang w:val="fr-FR" w:bidi="ar-SA"/>
        </w:rPr>
      </w:pPr>
      <w:r w:rsidRPr="004A34D4">
        <w:rPr>
          <w:rFonts w:ascii="Garamond" w:hAnsi="Garamond"/>
          <w:b/>
          <w:bCs/>
          <w:sz w:val="22"/>
          <w:szCs w:val="22"/>
          <w:lang w:val="fr-FR" w:bidi="ar-SA"/>
        </w:rPr>
        <w:t>Comment puis-j</w:t>
      </w:r>
      <w:r w:rsidR="001E3B56" w:rsidRPr="004A34D4">
        <w:rPr>
          <w:rFonts w:ascii="Garamond" w:hAnsi="Garamond"/>
          <w:b/>
          <w:bCs/>
          <w:sz w:val="22"/>
          <w:szCs w:val="22"/>
          <w:lang w:val="fr-FR" w:bidi="ar-SA"/>
        </w:rPr>
        <w:t>e juger quelqu’un négativement alors que son éducation et son vécu l’ont contraint à agir comme il l’a fait ?</w:t>
      </w:r>
    </w:p>
    <w:p w:rsidR="002F2F4C" w:rsidRPr="004A34D4" w:rsidRDefault="00B502B3" w:rsidP="00FE7CD4">
      <w:pPr>
        <w:pStyle w:val="BodyText"/>
        <w:numPr>
          <w:ilvl w:val="0"/>
          <w:numId w:val="8"/>
        </w:numPr>
        <w:rPr>
          <w:rFonts w:ascii="Garamond" w:hAnsi="Garamond"/>
          <w:b/>
          <w:bCs/>
          <w:sz w:val="22"/>
          <w:szCs w:val="22"/>
          <w:lang w:val="fr-FR" w:bidi="ar-SA"/>
        </w:rPr>
      </w:pPr>
      <w:r w:rsidRPr="004A34D4">
        <w:rPr>
          <w:rFonts w:ascii="Garamond" w:hAnsi="Garamond"/>
          <w:b/>
          <w:bCs/>
          <w:sz w:val="22"/>
          <w:szCs w:val="22"/>
          <w:lang w:val="fr-FR" w:bidi="ar-SA"/>
        </w:rPr>
        <w:t>Comment est-ce que jug</w:t>
      </w:r>
      <w:r w:rsidR="00B90851" w:rsidRPr="004A34D4">
        <w:rPr>
          <w:rFonts w:ascii="Garamond" w:hAnsi="Garamond"/>
          <w:b/>
          <w:bCs/>
          <w:sz w:val="22"/>
          <w:szCs w:val="22"/>
          <w:lang w:val="fr-FR" w:bidi="ar-SA"/>
        </w:rPr>
        <w:t>er positivement influe sur ma</w:t>
      </w:r>
      <w:r w:rsidRPr="004A34D4">
        <w:rPr>
          <w:rFonts w:ascii="Garamond" w:hAnsi="Garamond"/>
          <w:b/>
          <w:bCs/>
          <w:sz w:val="22"/>
          <w:szCs w:val="22"/>
          <w:lang w:val="fr-FR" w:bidi="ar-SA"/>
        </w:rPr>
        <w:t xml:space="preserve"> mentalité en </w:t>
      </w:r>
      <w:r w:rsidR="00B9759D" w:rsidRPr="004A34D4">
        <w:rPr>
          <w:rFonts w:ascii="Garamond" w:hAnsi="Garamond"/>
          <w:b/>
          <w:bCs/>
          <w:sz w:val="22"/>
          <w:szCs w:val="22"/>
          <w:lang w:val="fr-FR" w:bidi="ar-SA"/>
        </w:rPr>
        <w:t>général ?</w:t>
      </w:r>
    </w:p>
    <w:p w:rsidR="002F2F4C" w:rsidRPr="004A34D4" w:rsidRDefault="002F2F4C" w:rsidP="00FE7CD4">
      <w:pPr>
        <w:pStyle w:val="BodyText"/>
        <w:ind w:left="360"/>
        <w:rPr>
          <w:rFonts w:ascii="Garamond" w:hAnsi="Garamond"/>
          <w:sz w:val="22"/>
          <w:szCs w:val="22"/>
          <w:lang w:val="fr-FR" w:bidi="ar-SA"/>
        </w:rPr>
      </w:pPr>
    </w:p>
    <w:p w:rsidR="002F2F4C" w:rsidRPr="004A34D4" w:rsidRDefault="00B9759D" w:rsidP="00FE7CD4">
      <w:pPr>
        <w:pStyle w:val="BodyText"/>
        <w:rPr>
          <w:rFonts w:ascii="Garamond" w:hAnsi="Garamond"/>
          <w:b/>
          <w:bCs/>
          <w:sz w:val="22"/>
          <w:szCs w:val="22"/>
          <w:lang w:val="fr-FR" w:bidi="ar-SA"/>
        </w:rPr>
      </w:pPr>
      <w:r w:rsidRPr="004A34D4">
        <w:rPr>
          <w:rFonts w:ascii="Garamond" w:hAnsi="Garamond"/>
          <w:b/>
          <w:bCs/>
          <w:sz w:val="22"/>
          <w:szCs w:val="22"/>
          <w:lang w:val="fr-FR" w:bidi="ar-SA"/>
        </w:rPr>
        <w:t>Plan du cours</w:t>
      </w:r>
    </w:p>
    <w:p w:rsidR="002F2F4C" w:rsidRPr="004A34D4" w:rsidRDefault="002F2F4C" w:rsidP="00FE7CD4">
      <w:pPr>
        <w:pStyle w:val="BodyText"/>
        <w:rPr>
          <w:rFonts w:ascii="Garamond" w:hAnsi="Garamond"/>
          <w:b/>
          <w:bCs/>
          <w:sz w:val="22"/>
          <w:szCs w:val="22"/>
          <w:u w:val="single"/>
          <w:lang w:val="fr-FR" w:bidi="ar-SA"/>
        </w:rPr>
      </w:pPr>
    </w:p>
    <w:p w:rsidR="002F2F4C" w:rsidRPr="004A34D4" w:rsidRDefault="00B9759D" w:rsidP="00FE7CD4">
      <w:pPr>
        <w:pStyle w:val="BodyText"/>
        <w:rPr>
          <w:rFonts w:ascii="Garamond" w:hAnsi="Garamond"/>
          <w:sz w:val="22"/>
          <w:szCs w:val="22"/>
          <w:lang w:val="fr-FR" w:bidi="ar-SA"/>
        </w:rPr>
      </w:pPr>
      <w:r w:rsidRPr="004A34D4">
        <w:rPr>
          <w:rFonts w:ascii="Garamond" w:hAnsi="Garamond"/>
          <w:sz w:val="22"/>
          <w:szCs w:val="22"/>
          <w:lang w:val="fr-FR" w:bidi="ar-SA"/>
        </w:rPr>
        <w:t xml:space="preserve">Première Partie.  La </w:t>
      </w:r>
      <w:r w:rsidRPr="004A34D4">
        <w:rPr>
          <w:rFonts w:ascii="Garamond" w:hAnsi="Garamond"/>
          <w:i/>
          <w:iCs/>
          <w:sz w:val="22"/>
          <w:szCs w:val="22"/>
          <w:lang w:val="fr-FR" w:bidi="ar-SA"/>
        </w:rPr>
        <w:t>mitsva</w:t>
      </w:r>
      <w:r w:rsidR="00F62905" w:rsidRPr="004A34D4">
        <w:rPr>
          <w:rFonts w:ascii="Garamond" w:hAnsi="Garamond"/>
          <w:sz w:val="22"/>
          <w:szCs w:val="22"/>
          <w:lang w:val="fr-FR" w:bidi="ar-SA"/>
        </w:rPr>
        <w:t xml:space="preserve"> d’accorder</w:t>
      </w:r>
      <w:r w:rsidRPr="004A34D4">
        <w:rPr>
          <w:rFonts w:ascii="Garamond" w:hAnsi="Garamond"/>
          <w:sz w:val="22"/>
          <w:szCs w:val="22"/>
          <w:lang w:val="fr-FR" w:bidi="ar-SA"/>
        </w:rPr>
        <w:t xml:space="preserve"> aux autres le bénéfice du doute</w:t>
      </w:r>
    </w:p>
    <w:p w:rsidR="002F2F4C" w:rsidRPr="004A34D4" w:rsidRDefault="002F2F4C" w:rsidP="00FE7CD4">
      <w:pPr>
        <w:pStyle w:val="BodyText"/>
        <w:ind w:left="720" w:firstLine="720"/>
        <w:rPr>
          <w:rFonts w:ascii="Garamond" w:hAnsi="Garamond"/>
          <w:sz w:val="22"/>
          <w:szCs w:val="22"/>
          <w:lang w:val="fr-FR" w:bidi="ar-SA"/>
        </w:rPr>
      </w:pPr>
      <w:r w:rsidRPr="004A34D4">
        <w:rPr>
          <w:rFonts w:ascii="Garamond" w:hAnsi="Garamond"/>
          <w:sz w:val="22"/>
          <w:szCs w:val="22"/>
          <w:lang w:val="fr-FR" w:bidi="ar-SA"/>
        </w:rPr>
        <w:t xml:space="preserve">A. </w:t>
      </w:r>
      <w:r w:rsidR="00B9759D" w:rsidRPr="004A34D4">
        <w:rPr>
          <w:rFonts w:ascii="Garamond" w:hAnsi="Garamond"/>
          <w:sz w:val="22"/>
          <w:szCs w:val="22"/>
          <w:lang w:val="fr-FR" w:bidi="ar-SA"/>
        </w:rPr>
        <w:t>Aimer les autres et les juger positive</w:t>
      </w:r>
      <w:r w:rsidR="00A526E8" w:rsidRPr="004A34D4">
        <w:rPr>
          <w:rFonts w:ascii="Garamond" w:hAnsi="Garamond"/>
          <w:sz w:val="22"/>
          <w:szCs w:val="22"/>
          <w:lang w:val="fr-FR" w:bidi="ar-SA"/>
        </w:rPr>
        <w:t>ment dépendent l’un de l’autre</w:t>
      </w:r>
    </w:p>
    <w:p w:rsidR="002F2F4C" w:rsidRPr="004A34D4" w:rsidRDefault="002F2F4C" w:rsidP="00FE7CD4">
      <w:pPr>
        <w:pStyle w:val="BodyText"/>
        <w:rPr>
          <w:rFonts w:ascii="Garamond" w:hAnsi="Garamond"/>
          <w:sz w:val="22"/>
          <w:szCs w:val="22"/>
          <w:lang w:val="fr-FR"/>
        </w:rPr>
      </w:pPr>
    </w:p>
    <w:p w:rsidR="002F2F4C" w:rsidRPr="004A34D4" w:rsidRDefault="00B9759D" w:rsidP="00FE7CD4">
      <w:pPr>
        <w:pStyle w:val="BodyText"/>
        <w:rPr>
          <w:rFonts w:ascii="Garamond" w:hAnsi="Garamond"/>
          <w:sz w:val="22"/>
          <w:szCs w:val="22"/>
          <w:lang w:val="fr-FR"/>
        </w:rPr>
      </w:pPr>
      <w:r w:rsidRPr="004A34D4">
        <w:rPr>
          <w:rFonts w:ascii="Garamond" w:hAnsi="Garamond"/>
          <w:sz w:val="22"/>
          <w:szCs w:val="22"/>
          <w:lang w:val="fr-FR"/>
        </w:rPr>
        <w:t>Deuxième Partie</w:t>
      </w:r>
      <w:r w:rsidR="005C2E02" w:rsidRPr="004A34D4">
        <w:rPr>
          <w:rFonts w:ascii="Garamond" w:hAnsi="Garamond"/>
          <w:sz w:val="22"/>
          <w:szCs w:val="22"/>
          <w:lang w:val="fr-FR"/>
        </w:rPr>
        <w:t xml:space="preserve">. </w:t>
      </w:r>
      <w:r w:rsidRPr="004A34D4">
        <w:rPr>
          <w:rFonts w:ascii="Garamond" w:hAnsi="Garamond"/>
          <w:sz w:val="22"/>
          <w:szCs w:val="22"/>
          <w:lang w:val="fr-FR"/>
        </w:rPr>
        <w:t xml:space="preserve">La </w:t>
      </w:r>
      <w:r w:rsidR="003D37DF" w:rsidRPr="004A34D4">
        <w:rPr>
          <w:rFonts w:ascii="Garamond" w:hAnsi="Garamond"/>
          <w:sz w:val="22"/>
          <w:szCs w:val="22"/>
          <w:lang w:val="fr-FR"/>
        </w:rPr>
        <w:t>réputation</w:t>
      </w:r>
      <w:r w:rsidR="00B90851" w:rsidRPr="004A34D4">
        <w:rPr>
          <w:rFonts w:ascii="Garamond" w:hAnsi="Garamond"/>
          <w:sz w:val="22"/>
          <w:szCs w:val="22"/>
          <w:lang w:val="fr-FR"/>
        </w:rPr>
        <w:t xml:space="preserve"> </w:t>
      </w:r>
      <w:r w:rsidR="00DF635F" w:rsidRPr="004A34D4">
        <w:rPr>
          <w:rFonts w:ascii="Garamond" w:hAnsi="Garamond"/>
          <w:sz w:val="22"/>
          <w:szCs w:val="22"/>
          <w:lang w:val="fr-FR"/>
        </w:rPr>
        <w:t>de l’individu fait la différence</w:t>
      </w:r>
    </w:p>
    <w:p w:rsidR="002F2F4C" w:rsidRPr="004A34D4" w:rsidRDefault="00B9759D" w:rsidP="00FE7CD4">
      <w:pPr>
        <w:pStyle w:val="BodyText"/>
        <w:ind w:left="720" w:firstLine="720"/>
        <w:rPr>
          <w:rFonts w:ascii="Garamond" w:hAnsi="Garamond"/>
          <w:sz w:val="22"/>
          <w:szCs w:val="22"/>
          <w:lang w:val="fr-FR"/>
        </w:rPr>
      </w:pPr>
      <w:r w:rsidRPr="004A34D4">
        <w:rPr>
          <w:rFonts w:ascii="Garamond" w:hAnsi="Garamond"/>
          <w:sz w:val="22"/>
          <w:szCs w:val="22"/>
          <w:lang w:val="fr-FR"/>
        </w:rPr>
        <w:t>A. Vue d’ensemble</w:t>
      </w:r>
    </w:p>
    <w:p w:rsidR="002F2F4C" w:rsidRPr="004A34D4" w:rsidRDefault="002F2F4C" w:rsidP="00FE7CD4">
      <w:pPr>
        <w:pStyle w:val="BodyText"/>
        <w:ind w:left="720" w:firstLine="720"/>
        <w:rPr>
          <w:rFonts w:ascii="Garamond" w:hAnsi="Garamond"/>
          <w:sz w:val="22"/>
          <w:szCs w:val="22"/>
          <w:lang w:val="fr-FR"/>
        </w:rPr>
      </w:pPr>
      <w:r w:rsidRPr="004A34D4">
        <w:rPr>
          <w:rFonts w:ascii="Garamond" w:hAnsi="Garamond"/>
          <w:sz w:val="22"/>
          <w:szCs w:val="22"/>
          <w:lang w:val="fr-FR"/>
        </w:rPr>
        <w:t xml:space="preserve">B. </w:t>
      </w:r>
      <w:r w:rsidR="00B9759D" w:rsidRPr="004A34D4">
        <w:rPr>
          <w:rFonts w:ascii="Garamond" w:hAnsi="Garamond"/>
          <w:sz w:val="22"/>
          <w:szCs w:val="22"/>
          <w:lang w:val="fr-FR"/>
        </w:rPr>
        <w:t>Jugez les actions, pas la personne</w:t>
      </w:r>
    </w:p>
    <w:p w:rsidR="002F2F4C" w:rsidRPr="004A34D4" w:rsidRDefault="002F2F4C" w:rsidP="00FE7CD4">
      <w:pPr>
        <w:pStyle w:val="BodyText"/>
        <w:ind w:left="720" w:firstLine="720"/>
        <w:rPr>
          <w:rFonts w:ascii="Garamond" w:hAnsi="Garamond"/>
          <w:sz w:val="22"/>
          <w:szCs w:val="22"/>
          <w:lang w:val="fr-FR"/>
        </w:rPr>
      </w:pPr>
      <w:r w:rsidRPr="004A34D4">
        <w:rPr>
          <w:rFonts w:ascii="Garamond" w:hAnsi="Garamond"/>
          <w:sz w:val="22"/>
          <w:szCs w:val="22"/>
          <w:lang w:val="fr-FR"/>
        </w:rPr>
        <w:t xml:space="preserve">C. </w:t>
      </w:r>
      <w:r w:rsidR="00B9759D" w:rsidRPr="004A34D4">
        <w:rPr>
          <w:rFonts w:ascii="Garamond" w:hAnsi="Garamond"/>
          <w:sz w:val="22"/>
          <w:szCs w:val="22"/>
          <w:lang w:val="fr-FR"/>
        </w:rPr>
        <w:t>Pourquoi juger?</w:t>
      </w:r>
    </w:p>
    <w:p w:rsidR="002F2F4C" w:rsidRPr="004A34D4" w:rsidRDefault="002F2F4C" w:rsidP="00FE7CD4">
      <w:pPr>
        <w:pStyle w:val="BodyText"/>
        <w:rPr>
          <w:rFonts w:ascii="Garamond" w:hAnsi="Garamond"/>
          <w:sz w:val="22"/>
          <w:szCs w:val="22"/>
          <w:lang w:val="fr-FR"/>
        </w:rPr>
      </w:pPr>
    </w:p>
    <w:p w:rsidR="005C2E02" w:rsidRPr="004A34D4" w:rsidRDefault="00B9759D" w:rsidP="00FE7CD4">
      <w:pPr>
        <w:spacing w:after="0"/>
        <w:jc w:val="both"/>
        <w:rPr>
          <w:rFonts w:ascii="Garamond" w:hAnsi="Garamond"/>
        </w:rPr>
      </w:pPr>
      <w:r w:rsidRPr="004A34D4">
        <w:rPr>
          <w:rFonts w:ascii="Garamond" w:hAnsi="Garamond"/>
        </w:rPr>
        <w:t>Troisième Partie</w:t>
      </w:r>
      <w:r w:rsidR="005C2E02" w:rsidRPr="004A34D4">
        <w:rPr>
          <w:rFonts w:ascii="Garamond" w:hAnsi="Garamond"/>
        </w:rPr>
        <w:t xml:space="preserve">. Les </w:t>
      </w:r>
      <w:r w:rsidR="003D37DF" w:rsidRPr="004A34D4">
        <w:rPr>
          <w:rFonts w:ascii="Garamond" w:hAnsi="Garamond"/>
        </w:rPr>
        <w:t>avantages de juger les autres positivement</w:t>
      </w:r>
    </w:p>
    <w:p w:rsidR="005C2E02" w:rsidRPr="004A34D4" w:rsidRDefault="002F2F4C" w:rsidP="00FE7CD4">
      <w:pPr>
        <w:spacing w:after="0"/>
        <w:jc w:val="both"/>
        <w:rPr>
          <w:rFonts w:ascii="Garamond" w:hAnsi="Garamond"/>
        </w:rPr>
      </w:pPr>
      <w:r w:rsidRPr="004A34D4">
        <w:rPr>
          <w:rFonts w:ascii="Garamond" w:hAnsi="Garamond"/>
        </w:rPr>
        <w:t>A. P</w:t>
      </w:r>
      <w:r w:rsidR="003D37DF" w:rsidRPr="004A34D4">
        <w:rPr>
          <w:rFonts w:ascii="Garamond" w:hAnsi="Garamond"/>
        </w:rPr>
        <w:t>aix et harmonie</w:t>
      </w:r>
    </w:p>
    <w:p w:rsidR="002F2F4C" w:rsidRPr="004A34D4" w:rsidRDefault="002F2F4C" w:rsidP="00FE7CD4">
      <w:pPr>
        <w:spacing w:after="0"/>
        <w:ind w:left="720" w:firstLine="720"/>
        <w:jc w:val="both"/>
        <w:rPr>
          <w:rFonts w:ascii="Garamond" w:hAnsi="Garamond"/>
        </w:rPr>
      </w:pPr>
      <w:r w:rsidRPr="004A34D4">
        <w:rPr>
          <w:rFonts w:ascii="Garamond" w:hAnsi="Garamond"/>
        </w:rPr>
        <w:t xml:space="preserve">B. </w:t>
      </w:r>
      <w:r w:rsidR="00B90851" w:rsidRPr="004A34D4">
        <w:rPr>
          <w:rFonts w:ascii="Garamond" w:hAnsi="Garamond"/>
        </w:rPr>
        <w:t>N</w:t>
      </w:r>
      <w:r w:rsidR="003D37DF" w:rsidRPr="004A34D4">
        <w:rPr>
          <w:rFonts w:ascii="Garamond" w:hAnsi="Garamond"/>
        </w:rPr>
        <w:t xml:space="preserve">otre façon de juger les autres </w:t>
      </w:r>
      <w:r w:rsidR="00920057" w:rsidRPr="004A34D4">
        <w:rPr>
          <w:rFonts w:ascii="Garamond" w:hAnsi="Garamond"/>
        </w:rPr>
        <w:t>détermine</w:t>
      </w:r>
      <w:r w:rsidR="003D37DF" w:rsidRPr="004A34D4">
        <w:rPr>
          <w:rFonts w:ascii="Garamond" w:hAnsi="Garamond"/>
        </w:rPr>
        <w:t xml:space="preserve"> </w:t>
      </w:r>
      <w:r w:rsidR="00A526E8" w:rsidRPr="004A34D4">
        <w:rPr>
          <w:rFonts w:ascii="Garamond" w:hAnsi="Garamond"/>
        </w:rPr>
        <w:t>le comportement de D. à notre égard</w:t>
      </w:r>
    </w:p>
    <w:p w:rsidR="002F2F4C" w:rsidRPr="004A34D4" w:rsidRDefault="002F2F4C" w:rsidP="00FE7CD4">
      <w:pPr>
        <w:ind w:left="720" w:firstLine="720"/>
        <w:jc w:val="both"/>
        <w:rPr>
          <w:rFonts w:ascii="Garamond" w:hAnsi="Garamond"/>
        </w:rPr>
      </w:pPr>
      <w:r w:rsidRPr="004A34D4">
        <w:rPr>
          <w:rFonts w:ascii="Garamond" w:hAnsi="Garamond"/>
        </w:rPr>
        <w:t xml:space="preserve">C. </w:t>
      </w:r>
      <w:r w:rsidR="003D37DF" w:rsidRPr="004A34D4">
        <w:rPr>
          <w:rFonts w:ascii="Garamond" w:hAnsi="Garamond"/>
        </w:rPr>
        <w:t>Voir le positif en l’autre es</w:t>
      </w:r>
      <w:r w:rsidR="00B90851" w:rsidRPr="004A34D4">
        <w:rPr>
          <w:rFonts w:ascii="Garamond" w:hAnsi="Garamond"/>
        </w:rPr>
        <w:t>t une manière de ressembler à</w:t>
      </w:r>
      <w:r w:rsidR="003D37DF" w:rsidRPr="004A34D4">
        <w:rPr>
          <w:rFonts w:ascii="Garamond" w:hAnsi="Garamond"/>
        </w:rPr>
        <w:t xml:space="preserve"> D.</w:t>
      </w:r>
    </w:p>
    <w:p w:rsidR="002F2F4C" w:rsidRPr="004A34D4" w:rsidRDefault="002F2F4C" w:rsidP="00FE7CD4">
      <w:pPr>
        <w:jc w:val="both"/>
        <w:rPr>
          <w:rFonts w:ascii="Garamond" w:hAnsi="Garamond"/>
        </w:rPr>
      </w:pPr>
    </w:p>
    <w:p w:rsidR="003D37DF" w:rsidRPr="004A34D4" w:rsidRDefault="002F2F4C" w:rsidP="00FE7CD4">
      <w:pPr>
        <w:pStyle w:val="BodyText"/>
        <w:rPr>
          <w:rFonts w:ascii="Garamond" w:hAnsi="Garamond"/>
          <w:b/>
          <w:bCs/>
          <w:sz w:val="22"/>
          <w:szCs w:val="22"/>
          <w:lang w:val="fr-FR" w:bidi="ar-SA"/>
        </w:rPr>
      </w:pPr>
      <w:r w:rsidRPr="004A34D4">
        <w:rPr>
          <w:rFonts w:ascii="Garamond" w:hAnsi="Garamond"/>
          <w:sz w:val="22"/>
          <w:szCs w:val="22"/>
          <w:lang w:val="fr-FR" w:bidi="ar-SA"/>
        </w:rPr>
        <w:br w:type="page"/>
      </w:r>
      <w:r w:rsidR="003D37DF" w:rsidRPr="004A34D4">
        <w:rPr>
          <w:rFonts w:ascii="Garamond" w:hAnsi="Garamond"/>
          <w:b/>
          <w:bCs/>
          <w:sz w:val="22"/>
          <w:szCs w:val="22"/>
          <w:lang w:val="fr-FR" w:bidi="ar-SA"/>
        </w:rPr>
        <w:lastRenderedPageBreak/>
        <w:t xml:space="preserve">Première Partie.  La </w:t>
      </w:r>
      <w:r w:rsidR="003D37DF" w:rsidRPr="004A34D4">
        <w:rPr>
          <w:rFonts w:ascii="Garamond" w:hAnsi="Garamond"/>
          <w:b/>
          <w:bCs/>
          <w:i/>
          <w:iCs/>
          <w:sz w:val="22"/>
          <w:szCs w:val="22"/>
          <w:lang w:val="fr-FR" w:bidi="ar-SA"/>
        </w:rPr>
        <w:t>mitsva</w:t>
      </w:r>
      <w:r w:rsidR="005C2E02" w:rsidRPr="004A34D4">
        <w:rPr>
          <w:rFonts w:ascii="Garamond" w:hAnsi="Garamond"/>
          <w:b/>
          <w:bCs/>
          <w:sz w:val="22"/>
          <w:szCs w:val="22"/>
          <w:lang w:val="fr-FR" w:bidi="ar-SA"/>
        </w:rPr>
        <w:t xml:space="preserve"> d’accorder</w:t>
      </w:r>
      <w:r w:rsidR="003D37DF" w:rsidRPr="004A34D4">
        <w:rPr>
          <w:rFonts w:ascii="Garamond" w:hAnsi="Garamond"/>
          <w:b/>
          <w:bCs/>
          <w:sz w:val="22"/>
          <w:szCs w:val="22"/>
          <w:lang w:val="fr-FR" w:bidi="ar-SA"/>
        </w:rPr>
        <w:t xml:space="preserve"> aux autres le bénéfice du doute</w:t>
      </w:r>
    </w:p>
    <w:p w:rsidR="002F2F4C" w:rsidRPr="004A34D4" w:rsidRDefault="002F2F4C" w:rsidP="00FE7CD4">
      <w:pPr>
        <w:jc w:val="both"/>
        <w:rPr>
          <w:rFonts w:ascii="Garamond" w:hAnsi="Garamond"/>
          <w:b/>
          <w:bCs/>
        </w:rPr>
      </w:pPr>
    </w:p>
    <w:p w:rsidR="002F2F4C" w:rsidRPr="004A34D4" w:rsidRDefault="003D37DF" w:rsidP="00FE7CD4">
      <w:pPr>
        <w:jc w:val="both"/>
        <w:rPr>
          <w:rFonts w:ascii="Garamond" w:hAnsi="Garamond"/>
          <w:b/>
          <w:bCs/>
        </w:rPr>
      </w:pPr>
      <w:r w:rsidRPr="004A34D4">
        <w:rPr>
          <w:rFonts w:ascii="Garamond" w:hAnsi="Garamond"/>
        </w:rPr>
        <w:t>En guise d’intro</w:t>
      </w:r>
      <w:r w:rsidR="007545B3" w:rsidRPr="004A34D4">
        <w:rPr>
          <w:rFonts w:ascii="Garamond" w:hAnsi="Garamond"/>
        </w:rPr>
        <w:t>duction au sujet, considérez</w:t>
      </w:r>
      <w:r w:rsidRPr="004A34D4">
        <w:rPr>
          <w:rFonts w:ascii="Garamond" w:hAnsi="Garamond"/>
        </w:rPr>
        <w:t xml:space="preserve"> l’histoire suivante.</w:t>
      </w:r>
    </w:p>
    <w:p w:rsidR="002F2F4C" w:rsidRPr="004A34D4" w:rsidRDefault="003D37DF" w:rsidP="00FE7CD4">
      <w:pPr>
        <w:jc w:val="both"/>
        <w:rPr>
          <w:rFonts w:ascii="Garamond" w:hAnsi="Garamond"/>
          <w:i/>
          <w:iCs/>
        </w:rPr>
      </w:pPr>
      <w:r w:rsidRPr="004A34D4">
        <w:rPr>
          <w:rFonts w:ascii="Garamond" w:hAnsi="Garamond"/>
          <w:i/>
          <w:iCs/>
        </w:rPr>
        <w:t>Dans la maison des Feingold à</w:t>
      </w:r>
      <w:r w:rsidR="002F2F4C" w:rsidRPr="004A34D4">
        <w:rPr>
          <w:rFonts w:ascii="Garamond" w:hAnsi="Garamond"/>
          <w:i/>
          <w:iCs/>
        </w:rPr>
        <w:t xml:space="preserve"> Ashdod, </w:t>
      </w:r>
      <w:r w:rsidRPr="004A34D4">
        <w:rPr>
          <w:rFonts w:ascii="Garamond" w:hAnsi="Garamond"/>
          <w:i/>
          <w:iCs/>
        </w:rPr>
        <w:t xml:space="preserve">en </w:t>
      </w:r>
      <w:r w:rsidR="00B67F02" w:rsidRPr="004A34D4">
        <w:rPr>
          <w:rFonts w:ascii="Garamond" w:hAnsi="Garamond"/>
          <w:i/>
          <w:iCs/>
        </w:rPr>
        <w:t>Israël</w:t>
      </w:r>
      <w:r w:rsidR="002F2F4C" w:rsidRPr="004A34D4">
        <w:rPr>
          <w:rFonts w:ascii="Garamond" w:hAnsi="Garamond"/>
          <w:i/>
          <w:iCs/>
        </w:rPr>
        <w:t xml:space="preserve">, </w:t>
      </w:r>
      <w:r w:rsidR="0016042D" w:rsidRPr="004A34D4">
        <w:rPr>
          <w:rFonts w:ascii="Garamond" w:hAnsi="Garamond"/>
          <w:i/>
          <w:iCs/>
        </w:rPr>
        <w:t>diverses émotions se mêlaient</w:t>
      </w:r>
      <w:r w:rsidR="002F2F4C" w:rsidRPr="004A34D4">
        <w:rPr>
          <w:rFonts w:ascii="Garamond" w:hAnsi="Garamond"/>
          <w:i/>
          <w:iCs/>
        </w:rPr>
        <w:t xml:space="preserve">. </w:t>
      </w:r>
      <w:r w:rsidR="0008086B" w:rsidRPr="004A34D4">
        <w:rPr>
          <w:rFonts w:ascii="Garamond" w:hAnsi="Garamond"/>
          <w:i/>
          <w:iCs/>
        </w:rPr>
        <w:t>Il</w:t>
      </w:r>
      <w:r w:rsidR="0016042D" w:rsidRPr="004A34D4">
        <w:rPr>
          <w:rFonts w:ascii="Garamond" w:hAnsi="Garamond"/>
          <w:i/>
          <w:iCs/>
        </w:rPr>
        <w:t xml:space="preserve"> y régnait une grande allégresse, car leur fille ainée venait</w:t>
      </w:r>
      <w:r w:rsidR="002C7E42" w:rsidRPr="004A34D4">
        <w:rPr>
          <w:rFonts w:ascii="Garamond" w:hAnsi="Garamond"/>
          <w:i/>
          <w:iCs/>
        </w:rPr>
        <w:t xml:space="preserve"> </w:t>
      </w:r>
      <w:r w:rsidR="0008086B" w:rsidRPr="004A34D4">
        <w:rPr>
          <w:rFonts w:ascii="Garamond" w:hAnsi="Garamond"/>
          <w:i/>
          <w:iCs/>
        </w:rPr>
        <w:t>ju</w:t>
      </w:r>
      <w:r w:rsidR="0016042D" w:rsidRPr="004A34D4">
        <w:rPr>
          <w:rFonts w:ascii="Garamond" w:hAnsi="Garamond"/>
          <w:i/>
          <w:iCs/>
        </w:rPr>
        <w:t>ste de se fiancer, et pourtant</w:t>
      </w:r>
      <w:r w:rsidR="0008086B" w:rsidRPr="004A34D4">
        <w:rPr>
          <w:rFonts w:ascii="Garamond" w:hAnsi="Garamond"/>
          <w:i/>
          <w:iCs/>
        </w:rPr>
        <w:t xml:space="preserve"> les parents </w:t>
      </w:r>
      <w:r w:rsidR="00B67F02" w:rsidRPr="004A34D4">
        <w:rPr>
          <w:rFonts w:ascii="Garamond" w:hAnsi="Garamond"/>
          <w:i/>
          <w:iCs/>
        </w:rPr>
        <w:t>étaient</w:t>
      </w:r>
      <w:r w:rsidR="0008086B" w:rsidRPr="004A34D4">
        <w:rPr>
          <w:rFonts w:ascii="Garamond" w:hAnsi="Garamond"/>
          <w:i/>
          <w:iCs/>
        </w:rPr>
        <w:t xml:space="preserve"> inquiets</w:t>
      </w:r>
      <w:r w:rsidR="002C7E42" w:rsidRPr="004A34D4">
        <w:rPr>
          <w:rFonts w:ascii="Garamond" w:hAnsi="Garamond"/>
          <w:i/>
          <w:iCs/>
        </w:rPr>
        <w:t>. En effet,</w:t>
      </w:r>
      <w:r w:rsidR="0008086B" w:rsidRPr="004A34D4">
        <w:rPr>
          <w:rFonts w:ascii="Garamond" w:hAnsi="Garamond"/>
          <w:i/>
          <w:iCs/>
        </w:rPr>
        <w:t xml:space="preserve"> il </w:t>
      </w:r>
      <w:r w:rsidR="002C7E42" w:rsidRPr="004A34D4">
        <w:rPr>
          <w:rFonts w:ascii="Garamond" w:hAnsi="Garamond"/>
          <w:i/>
          <w:iCs/>
        </w:rPr>
        <w:t>n’y avait pas assez</w:t>
      </w:r>
      <w:r w:rsidR="0008086B" w:rsidRPr="004A34D4">
        <w:rPr>
          <w:rFonts w:ascii="Garamond" w:hAnsi="Garamond"/>
          <w:i/>
          <w:iCs/>
        </w:rPr>
        <w:t xml:space="preserve"> d’</w:t>
      </w:r>
      <w:r w:rsidR="002C7E42" w:rsidRPr="004A34D4">
        <w:rPr>
          <w:rFonts w:ascii="Garamond" w:hAnsi="Garamond"/>
          <w:i/>
          <w:iCs/>
        </w:rPr>
        <w:t>argent pour payer à la fois</w:t>
      </w:r>
      <w:r w:rsidR="0008086B" w:rsidRPr="004A34D4">
        <w:rPr>
          <w:rFonts w:ascii="Garamond" w:hAnsi="Garamond"/>
          <w:i/>
          <w:iCs/>
        </w:rPr>
        <w:t xml:space="preserve"> le </w:t>
      </w:r>
      <w:r w:rsidR="00D81709" w:rsidRPr="004A34D4">
        <w:rPr>
          <w:rFonts w:ascii="Garamond" w:hAnsi="Garamond"/>
          <w:i/>
          <w:iCs/>
        </w:rPr>
        <w:t>mariage</w:t>
      </w:r>
      <w:r w:rsidR="002C7E42" w:rsidRPr="004A34D4">
        <w:rPr>
          <w:rFonts w:ascii="Garamond" w:hAnsi="Garamond"/>
          <w:i/>
          <w:iCs/>
        </w:rPr>
        <w:t xml:space="preserve"> et leur part dans l’achat</w:t>
      </w:r>
      <w:r w:rsidR="0016042D" w:rsidRPr="004A34D4">
        <w:rPr>
          <w:rFonts w:ascii="Garamond" w:hAnsi="Garamond"/>
          <w:i/>
          <w:iCs/>
        </w:rPr>
        <w:t xml:space="preserve"> d’un logement</w:t>
      </w:r>
      <w:r w:rsidR="0008086B" w:rsidRPr="004A34D4">
        <w:rPr>
          <w:rFonts w:ascii="Garamond" w:hAnsi="Garamond"/>
          <w:i/>
          <w:iCs/>
        </w:rPr>
        <w:t xml:space="preserve"> pour le nouveau couple.</w:t>
      </w:r>
    </w:p>
    <w:p w:rsidR="0008086B" w:rsidRPr="004A34D4" w:rsidRDefault="002C7E42" w:rsidP="00FE7CD4">
      <w:pPr>
        <w:pStyle w:val="BodyText2"/>
        <w:jc w:val="both"/>
        <w:rPr>
          <w:sz w:val="22"/>
          <w:szCs w:val="22"/>
          <w:lang w:val="fr-FR"/>
        </w:rPr>
      </w:pPr>
      <w:r w:rsidRPr="004A34D4">
        <w:rPr>
          <w:sz w:val="22"/>
          <w:szCs w:val="22"/>
          <w:lang w:val="fr-FR"/>
        </w:rPr>
        <w:t>Mr. Feingold voyagea à travers</w:t>
      </w:r>
      <w:r w:rsidR="0008086B" w:rsidRPr="004A34D4">
        <w:rPr>
          <w:sz w:val="22"/>
          <w:szCs w:val="22"/>
          <w:lang w:val="fr-FR"/>
        </w:rPr>
        <w:t xml:space="preserve"> tout </w:t>
      </w:r>
      <w:r w:rsidR="00B67F02" w:rsidRPr="004A34D4">
        <w:rPr>
          <w:sz w:val="22"/>
          <w:szCs w:val="22"/>
          <w:lang w:val="fr-FR"/>
        </w:rPr>
        <w:t>Israël</w:t>
      </w:r>
      <w:r w:rsidRPr="004A34D4">
        <w:rPr>
          <w:sz w:val="22"/>
          <w:szCs w:val="22"/>
          <w:lang w:val="fr-FR"/>
        </w:rPr>
        <w:t xml:space="preserve"> et les Etats U</w:t>
      </w:r>
      <w:r w:rsidR="0016042D" w:rsidRPr="004A34D4">
        <w:rPr>
          <w:sz w:val="22"/>
          <w:szCs w:val="22"/>
          <w:lang w:val="fr-FR"/>
        </w:rPr>
        <w:t>nis pour réunir</w:t>
      </w:r>
      <w:r w:rsidR="0008086B" w:rsidRPr="004A34D4">
        <w:rPr>
          <w:sz w:val="22"/>
          <w:szCs w:val="22"/>
          <w:lang w:val="fr-FR"/>
        </w:rPr>
        <w:t xml:space="preserve"> l’argent pour le mar</w:t>
      </w:r>
      <w:r w:rsidRPr="004A34D4">
        <w:rPr>
          <w:sz w:val="22"/>
          <w:szCs w:val="22"/>
          <w:lang w:val="fr-FR"/>
        </w:rPr>
        <w:t>iage de sa fille. Par ailleurs,</w:t>
      </w:r>
      <w:r w:rsidR="0016042D" w:rsidRPr="004A34D4">
        <w:rPr>
          <w:sz w:val="22"/>
          <w:szCs w:val="22"/>
          <w:lang w:val="fr-FR"/>
        </w:rPr>
        <w:t xml:space="preserve"> ses voisins et</w:t>
      </w:r>
      <w:r w:rsidR="0008086B" w:rsidRPr="004A34D4">
        <w:rPr>
          <w:sz w:val="22"/>
          <w:szCs w:val="22"/>
          <w:lang w:val="fr-FR"/>
        </w:rPr>
        <w:t xml:space="preserve"> amis</w:t>
      </w:r>
      <w:r w:rsidR="0016042D" w:rsidRPr="004A34D4">
        <w:rPr>
          <w:sz w:val="22"/>
          <w:szCs w:val="22"/>
          <w:lang w:val="fr-FR"/>
        </w:rPr>
        <w:t>,</w:t>
      </w:r>
      <w:r w:rsidR="0008086B" w:rsidRPr="004A34D4">
        <w:rPr>
          <w:sz w:val="22"/>
          <w:szCs w:val="22"/>
          <w:lang w:val="fr-FR"/>
        </w:rPr>
        <w:t xml:space="preserve"> </w:t>
      </w:r>
      <w:r w:rsidRPr="004A34D4">
        <w:rPr>
          <w:sz w:val="22"/>
          <w:szCs w:val="22"/>
          <w:lang w:val="fr-FR"/>
        </w:rPr>
        <w:t>ayant compris</w:t>
      </w:r>
      <w:r w:rsidR="0008086B" w:rsidRPr="004A34D4">
        <w:rPr>
          <w:sz w:val="22"/>
          <w:szCs w:val="22"/>
          <w:lang w:val="fr-FR"/>
        </w:rPr>
        <w:t xml:space="preserve"> la </w:t>
      </w:r>
      <w:r w:rsidRPr="004A34D4">
        <w:rPr>
          <w:sz w:val="22"/>
          <w:szCs w:val="22"/>
          <w:lang w:val="fr-FR"/>
        </w:rPr>
        <w:t>difficulté de la situation</w:t>
      </w:r>
      <w:r w:rsidR="0016042D" w:rsidRPr="004A34D4">
        <w:rPr>
          <w:sz w:val="22"/>
          <w:szCs w:val="22"/>
          <w:lang w:val="fr-FR"/>
        </w:rPr>
        <w:t>,</w:t>
      </w:r>
      <w:r w:rsidR="0008086B" w:rsidRPr="004A34D4">
        <w:rPr>
          <w:sz w:val="22"/>
          <w:szCs w:val="22"/>
          <w:lang w:val="fr-FR"/>
        </w:rPr>
        <w:t xml:space="preserve"> commencèrent également à </w:t>
      </w:r>
      <w:r w:rsidR="00B67F02" w:rsidRPr="004A34D4">
        <w:rPr>
          <w:sz w:val="22"/>
          <w:szCs w:val="22"/>
          <w:lang w:val="fr-FR"/>
        </w:rPr>
        <w:t>récolter</w:t>
      </w:r>
      <w:r w:rsidR="0008086B" w:rsidRPr="004A34D4">
        <w:rPr>
          <w:sz w:val="22"/>
          <w:szCs w:val="22"/>
          <w:lang w:val="fr-FR"/>
        </w:rPr>
        <w:t xml:space="preserve"> de l’argent pour la famille.</w:t>
      </w:r>
    </w:p>
    <w:p w:rsidR="002C7E42" w:rsidRPr="004A34D4" w:rsidRDefault="002C7E42" w:rsidP="00FE7CD4">
      <w:pPr>
        <w:jc w:val="both"/>
        <w:rPr>
          <w:rFonts w:ascii="Garamond" w:hAnsi="Garamond"/>
          <w:i/>
          <w:iCs/>
        </w:rPr>
      </w:pPr>
    </w:p>
    <w:p w:rsidR="0008086B" w:rsidRPr="004A34D4" w:rsidRDefault="00B67F02" w:rsidP="00FE7CD4">
      <w:pPr>
        <w:jc w:val="both"/>
        <w:rPr>
          <w:rFonts w:ascii="Garamond" w:hAnsi="Garamond"/>
          <w:i/>
          <w:iCs/>
        </w:rPr>
      </w:pPr>
      <w:r w:rsidRPr="004A34D4">
        <w:rPr>
          <w:rFonts w:ascii="Garamond" w:hAnsi="Garamond"/>
          <w:i/>
          <w:iCs/>
        </w:rPr>
        <w:t>Finalement</w:t>
      </w:r>
      <w:r w:rsidR="002F2F4C" w:rsidRPr="004A34D4">
        <w:rPr>
          <w:rFonts w:ascii="Garamond" w:hAnsi="Garamond"/>
          <w:i/>
          <w:iCs/>
        </w:rPr>
        <w:t xml:space="preserve">, </w:t>
      </w:r>
      <w:r w:rsidR="0008086B" w:rsidRPr="004A34D4">
        <w:rPr>
          <w:rFonts w:ascii="Garamond" w:hAnsi="Garamond"/>
          <w:i/>
          <w:iCs/>
        </w:rPr>
        <w:t xml:space="preserve">le soir du </w:t>
      </w:r>
      <w:r w:rsidRPr="004A34D4">
        <w:rPr>
          <w:rFonts w:ascii="Garamond" w:hAnsi="Garamond"/>
          <w:i/>
          <w:iCs/>
        </w:rPr>
        <w:t>mar</w:t>
      </w:r>
      <w:r w:rsidR="0008086B" w:rsidRPr="004A34D4">
        <w:rPr>
          <w:rFonts w:ascii="Garamond" w:hAnsi="Garamond"/>
          <w:i/>
          <w:iCs/>
        </w:rPr>
        <w:t>iage arriva. Mais lorsque les invités</w:t>
      </w:r>
      <w:r w:rsidR="002C7E42" w:rsidRPr="004A34D4">
        <w:rPr>
          <w:rFonts w:ascii="Garamond" w:hAnsi="Garamond"/>
          <w:i/>
          <w:iCs/>
        </w:rPr>
        <w:t>,</w:t>
      </w:r>
      <w:r w:rsidR="0008086B" w:rsidRPr="004A34D4">
        <w:rPr>
          <w:rFonts w:ascii="Garamond" w:hAnsi="Garamond"/>
          <w:i/>
          <w:iCs/>
        </w:rPr>
        <w:t xml:space="preserve"> qui avaient contribués au mariage</w:t>
      </w:r>
      <w:r w:rsidR="002C7E42" w:rsidRPr="004A34D4">
        <w:rPr>
          <w:rFonts w:ascii="Garamond" w:hAnsi="Garamond"/>
          <w:i/>
          <w:iCs/>
        </w:rPr>
        <w:t>,</w:t>
      </w:r>
      <w:r w:rsidR="0008086B" w:rsidRPr="004A34D4">
        <w:rPr>
          <w:rFonts w:ascii="Garamond" w:hAnsi="Garamond"/>
          <w:i/>
          <w:iCs/>
        </w:rPr>
        <w:t xml:space="preserve"> </w:t>
      </w:r>
      <w:r w:rsidRPr="004A34D4">
        <w:rPr>
          <w:rFonts w:ascii="Garamond" w:hAnsi="Garamond"/>
          <w:i/>
          <w:iCs/>
        </w:rPr>
        <w:t>entrèrent</w:t>
      </w:r>
      <w:r w:rsidR="0008086B" w:rsidRPr="004A34D4">
        <w:rPr>
          <w:rFonts w:ascii="Garamond" w:hAnsi="Garamond"/>
          <w:i/>
          <w:iCs/>
        </w:rPr>
        <w:t xml:space="preserve"> dans la s</w:t>
      </w:r>
      <w:r w:rsidR="0016042D" w:rsidRPr="004A34D4">
        <w:rPr>
          <w:rFonts w:ascii="Garamond" w:hAnsi="Garamond"/>
          <w:i/>
          <w:iCs/>
        </w:rPr>
        <w:t>alle de réception</w:t>
      </w:r>
      <w:r w:rsidR="0008086B" w:rsidRPr="004A34D4">
        <w:rPr>
          <w:rFonts w:ascii="Garamond" w:hAnsi="Garamond"/>
          <w:i/>
          <w:iCs/>
        </w:rPr>
        <w:t xml:space="preserve"> de l’</w:t>
      </w:r>
      <w:r w:rsidRPr="004A34D4">
        <w:rPr>
          <w:rFonts w:ascii="Garamond" w:hAnsi="Garamond"/>
          <w:i/>
          <w:iCs/>
        </w:rPr>
        <w:t>hôtel</w:t>
      </w:r>
      <w:r w:rsidR="0008086B" w:rsidRPr="004A34D4">
        <w:rPr>
          <w:rFonts w:ascii="Garamond" w:hAnsi="Garamond"/>
          <w:i/>
          <w:iCs/>
        </w:rPr>
        <w:t xml:space="preserve"> ils furent assez surpris. La pièce</w:t>
      </w:r>
      <w:r w:rsidR="0016042D" w:rsidRPr="004A34D4">
        <w:rPr>
          <w:rFonts w:ascii="Garamond" w:hAnsi="Garamond"/>
          <w:i/>
          <w:iCs/>
        </w:rPr>
        <w:t xml:space="preserve"> – la plus grande de l’établissement – était</w:t>
      </w:r>
      <w:r w:rsidR="0008086B" w:rsidRPr="004A34D4">
        <w:rPr>
          <w:rFonts w:ascii="Garamond" w:hAnsi="Garamond"/>
          <w:i/>
          <w:iCs/>
        </w:rPr>
        <w:t xml:space="preserve"> </w:t>
      </w:r>
      <w:r w:rsidR="0016042D" w:rsidRPr="004A34D4">
        <w:rPr>
          <w:rFonts w:ascii="Garamond" w:hAnsi="Garamond"/>
          <w:i/>
          <w:iCs/>
        </w:rPr>
        <w:t xml:space="preserve">somptueusement </w:t>
      </w:r>
      <w:r w:rsidR="0008086B" w:rsidRPr="004A34D4">
        <w:rPr>
          <w:rFonts w:ascii="Garamond" w:hAnsi="Garamond"/>
          <w:i/>
          <w:iCs/>
        </w:rPr>
        <w:t>déc</w:t>
      </w:r>
      <w:r w:rsidR="0016042D" w:rsidRPr="004A34D4">
        <w:rPr>
          <w:rFonts w:ascii="Garamond" w:hAnsi="Garamond"/>
          <w:i/>
          <w:iCs/>
        </w:rPr>
        <w:t>orée</w:t>
      </w:r>
      <w:r w:rsidR="0008086B" w:rsidRPr="004A34D4">
        <w:rPr>
          <w:rFonts w:ascii="Garamond" w:hAnsi="Garamond"/>
          <w:i/>
          <w:iCs/>
        </w:rPr>
        <w:t xml:space="preserve">, </w:t>
      </w:r>
      <w:r w:rsidR="0016042D" w:rsidRPr="004A34D4">
        <w:rPr>
          <w:rFonts w:ascii="Garamond" w:hAnsi="Garamond"/>
          <w:i/>
          <w:iCs/>
        </w:rPr>
        <w:t>parée de merveilleuses compositions florales</w:t>
      </w:r>
      <w:r w:rsidR="0008086B" w:rsidRPr="004A34D4">
        <w:rPr>
          <w:rFonts w:ascii="Garamond" w:hAnsi="Garamond"/>
          <w:i/>
          <w:iCs/>
        </w:rPr>
        <w:t>, et un</w:t>
      </w:r>
      <w:r w:rsidRPr="004A34D4">
        <w:rPr>
          <w:rFonts w:ascii="Garamond" w:hAnsi="Garamond"/>
          <w:i/>
          <w:iCs/>
        </w:rPr>
        <w:t xml:space="preserve"> orchestre </w:t>
      </w:r>
      <w:r w:rsidR="0016042D" w:rsidRPr="004A34D4">
        <w:rPr>
          <w:rFonts w:ascii="Garamond" w:hAnsi="Garamond"/>
          <w:i/>
          <w:iCs/>
        </w:rPr>
        <w:t xml:space="preserve">ne comportant pas moins </w:t>
      </w:r>
      <w:r w:rsidRPr="004A34D4">
        <w:rPr>
          <w:rFonts w:ascii="Garamond" w:hAnsi="Garamond"/>
          <w:i/>
          <w:iCs/>
        </w:rPr>
        <w:t>de sep</w:t>
      </w:r>
      <w:r w:rsidR="00A526E8" w:rsidRPr="004A34D4">
        <w:rPr>
          <w:rFonts w:ascii="Garamond" w:hAnsi="Garamond"/>
          <w:i/>
          <w:iCs/>
        </w:rPr>
        <w:t>t instruments</w:t>
      </w:r>
      <w:r w:rsidRPr="004A34D4">
        <w:rPr>
          <w:rFonts w:ascii="Garamond" w:hAnsi="Garamond"/>
          <w:i/>
          <w:iCs/>
        </w:rPr>
        <w:t xml:space="preserve"> jouait tandis que</w:t>
      </w:r>
      <w:r w:rsidR="002C7E42" w:rsidRPr="004A34D4">
        <w:rPr>
          <w:rFonts w:ascii="Garamond" w:hAnsi="Garamond"/>
          <w:i/>
          <w:iCs/>
        </w:rPr>
        <w:t xml:space="preserve"> le premier des six plats étai</w:t>
      </w:r>
      <w:r w:rsidR="009121BC" w:rsidRPr="004A34D4">
        <w:rPr>
          <w:rFonts w:ascii="Garamond" w:hAnsi="Garamond"/>
          <w:i/>
          <w:iCs/>
        </w:rPr>
        <w:t>t servi</w:t>
      </w:r>
      <w:r w:rsidRPr="004A34D4">
        <w:rPr>
          <w:rFonts w:ascii="Garamond" w:hAnsi="Garamond"/>
          <w:i/>
          <w:iCs/>
        </w:rPr>
        <w:t>.</w:t>
      </w:r>
    </w:p>
    <w:p w:rsidR="002F2F4C" w:rsidRPr="004A34D4" w:rsidRDefault="0016042D" w:rsidP="00FE7CD4">
      <w:pPr>
        <w:jc w:val="both"/>
        <w:rPr>
          <w:rFonts w:ascii="Garamond" w:hAnsi="Garamond"/>
          <w:i/>
          <w:iCs/>
        </w:rPr>
      </w:pPr>
      <w:r w:rsidRPr="004A34D4">
        <w:rPr>
          <w:rFonts w:ascii="Garamond" w:hAnsi="Garamond"/>
          <w:i/>
          <w:iCs/>
        </w:rPr>
        <w:t>Etait</w:t>
      </w:r>
      <w:r w:rsidR="00B67F02" w:rsidRPr="004A34D4">
        <w:rPr>
          <w:rFonts w:ascii="Garamond" w:hAnsi="Garamond"/>
          <w:i/>
          <w:iCs/>
        </w:rPr>
        <w:t>-ce pour ça que les gens avaient récoltés de l’argent ? Et</w:t>
      </w:r>
      <w:r w:rsidR="007545B3" w:rsidRPr="004A34D4">
        <w:rPr>
          <w:rFonts w:ascii="Garamond" w:hAnsi="Garamond"/>
          <w:i/>
          <w:iCs/>
        </w:rPr>
        <w:t xml:space="preserve"> les rabbanim ne se s’étaien</w:t>
      </w:r>
      <w:r w:rsidR="002C7E42" w:rsidRPr="004A34D4">
        <w:rPr>
          <w:rFonts w:ascii="Garamond" w:hAnsi="Garamond"/>
          <w:i/>
          <w:iCs/>
        </w:rPr>
        <w:t>t-ils pas récemment opposés aux</w:t>
      </w:r>
      <w:r w:rsidR="00B67F02" w:rsidRPr="004A34D4">
        <w:rPr>
          <w:rFonts w:ascii="Garamond" w:hAnsi="Garamond"/>
          <w:i/>
          <w:iCs/>
        </w:rPr>
        <w:t xml:space="preserve"> mariages</w:t>
      </w:r>
      <w:r w:rsidRPr="004A34D4">
        <w:rPr>
          <w:rFonts w:ascii="Garamond" w:hAnsi="Garamond"/>
          <w:i/>
          <w:iCs/>
        </w:rPr>
        <w:t xml:space="preserve"> </w:t>
      </w:r>
      <w:r w:rsidR="00B67F02" w:rsidRPr="004A34D4">
        <w:rPr>
          <w:rFonts w:ascii="Garamond" w:hAnsi="Garamond"/>
          <w:i/>
          <w:iCs/>
        </w:rPr>
        <w:t>prétentieux, encourageant les gens à ne pas faire d</w:t>
      </w:r>
      <w:r w:rsidR="002C7E42" w:rsidRPr="004A34D4">
        <w:rPr>
          <w:rFonts w:ascii="Garamond" w:hAnsi="Garamond"/>
          <w:i/>
          <w:iCs/>
        </w:rPr>
        <w:t>e somptueuses réceptions</w:t>
      </w:r>
      <w:r w:rsidR="00CE3835" w:rsidRPr="004A34D4">
        <w:rPr>
          <w:rFonts w:ascii="Garamond" w:hAnsi="Garamond"/>
          <w:i/>
          <w:iCs/>
        </w:rPr>
        <w:t xml:space="preserve"> car</w:t>
      </w:r>
      <w:r w:rsidR="002C7E42" w:rsidRPr="004A34D4">
        <w:rPr>
          <w:rFonts w:ascii="Garamond" w:hAnsi="Garamond"/>
          <w:i/>
          <w:iCs/>
        </w:rPr>
        <w:t xml:space="preserve"> d’</w:t>
      </w:r>
      <w:r w:rsidR="00B67F02" w:rsidRPr="004A34D4">
        <w:rPr>
          <w:rFonts w:ascii="Garamond" w:hAnsi="Garamond"/>
          <w:i/>
          <w:iCs/>
        </w:rPr>
        <w:t>autres</w:t>
      </w:r>
      <w:r w:rsidR="002C7E42" w:rsidRPr="004A34D4">
        <w:rPr>
          <w:rFonts w:ascii="Garamond" w:hAnsi="Garamond"/>
          <w:i/>
          <w:iCs/>
        </w:rPr>
        <w:t>,</w:t>
      </w:r>
      <w:r w:rsidR="00B67F02" w:rsidRPr="004A34D4">
        <w:rPr>
          <w:rFonts w:ascii="Garamond" w:hAnsi="Garamond"/>
          <w:i/>
          <w:iCs/>
        </w:rPr>
        <w:t xml:space="preserve"> ayant des moyens plus modestes</w:t>
      </w:r>
      <w:r w:rsidR="002C7E42" w:rsidRPr="004A34D4">
        <w:rPr>
          <w:rFonts w:ascii="Garamond" w:hAnsi="Garamond"/>
          <w:i/>
          <w:iCs/>
        </w:rPr>
        <w:t>,</w:t>
      </w:r>
      <w:r w:rsidR="00B67F02" w:rsidRPr="004A34D4">
        <w:rPr>
          <w:rFonts w:ascii="Garamond" w:hAnsi="Garamond"/>
          <w:i/>
          <w:iCs/>
        </w:rPr>
        <w:t xml:space="preserve"> </w:t>
      </w:r>
      <w:r w:rsidR="00CE3835" w:rsidRPr="004A34D4">
        <w:rPr>
          <w:rFonts w:ascii="Garamond" w:hAnsi="Garamond"/>
          <w:i/>
          <w:iCs/>
        </w:rPr>
        <w:t>pourraient se sentir obligé de les imiter ? L</w:t>
      </w:r>
      <w:r w:rsidR="00B67F02" w:rsidRPr="004A34D4">
        <w:rPr>
          <w:rFonts w:ascii="Garamond" w:hAnsi="Garamond"/>
          <w:i/>
          <w:iCs/>
        </w:rPr>
        <w:t>es Fei</w:t>
      </w:r>
      <w:r w:rsidR="00A62EC4" w:rsidRPr="004A34D4">
        <w:rPr>
          <w:rFonts w:ascii="Garamond" w:hAnsi="Garamond"/>
          <w:i/>
          <w:iCs/>
        </w:rPr>
        <w:t>n</w:t>
      </w:r>
      <w:r w:rsidR="00B67F02" w:rsidRPr="004A34D4">
        <w:rPr>
          <w:rFonts w:ascii="Garamond" w:hAnsi="Garamond"/>
          <w:i/>
          <w:iCs/>
        </w:rPr>
        <w:t>golds</w:t>
      </w:r>
      <w:r w:rsidR="00A62EC4" w:rsidRPr="004A34D4">
        <w:rPr>
          <w:rFonts w:ascii="Garamond" w:hAnsi="Garamond"/>
          <w:i/>
          <w:iCs/>
        </w:rPr>
        <w:t xml:space="preserve"> </w:t>
      </w:r>
      <w:r w:rsidR="00841E69" w:rsidRPr="004A34D4">
        <w:rPr>
          <w:rFonts w:ascii="Garamond" w:hAnsi="Garamond"/>
          <w:i/>
          <w:iCs/>
        </w:rPr>
        <w:t>avaient</w:t>
      </w:r>
      <w:r w:rsidR="00A62EC4" w:rsidRPr="004A34D4">
        <w:rPr>
          <w:rFonts w:ascii="Garamond" w:hAnsi="Garamond"/>
          <w:i/>
          <w:iCs/>
        </w:rPr>
        <w:t xml:space="preserve"> utilisé t</w:t>
      </w:r>
      <w:r w:rsidR="00841E69">
        <w:rPr>
          <w:rFonts w:ascii="Garamond" w:hAnsi="Garamond"/>
          <w:i/>
          <w:iCs/>
        </w:rPr>
        <w:t>ellement d’argent, pour une soirée</w:t>
      </w:r>
      <w:r w:rsidR="00A62EC4" w:rsidRPr="004A34D4">
        <w:rPr>
          <w:rFonts w:ascii="Garamond" w:hAnsi="Garamond"/>
          <w:i/>
          <w:iCs/>
        </w:rPr>
        <w:t xml:space="preserve">, </w:t>
      </w:r>
      <w:r w:rsidR="00CE3835" w:rsidRPr="004A34D4">
        <w:rPr>
          <w:rFonts w:ascii="Garamond" w:hAnsi="Garamond"/>
          <w:i/>
          <w:iCs/>
        </w:rPr>
        <w:t>a</w:t>
      </w:r>
      <w:r w:rsidR="00A62EC4" w:rsidRPr="004A34D4">
        <w:rPr>
          <w:rFonts w:ascii="Garamond" w:hAnsi="Garamond"/>
          <w:i/>
          <w:iCs/>
        </w:rPr>
        <w:t>lors</w:t>
      </w:r>
      <w:r w:rsidR="00CE3835" w:rsidRPr="004A34D4">
        <w:rPr>
          <w:rFonts w:ascii="Garamond" w:hAnsi="Garamond"/>
          <w:i/>
          <w:iCs/>
        </w:rPr>
        <w:t xml:space="preserve"> </w:t>
      </w:r>
      <w:r w:rsidR="00A62EC4" w:rsidRPr="004A34D4">
        <w:rPr>
          <w:rFonts w:ascii="Garamond" w:hAnsi="Garamond"/>
          <w:i/>
          <w:iCs/>
        </w:rPr>
        <w:t>que les jeunes mariés avaient besoin d’acheter un appartement ! Les gens qui avaient été invité quittèrent la salle consternés et mécontents.</w:t>
      </w:r>
    </w:p>
    <w:p w:rsidR="00A62EC4" w:rsidRPr="004A34D4" w:rsidRDefault="00A62EC4" w:rsidP="00FE7CD4">
      <w:pPr>
        <w:jc w:val="both"/>
        <w:rPr>
          <w:rFonts w:ascii="Garamond" w:hAnsi="Garamond"/>
          <w:i/>
          <w:iCs/>
        </w:rPr>
      </w:pPr>
      <w:r w:rsidRPr="004A34D4">
        <w:rPr>
          <w:rFonts w:ascii="Garamond" w:hAnsi="Garamond"/>
          <w:i/>
          <w:iCs/>
        </w:rPr>
        <w:t xml:space="preserve">Quelques jours plus tard, Mr. Feingold, qui avait </w:t>
      </w:r>
      <w:r w:rsidR="0016042D" w:rsidRPr="004A34D4">
        <w:rPr>
          <w:rFonts w:ascii="Garamond" w:hAnsi="Garamond"/>
          <w:i/>
          <w:iCs/>
        </w:rPr>
        <w:t>perçu le ressentiment</w:t>
      </w:r>
      <w:r w:rsidRPr="004A34D4">
        <w:rPr>
          <w:rFonts w:ascii="Garamond" w:hAnsi="Garamond"/>
          <w:i/>
          <w:iCs/>
        </w:rPr>
        <w:t xml:space="preserve"> </w:t>
      </w:r>
      <w:r w:rsidR="00CE3835" w:rsidRPr="004A34D4">
        <w:rPr>
          <w:rFonts w:ascii="Garamond" w:hAnsi="Garamond"/>
          <w:i/>
          <w:iCs/>
        </w:rPr>
        <w:t>de ses invités, souleva le problème</w:t>
      </w:r>
      <w:r w:rsidRPr="004A34D4">
        <w:rPr>
          <w:rFonts w:ascii="Garamond" w:hAnsi="Garamond"/>
          <w:i/>
          <w:iCs/>
        </w:rPr>
        <w:t xml:space="preserve"> avec le rabbin de sa communauté, </w:t>
      </w:r>
      <w:r w:rsidR="002F2F4C" w:rsidRPr="004A34D4">
        <w:rPr>
          <w:rFonts w:ascii="Garamond" w:hAnsi="Garamond"/>
          <w:i/>
          <w:iCs/>
        </w:rPr>
        <w:t xml:space="preserve">Rabbi Elya Weiss, </w:t>
      </w:r>
      <w:r w:rsidRPr="004A34D4">
        <w:rPr>
          <w:rFonts w:ascii="Garamond" w:hAnsi="Garamond"/>
          <w:i/>
          <w:iCs/>
        </w:rPr>
        <w:t xml:space="preserve">et expliqua ce qui s’était passé. « Lorsque j’en </w:t>
      </w:r>
      <w:r w:rsidR="00CE3835" w:rsidRPr="004A34D4">
        <w:rPr>
          <w:rFonts w:ascii="Garamond" w:hAnsi="Garamond"/>
          <w:i/>
          <w:iCs/>
        </w:rPr>
        <w:t>vins</w:t>
      </w:r>
      <w:r w:rsidRPr="004A34D4">
        <w:rPr>
          <w:rFonts w:ascii="Garamond" w:hAnsi="Garamond"/>
          <w:i/>
          <w:iCs/>
        </w:rPr>
        <w:t xml:space="preserve"> pour la première fois à discuter</w:t>
      </w:r>
      <w:r w:rsidR="002A4BBD" w:rsidRPr="004A34D4">
        <w:rPr>
          <w:rFonts w:ascii="Garamond" w:hAnsi="Garamond"/>
          <w:i/>
          <w:iCs/>
        </w:rPr>
        <w:t xml:space="preserve"> d’argent et à fixer la date, le propriétaire de la salle de réception m’a demandé ‘Etes-vous</w:t>
      </w:r>
      <w:r w:rsidR="00CE3835" w:rsidRPr="004A34D4">
        <w:rPr>
          <w:rFonts w:ascii="Garamond" w:hAnsi="Garamond"/>
          <w:i/>
          <w:iCs/>
        </w:rPr>
        <w:t>,</w:t>
      </w:r>
      <w:r w:rsidR="002A4BBD" w:rsidRPr="004A34D4">
        <w:rPr>
          <w:rFonts w:ascii="Garamond" w:hAnsi="Garamond"/>
          <w:i/>
          <w:iCs/>
        </w:rPr>
        <w:t xml:space="preserve"> par hasard</w:t>
      </w:r>
      <w:r w:rsidR="00CE3835" w:rsidRPr="004A34D4">
        <w:rPr>
          <w:rFonts w:ascii="Garamond" w:hAnsi="Garamond"/>
          <w:i/>
          <w:iCs/>
        </w:rPr>
        <w:t>,</w:t>
      </w:r>
      <w:r w:rsidR="002A4BBD" w:rsidRPr="004A34D4">
        <w:rPr>
          <w:rFonts w:ascii="Garamond" w:hAnsi="Garamond"/>
          <w:i/>
          <w:iCs/>
        </w:rPr>
        <w:t xml:space="preserve"> apparenté aux Feingold d’Allemagne ?’ Lorsque je lui dit que Léo</w:t>
      </w:r>
      <w:r w:rsidR="00CE3835" w:rsidRPr="004A34D4">
        <w:rPr>
          <w:rFonts w:ascii="Garamond" w:hAnsi="Garamond"/>
          <w:i/>
          <w:iCs/>
        </w:rPr>
        <w:t>n</w:t>
      </w:r>
      <w:r w:rsidR="002A4BBD" w:rsidRPr="004A34D4">
        <w:rPr>
          <w:rFonts w:ascii="Garamond" w:hAnsi="Garamond"/>
          <w:i/>
          <w:iCs/>
        </w:rPr>
        <w:t xml:space="preserve"> Feingold était mon regretté père, des larmes lui montèrent aux yeux. Il s’exclama : ‘Je suis vivant aujourd’hui uniquement grâce à votre père ! Il nous cacha</w:t>
      </w:r>
      <w:r w:rsidR="00CE3835" w:rsidRPr="004A34D4">
        <w:rPr>
          <w:rFonts w:ascii="Garamond" w:hAnsi="Garamond"/>
          <w:i/>
          <w:iCs/>
        </w:rPr>
        <w:t>,</w:t>
      </w:r>
      <w:r w:rsidR="007545B3" w:rsidRPr="004A34D4">
        <w:rPr>
          <w:rFonts w:ascii="Garamond" w:hAnsi="Garamond"/>
          <w:i/>
          <w:iCs/>
        </w:rPr>
        <w:t xml:space="preserve"> </w:t>
      </w:r>
      <w:r w:rsidR="002A4BBD" w:rsidRPr="004A34D4">
        <w:rPr>
          <w:rFonts w:ascii="Garamond" w:hAnsi="Garamond"/>
          <w:i/>
          <w:iCs/>
        </w:rPr>
        <w:t>ma famille</w:t>
      </w:r>
      <w:r w:rsidR="007545B3" w:rsidRPr="004A34D4">
        <w:rPr>
          <w:rFonts w:ascii="Garamond" w:hAnsi="Garamond"/>
          <w:i/>
          <w:iCs/>
        </w:rPr>
        <w:t xml:space="preserve"> et moi</w:t>
      </w:r>
      <w:r w:rsidR="00CE3835" w:rsidRPr="004A34D4">
        <w:rPr>
          <w:rFonts w:ascii="Garamond" w:hAnsi="Garamond"/>
          <w:i/>
          <w:iCs/>
        </w:rPr>
        <w:t>,</w:t>
      </w:r>
      <w:r w:rsidR="002A4BBD" w:rsidRPr="004A34D4">
        <w:rPr>
          <w:rFonts w:ascii="Garamond" w:hAnsi="Garamond"/>
          <w:i/>
          <w:iCs/>
        </w:rPr>
        <w:t xml:space="preserve"> et nous sauva des Nazis. Tous les membres de ma famille doivent leur vie à votre père !’</w:t>
      </w:r>
    </w:p>
    <w:p w:rsidR="002F2F4C" w:rsidRPr="004A34D4" w:rsidRDefault="006F502B" w:rsidP="00FE7CD4">
      <w:pPr>
        <w:jc w:val="both"/>
        <w:rPr>
          <w:rFonts w:ascii="Garamond" w:hAnsi="Garamond"/>
          <w:i/>
          <w:iCs/>
        </w:rPr>
      </w:pPr>
      <w:r w:rsidRPr="004A34D4">
        <w:rPr>
          <w:rFonts w:ascii="Garamond" w:hAnsi="Garamond"/>
          <w:i/>
          <w:iCs/>
        </w:rPr>
        <w:t>« Il expliqua comment il</w:t>
      </w:r>
      <w:r w:rsidR="0016042D" w:rsidRPr="004A34D4">
        <w:rPr>
          <w:rFonts w:ascii="Garamond" w:hAnsi="Garamond"/>
          <w:i/>
          <w:iCs/>
        </w:rPr>
        <w:t xml:space="preserve"> avait toujours voulu retrouver</w:t>
      </w:r>
      <w:r w:rsidR="00841E69">
        <w:rPr>
          <w:rFonts w:ascii="Garamond" w:hAnsi="Garamond"/>
          <w:i/>
          <w:iCs/>
        </w:rPr>
        <w:t xml:space="preserve"> ses sauveurs et les remercier</w:t>
      </w:r>
      <w:r w:rsidRPr="004A34D4">
        <w:rPr>
          <w:rFonts w:ascii="Garamond" w:hAnsi="Garamond"/>
          <w:i/>
          <w:iCs/>
        </w:rPr>
        <w:t xml:space="preserve"> d’une certaine manière, mais il perdit contact avec eux après la guerre. Il insista en disant qu’il nous ferai</w:t>
      </w:r>
      <w:r w:rsidR="00CE3835" w:rsidRPr="004A34D4">
        <w:rPr>
          <w:rFonts w:ascii="Garamond" w:hAnsi="Garamond"/>
          <w:i/>
          <w:iCs/>
        </w:rPr>
        <w:t>t</w:t>
      </w:r>
      <w:r w:rsidRPr="004A34D4">
        <w:rPr>
          <w:rFonts w:ascii="Garamond" w:hAnsi="Garamond"/>
          <w:i/>
          <w:iCs/>
        </w:rPr>
        <w:t xml:space="preserve"> un merveilleux mariage », continua Mr Feingold, « et bien que nous avons tenté de l’en dissuader, il sentait que c’était sa manière d’exprimer sa gratitude ».</w:t>
      </w:r>
    </w:p>
    <w:p w:rsidR="002F2F4C" w:rsidRPr="004A34D4" w:rsidRDefault="006F502B" w:rsidP="00FE7CD4">
      <w:pPr>
        <w:jc w:val="both"/>
        <w:rPr>
          <w:rFonts w:ascii="Garamond" w:hAnsi="Garamond"/>
          <w:i/>
          <w:iCs/>
        </w:rPr>
      </w:pPr>
      <w:r w:rsidRPr="004A34D4">
        <w:rPr>
          <w:rFonts w:ascii="Garamond" w:hAnsi="Garamond"/>
          <w:i/>
          <w:iCs/>
        </w:rPr>
        <w:t>« Lorsque nous somm</w:t>
      </w:r>
      <w:r w:rsidR="00CE3835" w:rsidRPr="004A34D4">
        <w:rPr>
          <w:rFonts w:ascii="Garamond" w:hAnsi="Garamond"/>
          <w:i/>
          <w:iCs/>
        </w:rPr>
        <w:t>es arrivés à la salle de réception</w:t>
      </w:r>
      <w:r w:rsidRPr="004A34D4">
        <w:rPr>
          <w:rFonts w:ascii="Garamond" w:hAnsi="Garamond"/>
          <w:i/>
          <w:iCs/>
        </w:rPr>
        <w:t xml:space="preserve"> ce soir là, nous étions aussi choqués que tous les autres. Je ne pouvais rien dire à quiconque car notre bienfaiteur av</w:t>
      </w:r>
      <w:r w:rsidR="007545B3" w:rsidRPr="004A34D4">
        <w:rPr>
          <w:rFonts w:ascii="Garamond" w:hAnsi="Garamond"/>
          <w:i/>
          <w:iCs/>
        </w:rPr>
        <w:t xml:space="preserve">ait demandé à ce que son </w:t>
      </w:r>
      <w:r w:rsidR="00345408" w:rsidRPr="004A34D4">
        <w:rPr>
          <w:rFonts w:ascii="Garamond" w:hAnsi="Garamond"/>
          <w:i/>
          <w:iCs/>
        </w:rPr>
        <w:t>présent</w:t>
      </w:r>
      <w:r w:rsidRPr="004A34D4">
        <w:rPr>
          <w:rFonts w:ascii="Garamond" w:hAnsi="Garamond"/>
          <w:i/>
          <w:iCs/>
        </w:rPr>
        <w:t xml:space="preserve"> reste un secret. Cependant, lorsque je vis </w:t>
      </w:r>
      <w:r w:rsidR="00FE7CD4" w:rsidRPr="00FE7CD4">
        <w:rPr>
          <w:rFonts w:ascii="Garamond" w:hAnsi="Garamond"/>
          <w:i/>
          <w:iCs/>
        </w:rPr>
        <w:t>la</w:t>
      </w:r>
      <w:r w:rsidRPr="00FE7CD4">
        <w:rPr>
          <w:rFonts w:ascii="Garamond" w:hAnsi="Garamond"/>
          <w:i/>
          <w:iCs/>
        </w:rPr>
        <w:t xml:space="preserve"> </w:t>
      </w:r>
      <w:r w:rsidR="00FE7CD4" w:rsidRPr="00FE7CD4">
        <w:rPr>
          <w:rFonts w:ascii="Garamond" w:hAnsi="Garamond"/>
          <w:i/>
          <w:iCs/>
        </w:rPr>
        <w:t>réaction</w:t>
      </w:r>
      <w:r w:rsidRPr="00FE7CD4">
        <w:rPr>
          <w:rFonts w:ascii="Garamond" w:hAnsi="Garamond"/>
          <w:i/>
          <w:iCs/>
        </w:rPr>
        <w:t xml:space="preserve"> d</w:t>
      </w:r>
      <w:r w:rsidR="00841E69" w:rsidRPr="00FE7CD4">
        <w:rPr>
          <w:rFonts w:ascii="Garamond" w:hAnsi="Garamond"/>
          <w:i/>
          <w:iCs/>
        </w:rPr>
        <w:t xml:space="preserve">e nos </w:t>
      </w:r>
      <w:r w:rsidR="00AD30D0" w:rsidRPr="00FE7CD4">
        <w:rPr>
          <w:rFonts w:ascii="Garamond" w:hAnsi="Garamond"/>
          <w:i/>
          <w:iCs/>
        </w:rPr>
        <w:t xml:space="preserve"> invités,</w:t>
      </w:r>
      <w:r w:rsidR="00AD30D0" w:rsidRPr="004A34D4">
        <w:rPr>
          <w:rFonts w:ascii="Garamond" w:hAnsi="Garamond"/>
          <w:i/>
          <w:iCs/>
        </w:rPr>
        <w:t xml:space="preserve"> je lui ai demandé l’autorisation</w:t>
      </w:r>
      <w:r w:rsidRPr="004A34D4">
        <w:rPr>
          <w:rFonts w:ascii="Garamond" w:hAnsi="Garamond"/>
          <w:i/>
          <w:iCs/>
        </w:rPr>
        <w:t xml:space="preserve"> de révéler la v</w:t>
      </w:r>
      <w:r w:rsidR="00AD30D0" w:rsidRPr="004A34D4">
        <w:rPr>
          <w:rFonts w:ascii="Garamond" w:hAnsi="Garamond"/>
          <w:i/>
          <w:iCs/>
        </w:rPr>
        <w:t>érité. A présent, je vous demande à vous, Rabbi Weiss, de faire</w:t>
      </w:r>
      <w:r w:rsidRPr="004A34D4">
        <w:rPr>
          <w:rFonts w:ascii="Garamond" w:hAnsi="Garamond"/>
          <w:i/>
          <w:iCs/>
        </w:rPr>
        <w:t xml:space="preserve"> savoir à tout le monde la vérité s’il vous plait ».</w:t>
      </w:r>
    </w:p>
    <w:p w:rsidR="002F2F4C" w:rsidRPr="004A34D4" w:rsidRDefault="006F502B" w:rsidP="00FE7CD4">
      <w:pPr>
        <w:jc w:val="both"/>
        <w:rPr>
          <w:rFonts w:ascii="Garamond" w:hAnsi="Garamond"/>
          <w:i/>
          <w:iCs/>
        </w:rPr>
      </w:pPr>
      <w:r w:rsidRPr="004A34D4">
        <w:rPr>
          <w:rFonts w:ascii="Garamond" w:hAnsi="Garamond"/>
          <w:i/>
          <w:iCs/>
        </w:rPr>
        <w:t>Le lendemain matin à la choul</w:t>
      </w:r>
      <w:r w:rsidR="00E73E07" w:rsidRPr="004A34D4">
        <w:rPr>
          <w:rFonts w:ascii="Garamond" w:hAnsi="Garamond"/>
          <w:i/>
          <w:iCs/>
        </w:rPr>
        <w:t>e</w:t>
      </w:r>
      <w:r w:rsidRPr="004A34D4">
        <w:rPr>
          <w:rFonts w:ascii="Garamond" w:hAnsi="Garamond"/>
          <w:i/>
          <w:iCs/>
        </w:rPr>
        <w:t xml:space="preserve">, Rabbi Weiss raconta toute l’histoire à sa </w:t>
      </w:r>
      <w:r w:rsidR="00920057" w:rsidRPr="004A34D4">
        <w:rPr>
          <w:rFonts w:ascii="Garamond" w:hAnsi="Garamond"/>
          <w:i/>
          <w:iCs/>
        </w:rPr>
        <w:t>congrégation</w:t>
      </w:r>
      <w:r w:rsidRPr="004A34D4">
        <w:rPr>
          <w:rFonts w:ascii="Garamond" w:hAnsi="Garamond"/>
          <w:i/>
          <w:iCs/>
        </w:rPr>
        <w:t>.</w:t>
      </w:r>
    </w:p>
    <w:p w:rsidR="002F2F4C" w:rsidRPr="004A34D4" w:rsidRDefault="006F502B" w:rsidP="00FE7CD4">
      <w:pPr>
        <w:jc w:val="both"/>
        <w:rPr>
          <w:rFonts w:ascii="Garamond" w:hAnsi="Garamond"/>
          <w:i/>
          <w:iCs/>
        </w:rPr>
      </w:pPr>
      <w:r w:rsidRPr="004A34D4">
        <w:rPr>
          <w:rFonts w:ascii="Garamond" w:hAnsi="Garamond"/>
          <w:i/>
          <w:iCs/>
        </w:rPr>
        <w:t xml:space="preserve">Une fois </w:t>
      </w:r>
      <w:r w:rsidR="00CE3835" w:rsidRPr="004A34D4">
        <w:rPr>
          <w:rFonts w:ascii="Garamond" w:hAnsi="Garamond"/>
          <w:i/>
          <w:iCs/>
        </w:rPr>
        <w:t>de plus les gens furent surpris</w:t>
      </w:r>
      <w:r w:rsidR="00E73E07" w:rsidRPr="004A34D4">
        <w:rPr>
          <w:rFonts w:ascii="Garamond" w:hAnsi="Garamond"/>
          <w:i/>
          <w:iCs/>
        </w:rPr>
        <w:t>, mais cette fois-ci d’eux-</w:t>
      </w:r>
      <w:r w:rsidRPr="004A34D4">
        <w:rPr>
          <w:rFonts w:ascii="Garamond" w:hAnsi="Garamond"/>
          <w:i/>
          <w:iCs/>
        </w:rPr>
        <w:t>même</w:t>
      </w:r>
      <w:r w:rsidR="00E73E07" w:rsidRPr="004A34D4">
        <w:rPr>
          <w:rFonts w:ascii="Garamond" w:hAnsi="Garamond"/>
          <w:i/>
          <w:iCs/>
        </w:rPr>
        <w:t>s</w:t>
      </w:r>
      <w:r w:rsidRPr="004A34D4">
        <w:rPr>
          <w:rFonts w:ascii="Garamond" w:hAnsi="Garamond"/>
          <w:i/>
          <w:iCs/>
        </w:rPr>
        <w:t xml:space="preserve">. Tous ceux qui avaient parlé négativement réalisèrent soudainement qu’en réalité ils ne connaissaient pas tous les faits – </w:t>
      </w:r>
      <w:r w:rsidR="00920057" w:rsidRPr="004A34D4">
        <w:rPr>
          <w:rFonts w:ascii="Garamond" w:hAnsi="Garamond"/>
          <w:i/>
          <w:iCs/>
        </w:rPr>
        <w:t>même</w:t>
      </w:r>
      <w:r w:rsidRPr="004A34D4">
        <w:rPr>
          <w:rFonts w:ascii="Garamond" w:hAnsi="Garamond"/>
          <w:i/>
          <w:iCs/>
        </w:rPr>
        <w:t xml:space="preserve"> si sur le moment, ils étaient persuadés du contraire !</w:t>
      </w:r>
      <w:r w:rsidR="002F2F4C" w:rsidRPr="004A34D4">
        <w:rPr>
          <w:rFonts w:ascii="Garamond" w:hAnsi="Garamond"/>
          <w:i/>
          <w:iCs/>
        </w:rPr>
        <w:t xml:space="preserve"> </w:t>
      </w:r>
      <w:r w:rsidR="00537F84" w:rsidRPr="004A34D4">
        <w:rPr>
          <w:rFonts w:ascii="Garamond" w:hAnsi="Garamond"/>
          <w:i/>
          <w:iCs/>
        </w:rPr>
        <w:t>(</w:t>
      </w:r>
      <w:r w:rsidR="00537F84" w:rsidRPr="004A34D4">
        <w:rPr>
          <w:rFonts w:ascii="Garamond" w:hAnsi="Garamond"/>
        </w:rPr>
        <w:t>Adapté de</w:t>
      </w:r>
      <w:r w:rsidR="002F2F4C" w:rsidRPr="004A34D4">
        <w:rPr>
          <w:rFonts w:ascii="Garamond" w:hAnsi="Garamond"/>
        </w:rPr>
        <w:t xml:space="preserve"> Rabbi Paysach Krohn,</w:t>
      </w:r>
      <w:r w:rsidR="002F2F4C" w:rsidRPr="004A34D4">
        <w:rPr>
          <w:rFonts w:ascii="Garamond" w:hAnsi="Garamond"/>
          <w:i/>
          <w:iCs/>
        </w:rPr>
        <w:t xml:space="preserve"> Around the Maggid’s Table, </w:t>
      </w:r>
      <w:r w:rsidR="00537F84" w:rsidRPr="004A34D4">
        <w:rPr>
          <w:rFonts w:ascii="Garamond" w:hAnsi="Garamond"/>
        </w:rPr>
        <w:t>pp. 164-167</w:t>
      </w:r>
      <w:r w:rsidR="002F2F4C" w:rsidRPr="004A34D4">
        <w:rPr>
          <w:rFonts w:ascii="Garamond" w:hAnsi="Garamond"/>
        </w:rPr>
        <w:t>)</w:t>
      </w:r>
      <w:r w:rsidR="00537F84" w:rsidRPr="004A34D4">
        <w:rPr>
          <w:rFonts w:ascii="Garamond" w:hAnsi="Garamond"/>
        </w:rPr>
        <w:t>.</w:t>
      </w:r>
    </w:p>
    <w:p w:rsidR="00537F84" w:rsidRPr="004A34D4" w:rsidRDefault="00537F84" w:rsidP="00FE7CD4">
      <w:pPr>
        <w:jc w:val="both"/>
        <w:rPr>
          <w:rFonts w:ascii="Garamond" w:hAnsi="Garamond"/>
          <w:i/>
          <w:iCs/>
        </w:rPr>
      </w:pPr>
    </w:p>
    <w:p w:rsidR="002F2F4C" w:rsidRPr="004A34D4" w:rsidRDefault="00537F84" w:rsidP="00FE7CD4">
      <w:pPr>
        <w:jc w:val="both"/>
        <w:rPr>
          <w:rFonts w:ascii="Garamond" w:hAnsi="Garamond"/>
        </w:rPr>
      </w:pPr>
      <w:r w:rsidRPr="004A34D4">
        <w:rPr>
          <w:rFonts w:ascii="Garamond" w:hAnsi="Garamond"/>
        </w:rPr>
        <w:t xml:space="preserve">Combien de fois ce genre de choses nous </w:t>
      </w:r>
      <w:r w:rsidR="009F20D4" w:rsidRPr="004A34D4">
        <w:rPr>
          <w:rFonts w:ascii="Garamond" w:hAnsi="Garamond"/>
        </w:rPr>
        <w:t>arrive</w:t>
      </w:r>
      <w:r w:rsidRPr="004A34D4">
        <w:rPr>
          <w:rFonts w:ascii="Garamond" w:hAnsi="Garamond"/>
        </w:rPr>
        <w:t xml:space="preserve"> ? Si seulement l</w:t>
      </w:r>
      <w:r w:rsidR="00345408" w:rsidRPr="004A34D4">
        <w:rPr>
          <w:rFonts w:ascii="Garamond" w:hAnsi="Garamond"/>
        </w:rPr>
        <w:t>es invités</w:t>
      </w:r>
      <w:r w:rsidR="00CE3835" w:rsidRPr="004A34D4">
        <w:rPr>
          <w:rFonts w:ascii="Garamond" w:hAnsi="Garamond"/>
        </w:rPr>
        <w:t xml:space="preserve"> avaient réfléchi </w:t>
      </w:r>
      <w:r w:rsidR="009F20D4" w:rsidRPr="004A34D4">
        <w:rPr>
          <w:rFonts w:ascii="Garamond" w:hAnsi="Garamond"/>
        </w:rPr>
        <w:t>et</w:t>
      </w:r>
      <w:r w:rsidR="00CE3835" w:rsidRPr="004A34D4">
        <w:rPr>
          <w:rFonts w:ascii="Garamond" w:hAnsi="Garamond"/>
        </w:rPr>
        <w:t xml:space="preserve"> tenté de</w:t>
      </w:r>
      <w:r w:rsidR="009F20D4" w:rsidRPr="004A34D4">
        <w:rPr>
          <w:rFonts w:ascii="Garamond" w:hAnsi="Garamond"/>
        </w:rPr>
        <w:t xml:space="preserve"> juger positivement. Ils </w:t>
      </w:r>
      <w:r w:rsidRPr="004A34D4">
        <w:rPr>
          <w:rFonts w:ascii="Garamond" w:hAnsi="Garamond"/>
        </w:rPr>
        <w:t>connaissaient</w:t>
      </w:r>
      <w:r w:rsidR="009F20D4" w:rsidRPr="004A34D4">
        <w:rPr>
          <w:rFonts w:ascii="Garamond" w:hAnsi="Garamond"/>
        </w:rPr>
        <w:t xml:space="preserve"> bien Mr Feingold et sa famille. Il </w:t>
      </w:r>
      <w:r w:rsidR="00CE3835" w:rsidRPr="004A34D4">
        <w:rPr>
          <w:rFonts w:ascii="Garamond" w:hAnsi="Garamond"/>
        </w:rPr>
        <w:t>était connu dans la communauté comme un homme au</w:t>
      </w:r>
      <w:r w:rsidR="009F20D4" w:rsidRPr="004A34D4">
        <w:rPr>
          <w:rFonts w:ascii="Garamond" w:hAnsi="Garamond"/>
        </w:rPr>
        <w:t xml:space="preserve"> compor</w:t>
      </w:r>
      <w:r w:rsidR="00D77930" w:rsidRPr="004A34D4">
        <w:rPr>
          <w:rFonts w:ascii="Garamond" w:hAnsi="Garamond"/>
        </w:rPr>
        <w:t>tement droit</w:t>
      </w:r>
      <w:r w:rsidR="00AD30D0" w:rsidRPr="004A34D4">
        <w:rPr>
          <w:rFonts w:ascii="Garamond" w:hAnsi="Garamond"/>
        </w:rPr>
        <w:t xml:space="preserve"> et d’une grande moralité</w:t>
      </w:r>
      <w:r w:rsidR="00CE3835" w:rsidRPr="004A34D4">
        <w:rPr>
          <w:rFonts w:ascii="Garamond" w:hAnsi="Garamond"/>
        </w:rPr>
        <w:t>.</w:t>
      </w:r>
      <w:r w:rsidR="009F20D4" w:rsidRPr="004A34D4">
        <w:rPr>
          <w:rFonts w:ascii="Garamond" w:hAnsi="Garamond"/>
        </w:rPr>
        <w:t xml:space="preserve"> </w:t>
      </w:r>
      <w:r w:rsidR="00CE3835" w:rsidRPr="004A34D4">
        <w:rPr>
          <w:rFonts w:ascii="Garamond" w:hAnsi="Garamond"/>
        </w:rPr>
        <w:t>Alors pourquoi ont-ils tiré des</w:t>
      </w:r>
      <w:r w:rsidR="009F20D4" w:rsidRPr="004A34D4">
        <w:rPr>
          <w:rFonts w:ascii="Garamond" w:hAnsi="Garamond"/>
        </w:rPr>
        <w:t xml:space="preserve"> conclusion</w:t>
      </w:r>
      <w:r w:rsidR="00CE3835" w:rsidRPr="004A34D4">
        <w:rPr>
          <w:rFonts w:ascii="Garamond" w:hAnsi="Garamond"/>
        </w:rPr>
        <w:t>s</w:t>
      </w:r>
      <w:r w:rsidR="009F20D4" w:rsidRPr="004A34D4">
        <w:rPr>
          <w:rFonts w:ascii="Garamond" w:hAnsi="Garamond"/>
        </w:rPr>
        <w:t xml:space="preserve"> </w:t>
      </w:r>
      <w:r w:rsidR="00AD30D0" w:rsidRPr="004A34D4">
        <w:rPr>
          <w:rFonts w:ascii="Garamond" w:hAnsi="Garamond"/>
        </w:rPr>
        <w:t xml:space="preserve">aussi </w:t>
      </w:r>
      <w:r w:rsidR="009F20D4" w:rsidRPr="004A34D4">
        <w:rPr>
          <w:rFonts w:ascii="Garamond" w:hAnsi="Garamond"/>
        </w:rPr>
        <w:t>rapide</w:t>
      </w:r>
      <w:r w:rsidR="00CE3835" w:rsidRPr="004A34D4">
        <w:rPr>
          <w:rFonts w:ascii="Garamond" w:hAnsi="Garamond"/>
        </w:rPr>
        <w:t>s</w:t>
      </w:r>
      <w:r w:rsidR="009F20D4" w:rsidRPr="004A34D4">
        <w:rPr>
          <w:rFonts w:ascii="Garamond" w:hAnsi="Garamond"/>
        </w:rPr>
        <w:t xml:space="preserve"> et superficielle</w:t>
      </w:r>
      <w:r w:rsidR="00CE3835" w:rsidRPr="004A34D4">
        <w:rPr>
          <w:rFonts w:ascii="Garamond" w:hAnsi="Garamond"/>
        </w:rPr>
        <w:t>s</w:t>
      </w:r>
      <w:r w:rsidR="00AD30D0" w:rsidRPr="004A34D4">
        <w:rPr>
          <w:rFonts w:ascii="Garamond" w:hAnsi="Garamond"/>
        </w:rPr>
        <w:t xml:space="preserve"> concernant c</w:t>
      </w:r>
      <w:r w:rsidR="009F20D4" w:rsidRPr="004A34D4">
        <w:rPr>
          <w:rFonts w:ascii="Garamond" w:hAnsi="Garamond"/>
        </w:rPr>
        <w:t>e somptueux mariage ?</w:t>
      </w:r>
    </w:p>
    <w:p w:rsidR="002F2F4C" w:rsidRPr="004A34D4" w:rsidRDefault="009F20D4" w:rsidP="00FE7CD4">
      <w:pPr>
        <w:jc w:val="both"/>
        <w:rPr>
          <w:rFonts w:ascii="Garamond" w:hAnsi="Garamond"/>
          <w:b/>
          <w:bCs/>
        </w:rPr>
      </w:pPr>
      <w:r w:rsidRPr="004A34D4">
        <w:rPr>
          <w:rFonts w:ascii="Garamond" w:hAnsi="Garamond"/>
          <w:b/>
          <w:bCs/>
        </w:rPr>
        <w:lastRenderedPageBreak/>
        <w:t xml:space="preserve">1. </w:t>
      </w:r>
      <w:r w:rsidRPr="004A34D4">
        <w:rPr>
          <w:rFonts w:ascii="Garamond" w:hAnsi="Garamond"/>
          <w:b/>
          <w:bCs/>
          <w:i/>
          <w:iCs/>
        </w:rPr>
        <w:t>Vayikra</w:t>
      </w:r>
      <w:r w:rsidRPr="004A34D4">
        <w:rPr>
          <w:rFonts w:ascii="Garamond" w:hAnsi="Garamond"/>
          <w:b/>
          <w:bCs/>
        </w:rPr>
        <w:t xml:space="preserve"> (Lévitique</w:t>
      </w:r>
      <w:r w:rsidR="002F2F4C" w:rsidRPr="004A34D4">
        <w:rPr>
          <w:rFonts w:ascii="Garamond" w:hAnsi="Garamond"/>
          <w:b/>
          <w:bCs/>
        </w:rPr>
        <w:t>) 19</w:t>
      </w:r>
      <w:r w:rsidRPr="004A34D4">
        <w:rPr>
          <w:rFonts w:ascii="Garamond" w:hAnsi="Garamond"/>
          <w:b/>
          <w:bCs/>
        </w:rPr>
        <w:t xml:space="preserve"> </w:t>
      </w:r>
      <w:r w:rsidR="002F2F4C" w:rsidRPr="004A34D4">
        <w:rPr>
          <w:rFonts w:ascii="Garamond" w:hAnsi="Garamond"/>
          <w:b/>
          <w:bCs/>
        </w:rPr>
        <w:t>:</w:t>
      </w:r>
      <w:r w:rsidRPr="004A34D4">
        <w:rPr>
          <w:rFonts w:ascii="Garamond" w:hAnsi="Garamond"/>
          <w:b/>
          <w:bCs/>
        </w:rPr>
        <w:t xml:space="preserve"> </w:t>
      </w:r>
      <w:r w:rsidR="002F2F4C" w:rsidRPr="004A34D4">
        <w:rPr>
          <w:rFonts w:ascii="Garamond" w:hAnsi="Garamond"/>
          <w:b/>
          <w:bCs/>
        </w:rPr>
        <w:t xml:space="preserve">15 – </w:t>
      </w:r>
      <w:r w:rsidRPr="004A34D4">
        <w:rPr>
          <w:rFonts w:ascii="Garamond" w:hAnsi="Garamond"/>
          <w:b/>
          <w:bCs/>
        </w:rPr>
        <w:t>D. nous dit de jug</w:t>
      </w:r>
      <w:r w:rsidR="00CE3835" w:rsidRPr="004A34D4">
        <w:rPr>
          <w:rFonts w:ascii="Garamond" w:hAnsi="Garamond"/>
          <w:b/>
          <w:bCs/>
        </w:rPr>
        <w:t>er notre prochain « avec droiture</w:t>
      </w:r>
      <w:r w:rsidRPr="004A34D4">
        <w:rPr>
          <w:rFonts w:ascii="Garamond" w:hAnsi="Garamond"/>
          <w:b/>
          <w:bCs/>
        </w:rPr>
        <w:t> »</w:t>
      </w:r>
    </w:p>
    <w:tbl>
      <w:tblPr>
        <w:tblW w:w="0" w:type="auto"/>
        <w:tblBorders>
          <w:top w:val="single" w:sz="4" w:space="0" w:color="auto"/>
          <w:left w:val="single" w:sz="4" w:space="0" w:color="auto"/>
          <w:bottom w:val="single" w:sz="4" w:space="0" w:color="auto"/>
          <w:right w:val="single" w:sz="4" w:space="0" w:color="auto"/>
        </w:tblBorders>
        <w:tblLook w:val="0000"/>
      </w:tblPr>
      <w:tblGrid>
        <w:gridCol w:w="4732"/>
        <w:gridCol w:w="4556"/>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920057" w:rsidP="00FE7CD4">
            <w:pPr>
              <w:jc w:val="both"/>
              <w:rPr>
                <w:rFonts w:ascii="Garamond" w:hAnsi="Garamond"/>
              </w:rPr>
            </w:pPr>
            <w:r w:rsidRPr="004A34D4">
              <w:rPr>
                <w:rFonts w:ascii="Garamond" w:hAnsi="Garamond"/>
              </w:rPr>
              <w:t xml:space="preserve">Ne </w:t>
            </w:r>
            <w:r w:rsidR="00D81709" w:rsidRPr="004A34D4">
              <w:rPr>
                <w:rFonts w:ascii="Garamond" w:hAnsi="Garamond"/>
              </w:rPr>
              <w:t>commettez</w:t>
            </w:r>
            <w:r w:rsidRPr="004A34D4">
              <w:rPr>
                <w:rFonts w:ascii="Garamond" w:hAnsi="Garamond"/>
              </w:rPr>
              <w:t xml:space="preserve"> point d’iniquité en justice</w:t>
            </w:r>
            <w:r w:rsidR="00D81709" w:rsidRPr="004A34D4">
              <w:rPr>
                <w:rFonts w:ascii="Garamond" w:hAnsi="Garamond"/>
              </w:rPr>
              <w:t xml:space="preserve"> [en tant que juge au tribunal] </w:t>
            </w:r>
            <w:r w:rsidRPr="004A34D4">
              <w:rPr>
                <w:rFonts w:ascii="Garamond" w:hAnsi="Garamond"/>
              </w:rPr>
              <w:t>; ne ménage pas le pauvre et ne favorise pas le puissant</w:t>
            </w:r>
            <w:r w:rsidR="00D81709" w:rsidRPr="004A34D4">
              <w:rPr>
                <w:rFonts w:ascii="Garamond" w:hAnsi="Garamond"/>
              </w:rPr>
              <w:t xml:space="preserve"> </w:t>
            </w:r>
            <w:r w:rsidRPr="004A34D4">
              <w:rPr>
                <w:rFonts w:ascii="Garamond" w:hAnsi="Garamond"/>
              </w:rPr>
              <w:t>; avec droiture juge ton prochain.</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bidi/>
              <w:jc w:val="both"/>
              <w:rPr>
                <w:rFonts w:ascii="Garamond" w:hAnsi="Garamond"/>
              </w:rPr>
            </w:pPr>
            <w:r w:rsidRPr="004A34D4">
              <w:rPr>
                <w:rFonts w:ascii="Garamond" w:hAnsi="Garamond"/>
                <w:rtl/>
              </w:rPr>
              <w:t>לֹא תַעֲשׂוּ עָוֶל בַּמִּשְׁפָּט לֹא תִשָּׂא פְנֵי דָל וְלֹא תֶהְדַּר פְּנֵי גָדוֹל בְּצֶדֶק תִּשְׁפֹּט עֲמִיתֶךָ.</w:t>
            </w:r>
          </w:p>
        </w:tc>
      </w:tr>
    </w:tbl>
    <w:p w:rsidR="002F2F4C" w:rsidRPr="004A34D4" w:rsidRDefault="002F2F4C" w:rsidP="00FE7CD4">
      <w:pPr>
        <w:jc w:val="both"/>
        <w:rPr>
          <w:rFonts w:ascii="Garamond" w:hAnsi="Garamond"/>
        </w:rPr>
      </w:pPr>
    </w:p>
    <w:p w:rsidR="002F2F4C" w:rsidRPr="004A34D4" w:rsidRDefault="009F20D4" w:rsidP="00FE7CD4">
      <w:pPr>
        <w:jc w:val="both"/>
        <w:rPr>
          <w:rFonts w:ascii="Garamond" w:hAnsi="Garamond"/>
        </w:rPr>
      </w:pPr>
      <w:r w:rsidRPr="004A34D4">
        <w:rPr>
          <w:rFonts w:ascii="Garamond" w:hAnsi="Garamond"/>
        </w:rPr>
        <w:t xml:space="preserve">Qu’est-ce que cela signifie </w:t>
      </w:r>
      <w:r w:rsidR="00D81709" w:rsidRPr="004A34D4">
        <w:rPr>
          <w:rFonts w:ascii="Garamond" w:hAnsi="Garamond"/>
        </w:rPr>
        <w:t xml:space="preserve">exactement « juger avec droiture » </w:t>
      </w:r>
      <w:r w:rsidR="002F2F4C" w:rsidRPr="004A34D4">
        <w:rPr>
          <w:rFonts w:ascii="Garamond" w:hAnsi="Garamond"/>
        </w:rPr>
        <w:t xml:space="preserve">? </w:t>
      </w:r>
      <w:r w:rsidRPr="004A34D4">
        <w:rPr>
          <w:rFonts w:ascii="Garamond" w:hAnsi="Garamond"/>
        </w:rPr>
        <w:t xml:space="preserve">Le Talmud explique </w:t>
      </w:r>
      <w:r w:rsidR="00CE3835" w:rsidRPr="004A34D4">
        <w:rPr>
          <w:rFonts w:ascii="Garamond" w:hAnsi="Garamond"/>
        </w:rPr>
        <w:t xml:space="preserve">cela </w:t>
      </w:r>
      <w:r w:rsidRPr="004A34D4">
        <w:rPr>
          <w:rFonts w:ascii="Garamond" w:hAnsi="Garamond"/>
        </w:rPr>
        <w:t>dans la prochaine source</w:t>
      </w:r>
      <w:r w:rsidR="002F2F4C" w:rsidRPr="004A34D4">
        <w:rPr>
          <w:rFonts w:ascii="Garamond" w:hAnsi="Garamond"/>
        </w:rPr>
        <w:t>.</w:t>
      </w:r>
    </w:p>
    <w:p w:rsidR="002F2F4C" w:rsidRPr="004A34D4" w:rsidRDefault="002F2F4C" w:rsidP="00FE7CD4">
      <w:pPr>
        <w:jc w:val="both"/>
        <w:rPr>
          <w:rFonts w:ascii="Garamond" w:hAnsi="Garamond"/>
        </w:rPr>
      </w:pPr>
    </w:p>
    <w:p w:rsidR="002F2F4C" w:rsidRPr="004A34D4" w:rsidRDefault="002F2F4C" w:rsidP="00FE7CD4">
      <w:pPr>
        <w:jc w:val="both"/>
        <w:rPr>
          <w:rFonts w:ascii="Garamond" w:hAnsi="Garamond"/>
          <w:b/>
          <w:bCs/>
        </w:rPr>
      </w:pPr>
      <w:r w:rsidRPr="004A34D4">
        <w:rPr>
          <w:rFonts w:ascii="Garamond" w:hAnsi="Garamond"/>
          <w:b/>
          <w:bCs/>
        </w:rPr>
        <w:t xml:space="preserve">2. </w:t>
      </w:r>
      <w:r w:rsidRPr="004A34D4">
        <w:rPr>
          <w:rFonts w:ascii="Garamond" w:hAnsi="Garamond"/>
          <w:b/>
          <w:bCs/>
          <w:i/>
          <w:iCs/>
        </w:rPr>
        <w:t>Talm</w:t>
      </w:r>
      <w:r w:rsidR="009F20D4" w:rsidRPr="004A34D4">
        <w:rPr>
          <w:rFonts w:ascii="Garamond" w:hAnsi="Garamond"/>
          <w:b/>
          <w:bCs/>
          <w:i/>
          <w:iCs/>
        </w:rPr>
        <w:t>o</w:t>
      </w:r>
      <w:r w:rsidRPr="004A34D4">
        <w:rPr>
          <w:rFonts w:ascii="Garamond" w:hAnsi="Garamond"/>
          <w:b/>
          <w:bCs/>
          <w:i/>
          <w:iCs/>
        </w:rPr>
        <w:t>ud Bavli</w:t>
      </w:r>
      <w:r w:rsidR="009F20D4" w:rsidRPr="004A34D4">
        <w:rPr>
          <w:rFonts w:ascii="Garamond" w:hAnsi="Garamond"/>
          <w:b/>
          <w:bCs/>
        </w:rPr>
        <w:t xml:space="preserve"> (Le</w:t>
      </w:r>
      <w:r w:rsidRPr="004A34D4">
        <w:rPr>
          <w:rFonts w:ascii="Garamond" w:hAnsi="Garamond"/>
          <w:b/>
          <w:bCs/>
        </w:rPr>
        <w:t xml:space="preserve"> </w:t>
      </w:r>
      <w:r w:rsidRPr="004A34D4">
        <w:rPr>
          <w:rFonts w:ascii="Garamond" w:hAnsi="Garamond"/>
          <w:b/>
          <w:bCs/>
          <w:i/>
          <w:iCs/>
        </w:rPr>
        <w:t>Talmud</w:t>
      </w:r>
      <w:r w:rsidR="009F20D4" w:rsidRPr="004A34D4">
        <w:rPr>
          <w:rFonts w:ascii="Garamond" w:hAnsi="Garamond"/>
          <w:b/>
          <w:bCs/>
        </w:rPr>
        <w:t xml:space="preserve"> de Babylone</w:t>
      </w:r>
      <w:r w:rsidRPr="004A34D4">
        <w:rPr>
          <w:rFonts w:ascii="Garamond" w:hAnsi="Garamond"/>
          <w:b/>
          <w:bCs/>
        </w:rPr>
        <w:t xml:space="preserve">) </w:t>
      </w:r>
      <w:r w:rsidR="009F20D4" w:rsidRPr="004A34D4">
        <w:rPr>
          <w:rFonts w:ascii="Garamond" w:hAnsi="Garamond"/>
          <w:b/>
          <w:bCs/>
          <w:i/>
          <w:iCs/>
        </w:rPr>
        <w:t>C</w:t>
      </w:r>
      <w:r w:rsidRPr="004A34D4">
        <w:rPr>
          <w:rFonts w:ascii="Garamond" w:hAnsi="Garamond"/>
          <w:b/>
          <w:bCs/>
          <w:i/>
          <w:iCs/>
        </w:rPr>
        <w:t>hav</w:t>
      </w:r>
      <w:r w:rsidR="009F20D4" w:rsidRPr="004A34D4">
        <w:rPr>
          <w:rFonts w:ascii="Garamond" w:hAnsi="Garamond"/>
          <w:b/>
          <w:bCs/>
          <w:i/>
          <w:iCs/>
        </w:rPr>
        <w:t>o</w:t>
      </w:r>
      <w:r w:rsidRPr="004A34D4">
        <w:rPr>
          <w:rFonts w:ascii="Garamond" w:hAnsi="Garamond"/>
          <w:b/>
          <w:bCs/>
          <w:i/>
          <w:iCs/>
        </w:rPr>
        <w:t>uot 30a</w:t>
      </w:r>
      <w:r w:rsidR="00D81709" w:rsidRPr="004A34D4">
        <w:rPr>
          <w:rFonts w:ascii="Garamond" w:hAnsi="Garamond"/>
          <w:b/>
          <w:bCs/>
        </w:rPr>
        <w:t>, avec</w:t>
      </w:r>
      <w:r w:rsidR="009F20D4" w:rsidRPr="004A34D4">
        <w:rPr>
          <w:rFonts w:ascii="Garamond" w:hAnsi="Garamond"/>
          <w:b/>
          <w:bCs/>
        </w:rPr>
        <w:t xml:space="preserve"> Rac</w:t>
      </w:r>
      <w:r w:rsidRPr="004A34D4">
        <w:rPr>
          <w:rFonts w:ascii="Garamond" w:hAnsi="Garamond"/>
          <w:b/>
          <w:bCs/>
        </w:rPr>
        <w:t xml:space="preserve">hi – </w:t>
      </w:r>
      <w:r w:rsidR="00AD30D0" w:rsidRPr="004A34D4">
        <w:rPr>
          <w:rFonts w:ascii="Garamond" w:hAnsi="Garamond"/>
          <w:b/>
          <w:bCs/>
        </w:rPr>
        <w:t>Si tu vois quelqu’un accomplir</w:t>
      </w:r>
      <w:r w:rsidR="009F20D4" w:rsidRPr="004A34D4">
        <w:rPr>
          <w:rFonts w:ascii="Garamond" w:hAnsi="Garamond"/>
          <w:b/>
          <w:bCs/>
        </w:rPr>
        <w:t xml:space="preserve"> une action qui peut </w:t>
      </w:r>
      <w:r w:rsidR="00D81709" w:rsidRPr="004A34D4">
        <w:rPr>
          <w:rFonts w:ascii="Garamond" w:hAnsi="Garamond"/>
          <w:b/>
          <w:bCs/>
        </w:rPr>
        <w:t>être</w:t>
      </w:r>
      <w:r w:rsidR="009F20D4" w:rsidRPr="004A34D4">
        <w:rPr>
          <w:rFonts w:ascii="Garamond" w:hAnsi="Garamond"/>
          <w:b/>
          <w:bCs/>
        </w:rPr>
        <w:t xml:space="preserve"> </w:t>
      </w:r>
      <w:r w:rsidR="00D81709" w:rsidRPr="004A34D4">
        <w:rPr>
          <w:rFonts w:ascii="Garamond" w:hAnsi="Garamond"/>
          <w:b/>
          <w:bCs/>
        </w:rPr>
        <w:t>interprétée</w:t>
      </w:r>
      <w:r w:rsidR="009F20D4" w:rsidRPr="004A34D4">
        <w:rPr>
          <w:rFonts w:ascii="Garamond" w:hAnsi="Garamond"/>
          <w:b/>
          <w:bCs/>
        </w:rPr>
        <w:t xml:space="preserve"> positivement ou négativement, </w:t>
      </w:r>
      <w:r w:rsidR="00CE3835" w:rsidRPr="004A34D4">
        <w:rPr>
          <w:rFonts w:ascii="Garamond" w:hAnsi="Garamond"/>
          <w:b/>
          <w:bCs/>
        </w:rPr>
        <w:t>accorde</w:t>
      </w:r>
      <w:r w:rsidR="00D81709" w:rsidRPr="004A34D4">
        <w:rPr>
          <w:rFonts w:ascii="Garamond" w:hAnsi="Garamond"/>
          <w:b/>
          <w:bCs/>
        </w:rPr>
        <w:t>-lui</w:t>
      </w:r>
      <w:r w:rsidR="009F20D4" w:rsidRPr="004A34D4">
        <w:rPr>
          <w:rFonts w:ascii="Garamond" w:hAnsi="Garamond"/>
          <w:b/>
          <w:bCs/>
        </w:rPr>
        <w:t xml:space="preserve"> le </w:t>
      </w:r>
      <w:r w:rsidR="00D81709" w:rsidRPr="004A34D4">
        <w:rPr>
          <w:rFonts w:ascii="Garamond" w:hAnsi="Garamond"/>
          <w:b/>
          <w:bCs/>
        </w:rPr>
        <w:t>bénéfice</w:t>
      </w:r>
      <w:r w:rsidR="009F20D4" w:rsidRPr="004A34D4">
        <w:rPr>
          <w:rFonts w:ascii="Garamond" w:hAnsi="Garamond"/>
          <w:b/>
          <w:bCs/>
        </w:rPr>
        <w:t xml:space="preserve"> du doute.</w:t>
      </w:r>
    </w:p>
    <w:tbl>
      <w:tblPr>
        <w:tblW w:w="0" w:type="auto"/>
        <w:tblBorders>
          <w:top w:val="single" w:sz="4" w:space="0" w:color="auto"/>
          <w:left w:val="single" w:sz="4" w:space="0" w:color="auto"/>
          <w:bottom w:val="single" w:sz="4" w:space="0" w:color="auto"/>
          <w:right w:val="single" w:sz="4" w:space="0" w:color="auto"/>
        </w:tblBorders>
        <w:tblLook w:val="0000"/>
      </w:tblPr>
      <w:tblGrid>
        <w:gridCol w:w="4842"/>
        <w:gridCol w:w="4446"/>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D81709" w:rsidP="00FE7CD4">
            <w:pPr>
              <w:jc w:val="both"/>
              <w:rPr>
                <w:rFonts w:ascii="Garamond" w:hAnsi="Garamond"/>
              </w:rPr>
            </w:pPr>
            <w:r w:rsidRPr="004A34D4">
              <w:rPr>
                <w:rFonts w:ascii="Garamond" w:hAnsi="Garamond"/>
              </w:rPr>
              <w:t>« Avec droiture juge ton prochain »</w:t>
            </w:r>
            <w:r w:rsidR="002F2F4C" w:rsidRPr="004A34D4">
              <w:rPr>
                <w:rFonts w:ascii="Garamond" w:hAnsi="Garamond"/>
              </w:rPr>
              <w:t xml:space="preserve"> [</w:t>
            </w:r>
            <w:r w:rsidR="002F2F4C" w:rsidRPr="004A34D4">
              <w:rPr>
                <w:rFonts w:ascii="Garamond" w:hAnsi="Garamond"/>
                <w:i/>
                <w:iCs/>
              </w:rPr>
              <w:t>Vayikra 19</w:t>
            </w:r>
            <w:r w:rsidR="009F20D4" w:rsidRPr="004A34D4">
              <w:rPr>
                <w:rFonts w:ascii="Garamond" w:hAnsi="Garamond"/>
                <w:i/>
                <w:iCs/>
              </w:rPr>
              <w:t xml:space="preserve"> </w:t>
            </w:r>
            <w:r w:rsidR="002F2F4C" w:rsidRPr="004A34D4">
              <w:rPr>
                <w:rFonts w:ascii="Garamond" w:hAnsi="Garamond"/>
                <w:i/>
                <w:iCs/>
              </w:rPr>
              <w:t>:</w:t>
            </w:r>
            <w:r w:rsidR="009F20D4" w:rsidRPr="004A34D4">
              <w:rPr>
                <w:rFonts w:ascii="Garamond" w:hAnsi="Garamond"/>
                <w:i/>
                <w:iCs/>
              </w:rPr>
              <w:t xml:space="preserve"> </w:t>
            </w:r>
            <w:r w:rsidR="002F2F4C" w:rsidRPr="004A34D4">
              <w:rPr>
                <w:rFonts w:ascii="Garamond" w:hAnsi="Garamond"/>
                <w:i/>
                <w:iCs/>
              </w:rPr>
              <w:t>15</w:t>
            </w:r>
            <w:r w:rsidR="002F2F4C" w:rsidRPr="004A34D4">
              <w:rPr>
                <w:rFonts w:ascii="Garamond" w:hAnsi="Garamond"/>
              </w:rPr>
              <w:t xml:space="preserve">] – </w:t>
            </w:r>
            <w:r w:rsidR="009F20D4" w:rsidRPr="004A34D4">
              <w:rPr>
                <w:rFonts w:ascii="Garamond" w:hAnsi="Garamond"/>
              </w:rPr>
              <w:t>Cela signifie que tu dois juger ton prochain favorablement</w:t>
            </w:r>
            <w:r w:rsidR="002F2F4C" w:rsidRPr="004A34D4">
              <w:rPr>
                <w:rFonts w:ascii="Garamond" w:hAnsi="Garamond"/>
              </w:rPr>
              <w:t>.</w:t>
            </w:r>
          </w:p>
          <w:p w:rsidR="002F2F4C" w:rsidRPr="004A34D4" w:rsidRDefault="009F20D4" w:rsidP="00FE7CD4">
            <w:pPr>
              <w:pStyle w:val="Footer"/>
              <w:tabs>
                <w:tab w:val="clear" w:pos="4153"/>
                <w:tab w:val="clear" w:pos="8306"/>
              </w:tabs>
              <w:jc w:val="both"/>
              <w:rPr>
                <w:rFonts w:ascii="Garamond" w:hAnsi="Garamond"/>
                <w:b/>
                <w:bCs/>
                <w:sz w:val="22"/>
                <w:szCs w:val="22"/>
                <w:lang w:val="fr-FR"/>
              </w:rPr>
            </w:pPr>
            <w:r w:rsidRPr="004A34D4">
              <w:rPr>
                <w:rFonts w:ascii="Garamond" w:hAnsi="Garamond"/>
                <w:b/>
                <w:bCs/>
                <w:sz w:val="22"/>
                <w:szCs w:val="22"/>
                <w:lang w:val="fr-FR"/>
              </w:rPr>
              <w:t>Rac</w:t>
            </w:r>
            <w:r w:rsidR="002F2F4C" w:rsidRPr="004A34D4">
              <w:rPr>
                <w:rFonts w:ascii="Garamond" w:hAnsi="Garamond"/>
                <w:b/>
                <w:bCs/>
                <w:sz w:val="22"/>
                <w:szCs w:val="22"/>
                <w:lang w:val="fr-FR"/>
              </w:rPr>
              <w:t>hi</w:t>
            </w:r>
          </w:p>
          <w:p w:rsidR="002F2F4C" w:rsidRPr="004A34D4" w:rsidRDefault="00D77930" w:rsidP="00FE7CD4">
            <w:pPr>
              <w:jc w:val="both"/>
              <w:rPr>
                <w:rFonts w:ascii="Garamond" w:hAnsi="Garamond"/>
              </w:rPr>
            </w:pPr>
            <w:r w:rsidRPr="004A34D4">
              <w:rPr>
                <w:rFonts w:ascii="Garamond" w:hAnsi="Garamond"/>
              </w:rPr>
              <w:t>« </w:t>
            </w:r>
            <w:r w:rsidR="009F20D4" w:rsidRPr="004A34D4">
              <w:rPr>
                <w:rFonts w:ascii="Garamond" w:hAnsi="Garamond"/>
              </w:rPr>
              <w:t>Juge ton prochain favorablement</w:t>
            </w:r>
            <w:r w:rsidRPr="004A34D4">
              <w:rPr>
                <w:rFonts w:ascii="Garamond" w:hAnsi="Garamond"/>
              </w:rPr>
              <w:t> »</w:t>
            </w:r>
            <w:r w:rsidR="009F20D4" w:rsidRPr="004A34D4">
              <w:rPr>
                <w:rFonts w:ascii="Garamond" w:hAnsi="Garamond"/>
              </w:rPr>
              <w:t xml:space="preserve"> </w:t>
            </w:r>
            <w:r w:rsidRPr="004A34D4">
              <w:rPr>
                <w:rFonts w:ascii="Garamond" w:hAnsi="Garamond"/>
              </w:rPr>
              <w:t xml:space="preserve">– Ceci ne fait pas </w:t>
            </w:r>
            <w:r w:rsidR="00CE3835" w:rsidRPr="004A34D4">
              <w:rPr>
                <w:rFonts w:ascii="Garamond" w:hAnsi="Garamond"/>
              </w:rPr>
              <w:t>référence au jugement de plaide</w:t>
            </w:r>
            <w:r w:rsidRPr="004A34D4">
              <w:rPr>
                <w:rFonts w:ascii="Garamond" w:hAnsi="Garamond"/>
              </w:rPr>
              <w:t>u</w:t>
            </w:r>
            <w:r w:rsidR="00CE3835" w:rsidRPr="004A34D4">
              <w:rPr>
                <w:rFonts w:ascii="Garamond" w:hAnsi="Garamond"/>
              </w:rPr>
              <w:t>rs au tribunal mais plutôt</w:t>
            </w:r>
            <w:r w:rsidRPr="004A34D4">
              <w:rPr>
                <w:rFonts w:ascii="Garamond" w:hAnsi="Garamond"/>
              </w:rPr>
              <w:t xml:space="preserve"> à quelqu’un qui observe une autre personne faire une action qui peut </w:t>
            </w:r>
            <w:r w:rsidR="00D81709" w:rsidRPr="004A34D4">
              <w:rPr>
                <w:rFonts w:ascii="Garamond" w:hAnsi="Garamond"/>
              </w:rPr>
              <w:t>être</w:t>
            </w:r>
            <w:r w:rsidRPr="004A34D4">
              <w:rPr>
                <w:rFonts w:ascii="Garamond" w:hAnsi="Garamond"/>
              </w:rPr>
              <w:t xml:space="preserve"> </w:t>
            </w:r>
            <w:r w:rsidR="00D81709" w:rsidRPr="004A34D4">
              <w:rPr>
                <w:rFonts w:ascii="Garamond" w:hAnsi="Garamond"/>
              </w:rPr>
              <w:t>interprétée</w:t>
            </w:r>
            <w:r w:rsidRPr="004A34D4">
              <w:rPr>
                <w:rFonts w:ascii="Garamond" w:hAnsi="Garamond"/>
              </w:rPr>
              <w:t xml:space="preserve"> comme un méfait ou comme un acte neutre. Tu ne dois pas l</w:t>
            </w:r>
            <w:r w:rsidR="00AD30D0" w:rsidRPr="004A34D4">
              <w:rPr>
                <w:rFonts w:ascii="Garamond" w:hAnsi="Garamond"/>
              </w:rPr>
              <w:t>e suspecter d’un méfait ; considère</w:t>
            </w:r>
            <w:r w:rsidRPr="004A34D4">
              <w:rPr>
                <w:rFonts w:ascii="Garamond" w:hAnsi="Garamond"/>
              </w:rPr>
              <w:t xml:space="preserve"> plutôt qu’il est innocent.</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bidi/>
              <w:jc w:val="both"/>
              <w:rPr>
                <w:rFonts w:ascii="Garamond" w:hAnsi="Garamond"/>
                <w:rtl/>
              </w:rPr>
            </w:pPr>
            <w:r w:rsidRPr="004A34D4">
              <w:rPr>
                <w:rFonts w:ascii="Garamond" w:hAnsi="Garamond"/>
                <w:rtl/>
              </w:rPr>
              <w:t>בצדק תשפוט עמיתך הוי דן את חבירך לכף זכות.</w:t>
            </w:r>
          </w:p>
          <w:p w:rsidR="002F2F4C" w:rsidRPr="004A34D4" w:rsidRDefault="002F2F4C" w:rsidP="00FE7CD4">
            <w:pPr>
              <w:bidi/>
              <w:jc w:val="both"/>
              <w:rPr>
                <w:rFonts w:ascii="Garamond" w:hAnsi="Garamond"/>
                <w:rtl/>
              </w:rPr>
            </w:pPr>
          </w:p>
          <w:p w:rsidR="002F2F4C" w:rsidRPr="004A34D4" w:rsidRDefault="002F2F4C" w:rsidP="00FE7CD4">
            <w:pPr>
              <w:bidi/>
              <w:jc w:val="both"/>
              <w:rPr>
                <w:rFonts w:ascii="Garamond" w:hAnsi="Garamond"/>
                <w:b/>
                <w:bCs/>
                <w:rtl/>
              </w:rPr>
            </w:pPr>
            <w:r w:rsidRPr="004A34D4">
              <w:rPr>
                <w:rFonts w:ascii="Garamond" w:hAnsi="Garamond"/>
                <w:b/>
                <w:bCs/>
                <w:rtl/>
              </w:rPr>
              <w:t>רש"י</w:t>
            </w:r>
          </w:p>
          <w:p w:rsidR="002F2F4C" w:rsidRPr="004A34D4" w:rsidRDefault="002F2F4C" w:rsidP="00FE7CD4">
            <w:pPr>
              <w:bidi/>
              <w:jc w:val="both"/>
              <w:rPr>
                <w:rFonts w:ascii="Garamond" w:hAnsi="Garamond"/>
              </w:rPr>
            </w:pPr>
            <w:r w:rsidRPr="004A34D4">
              <w:rPr>
                <w:rFonts w:ascii="Garamond" w:hAnsi="Garamond"/>
                <w:rtl/>
              </w:rPr>
              <w:t>הוי דן את חבירך לכף זכות - ולא בדין בעלי דינים הכתוב מדבר, אלא ברואה חבירו עושה דבר שאתה יכול להכריעו לצד עבירה ולצד זכות הכריעו לזכות ואל תחשדהו בעבירה.</w:t>
            </w:r>
          </w:p>
        </w:tc>
      </w:tr>
    </w:tbl>
    <w:p w:rsidR="002F2F4C" w:rsidRPr="004A34D4" w:rsidRDefault="002F2F4C" w:rsidP="00FE7CD4">
      <w:pPr>
        <w:pStyle w:val="BodyText"/>
        <w:rPr>
          <w:rFonts w:ascii="Garamond" w:hAnsi="Garamond"/>
          <w:sz w:val="22"/>
          <w:szCs w:val="22"/>
        </w:rPr>
      </w:pPr>
    </w:p>
    <w:p w:rsidR="00D77930" w:rsidRPr="004A34D4" w:rsidRDefault="00AD30D0" w:rsidP="00FE7CD4">
      <w:pPr>
        <w:pStyle w:val="BodyText"/>
        <w:rPr>
          <w:rFonts w:ascii="Garamond" w:hAnsi="Garamond"/>
          <w:sz w:val="22"/>
          <w:szCs w:val="22"/>
          <w:lang w:val="fr-FR"/>
        </w:rPr>
      </w:pPr>
      <w:r w:rsidRPr="004A34D4">
        <w:rPr>
          <w:rFonts w:ascii="Garamond" w:hAnsi="Garamond"/>
          <w:sz w:val="22"/>
          <w:szCs w:val="22"/>
          <w:lang w:val="fr-FR"/>
        </w:rPr>
        <w:t>La Torah nous demande d’envisager</w:t>
      </w:r>
      <w:r w:rsidR="008C24A0" w:rsidRPr="004A34D4">
        <w:rPr>
          <w:rFonts w:ascii="Garamond" w:hAnsi="Garamond"/>
          <w:sz w:val="22"/>
          <w:szCs w:val="22"/>
          <w:lang w:val="fr-FR"/>
        </w:rPr>
        <w:t xml:space="preserve"> tout homme</w:t>
      </w:r>
      <w:r w:rsidR="00D77930" w:rsidRPr="004A34D4">
        <w:rPr>
          <w:rFonts w:ascii="Garamond" w:hAnsi="Garamond"/>
          <w:sz w:val="22"/>
          <w:szCs w:val="22"/>
          <w:lang w:val="fr-FR"/>
        </w:rPr>
        <w:t xml:space="preserve"> comme</w:t>
      </w:r>
      <w:r w:rsidR="008C24A0" w:rsidRPr="004A34D4">
        <w:rPr>
          <w:rFonts w:ascii="Garamond" w:hAnsi="Garamond"/>
          <w:sz w:val="22"/>
          <w:szCs w:val="22"/>
          <w:lang w:val="fr-FR"/>
        </w:rPr>
        <w:t xml:space="preserve"> une personne</w:t>
      </w:r>
      <w:r w:rsidR="00D77930" w:rsidRPr="004A34D4">
        <w:rPr>
          <w:rFonts w:ascii="Garamond" w:hAnsi="Garamond"/>
          <w:sz w:val="22"/>
          <w:szCs w:val="22"/>
          <w:lang w:val="fr-FR"/>
        </w:rPr>
        <w:t xml:space="preserve"> droit</w:t>
      </w:r>
      <w:r w:rsidR="008C24A0" w:rsidRPr="004A34D4">
        <w:rPr>
          <w:rFonts w:ascii="Garamond" w:hAnsi="Garamond"/>
          <w:sz w:val="22"/>
          <w:szCs w:val="22"/>
          <w:lang w:val="fr-FR"/>
        </w:rPr>
        <w:t>e</w:t>
      </w:r>
      <w:r w:rsidR="00D77930" w:rsidRPr="004A34D4">
        <w:rPr>
          <w:rFonts w:ascii="Garamond" w:hAnsi="Garamond"/>
          <w:sz w:val="22"/>
          <w:szCs w:val="22"/>
          <w:lang w:val="fr-FR"/>
        </w:rPr>
        <w:t xml:space="preserve">, </w:t>
      </w:r>
      <w:r w:rsidR="00345408" w:rsidRPr="004A34D4">
        <w:rPr>
          <w:rFonts w:ascii="Garamond" w:hAnsi="Garamond"/>
          <w:sz w:val="22"/>
          <w:szCs w:val="22"/>
          <w:lang w:val="fr-FR"/>
        </w:rPr>
        <w:t xml:space="preserve">honnête et ayant </w:t>
      </w:r>
      <w:r w:rsidR="008C24A0" w:rsidRPr="004A34D4">
        <w:rPr>
          <w:rFonts w:ascii="Garamond" w:hAnsi="Garamond"/>
          <w:sz w:val="22"/>
          <w:szCs w:val="22"/>
          <w:lang w:val="fr-FR"/>
        </w:rPr>
        <w:t xml:space="preserve">bon cœur et de lui </w:t>
      </w:r>
      <w:r w:rsidR="00D77930" w:rsidRPr="004A34D4">
        <w:rPr>
          <w:rFonts w:ascii="Garamond" w:hAnsi="Garamond"/>
          <w:sz w:val="22"/>
          <w:szCs w:val="22"/>
          <w:lang w:val="fr-FR"/>
        </w:rPr>
        <w:t>accorde</w:t>
      </w:r>
      <w:r w:rsidR="008C24A0" w:rsidRPr="004A34D4">
        <w:rPr>
          <w:rFonts w:ascii="Garamond" w:hAnsi="Garamond"/>
          <w:sz w:val="22"/>
          <w:szCs w:val="22"/>
          <w:lang w:val="fr-FR"/>
        </w:rPr>
        <w:t xml:space="preserve">r </w:t>
      </w:r>
      <w:r w:rsidR="00D77930" w:rsidRPr="004A34D4">
        <w:rPr>
          <w:rFonts w:ascii="Garamond" w:hAnsi="Garamond"/>
          <w:sz w:val="22"/>
          <w:szCs w:val="22"/>
          <w:lang w:val="fr-FR"/>
        </w:rPr>
        <w:t>le bénéfice du doute.</w:t>
      </w:r>
    </w:p>
    <w:p w:rsidR="002F2F4C" w:rsidRPr="004A34D4" w:rsidRDefault="002F2F4C" w:rsidP="00FE7CD4">
      <w:pPr>
        <w:pStyle w:val="BodyText"/>
        <w:rPr>
          <w:rFonts w:ascii="Garamond" w:hAnsi="Garamond"/>
          <w:sz w:val="22"/>
          <w:szCs w:val="22"/>
          <w:lang w:val="fr-FR"/>
        </w:rPr>
      </w:pPr>
    </w:p>
    <w:p w:rsidR="002F2F4C" w:rsidRPr="004A34D4" w:rsidRDefault="002F2F4C" w:rsidP="00FE7CD4">
      <w:pPr>
        <w:jc w:val="both"/>
        <w:rPr>
          <w:rFonts w:ascii="Garamond" w:hAnsi="Garamond"/>
          <w:b/>
          <w:bCs/>
        </w:rPr>
      </w:pPr>
      <w:r w:rsidRPr="004A34D4">
        <w:rPr>
          <w:rFonts w:ascii="Garamond" w:hAnsi="Garamond"/>
          <w:b/>
          <w:bCs/>
        </w:rPr>
        <w:t xml:space="preserve">3. </w:t>
      </w:r>
      <w:r w:rsidR="005F7C5C">
        <w:rPr>
          <w:rFonts w:ascii="Garamond" w:hAnsi="Garamond"/>
          <w:b/>
          <w:bCs/>
          <w:i/>
          <w:iCs/>
        </w:rPr>
        <w:t>Sefer Ha’H</w:t>
      </w:r>
      <w:r w:rsidRPr="008B5273">
        <w:rPr>
          <w:rFonts w:ascii="Garamond" w:hAnsi="Garamond"/>
          <w:b/>
          <w:bCs/>
          <w:i/>
          <w:iCs/>
        </w:rPr>
        <w:t>in</w:t>
      </w:r>
      <w:r w:rsidR="005F7C5C">
        <w:rPr>
          <w:rFonts w:ascii="Garamond" w:hAnsi="Garamond"/>
          <w:b/>
          <w:bCs/>
          <w:i/>
          <w:iCs/>
        </w:rPr>
        <w:t>ouk</w:t>
      </w:r>
      <w:r w:rsidRPr="008B5273">
        <w:rPr>
          <w:rFonts w:ascii="Garamond" w:hAnsi="Garamond"/>
          <w:b/>
          <w:bCs/>
          <w:i/>
          <w:iCs/>
        </w:rPr>
        <w:t>h</w:t>
      </w:r>
      <w:r w:rsidRPr="004A34D4">
        <w:rPr>
          <w:rFonts w:ascii="Garamond" w:hAnsi="Garamond"/>
          <w:b/>
          <w:bCs/>
        </w:rPr>
        <w:t xml:space="preserve">, </w:t>
      </w:r>
      <w:r w:rsidR="00D77930" w:rsidRPr="004A34D4">
        <w:rPr>
          <w:rFonts w:ascii="Garamond" w:hAnsi="Garamond"/>
          <w:b/>
          <w:bCs/>
          <w:i/>
          <w:iCs/>
        </w:rPr>
        <w:t>Mits</w:t>
      </w:r>
      <w:r w:rsidRPr="004A34D4">
        <w:rPr>
          <w:rFonts w:ascii="Garamond" w:hAnsi="Garamond"/>
          <w:b/>
          <w:bCs/>
          <w:i/>
          <w:iCs/>
        </w:rPr>
        <w:t>va</w:t>
      </w:r>
      <w:r w:rsidRPr="004A34D4">
        <w:rPr>
          <w:rFonts w:ascii="Garamond" w:hAnsi="Garamond"/>
          <w:b/>
          <w:bCs/>
        </w:rPr>
        <w:t xml:space="preserve"> #235 – </w:t>
      </w:r>
      <w:r w:rsidR="00AD30D0" w:rsidRPr="004A34D4">
        <w:rPr>
          <w:rFonts w:ascii="Garamond" w:hAnsi="Garamond"/>
          <w:b/>
          <w:bCs/>
        </w:rPr>
        <w:t>De même que nous devons juger équitablement dans un tribunal de justice, n</w:t>
      </w:r>
      <w:r w:rsidR="00D77930" w:rsidRPr="004A34D4">
        <w:rPr>
          <w:rFonts w:ascii="Garamond" w:hAnsi="Garamond"/>
          <w:b/>
          <w:bCs/>
        </w:rPr>
        <w:t xml:space="preserve">ous devons accorder le </w:t>
      </w:r>
      <w:r w:rsidR="00D81709" w:rsidRPr="004A34D4">
        <w:rPr>
          <w:rFonts w:ascii="Garamond" w:hAnsi="Garamond"/>
          <w:b/>
          <w:bCs/>
        </w:rPr>
        <w:t>bénéfice</w:t>
      </w:r>
      <w:r w:rsidR="00D77930" w:rsidRPr="004A34D4">
        <w:rPr>
          <w:rFonts w:ascii="Garamond" w:hAnsi="Garamond"/>
          <w:b/>
          <w:bCs/>
        </w:rPr>
        <w:t xml:space="preserve"> du doute dans les salles d’audience de nos</w:t>
      </w:r>
      <w:r w:rsidR="00D81709" w:rsidRPr="004A34D4">
        <w:rPr>
          <w:rFonts w:ascii="Garamond" w:hAnsi="Garamond"/>
          <w:b/>
          <w:bCs/>
        </w:rPr>
        <w:t xml:space="preserve"> e</w:t>
      </w:r>
      <w:r w:rsidR="00D77930" w:rsidRPr="004A34D4">
        <w:rPr>
          <w:rFonts w:ascii="Garamond" w:hAnsi="Garamond"/>
          <w:b/>
          <w:bCs/>
        </w:rPr>
        <w:t>sprits,</w:t>
      </w:r>
    </w:p>
    <w:tbl>
      <w:tblPr>
        <w:tblW w:w="0" w:type="auto"/>
        <w:tblBorders>
          <w:top w:val="single" w:sz="4" w:space="0" w:color="auto"/>
          <w:left w:val="single" w:sz="4" w:space="0" w:color="auto"/>
          <w:bottom w:val="single" w:sz="4" w:space="0" w:color="auto"/>
          <w:right w:val="single" w:sz="4" w:space="0" w:color="auto"/>
        </w:tblBorders>
        <w:tblLook w:val="0000"/>
      </w:tblPr>
      <w:tblGrid>
        <w:gridCol w:w="4882"/>
        <w:gridCol w:w="4406"/>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D77930" w:rsidP="00FE7CD4">
            <w:pPr>
              <w:pStyle w:val="BodyText"/>
              <w:rPr>
                <w:rFonts w:ascii="Garamond" w:hAnsi="Garamond"/>
                <w:sz w:val="22"/>
                <w:szCs w:val="22"/>
                <w:lang w:val="fr-FR"/>
              </w:rPr>
            </w:pPr>
            <w:r w:rsidRPr="004A34D4">
              <w:rPr>
                <w:rFonts w:ascii="Garamond" w:hAnsi="Garamond"/>
                <w:sz w:val="22"/>
                <w:szCs w:val="22"/>
                <w:lang w:val="fr-FR"/>
              </w:rPr>
              <w:t xml:space="preserve">Il existe une </w:t>
            </w:r>
            <w:r w:rsidRPr="004A34D4">
              <w:rPr>
                <w:rFonts w:ascii="Garamond" w:hAnsi="Garamond"/>
                <w:i/>
                <w:iCs/>
                <w:sz w:val="22"/>
                <w:szCs w:val="22"/>
                <w:lang w:val="fr-FR"/>
              </w:rPr>
              <w:t>mitsva</w:t>
            </w:r>
            <w:r w:rsidRPr="004A34D4">
              <w:rPr>
                <w:rFonts w:ascii="Garamond" w:hAnsi="Garamond"/>
                <w:sz w:val="22"/>
                <w:szCs w:val="22"/>
                <w:lang w:val="fr-FR"/>
              </w:rPr>
              <w:t xml:space="preserve"> de juger ave</w:t>
            </w:r>
            <w:r w:rsidR="00D81709" w:rsidRPr="004A34D4">
              <w:rPr>
                <w:rFonts w:ascii="Garamond" w:hAnsi="Garamond"/>
                <w:sz w:val="22"/>
                <w:szCs w:val="22"/>
                <w:lang w:val="fr-FR"/>
              </w:rPr>
              <w:t>c droiture</w:t>
            </w:r>
            <w:r w:rsidR="002F2F4C" w:rsidRPr="004A34D4">
              <w:rPr>
                <w:rFonts w:ascii="Garamond" w:hAnsi="Garamond"/>
                <w:sz w:val="22"/>
                <w:szCs w:val="22"/>
                <w:lang w:val="fr-FR"/>
              </w:rPr>
              <w:t xml:space="preserve">… </w:t>
            </w:r>
            <w:r w:rsidRPr="004A34D4">
              <w:rPr>
                <w:rFonts w:ascii="Garamond" w:hAnsi="Garamond"/>
                <w:sz w:val="22"/>
                <w:szCs w:val="22"/>
                <w:lang w:val="fr-FR"/>
              </w:rPr>
              <w:t>ce qui signifie traiter les plaideurs équitablement…</w:t>
            </w:r>
          </w:p>
          <w:p w:rsidR="002F2F4C" w:rsidRPr="004A34D4" w:rsidRDefault="002F2F4C" w:rsidP="00FE7CD4">
            <w:pPr>
              <w:pStyle w:val="BodyText"/>
              <w:rPr>
                <w:rFonts w:ascii="Garamond" w:hAnsi="Garamond"/>
                <w:sz w:val="22"/>
                <w:szCs w:val="22"/>
                <w:lang w:val="fr-FR"/>
              </w:rPr>
            </w:pPr>
          </w:p>
          <w:p w:rsidR="002F2F4C" w:rsidRPr="004A34D4" w:rsidRDefault="00714400" w:rsidP="00FE7CD4">
            <w:pPr>
              <w:pStyle w:val="BodyText"/>
              <w:rPr>
                <w:rFonts w:ascii="Garamond" w:hAnsi="Garamond"/>
                <w:sz w:val="22"/>
                <w:szCs w:val="22"/>
                <w:lang w:val="fr-FR"/>
              </w:rPr>
            </w:pPr>
            <w:r w:rsidRPr="004A34D4">
              <w:rPr>
                <w:rFonts w:ascii="Garamond" w:hAnsi="Garamond"/>
                <w:sz w:val="22"/>
                <w:szCs w:val="22"/>
                <w:lang w:val="fr-FR"/>
              </w:rPr>
              <w:t xml:space="preserve">Un autre aspect de cette </w:t>
            </w:r>
            <w:r w:rsidRPr="004A34D4">
              <w:rPr>
                <w:rFonts w:ascii="Garamond" w:hAnsi="Garamond"/>
                <w:i/>
                <w:iCs/>
                <w:sz w:val="22"/>
                <w:szCs w:val="22"/>
                <w:lang w:val="fr-FR"/>
              </w:rPr>
              <w:t>mitsva</w:t>
            </w:r>
            <w:r w:rsidRPr="004A34D4">
              <w:rPr>
                <w:rFonts w:ascii="Garamond" w:hAnsi="Garamond"/>
                <w:sz w:val="22"/>
                <w:szCs w:val="22"/>
                <w:lang w:val="fr-FR"/>
              </w:rPr>
              <w:t xml:space="preserve"> est qu’il convient de juger les actions d’autrui positivement, de toujours </w:t>
            </w:r>
            <w:r w:rsidR="00D81709" w:rsidRPr="004A34D4">
              <w:rPr>
                <w:rFonts w:ascii="Garamond" w:hAnsi="Garamond"/>
                <w:sz w:val="22"/>
                <w:szCs w:val="22"/>
                <w:lang w:val="fr-FR"/>
              </w:rPr>
              <w:t>interpréter</w:t>
            </w:r>
            <w:r w:rsidRPr="004A34D4">
              <w:rPr>
                <w:rFonts w:ascii="Garamond" w:hAnsi="Garamond"/>
                <w:sz w:val="22"/>
                <w:szCs w:val="22"/>
                <w:lang w:val="fr-FR"/>
              </w:rPr>
              <w:t xml:space="preserve"> les actions et les paroles des autres de manière favorable…</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bidi/>
              <w:jc w:val="both"/>
              <w:rPr>
                <w:rFonts w:ascii="Garamond" w:hAnsi="Garamond"/>
                <w:rtl/>
              </w:rPr>
            </w:pPr>
            <w:r w:rsidRPr="004A34D4">
              <w:rPr>
                <w:rFonts w:ascii="Garamond" w:hAnsi="Garamond"/>
                <w:rtl/>
              </w:rPr>
              <w:t>לשפוט בצדק ... ובא הפירוש שנצטוו הדיינין להשוות בעלי הריב...</w:t>
            </w:r>
          </w:p>
          <w:p w:rsidR="002F2F4C" w:rsidRPr="004A34D4" w:rsidRDefault="002F2F4C" w:rsidP="00FE7CD4">
            <w:pPr>
              <w:bidi/>
              <w:jc w:val="both"/>
              <w:rPr>
                <w:rFonts w:ascii="Garamond" w:hAnsi="Garamond"/>
              </w:rPr>
            </w:pPr>
            <w:r w:rsidRPr="004A34D4">
              <w:rPr>
                <w:rFonts w:ascii="Garamond" w:hAnsi="Garamond"/>
                <w:rtl/>
              </w:rPr>
              <w:t>ועוד יש בכלל מצוה זו שראוי לכל אדם לדון את חבירו לכף זכות, ולא יפרש מעשיו ודבריו אלא לטוב....</w:t>
            </w:r>
          </w:p>
        </w:tc>
      </w:tr>
    </w:tbl>
    <w:p w:rsidR="002F2F4C" w:rsidRPr="004A34D4" w:rsidRDefault="002F2F4C" w:rsidP="00FE7CD4">
      <w:pPr>
        <w:pStyle w:val="BodyText"/>
        <w:rPr>
          <w:rFonts w:ascii="Garamond" w:hAnsi="Garamond"/>
          <w:sz w:val="22"/>
          <w:szCs w:val="22"/>
        </w:rPr>
      </w:pPr>
    </w:p>
    <w:p w:rsidR="002F2F4C" w:rsidRPr="004A34D4" w:rsidRDefault="00714400" w:rsidP="00FE7CD4">
      <w:pPr>
        <w:pStyle w:val="BodyText"/>
        <w:rPr>
          <w:rFonts w:ascii="Garamond" w:hAnsi="Garamond"/>
          <w:sz w:val="22"/>
          <w:szCs w:val="22"/>
          <w:lang w:val="fr-FR"/>
        </w:rPr>
      </w:pPr>
      <w:r w:rsidRPr="004A34D4">
        <w:rPr>
          <w:rFonts w:ascii="Garamond" w:hAnsi="Garamond"/>
          <w:sz w:val="22"/>
          <w:szCs w:val="22"/>
          <w:lang w:val="fr-FR"/>
        </w:rPr>
        <w:t xml:space="preserve">De </w:t>
      </w:r>
      <w:r w:rsidR="00D81709" w:rsidRPr="004A34D4">
        <w:rPr>
          <w:rFonts w:ascii="Garamond" w:hAnsi="Garamond"/>
          <w:sz w:val="22"/>
          <w:szCs w:val="22"/>
          <w:lang w:val="fr-FR"/>
        </w:rPr>
        <w:t>même</w:t>
      </w:r>
      <w:r w:rsidRPr="004A34D4">
        <w:rPr>
          <w:rFonts w:ascii="Garamond" w:hAnsi="Garamond"/>
          <w:sz w:val="22"/>
          <w:szCs w:val="22"/>
          <w:lang w:val="fr-FR"/>
        </w:rPr>
        <w:t xml:space="preserve"> qu’u</w:t>
      </w:r>
      <w:r w:rsidR="00AD30D0" w:rsidRPr="004A34D4">
        <w:rPr>
          <w:rFonts w:ascii="Garamond" w:hAnsi="Garamond"/>
          <w:sz w:val="22"/>
          <w:szCs w:val="22"/>
          <w:lang w:val="fr-FR"/>
        </w:rPr>
        <w:t>n juge doit arbitrer équitablement dans un</w:t>
      </w:r>
      <w:r w:rsidRPr="004A34D4">
        <w:rPr>
          <w:rFonts w:ascii="Garamond" w:hAnsi="Garamond"/>
          <w:sz w:val="22"/>
          <w:szCs w:val="22"/>
          <w:lang w:val="fr-FR"/>
        </w:rPr>
        <w:t xml:space="preserve"> tribunal (comme il est écrit dans la première partie du verset), les Sages </w:t>
      </w:r>
      <w:r w:rsidR="00D81709" w:rsidRPr="004A34D4">
        <w:rPr>
          <w:rFonts w:ascii="Garamond" w:hAnsi="Garamond"/>
          <w:sz w:val="22"/>
          <w:szCs w:val="22"/>
          <w:lang w:val="fr-FR"/>
        </w:rPr>
        <w:t>révèlent</w:t>
      </w:r>
      <w:r w:rsidR="00AD30D0" w:rsidRPr="004A34D4">
        <w:rPr>
          <w:rFonts w:ascii="Garamond" w:hAnsi="Garamond"/>
          <w:sz w:val="22"/>
          <w:szCs w:val="22"/>
          <w:lang w:val="fr-FR"/>
        </w:rPr>
        <w:t xml:space="preserve"> que les recommandations</w:t>
      </w:r>
      <w:r w:rsidRPr="004A34D4">
        <w:rPr>
          <w:rFonts w:ascii="Garamond" w:hAnsi="Garamond"/>
          <w:sz w:val="22"/>
          <w:szCs w:val="22"/>
          <w:lang w:val="fr-FR"/>
        </w:rPr>
        <w:t xml:space="preserve"> de la Torah de « juge</w:t>
      </w:r>
      <w:r w:rsidR="00D81709" w:rsidRPr="004A34D4">
        <w:rPr>
          <w:rFonts w:ascii="Garamond" w:hAnsi="Garamond"/>
          <w:sz w:val="22"/>
          <w:szCs w:val="22"/>
          <w:lang w:val="fr-FR"/>
        </w:rPr>
        <w:t>r avec droiture</w:t>
      </w:r>
      <w:r w:rsidRPr="004A34D4">
        <w:rPr>
          <w:rFonts w:ascii="Garamond" w:hAnsi="Garamond"/>
          <w:sz w:val="22"/>
          <w:szCs w:val="22"/>
          <w:lang w:val="fr-FR"/>
        </w:rPr>
        <w:t> » s’appliquent aussi dans les salles d’audience de nos esp</w:t>
      </w:r>
      <w:r w:rsidR="008C24A0" w:rsidRPr="004A34D4">
        <w:rPr>
          <w:rFonts w:ascii="Garamond" w:hAnsi="Garamond"/>
          <w:sz w:val="22"/>
          <w:szCs w:val="22"/>
          <w:lang w:val="fr-FR"/>
        </w:rPr>
        <w:t xml:space="preserve">rits. Comme nous l’expliquerons </w:t>
      </w:r>
      <w:r w:rsidRPr="004A34D4">
        <w:rPr>
          <w:rFonts w:ascii="Garamond" w:hAnsi="Garamond"/>
          <w:sz w:val="22"/>
          <w:szCs w:val="22"/>
          <w:lang w:val="fr-FR"/>
        </w:rPr>
        <w:t>dans</w:t>
      </w:r>
      <w:r w:rsidR="008C24A0" w:rsidRPr="004A34D4">
        <w:rPr>
          <w:rFonts w:ascii="Garamond" w:hAnsi="Garamond"/>
          <w:sz w:val="22"/>
          <w:szCs w:val="22"/>
          <w:lang w:val="fr-FR"/>
        </w:rPr>
        <w:t xml:space="preserve"> la section</w:t>
      </w:r>
      <w:r w:rsidRPr="004A34D4">
        <w:rPr>
          <w:rFonts w:ascii="Garamond" w:hAnsi="Garamond"/>
          <w:sz w:val="22"/>
          <w:szCs w:val="22"/>
          <w:lang w:val="fr-FR"/>
        </w:rPr>
        <w:t xml:space="preserve"> B., cette </w:t>
      </w:r>
      <w:r w:rsidRPr="004A34D4">
        <w:rPr>
          <w:rFonts w:ascii="Garamond" w:hAnsi="Garamond"/>
          <w:i/>
          <w:iCs/>
          <w:sz w:val="22"/>
          <w:szCs w:val="22"/>
          <w:lang w:val="fr-FR"/>
        </w:rPr>
        <w:t>mitsva</w:t>
      </w:r>
      <w:r w:rsidRPr="004A34D4">
        <w:rPr>
          <w:rFonts w:ascii="Garamond" w:hAnsi="Garamond"/>
          <w:sz w:val="22"/>
          <w:szCs w:val="22"/>
          <w:lang w:val="fr-FR"/>
        </w:rPr>
        <w:t xml:space="preserve"> s’applique de </w:t>
      </w:r>
      <w:r w:rsidR="00D81709" w:rsidRPr="004A34D4">
        <w:rPr>
          <w:rFonts w:ascii="Garamond" w:hAnsi="Garamond"/>
          <w:sz w:val="22"/>
          <w:szCs w:val="22"/>
          <w:lang w:val="fr-FR"/>
        </w:rPr>
        <w:t>différentes</w:t>
      </w:r>
      <w:r w:rsidRPr="004A34D4">
        <w:rPr>
          <w:rFonts w:ascii="Garamond" w:hAnsi="Garamond"/>
          <w:sz w:val="22"/>
          <w:szCs w:val="22"/>
          <w:lang w:val="fr-FR"/>
        </w:rPr>
        <w:t xml:space="preserve"> </w:t>
      </w:r>
      <w:r w:rsidR="00D81709" w:rsidRPr="004A34D4">
        <w:rPr>
          <w:rFonts w:ascii="Garamond" w:hAnsi="Garamond"/>
          <w:sz w:val="22"/>
          <w:szCs w:val="22"/>
          <w:lang w:val="fr-FR"/>
        </w:rPr>
        <w:t>manières</w:t>
      </w:r>
      <w:r w:rsidR="008C24A0" w:rsidRPr="004A34D4">
        <w:rPr>
          <w:rFonts w:ascii="Garamond" w:hAnsi="Garamond"/>
          <w:sz w:val="22"/>
          <w:szCs w:val="22"/>
          <w:lang w:val="fr-FR"/>
        </w:rPr>
        <w:t xml:space="preserve"> selon l’individu dont il est question.</w:t>
      </w:r>
    </w:p>
    <w:p w:rsidR="002F2F4C" w:rsidRPr="004A34D4" w:rsidRDefault="002F2F4C" w:rsidP="00FE7CD4">
      <w:pPr>
        <w:jc w:val="both"/>
        <w:rPr>
          <w:rFonts w:ascii="Garamond" w:hAnsi="Garamond"/>
        </w:rPr>
      </w:pPr>
    </w:p>
    <w:p w:rsidR="002F2F4C" w:rsidRPr="004A34D4" w:rsidRDefault="002F2F4C" w:rsidP="00FE7CD4">
      <w:pPr>
        <w:pStyle w:val="BodyText"/>
        <w:rPr>
          <w:rFonts w:ascii="Garamond" w:hAnsi="Garamond"/>
          <w:b/>
          <w:bCs/>
          <w:sz w:val="22"/>
          <w:szCs w:val="22"/>
          <w:lang w:val="fr-FR" w:bidi="ar-SA"/>
        </w:rPr>
      </w:pPr>
      <w:r w:rsidRPr="004A34D4">
        <w:rPr>
          <w:rFonts w:ascii="Garamond" w:hAnsi="Garamond"/>
          <w:b/>
          <w:bCs/>
          <w:sz w:val="22"/>
          <w:szCs w:val="22"/>
          <w:lang w:val="fr-FR" w:bidi="ar-SA"/>
        </w:rPr>
        <w:lastRenderedPageBreak/>
        <w:t xml:space="preserve">A. </w:t>
      </w:r>
      <w:r w:rsidR="00714400" w:rsidRPr="004A34D4">
        <w:rPr>
          <w:rFonts w:ascii="Garamond" w:hAnsi="Garamond"/>
          <w:b/>
          <w:bCs/>
          <w:sz w:val="22"/>
          <w:szCs w:val="22"/>
          <w:lang w:val="fr-FR" w:bidi="ar-SA"/>
        </w:rPr>
        <w:t>Aimer les autres et les juger positive</w:t>
      </w:r>
      <w:r w:rsidR="002A313F" w:rsidRPr="004A34D4">
        <w:rPr>
          <w:rFonts w:ascii="Garamond" w:hAnsi="Garamond"/>
          <w:b/>
          <w:bCs/>
          <w:sz w:val="22"/>
          <w:szCs w:val="22"/>
          <w:lang w:val="fr-FR" w:bidi="ar-SA"/>
        </w:rPr>
        <w:t>ment dépendent l’un de l’autre</w:t>
      </w:r>
    </w:p>
    <w:p w:rsidR="002F2F4C" w:rsidRPr="004A34D4" w:rsidRDefault="002F2F4C" w:rsidP="00FE7CD4">
      <w:pPr>
        <w:jc w:val="both"/>
        <w:rPr>
          <w:rFonts w:ascii="Garamond" w:hAnsi="Garamond"/>
          <w:b/>
          <w:bCs/>
        </w:rPr>
      </w:pPr>
    </w:p>
    <w:p w:rsidR="002F2F4C" w:rsidRPr="004A34D4" w:rsidRDefault="00714400" w:rsidP="00FE7CD4">
      <w:pPr>
        <w:jc w:val="both"/>
        <w:rPr>
          <w:rFonts w:ascii="Garamond" w:hAnsi="Garamond"/>
        </w:rPr>
      </w:pPr>
      <w:r w:rsidRPr="004A34D4">
        <w:rPr>
          <w:rFonts w:ascii="Garamond" w:hAnsi="Garamond"/>
        </w:rPr>
        <w:t xml:space="preserve">Les sources suivantes décrivent comment la </w:t>
      </w:r>
      <w:r w:rsidRPr="004A34D4">
        <w:rPr>
          <w:rFonts w:ascii="Garamond" w:hAnsi="Garamond"/>
          <w:i/>
          <w:iCs/>
        </w:rPr>
        <w:t>mitsva</w:t>
      </w:r>
      <w:r w:rsidRPr="004A34D4">
        <w:rPr>
          <w:rFonts w:ascii="Garamond" w:hAnsi="Garamond"/>
        </w:rPr>
        <w:t xml:space="preserve"> de juger les autres positivement est une expression d’aimer son prochain comme soi-même.</w:t>
      </w:r>
    </w:p>
    <w:p w:rsidR="002F2F4C" w:rsidRPr="004A34D4" w:rsidRDefault="002F2F4C" w:rsidP="00FE7CD4">
      <w:pPr>
        <w:pStyle w:val="BodyText"/>
        <w:rPr>
          <w:rFonts w:ascii="Garamond" w:hAnsi="Garamond"/>
          <w:b/>
          <w:bCs/>
          <w:sz w:val="22"/>
          <w:szCs w:val="22"/>
          <w:lang w:val="fr-FR"/>
        </w:rPr>
      </w:pPr>
    </w:p>
    <w:p w:rsidR="002F2F4C" w:rsidRPr="004A34D4" w:rsidRDefault="00714400" w:rsidP="00FE7CD4">
      <w:pPr>
        <w:pStyle w:val="BodyText"/>
        <w:rPr>
          <w:rFonts w:ascii="Garamond" w:hAnsi="Garamond"/>
          <w:b/>
          <w:bCs/>
          <w:sz w:val="22"/>
          <w:szCs w:val="22"/>
          <w:lang w:val="fr-FR"/>
        </w:rPr>
      </w:pPr>
      <w:r w:rsidRPr="004A34D4">
        <w:rPr>
          <w:rFonts w:ascii="Garamond" w:hAnsi="Garamond"/>
          <w:b/>
          <w:bCs/>
          <w:sz w:val="22"/>
          <w:szCs w:val="22"/>
          <w:lang w:val="fr-FR"/>
        </w:rPr>
        <w:t xml:space="preserve">1. Rabbi Alexander Ziskind, </w:t>
      </w:r>
      <w:r w:rsidRPr="008B5273">
        <w:rPr>
          <w:rFonts w:ascii="Garamond" w:hAnsi="Garamond"/>
          <w:b/>
          <w:bCs/>
          <w:i/>
          <w:iCs/>
          <w:sz w:val="22"/>
          <w:szCs w:val="22"/>
          <w:lang w:val="fr-FR"/>
        </w:rPr>
        <w:t>Yé</w:t>
      </w:r>
      <w:r w:rsidR="002F2F4C" w:rsidRPr="008B5273">
        <w:rPr>
          <w:rFonts w:ascii="Garamond" w:hAnsi="Garamond"/>
          <w:b/>
          <w:bCs/>
          <w:i/>
          <w:iCs/>
          <w:sz w:val="22"/>
          <w:szCs w:val="22"/>
          <w:lang w:val="fr-FR"/>
        </w:rPr>
        <w:t>sod</w:t>
      </w:r>
      <w:r w:rsidRPr="008B5273">
        <w:rPr>
          <w:rFonts w:ascii="Garamond" w:hAnsi="Garamond"/>
          <w:b/>
          <w:bCs/>
          <w:i/>
          <w:iCs/>
          <w:sz w:val="22"/>
          <w:szCs w:val="22"/>
          <w:lang w:val="fr-FR"/>
        </w:rPr>
        <w:t>e VéChorech Ha’Avoda</w:t>
      </w:r>
      <w:r w:rsidR="002F2F4C" w:rsidRPr="004A34D4">
        <w:rPr>
          <w:rFonts w:ascii="Garamond" w:hAnsi="Garamond"/>
          <w:b/>
          <w:bCs/>
          <w:sz w:val="22"/>
          <w:szCs w:val="22"/>
          <w:lang w:val="fr-FR"/>
        </w:rPr>
        <w:t>, p. 15 – Ju</w:t>
      </w:r>
      <w:r w:rsidRPr="004A34D4">
        <w:rPr>
          <w:rFonts w:ascii="Garamond" w:hAnsi="Garamond"/>
          <w:b/>
          <w:bCs/>
          <w:sz w:val="22"/>
          <w:szCs w:val="22"/>
          <w:lang w:val="fr-FR"/>
        </w:rPr>
        <w:t>ger les autres positivement nous permet « d’aimer les autres c</w:t>
      </w:r>
      <w:r w:rsidR="005F7C5C">
        <w:rPr>
          <w:rFonts w:ascii="Garamond" w:hAnsi="Garamond"/>
          <w:b/>
          <w:bCs/>
          <w:sz w:val="22"/>
          <w:szCs w:val="22"/>
          <w:lang w:val="fr-FR"/>
        </w:rPr>
        <w:t>omme nous</w:t>
      </w:r>
      <w:r w:rsidR="00345408" w:rsidRPr="004A34D4">
        <w:rPr>
          <w:rFonts w:ascii="Garamond" w:hAnsi="Garamond"/>
          <w:b/>
          <w:bCs/>
          <w:sz w:val="22"/>
          <w:szCs w:val="22"/>
          <w:lang w:val="fr-FR"/>
        </w:rPr>
        <w:t>-même</w:t>
      </w:r>
      <w:r w:rsidR="005F7C5C">
        <w:rPr>
          <w:rFonts w:ascii="Garamond" w:hAnsi="Garamond"/>
          <w:b/>
          <w:bCs/>
          <w:sz w:val="22"/>
          <w:szCs w:val="22"/>
          <w:lang w:val="fr-FR"/>
        </w:rPr>
        <w:t>s</w:t>
      </w:r>
      <w:r w:rsidRPr="004A34D4">
        <w:rPr>
          <w:rFonts w:ascii="Garamond" w:hAnsi="Garamond"/>
          <w:b/>
          <w:bCs/>
          <w:sz w:val="22"/>
          <w:szCs w:val="22"/>
          <w:lang w:val="fr-FR"/>
        </w:rPr>
        <w:t xml:space="preserve"> ». Si nous jugeons les autres négativement, il est </w:t>
      </w:r>
      <w:r w:rsidR="00B74CD5" w:rsidRPr="004A34D4">
        <w:rPr>
          <w:rFonts w:ascii="Garamond" w:hAnsi="Garamond"/>
          <w:b/>
          <w:bCs/>
          <w:sz w:val="22"/>
          <w:szCs w:val="22"/>
          <w:lang w:val="fr-FR"/>
        </w:rPr>
        <w:t>très</w:t>
      </w:r>
      <w:r w:rsidRPr="004A34D4">
        <w:rPr>
          <w:rFonts w:ascii="Garamond" w:hAnsi="Garamond"/>
          <w:b/>
          <w:bCs/>
          <w:sz w:val="22"/>
          <w:szCs w:val="22"/>
          <w:lang w:val="fr-FR"/>
        </w:rPr>
        <w:t xml:space="preserve"> dur de les aimer.</w:t>
      </w:r>
    </w:p>
    <w:tbl>
      <w:tblPr>
        <w:tblW w:w="0" w:type="auto"/>
        <w:tblBorders>
          <w:top w:val="single" w:sz="4" w:space="0" w:color="auto"/>
          <w:left w:val="single" w:sz="4" w:space="0" w:color="auto"/>
          <w:bottom w:val="single" w:sz="4" w:space="0" w:color="auto"/>
          <w:right w:val="single" w:sz="4" w:space="0" w:color="auto"/>
        </w:tblBorders>
        <w:tblLook w:val="0000"/>
      </w:tblPr>
      <w:tblGrid>
        <w:gridCol w:w="4829"/>
        <w:gridCol w:w="4459"/>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D81709" w:rsidP="00FE7CD4">
            <w:pPr>
              <w:pStyle w:val="BodyText"/>
              <w:rPr>
                <w:rFonts w:ascii="Garamond" w:hAnsi="Garamond"/>
                <w:sz w:val="22"/>
                <w:szCs w:val="22"/>
                <w:lang w:val="fr-FR"/>
              </w:rPr>
            </w:pPr>
            <w:r w:rsidRPr="004A34D4">
              <w:rPr>
                <w:rFonts w:ascii="Garamond" w:hAnsi="Garamond"/>
                <w:sz w:val="22"/>
                <w:szCs w:val="22"/>
                <w:lang w:val="fr-FR"/>
              </w:rPr>
              <w:t>Le commandement positif de « </w:t>
            </w:r>
            <w:r w:rsidR="002F2F4C" w:rsidRPr="004A34D4">
              <w:rPr>
                <w:rFonts w:ascii="Garamond" w:hAnsi="Garamond"/>
                <w:sz w:val="22"/>
                <w:szCs w:val="22"/>
                <w:lang w:val="fr-FR"/>
              </w:rPr>
              <w:t>ju</w:t>
            </w:r>
            <w:r w:rsidR="00714400" w:rsidRPr="004A34D4">
              <w:rPr>
                <w:rFonts w:ascii="Garamond" w:hAnsi="Garamond"/>
                <w:sz w:val="22"/>
                <w:szCs w:val="22"/>
                <w:lang w:val="fr-FR"/>
              </w:rPr>
              <w:t>ge ton prochain ave</w:t>
            </w:r>
            <w:r w:rsidRPr="004A34D4">
              <w:rPr>
                <w:rFonts w:ascii="Garamond" w:hAnsi="Garamond"/>
                <w:sz w:val="22"/>
                <w:szCs w:val="22"/>
                <w:lang w:val="fr-FR"/>
              </w:rPr>
              <w:t>c droiture, »</w:t>
            </w:r>
            <w:r w:rsidR="002F2F4C" w:rsidRPr="004A34D4">
              <w:rPr>
                <w:rFonts w:ascii="Garamond" w:hAnsi="Garamond"/>
                <w:sz w:val="22"/>
                <w:szCs w:val="22"/>
                <w:lang w:val="fr-FR"/>
              </w:rPr>
              <w:t xml:space="preserve"> [</w:t>
            </w:r>
            <w:r w:rsidR="002F2F4C" w:rsidRPr="004A34D4">
              <w:rPr>
                <w:rFonts w:ascii="Garamond" w:hAnsi="Garamond"/>
                <w:i/>
                <w:iCs/>
                <w:sz w:val="22"/>
                <w:szCs w:val="22"/>
                <w:lang w:val="fr-FR"/>
              </w:rPr>
              <w:t>Vayikra 19</w:t>
            </w:r>
            <w:r w:rsidR="00714400"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714400" w:rsidRPr="004A34D4">
              <w:rPr>
                <w:rFonts w:ascii="Garamond" w:hAnsi="Garamond"/>
                <w:i/>
                <w:iCs/>
                <w:sz w:val="22"/>
                <w:szCs w:val="22"/>
                <w:lang w:val="fr-FR"/>
              </w:rPr>
              <w:t xml:space="preserve"> </w:t>
            </w:r>
            <w:r w:rsidR="002F2F4C" w:rsidRPr="004A34D4">
              <w:rPr>
                <w:rFonts w:ascii="Garamond" w:hAnsi="Garamond"/>
                <w:i/>
                <w:iCs/>
                <w:sz w:val="22"/>
                <w:szCs w:val="22"/>
                <w:lang w:val="fr-FR"/>
              </w:rPr>
              <w:t>15</w:t>
            </w:r>
            <w:r w:rsidR="002F2F4C" w:rsidRPr="004A34D4">
              <w:rPr>
                <w:rFonts w:ascii="Garamond" w:hAnsi="Garamond"/>
                <w:sz w:val="22"/>
                <w:szCs w:val="22"/>
                <w:lang w:val="fr-FR"/>
              </w:rPr>
              <w:t xml:space="preserve">] … </w:t>
            </w:r>
            <w:r w:rsidR="00714400" w:rsidRPr="004A34D4">
              <w:rPr>
                <w:rFonts w:ascii="Garamond" w:hAnsi="Garamond"/>
                <w:sz w:val="22"/>
                <w:szCs w:val="22"/>
                <w:lang w:val="fr-FR"/>
              </w:rPr>
              <w:t>qui consiste à le juger positivement en ce qui concerne ses a</w:t>
            </w:r>
            <w:r w:rsidR="00B74CD5" w:rsidRPr="004A34D4">
              <w:rPr>
                <w:rFonts w:ascii="Garamond" w:hAnsi="Garamond"/>
                <w:sz w:val="22"/>
                <w:szCs w:val="22"/>
                <w:lang w:val="fr-FR"/>
              </w:rPr>
              <w:t xml:space="preserve">ctions et sa conduite </w:t>
            </w:r>
            <w:r w:rsidR="002A313F" w:rsidRPr="004A34D4">
              <w:rPr>
                <w:rFonts w:ascii="Garamond" w:hAnsi="Garamond"/>
                <w:sz w:val="22"/>
                <w:szCs w:val="22"/>
                <w:lang w:val="fr-FR"/>
              </w:rPr>
              <w:t xml:space="preserve">en </w:t>
            </w:r>
            <w:r w:rsidR="00B74CD5" w:rsidRPr="004A34D4">
              <w:rPr>
                <w:rFonts w:ascii="Garamond" w:hAnsi="Garamond"/>
                <w:sz w:val="22"/>
                <w:szCs w:val="22"/>
                <w:lang w:val="fr-FR"/>
              </w:rPr>
              <w:t>général</w:t>
            </w:r>
            <w:r w:rsidR="00714400" w:rsidRPr="004A34D4">
              <w:rPr>
                <w:rFonts w:ascii="Garamond" w:hAnsi="Garamond"/>
                <w:sz w:val="22"/>
                <w:szCs w:val="22"/>
                <w:lang w:val="fr-FR"/>
              </w:rPr>
              <w:t>… est</w:t>
            </w:r>
            <w:r w:rsidR="008C1F5A" w:rsidRPr="004A34D4">
              <w:rPr>
                <w:rFonts w:ascii="Garamond" w:hAnsi="Garamond"/>
                <w:sz w:val="22"/>
                <w:szCs w:val="22"/>
                <w:lang w:val="fr-FR"/>
              </w:rPr>
              <w:t xml:space="preserve"> en rapport étroit avec la </w:t>
            </w:r>
            <w:r w:rsidR="008C1F5A" w:rsidRPr="004A34D4">
              <w:rPr>
                <w:rFonts w:ascii="Garamond" w:hAnsi="Garamond"/>
                <w:i/>
                <w:iCs/>
                <w:sz w:val="22"/>
                <w:szCs w:val="22"/>
                <w:lang w:val="fr-FR"/>
              </w:rPr>
              <w:t>mitsva</w:t>
            </w:r>
            <w:r w:rsidR="008C1F5A" w:rsidRPr="004A34D4">
              <w:rPr>
                <w:rFonts w:ascii="Garamond" w:hAnsi="Garamond"/>
                <w:sz w:val="22"/>
                <w:szCs w:val="22"/>
                <w:lang w:val="fr-FR"/>
              </w:rPr>
              <w:t xml:space="preserve"> de « aime ton prochain comme toi-même »</w:t>
            </w:r>
            <w:r w:rsidR="002F2F4C" w:rsidRPr="004A34D4">
              <w:rPr>
                <w:rFonts w:ascii="Garamond" w:hAnsi="Garamond"/>
                <w:sz w:val="22"/>
                <w:szCs w:val="22"/>
                <w:lang w:val="fr-FR"/>
              </w:rPr>
              <w:t xml:space="preserve"> [</w:t>
            </w:r>
            <w:r w:rsidR="002F2F4C" w:rsidRPr="004A34D4">
              <w:rPr>
                <w:rFonts w:ascii="Garamond" w:hAnsi="Garamond"/>
                <w:i/>
                <w:iCs/>
                <w:sz w:val="22"/>
                <w:szCs w:val="22"/>
                <w:lang w:val="fr-FR"/>
              </w:rPr>
              <w:t>ibid. 19</w:t>
            </w:r>
            <w:r w:rsidR="008C1F5A"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8C1F5A" w:rsidRPr="004A34D4">
              <w:rPr>
                <w:rFonts w:ascii="Garamond" w:hAnsi="Garamond"/>
                <w:i/>
                <w:iCs/>
                <w:sz w:val="22"/>
                <w:szCs w:val="22"/>
                <w:lang w:val="fr-FR"/>
              </w:rPr>
              <w:t xml:space="preserve"> </w:t>
            </w:r>
            <w:r w:rsidR="002F2F4C" w:rsidRPr="004A34D4">
              <w:rPr>
                <w:rFonts w:ascii="Garamond" w:hAnsi="Garamond"/>
                <w:i/>
                <w:iCs/>
                <w:sz w:val="22"/>
                <w:szCs w:val="22"/>
                <w:lang w:val="fr-FR"/>
              </w:rPr>
              <w:t>18</w:t>
            </w:r>
            <w:r w:rsidR="002F2F4C" w:rsidRPr="004A34D4">
              <w:rPr>
                <w:rFonts w:ascii="Garamond" w:hAnsi="Garamond"/>
                <w:sz w:val="22"/>
                <w:szCs w:val="22"/>
                <w:lang w:val="fr-FR"/>
              </w:rPr>
              <w:t>].</w:t>
            </w:r>
          </w:p>
          <w:p w:rsidR="002F2F4C" w:rsidRPr="004A34D4" w:rsidRDefault="002F2F4C" w:rsidP="00FE7CD4">
            <w:pPr>
              <w:pStyle w:val="BodyText"/>
              <w:rPr>
                <w:rFonts w:ascii="Garamond" w:hAnsi="Garamond"/>
                <w:sz w:val="22"/>
                <w:szCs w:val="22"/>
                <w:lang w:val="fr-FR"/>
              </w:rPr>
            </w:pPr>
          </w:p>
          <w:p w:rsidR="002F2F4C" w:rsidRPr="004A34D4" w:rsidRDefault="002F2F4C" w:rsidP="00FE7CD4">
            <w:pPr>
              <w:pStyle w:val="BodyText"/>
              <w:rPr>
                <w:rFonts w:ascii="Garamond" w:hAnsi="Garamond"/>
                <w:sz w:val="22"/>
                <w:szCs w:val="22"/>
                <w:lang w:val="fr-FR"/>
              </w:rPr>
            </w:pPr>
            <w:r w:rsidRPr="004A34D4">
              <w:rPr>
                <w:rFonts w:ascii="Garamond" w:hAnsi="Garamond"/>
                <w:sz w:val="22"/>
                <w:szCs w:val="22"/>
                <w:lang w:val="fr-FR"/>
              </w:rPr>
              <w:t>I</w:t>
            </w:r>
            <w:r w:rsidR="008C1F5A" w:rsidRPr="004A34D4">
              <w:rPr>
                <w:rFonts w:ascii="Garamond" w:hAnsi="Garamond"/>
                <w:sz w:val="22"/>
                <w:szCs w:val="22"/>
                <w:lang w:val="fr-FR"/>
              </w:rPr>
              <w:t>l est clair que si quelqu’un juge son prochain négativement ne serait ce qu’une</w:t>
            </w:r>
            <w:r w:rsidR="00175A1B" w:rsidRPr="004A34D4">
              <w:rPr>
                <w:rFonts w:ascii="Garamond" w:hAnsi="Garamond"/>
                <w:sz w:val="22"/>
                <w:szCs w:val="22"/>
                <w:lang w:val="fr-FR"/>
              </w:rPr>
              <w:t xml:space="preserve"> seule</w:t>
            </w:r>
            <w:r w:rsidR="008C1F5A" w:rsidRPr="004A34D4">
              <w:rPr>
                <w:rFonts w:ascii="Garamond" w:hAnsi="Garamond"/>
                <w:sz w:val="22"/>
                <w:szCs w:val="22"/>
                <w:lang w:val="fr-FR"/>
              </w:rPr>
              <w:t xml:space="preserve"> fois, il lui sera difficile d’accomplir la </w:t>
            </w:r>
            <w:r w:rsidR="008C1F5A" w:rsidRPr="004A34D4">
              <w:rPr>
                <w:rFonts w:ascii="Garamond" w:hAnsi="Garamond"/>
                <w:i/>
                <w:iCs/>
                <w:sz w:val="22"/>
                <w:szCs w:val="22"/>
                <w:lang w:val="fr-FR"/>
              </w:rPr>
              <w:t>mitsva</w:t>
            </w:r>
            <w:r w:rsidR="008C1F5A" w:rsidRPr="004A34D4">
              <w:rPr>
                <w:rFonts w:ascii="Garamond" w:hAnsi="Garamond"/>
                <w:sz w:val="22"/>
                <w:szCs w:val="22"/>
                <w:lang w:val="fr-FR"/>
              </w:rPr>
              <w:t xml:space="preserve"> d’aimer cette personne dans le futur.</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ומצות עשה של "בצדק תשפוט עמיתך" היינו לדון את חבירו לזכות בכל ענין ובכל מעשה שיעשה חבירו ... היא תלויה ומחוברת למצות עשה של "ואהבת לרעך כמוך".</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כי דבר ברור הוא, באם שידין לחבירו לכף חובה אפילו פעם אחת, שוב לא יכול לקיים בו מצות עשה של "ואהבת לרעך כמוך" על בוריה ושלימותה.</w:t>
            </w:r>
          </w:p>
        </w:tc>
      </w:tr>
    </w:tbl>
    <w:p w:rsidR="002F2F4C" w:rsidRPr="004A34D4" w:rsidRDefault="002F2F4C" w:rsidP="00FE7CD4">
      <w:pPr>
        <w:pStyle w:val="BodyText"/>
        <w:rPr>
          <w:rFonts w:ascii="Garamond" w:hAnsi="Garamond"/>
          <w:sz w:val="22"/>
          <w:szCs w:val="22"/>
        </w:rPr>
      </w:pPr>
    </w:p>
    <w:p w:rsidR="008C1F5A" w:rsidRPr="004A34D4" w:rsidRDefault="00AD30D0" w:rsidP="00FE7CD4">
      <w:pPr>
        <w:pStyle w:val="BodyText"/>
        <w:rPr>
          <w:rFonts w:ascii="Garamond" w:hAnsi="Garamond"/>
          <w:sz w:val="22"/>
          <w:szCs w:val="22"/>
          <w:lang w:val="fr-FR"/>
        </w:rPr>
      </w:pPr>
      <w:r w:rsidRPr="004A34D4">
        <w:rPr>
          <w:rFonts w:ascii="Garamond" w:hAnsi="Garamond"/>
          <w:sz w:val="22"/>
          <w:szCs w:val="22"/>
          <w:lang w:val="fr-FR"/>
        </w:rPr>
        <w:t xml:space="preserve">Emettre un avis positif est une condition préalable à l’amour que l’on peut porter aux autres. </w:t>
      </w:r>
      <w:r w:rsidR="008C1F5A" w:rsidRPr="004A34D4">
        <w:rPr>
          <w:rFonts w:ascii="Garamond" w:hAnsi="Garamond"/>
          <w:sz w:val="22"/>
          <w:szCs w:val="22"/>
          <w:lang w:val="fr-FR"/>
        </w:rPr>
        <w:t xml:space="preserve">Comme la source suivante le montre, le contraire est aussi vrai : aimer les autres est une condition préalable à </w:t>
      </w:r>
      <w:r w:rsidR="00D81709" w:rsidRPr="004A34D4">
        <w:rPr>
          <w:rFonts w:ascii="Garamond" w:hAnsi="Garamond"/>
          <w:sz w:val="22"/>
          <w:szCs w:val="22"/>
          <w:lang w:val="fr-FR"/>
        </w:rPr>
        <w:t>être</w:t>
      </w:r>
      <w:r w:rsidR="008C1F5A" w:rsidRPr="004A34D4">
        <w:rPr>
          <w:rFonts w:ascii="Garamond" w:hAnsi="Garamond"/>
          <w:sz w:val="22"/>
          <w:szCs w:val="22"/>
          <w:lang w:val="fr-FR"/>
        </w:rPr>
        <w:t xml:space="preserve"> c</w:t>
      </w:r>
      <w:r w:rsidR="00B84AC5" w:rsidRPr="004A34D4">
        <w:rPr>
          <w:rFonts w:ascii="Garamond" w:hAnsi="Garamond"/>
          <w:sz w:val="22"/>
          <w:szCs w:val="22"/>
          <w:lang w:val="fr-FR"/>
        </w:rPr>
        <w:t>apable de les juger favorablement.</w:t>
      </w:r>
    </w:p>
    <w:p w:rsidR="002F2F4C" w:rsidRPr="004A34D4" w:rsidRDefault="002F2F4C" w:rsidP="00FE7CD4">
      <w:pPr>
        <w:pStyle w:val="BodyText"/>
        <w:rPr>
          <w:rFonts w:ascii="Garamond" w:hAnsi="Garamond"/>
          <w:sz w:val="22"/>
          <w:szCs w:val="22"/>
          <w:lang w:val="fr-FR"/>
        </w:rPr>
      </w:pPr>
    </w:p>
    <w:p w:rsidR="002F2F4C" w:rsidRPr="004A34D4" w:rsidRDefault="008C1F5A" w:rsidP="00FE7CD4">
      <w:pPr>
        <w:pStyle w:val="BodyText"/>
        <w:rPr>
          <w:rFonts w:ascii="Garamond" w:hAnsi="Garamond"/>
          <w:b/>
          <w:bCs/>
          <w:sz w:val="22"/>
          <w:szCs w:val="22"/>
          <w:lang w:val="fr-FR"/>
        </w:rPr>
      </w:pPr>
      <w:r w:rsidRPr="004A34D4">
        <w:rPr>
          <w:rFonts w:ascii="Garamond" w:hAnsi="Garamond"/>
          <w:b/>
          <w:bCs/>
          <w:sz w:val="22"/>
          <w:szCs w:val="22"/>
        </w:rPr>
        <w:t xml:space="preserve">2. Rabbi Dovid Kronglass, </w:t>
      </w:r>
      <w:r w:rsidRPr="004A34D4">
        <w:rPr>
          <w:rFonts w:ascii="Garamond" w:hAnsi="Garamond"/>
          <w:b/>
          <w:bCs/>
          <w:i/>
          <w:iCs/>
          <w:sz w:val="22"/>
          <w:szCs w:val="22"/>
        </w:rPr>
        <w:t>Si’hot ‘Hokhma Ou</w:t>
      </w:r>
      <w:r w:rsidR="002F2F4C" w:rsidRPr="004A34D4">
        <w:rPr>
          <w:rFonts w:ascii="Garamond" w:hAnsi="Garamond"/>
          <w:b/>
          <w:bCs/>
          <w:i/>
          <w:iCs/>
          <w:sz w:val="22"/>
          <w:szCs w:val="22"/>
        </w:rPr>
        <w:t>’M</w:t>
      </w:r>
      <w:r w:rsidRPr="004A34D4">
        <w:rPr>
          <w:rFonts w:ascii="Garamond" w:hAnsi="Garamond"/>
          <w:b/>
          <w:bCs/>
          <w:i/>
          <w:iCs/>
          <w:sz w:val="22"/>
          <w:szCs w:val="22"/>
        </w:rPr>
        <w:t>o</w:t>
      </w:r>
      <w:r w:rsidR="002F2F4C" w:rsidRPr="004A34D4">
        <w:rPr>
          <w:rFonts w:ascii="Garamond" w:hAnsi="Garamond"/>
          <w:b/>
          <w:bCs/>
          <w:i/>
          <w:iCs/>
          <w:sz w:val="22"/>
          <w:szCs w:val="22"/>
        </w:rPr>
        <w:t xml:space="preserve">ussar, Vol. </w:t>
      </w:r>
      <w:r w:rsidR="002F2F4C" w:rsidRPr="004A34D4">
        <w:rPr>
          <w:rFonts w:ascii="Garamond" w:hAnsi="Garamond"/>
          <w:b/>
          <w:bCs/>
          <w:i/>
          <w:iCs/>
          <w:sz w:val="22"/>
          <w:szCs w:val="22"/>
          <w:lang w:val="fr-FR"/>
        </w:rPr>
        <w:t>I, p. 82</w:t>
      </w:r>
      <w:r w:rsidR="002F2F4C" w:rsidRPr="004A34D4">
        <w:rPr>
          <w:rFonts w:ascii="Garamond" w:hAnsi="Garamond"/>
          <w:b/>
          <w:bCs/>
          <w:sz w:val="22"/>
          <w:szCs w:val="22"/>
          <w:lang w:val="fr-FR"/>
        </w:rPr>
        <w:t xml:space="preserve"> – </w:t>
      </w:r>
      <w:r w:rsidRPr="004A34D4">
        <w:rPr>
          <w:rFonts w:ascii="Garamond" w:hAnsi="Garamond"/>
          <w:b/>
          <w:bCs/>
          <w:sz w:val="22"/>
          <w:szCs w:val="22"/>
          <w:lang w:val="fr-FR"/>
        </w:rPr>
        <w:t>Aimer les autres permet de les juger positivement.</w:t>
      </w:r>
    </w:p>
    <w:tbl>
      <w:tblPr>
        <w:tblW w:w="0" w:type="auto"/>
        <w:tblBorders>
          <w:top w:val="single" w:sz="4" w:space="0" w:color="auto"/>
          <w:left w:val="single" w:sz="4" w:space="0" w:color="auto"/>
          <w:bottom w:val="single" w:sz="4" w:space="0" w:color="auto"/>
          <w:right w:val="single" w:sz="4" w:space="0" w:color="auto"/>
        </w:tblBorders>
        <w:tblLook w:val="0000"/>
      </w:tblPr>
      <w:tblGrid>
        <w:gridCol w:w="4845"/>
        <w:gridCol w:w="4443"/>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8C1F5A" w:rsidRPr="004A34D4" w:rsidRDefault="008C1F5A" w:rsidP="00FE7CD4">
            <w:pPr>
              <w:pStyle w:val="BodyText"/>
              <w:rPr>
                <w:rFonts w:ascii="Garamond" w:hAnsi="Garamond"/>
                <w:sz w:val="22"/>
                <w:szCs w:val="22"/>
                <w:lang w:val="fr-FR"/>
              </w:rPr>
            </w:pPr>
            <w:r w:rsidRPr="004A34D4">
              <w:rPr>
                <w:rFonts w:ascii="Garamond" w:hAnsi="Garamond"/>
                <w:sz w:val="22"/>
                <w:szCs w:val="22"/>
                <w:lang w:val="fr-FR"/>
              </w:rPr>
              <w:t>Si l’homme aime vraiment son prochain</w:t>
            </w:r>
            <w:r w:rsidR="00175A1B" w:rsidRPr="004A34D4">
              <w:rPr>
                <w:rFonts w:ascii="Garamond" w:hAnsi="Garamond"/>
                <w:sz w:val="22"/>
                <w:szCs w:val="22"/>
                <w:lang w:val="fr-FR"/>
              </w:rPr>
              <w:t>,</w:t>
            </w:r>
            <w:r w:rsidRPr="004A34D4">
              <w:rPr>
                <w:rFonts w:ascii="Garamond" w:hAnsi="Garamond"/>
                <w:sz w:val="22"/>
                <w:szCs w:val="22"/>
                <w:lang w:val="fr-FR"/>
              </w:rPr>
              <w:t xml:space="preserve"> comme un père aime son fils, il aura tout naturellement un regard positif envers cette personne. Il </w:t>
            </w:r>
            <w:r w:rsidR="00B74CD5" w:rsidRPr="004A34D4">
              <w:rPr>
                <w:rFonts w:ascii="Garamond" w:hAnsi="Garamond"/>
                <w:sz w:val="22"/>
                <w:szCs w:val="22"/>
                <w:lang w:val="fr-FR"/>
              </w:rPr>
              <w:t>verra tout ce qu’elle</w:t>
            </w:r>
            <w:r w:rsidRPr="004A34D4">
              <w:rPr>
                <w:rFonts w:ascii="Garamond" w:hAnsi="Garamond"/>
                <w:sz w:val="22"/>
                <w:szCs w:val="22"/>
                <w:lang w:val="fr-FR"/>
              </w:rPr>
              <w:t xml:space="preserve"> fait d</w:t>
            </w:r>
            <w:r w:rsidR="00B84AC5" w:rsidRPr="004A34D4">
              <w:rPr>
                <w:rFonts w:ascii="Garamond" w:hAnsi="Garamond"/>
                <w:sz w:val="22"/>
                <w:szCs w:val="22"/>
                <w:lang w:val="fr-FR"/>
              </w:rPr>
              <w:t>’un bon œil, et la jugera favorable</w:t>
            </w:r>
            <w:r w:rsidRPr="004A34D4">
              <w:rPr>
                <w:rFonts w:ascii="Garamond" w:hAnsi="Garamond"/>
                <w:sz w:val="22"/>
                <w:szCs w:val="22"/>
                <w:lang w:val="fr-FR"/>
              </w:rPr>
              <w:t>ment.</w:t>
            </w:r>
          </w:p>
          <w:p w:rsidR="002F2F4C" w:rsidRPr="004A34D4" w:rsidRDefault="002F2F4C" w:rsidP="00FE7CD4">
            <w:pPr>
              <w:pStyle w:val="BodyText"/>
              <w:rPr>
                <w:rFonts w:ascii="Garamond" w:hAnsi="Garamond"/>
                <w:sz w:val="22"/>
                <w:szCs w:val="22"/>
                <w:lang w:val="fr-FR"/>
              </w:rPr>
            </w:pPr>
          </w:p>
          <w:p w:rsidR="00B84AC5" w:rsidRPr="004A34D4" w:rsidRDefault="008C1F5A" w:rsidP="00FE7CD4">
            <w:pPr>
              <w:pStyle w:val="BodyText"/>
              <w:rPr>
                <w:rFonts w:ascii="Garamond" w:hAnsi="Garamond"/>
                <w:sz w:val="22"/>
                <w:szCs w:val="22"/>
                <w:lang w:val="fr-FR"/>
              </w:rPr>
            </w:pPr>
            <w:r w:rsidRPr="004A34D4">
              <w:rPr>
                <w:rFonts w:ascii="Garamond" w:hAnsi="Garamond"/>
                <w:sz w:val="22"/>
                <w:szCs w:val="22"/>
                <w:lang w:val="fr-FR"/>
              </w:rPr>
              <w:t xml:space="preserve">Ainsi, la </w:t>
            </w:r>
            <w:r w:rsidRPr="004A34D4">
              <w:rPr>
                <w:rFonts w:ascii="Garamond" w:hAnsi="Garamond"/>
                <w:i/>
                <w:iCs/>
                <w:sz w:val="22"/>
                <w:szCs w:val="22"/>
                <w:lang w:val="fr-FR"/>
              </w:rPr>
              <w:t>mitsva</w:t>
            </w:r>
            <w:r w:rsidR="00B74CD5" w:rsidRPr="004A34D4">
              <w:rPr>
                <w:rFonts w:ascii="Garamond" w:hAnsi="Garamond"/>
                <w:sz w:val="22"/>
                <w:szCs w:val="22"/>
                <w:lang w:val="fr-FR"/>
              </w:rPr>
              <w:t xml:space="preserve"> de juger positiveme</w:t>
            </w:r>
            <w:r w:rsidR="00B84AC5" w:rsidRPr="004A34D4">
              <w:rPr>
                <w:rFonts w:ascii="Garamond" w:hAnsi="Garamond"/>
                <w:sz w:val="22"/>
                <w:szCs w:val="22"/>
                <w:lang w:val="fr-FR"/>
              </w:rPr>
              <w:t>nt résult</w:t>
            </w:r>
            <w:r w:rsidR="002A313F" w:rsidRPr="004A34D4">
              <w:rPr>
                <w:rFonts w:ascii="Garamond" w:hAnsi="Garamond"/>
                <w:sz w:val="22"/>
                <w:szCs w:val="22"/>
                <w:lang w:val="fr-FR"/>
              </w:rPr>
              <w:t>e en fait</w:t>
            </w:r>
            <w:r w:rsidRPr="004A34D4">
              <w:rPr>
                <w:rFonts w:ascii="Garamond" w:hAnsi="Garamond"/>
                <w:sz w:val="22"/>
                <w:szCs w:val="22"/>
                <w:lang w:val="fr-FR"/>
              </w:rPr>
              <w:t xml:space="preserve"> de la </w:t>
            </w:r>
            <w:r w:rsidRPr="004A34D4">
              <w:rPr>
                <w:rFonts w:ascii="Garamond" w:hAnsi="Garamond"/>
                <w:i/>
                <w:iCs/>
                <w:sz w:val="22"/>
                <w:szCs w:val="22"/>
                <w:lang w:val="fr-FR"/>
              </w:rPr>
              <w:t>mitsva</w:t>
            </w:r>
            <w:r w:rsidR="00175A1B" w:rsidRPr="004A34D4">
              <w:rPr>
                <w:rFonts w:ascii="Garamond" w:hAnsi="Garamond"/>
                <w:sz w:val="22"/>
                <w:szCs w:val="22"/>
                <w:lang w:val="fr-FR"/>
              </w:rPr>
              <w:t xml:space="preserve"> d’</w:t>
            </w:r>
            <w:r w:rsidRPr="004A34D4">
              <w:rPr>
                <w:rFonts w:ascii="Garamond" w:hAnsi="Garamond"/>
                <w:sz w:val="22"/>
                <w:szCs w:val="22"/>
                <w:lang w:val="fr-FR"/>
              </w:rPr>
              <w:t xml:space="preserve"> « aime</w:t>
            </w:r>
            <w:r w:rsidR="00175A1B" w:rsidRPr="004A34D4">
              <w:rPr>
                <w:rFonts w:ascii="Garamond" w:hAnsi="Garamond"/>
                <w:sz w:val="22"/>
                <w:szCs w:val="22"/>
                <w:lang w:val="fr-FR"/>
              </w:rPr>
              <w:t>r son prochain comme s</w:t>
            </w:r>
            <w:r w:rsidRPr="004A34D4">
              <w:rPr>
                <w:rFonts w:ascii="Garamond" w:hAnsi="Garamond"/>
                <w:sz w:val="22"/>
                <w:szCs w:val="22"/>
                <w:lang w:val="fr-FR"/>
              </w:rPr>
              <w:t>oi-même ».</w:t>
            </w:r>
            <w:r w:rsidR="00B84AC5" w:rsidRPr="004A34D4">
              <w:rPr>
                <w:rFonts w:ascii="Garamond" w:hAnsi="Garamond"/>
                <w:sz w:val="22"/>
                <w:szCs w:val="22"/>
                <w:lang w:val="fr-FR"/>
              </w:rPr>
              <w:t xml:space="preserve"> La qualité du jugement est un bon indicateur de l’amour que l’on porte aux autres.</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אם יש אהבה בין אדם לחבירו, אהבה אמיתית כאהבת האב לבנו, אז בא ממילא ובטבע המבט לטובה, ורואה הכל ודן הכל לכף זכות.</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א"כ נמצא דמצות "בצדק תשפוט עמיתך", הוי דן את כל האדם לכף זכות, היא תוצאה ממצות "ואהבת לרעך כמוך". ומידת דן לכף זכות היא באמת סימן מובהק שיש בו אהבת הבריות.</w:t>
            </w:r>
          </w:p>
        </w:tc>
      </w:tr>
    </w:tbl>
    <w:p w:rsidR="002F2F4C" w:rsidRPr="004A34D4" w:rsidRDefault="002F2F4C" w:rsidP="00FE7CD4">
      <w:pPr>
        <w:pStyle w:val="BodyText"/>
        <w:rPr>
          <w:rFonts w:ascii="Garamond" w:hAnsi="Garamond"/>
          <w:sz w:val="22"/>
          <w:szCs w:val="22"/>
        </w:rPr>
      </w:pPr>
    </w:p>
    <w:p w:rsidR="002F2F4C" w:rsidRPr="004A34D4" w:rsidRDefault="00543123" w:rsidP="00FE7CD4">
      <w:pPr>
        <w:pStyle w:val="BodyText"/>
        <w:rPr>
          <w:rFonts w:ascii="Garamond" w:hAnsi="Garamond"/>
          <w:sz w:val="22"/>
          <w:szCs w:val="22"/>
          <w:lang w:val="fr-FR"/>
        </w:rPr>
      </w:pPr>
      <w:r w:rsidRPr="004A34D4">
        <w:rPr>
          <w:rFonts w:ascii="Garamond" w:hAnsi="Garamond"/>
          <w:sz w:val="22"/>
          <w:szCs w:val="22"/>
          <w:lang w:val="fr-FR"/>
        </w:rPr>
        <w:t>Ainsi, juger les autres</w:t>
      </w:r>
      <w:r w:rsidR="002A313F" w:rsidRPr="004A34D4">
        <w:rPr>
          <w:rFonts w:ascii="Garamond" w:hAnsi="Garamond"/>
          <w:sz w:val="22"/>
          <w:szCs w:val="22"/>
          <w:lang w:val="fr-FR"/>
        </w:rPr>
        <w:t xml:space="preserve"> positivement et les aimer dépendent l’un de l’autre</w:t>
      </w:r>
      <w:r w:rsidRPr="004A34D4">
        <w:rPr>
          <w:rFonts w:ascii="Garamond" w:hAnsi="Garamond"/>
          <w:sz w:val="22"/>
          <w:szCs w:val="22"/>
          <w:lang w:val="fr-FR"/>
        </w:rPr>
        <w:t>. Vous ne pouv</w:t>
      </w:r>
      <w:r w:rsidR="00841E69">
        <w:rPr>
          <w:rFonts w:ascii="Garamond" w:hAnsi="Garamond"/>
          <w:sz w:val="22"/>
          <w:szCs w:val="22"/>
          <w:lang w:val="fr-FR"/>
        </w:rPr>
        <w:t>ez pas vraiment aimer les autre</w:t>
      </w:r>
      <w:r w:rsidRPr="004A34D4">
        <w:rPr>
          <w:rFonts w:ascii="Garamond" w:hAnsi="Garamond"/>
          <w:sz w:val="22"/>
          <w:szCs w:val="22"/>
          <w:lang w:val="fr-FR"/>
        </w:rPr>
        <w:t xml:space="preserve">s à moins de les juger positivement ; et vous ne pouvez pas vraiment juger les autres positivement à moins de les aimer. La source suivante décrit une conséquence pratique </w:t>
      </w:r>
      <w:r w:rsidR="00B74CD5" w:rsidRPr="004A34D4">
        <w:rPr>
          <w:rFonts w:ascii="Garamond" w:hAnsi="Garamond"/>
          <w:sz w:val="22"/>
          <w:szCs w:val="22"/>
          <w:lang w:val="fr-FR"/>
        </w:rPr>
        <w:t>de ce</w:t>
      </w:r>
      <w:r w:rsidR="002A313F" w:rsidRPr="004A34D4">
        <w:rPr>
          <w:rFonts w:ascii="Garamond" w:hAnsi="Garamond"/>
          <w:sz w:val="22"/>
          <w:szCs w:val="22"/>
          <w:lang w:val="fr-FR"/>
        </w:rPr>
        <w:t>tte notion</w:t>
      </w:r>
      <w:r w:rsidR="00B74CD5" w:rsidRPr="004A34D4">
        <w:rPr>
          <w:rFonts w:ascii="Garamond" w:hAnsi="Garamond"/>
          <w:sz w:val="22"/>
          <w:szCs w:val="22"/>
          <w:lang w:val="fr-FR"/>
        </w:rPr>
        <w:t>.</w:t>
      </w:r>
    </w:p>
    <w:p w:rsidR="002F2F4C" w:rsidRPr="004A34D4" w:rsidRDefault="002F2F4C" w:rsidP="00FE7CD4">
      <w:pPr>
        <w:pStyle w:val="BodyText"/>
        <w:rPr>
          <w:rFonts w:ascii="Garamond" w:hAnsi="Garamond"/>
          <w:b/>
          <w:bCs/>
          <w:sz w:val="22"/>
          <w:szCs w:val="22"/>
          <w:lang w:val="fr-FR"/>
        </w:rPr>
      </w:pPr>
    </w:p>
    <w:p w:rsidR="002F2F4C" w:rsidRPr="004A34D4" w:rsidRDefault="002F2F4C" w:rsidP="00FE7CD4">
      <w:pPr>
        <w:pStyle w:val="BodyText"/>
        <w:rPr>
          <w:rFonts w:ascii="Garamond" w:hAnsi="Garamond"/>
          <w:b/>
          <w:bCs/>
          <w:sz w:val="22"/>
          <w:szCs w:val="22"/>
          <w:lang w:val="fr-FR"/>
        </w:rPr>
      </w:pPr>
    </w:p>
    <w:p w:rsidR="002F2F4C" w:rsidRPr="004A34D4" w:rsidRDefault="002F2F4C" w:rsidP="00FE7CD4">
      <w:pPr>
        <w:pStyle w:val="BodyText"/>
        <w:rPr>
          <w:rFonts w:ascii="Garamond" w:hAnsi="Garamond"/>
          <w:b/>
          <w:bCs/>
          <w:sz w:val="22"/>
          <w:szCs w:val="22"/>
          <w:lang w:val="fr-FR"/>
        </w:rPr>
      </w:pPr>
      <w:r w:rsidRPr="004A34D4">
        <w:rPr>
          <w:rFonts w:ascii="Garamond" w:hAnsi="Garamond"/>
          <w:b/>
          <w:bCs/>
          <w:sz w:val="22"/>
          <w:szCs w:val="22"/>
          <w:lang w:val="fr-FR"/>
        </w:rPr>
        <w:t xml:space="preserve">3. Rabbi Avrohom Ehrman, </w:t>
      </w:r>
      <w:r w:rsidRPr="004A34D4">
        <w:rPr>
          <w:rFonts w:ascii="Garamond" w:hAnsi="Garamond"/>
          <w:b/>
          <w:bCs/>
          <w:i/>
          <w:iCs/>
          <w:sz w:val="22"/>
          <w:szCs w:val="22"/>
          <w:lang w:val="fr-FR"/>
        </w:rPr>
        <w:t>Journey to Virtue, 2</w:t>
      </w:r>
      <w:r w:rsidR="00543123" w:rsidRPr="004A34D4">
        <w:rPr>
          <w:rFonts w:ascii="Garamond" w:hAnsi="Garamond"/>
          <w:b/>
          <w:bCs/>
          <w:i/>
          <w:iCs/>
          <w:sz w:val="22"/>
          <w:szCs w:val="22"/>
          <w:lang w:val="fr-FR"/>
        </w:rPr>
        <w:t xml:space="preserve"> </w:t>
      </w:r>
      <w:r w:rsidRPr="004A34D4">
        <w:rPr>
          <w:rFonts w:ascii="Garamond" w:hAnsi="Garamond"/>
          <w:b/>
          <w:bCs/>
          <w:i/>
          <w:iCs/>
          <w:sz w:val="22"/>
          <w:szCs w:val="22"/>
          <w:lang w:val="fr-FR"/>
        </w:rPr>
        <w:t>:</w:t>
      </w:r>
      <w:r w:rsidR="00543123" w:rsidRPr="004A34D4">
        <w:rPr>
          <w:rFonts w:ascii="Garamond" w:hAnsi="Garamond"/>
          <w:b/>
          <w:bCs/>
          <w:i/>
          <w:iCs/>
          <w:sz w:val="22"/>
          <w:szCs w:val="22"/>
          <w:lang w:val="fr-FR"/>
        </w:rPr>
        <w:t xml:space="preserve"> </w:t>
      </w:r>
      <w:r w:rsidRPr="004A34D4">
        <w:rPr>
          <w:rFonts w:ascii="Garamond" w:hAnsi="Garamond"/>
          <w:b/>
          <w:bCs/>
          <w:i/>
          <w:iCs/>
          <w:sz w:val="22"/>
          <w:szCs w:val="22"/>
          <w:lang w:val="fr-FR"/>
        </w:rPr>
        <w:t>12</w:t>
      </w:r>
      <w:r w:rsidRPr="004A34D4">
        <w:rPr>
          <w:rFonts w:ascii="Garamond" w:hAnsi="Garamond"/>
          <w:b/>
          <w:bCs/>
          <w:sz w:val="22"/>
          <w:szCs w:val="22"/>
          <w:lang w:val="fr-FR"/>
        </w:rPr>
        <w:t xml:space="preserve"> – </w:t>
      </w:r>
      <w:r w:rsidR="005B7082" w:rsidRPr="004A34D4">
        <w:rPr>
          <w:rFonts w:ascii="Garamond" w:hAnsi="Garamond"/>
          <w:b/>
          <w:bCs/>
          <w:sz w:val="22"/>
          <w:szCs w:val="22"/>
          <w:lang w:val="fr-FR"/>
        </w:rPr>
        <w:t>Aimer l’autre « comme s</w:t>
      </w:r>
      <w:r w:rsidR="00C00D0F" w:rsidRPr="004A34D4">
        <w:rPr>
          <w:rFonts w:ascii="Garamond" w:hAnsi="Garamond"/>
          <w:b/>
          <w:bCs/>
          <w:sz w:val="22"/>
          <w:szCs w:val="22"/>
          <w:lang w:val="fr-FR"/>
        </w:rPr>
        <w:t>oi-même » signifie</w:t>
      </w:r>
      <w:r w:rsidR="00B84AC5" w:rsidRPr="004A34D4">
        <w:rPr>
          <w:rFonts w:ascii="Garamond" w:hAnsi="Garamond"/>
          <w:b/>
          <w:bCs/>
          <w:sz w:val="22"/>
          <w:szCs w:val="22"/>
          <w:lang w:val="fr-FR"/>
        </w:rPr>
        <w:t xml:space="preserve"> user des mêmes arguments pour justifier  nos défauts afin d’excuser ceux des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2F4C" w:rsidRPr="004A34D4" w:rsidTr="00714400">
        <w:tc>
          <w:tcPr>
            <w:tcW w:w="8856" w:type="dxa"/>
          </w:tcPr>
          <w:p w:rsidR="00C00D0F" w:rsidRPr="004A34D4" w:rsidRDefault="005B7082" w:rsidP="00FE7CD4">
            <w:pPr>
              <w:pStyle w:val="BodyText"/>
              <w:rPr>
                <w:rFonts w:ascii="Garamond" w:hAnsi="Garamond"/>
                <w:sz w:val="22"/>
                <w:szCs w:val="22"/>
                <w:lang w:val="fr-FR"/>
              </w:rPr>
            </w:pPr>
            <w:r w:rsidRPr="004A34D4">
              <w:rPr>
                <w:rFonts w:ascii="Garamond" w:hAnsi="Garamond"/>
                <w:sz w:val="22"/>
                <w:szCs w:val="22"/>
                <w:lang w:val="fr-FR"/>
              </w:rPr>
              <w:t>La Torah nous dit d’ </w:t>
            </w:r>
            <w:r w:rsidR="00C00D0F" w:rsidRPr="004A34D4">
              <w:rPr>
                <w:rFonts w:ascii="Garamond" w:hAnsi="Garamond"/>
                <w:sz w:val="22"/>
                <w:szCs w:val="22"/>
                <w:lang w:val="fr-FR"/>
              </w:rPr>
              <w:t xml:space="preserve">« aimer les autres comme nous nous aimons </w:t>
            </w:r>
            <w:r w:rsidR="00D81709" w:rsidRPr="004A34D4">
              <w:rPr>
                <w:rFonts w:ascii="Garamond" w:hAnsi="Garamond"/>
                <w:sz w:val="22"/>
                <w:szCs w:val="22"/>
                <w:lang w:val="fr-FR"/>
              </w:rPr>
              <w:t>nous-mêmes</w:t>
            </w:r>
            <w:r w:rsidR="00C00D0F" w:rsidRPr="004A34D4">
              <w:rPr>
                <w:rFonts w:ascii="Garamond" w:hAnsi="Garamond"/>
                <w:sz w:val="22"/>
                <w:szCs w:val="22"/>
                <w:lang w:val="fr-FR"/>
              </w:rPr>
              <w:t> </w:t>
            </w:r>
            <w:r w:rsidR="003D1DE0" w:rsidRPr="004A34D4">
              <w:rPr>
                <w:rFonts w:ascii="Garamond" w:hAnsi="Garamond"/>
                <w:sz w:val="22"/>
                <w:szCs w:val="22"/>
                <w:lang w:val="fr-FR"/>
              </w:rPr>
              <w:t xml:space="preserve">» afin de nous </w:t>
            </w:r>
            <w:r w:rsidR="00C00D0F" w:rsidRPr="004A34D4">
              <w:rPr>
                <w:rFonts w:ascii="Garamond" w:hAnsi="Garamond"/>
                <w:sz w:val="22"/>
                <w:szCs w:val="22"/>
                <w:lang w:val="fr-FR"/>
              </w:rPr>
              <w:t>appeler à</w:t>
            </w:r>
            <w:r w:rsidR="003D1DE0" w:rsidRPr="004A34D4">
              <w:rPr>
                <w:rFonts w:ascii="Garamond" w:hAnsi="Garamond"/>
                <w:sz w:val="22"/>
                <w:szCs w:val="22"/>
                <w:lang w:val="fr-FR"/>
              </w:rPr>
              <w:t xml:space="preserve"> aller aussi loin</w:t>
            </w:r>
            <w:r w:rsidR="00C00D0F" w:rsidRPr="004A34D4">
              <w:rPr>
                <w:rFonts w:ascii="Garamond" w:hAnsi="Garamond"/>
                <w:sz w:val="22"/>
                <w:szCs w:val="22"/>
                <w:lang w:val="fr-FR"/>
              </w:rPr>
              <w:t xml:space="preserve"> pour excus</w:t>
            </w:r>
            <w:r w:rsidR="003D1DE0" w:rsidRPr="004A34D4">
              <w:rPr>
                <w:rFonts w:ascii="Garamond" w:hAnsi="Garamond"/>
                <w:sz w:val="22"/>
                <w:szCs w:val="22"/>
                <w:lang w:val="fr-FR"/>
              </w:rPr>
              <w:t>er les actions des autres que nous le ferions</w:t>
            </w:r>
            <w:r w:rsidR="00B84AC5" w:rsidRPr="004A34D4">
              <w:rPr>
                <w:rFonts w:ascii="Garamond" w:hAnsi="Garamond"/>
                <w:sz w:val="22"/>
                <w:szCs w:val="22"/>
                <w:lang w:val="fr-FR"/>
              </w:rPr>
              <w:t xml:space="preserve"> pour</w:t>
            </w:r>
            <w:r w:rsidR="00C00D0F" w:rsidRPr="004A34D4">
              <w:rPr>
                <w:rFonts w:ascii="Garamond" w:hAnsi="Garamond"/>
                <w:sz w:val="22"/>
                <w:szCs w:val="22"/>
                <w:lang w:val="fr-FR"/>
              </w:rPr>
              <w:t xml:space="preserve"> nos propres faiblesses.</w:t>
            </w:r>
          </w:p>
          <w:p w:rsidR="003D1DE0" w:rsidRPr="004A34D4" w:rsidRDefault="003D1DE0" w:rsidP="00FE7CD4">
            <w:pPr>
              <w:pStyle w:val="BodyText"/>
              <w:rPr>
                <w:rFonts w:ascii="Garamond" w:hAnsi="Garamond"/>
                <w:sz w:val="22"/>
                <w:szCs w:val="22"/>
                <w:lang w:val="fr-FR"/>
              </w:rPr>
            </w:pPr>
          </w:p>
          <w:p w:rsidR="00C00D0F" w:rsidRPr="004A34D4" w:rsidRDefault="009121BC" w:rsidP="00FE7CD4">
            <w:pPr>
              <w:pStyle w:val="BodyText"/>
              <w:rPr>
                <w:rFonts w:ascii="Garamond" w:hAnsi="Garamond"/>
                <w:sz w:val="22"/>
                <w:szCs w:val="22"/>
                <w:lang w:val="fr-FR"/>
              </w:rPr>
            </w:pPr>
            <w:r w:rsidRPr="004A34D4">
              <w:rPr>
                <w:rFonts w:ascii="Garamond" w:hAnsi="Garamond"/>
                <w:sz w:val="22"/>
                <w:szCs w:val="22"/>
                <w:lang w:val="fr-FR"/>
              </w:rPr>
              <w:t>Ne nous sommes-nous</w:t>
            </w:r>
            <w:r w:rsidR="00C00D0F" w:rsidRPr="004A34D4">
              <w:rPr>
                <w:rFonts w:ascii="Garamond" w:hAnsi="Garamond"/>
                <w:sz w:val="22"/>
                <w:szCs w:val="22"/>
                <w:lang w:val="fr-FR"/>
              </w:rPr>
              <w:t xml:space="preserve"> jamais </w:t>
            </w:r>
            <w:r w:rsidRPr="004A34D4">
              <w:rPr>
                <w:rFonts w:ascii="Garamond" w:hAnsi="Garamond"/>
                <w:sz w:val="22"/>
                <w:szCs w:val="22"/>
                <w:lang w:val="fr-FR"/>
              </w:rPr>
              <w:t xml:space="preserve">excuser </w:t>
            </w:r>
            <w:r w:rsidR="00C00D0F" w:rsidRPr="004A34D4">
              <w:rPr>
                <w:rFonts w:ascii="Garamond" w:hAnsi="Garamond"/>
                <w:sz w:val="22"/>
                <w:szCs w:val="22"/>
                <w:lang w:val="fr-FR"/>
              </w:rPr>
              <w:t>en disant : « C’est ainsi que j’ai été éduqué. Que puis-je y faire ?</w:t>
            </w:r>
            <w:r w:rsidR="000D47BD" w:rsidRPr="004A34D4">
              <w:rPr>
                <w:rFonts w:ascii="Garamond" w:hAnsi="Garamond"/>
                <w:sz w:val="22"/>
                <w:szCs w:val="22"/>
                <w:lang w:val="fr-FR"/>
              </w:rPr>
              <w:t xml:space="preserve"> D’accord, alors je ne suis </w:t>
            </w:r>
            <w:r w:rsidR="003D1DE0" w:rsidRPr="004A34D4">
              <w:rPr>
                <w:rFonts w:ascii="Garamond" w:hAnsi="Garamond"/>
                <w:sz w:val="22"/>
                <w:szCs w:val="22"/>
                <w:lang w:val="fr-FR"/>
              </w:rPr>
              <w:t>pas</w:t>
            </w:r>
            <w:r w:rsidR="00272196">
              <w:rPr>
                <w:rFonts w:ascii="Garamond" w:hAnsi="Garamond"/>
                <w:sz w:val="22"/>
                <w:szCs w:val="22"/>
                <w:lang w:val="fr-FR"/>
              </w:rPr>
              <w:t xml:space="preserve"> parfait. »</w:t>
            </w:r>
          </w:p>
          <w:p w:rsidR="002F2F4C" w:rsidRPr="004A34D4" w:rsidRDefault="002F2F4C" w:rsidP="00FE7CD4">
            <w:pPr>
              <w:pStyle w:val="BodyText"/>
              <w:rPr>
                <w:rFonts w:ascii="Garamond" w:hAnsi="Garamond"/>
                <w:sz w:val="22"/>
                <w:szCs w:val="22"/>
                <w:lang w:val="fr-FR"/>
              </w:rPr>
            </w:pPr>
          </w:p>
          <w:p w:rsidR="000D47BD" w:rsidRPr="004A34D4" w:rsidRDefault="000D47BD" w:rsidP="00FE7CD4">
            <w:pPr>
              <w:pStyle w:val="BodyText"/>
              <w:rPr>
                <w:rFonts w:ascii="Garamond" w:hAnsi="Garamond"/>
                <w:sz w:val="22"/>
                <w:szCs w:val="22"/>
                <w:lang w:val="fr-FR"/>
              </w:rPr>
            </w:pPr>
            <w:r w:rsidRPr="004A34D4">
              <w:rPr>
                <w:rFonts w:ascii="Garamond" w:hAnsi="Garamond"/>
                <w:sz w:val="22"/>
                <w:szCs w:val="22"/>
                <w:lang w:val="fr-FR"/>
              </w:rPr>
              <w:t>La procha</w:t>
            </w:r>
            <w:r w:rsidR="009121BC" w:rsidRPr="004A34D4">
              <w:rPr>
                <w:rFonts w:ascii="Garamond" w:hAnsi="Garamond"/>
                <w:sz w:val="22"/>
                <w:szCs w:val="22"/>
                <w:lang w:val="fr-FR"/>
              </w:rPr>
              <w:t>ine fois que nous nous empressons de</w:t>
            </w:r>
            <w:r w:rsidRPr="004A34D4">
              <w:rPr>
                <w:rFonts w:ascii="Garamond" w:hAnsi="Garamond"/>
                <w:sz w:val="22"/>
                <w:szCs w:val="22"/>
                <w:lang w:val="fr-FR"/>
              </w:rPr>
              <w:t xml:space="preserve"> </w:t>
            </w:r>
            <w:r w:rsidR="004E7ED7" w:rsidRPr="004A34D4">
              <w:rPr>
                <w:rFonts w:ascii="Garamond" w:hAnsi="Garamond"/>
                <w:sz w:val="22"/>
                <w:szCs w:val="22"/>
                <w:lang w:val="fr-FR"/>
              </w:rPr>
              <w:t>condamner</w:t>
            </w:r>
            <w:r w:rsidRPr="004A34D4">
              <w:rPr>
                <w:rFonts w:ascii="Garamond" w:hAnsi="Garamond"/>
                <w:sz w:val="22"/>
                <w:szCs w:val="22"/>
                <w:lang w:val="fr-FR"/>
              </w:rPr>
              <w:t xml:space="preserve"> quelqu’un, met</w:t>
            </w:r>
            <w:r w:rsidR="009121BC" w:rsidRPr="004A34D4">
              <w:rPr>
                <w:rFonts w:ascii="Garamond" w:hAnsi="Garamond"/>
                <w:sz w:val="22"/>
                <w:szCs w:val="22"/>
                <w:lang w:val="fr-FR"/>
              </w:rPr>
              <w:t>tons nous à sa place</w:t>
            </w:r>
            <w:r w:rsidRPr="004A34D4">
              <w:rPr>
                <w:rFonts w:ascii="Garamond" w:hAnsi="Garamond"/>
                <w:sz w:val="22"/>
                <w:szCs w:val="22"/>
                <w:lang w:val="fr-FR"/>
              </w:rPr>
              <w:t xml:space="preserve"> : « C’est ainsi qu’il a été éduqué. Que peut-il faire ? D’acco</w:t>
            </w:r>
            <w:r w:rsidR="003D1DE0" w:rsidRPr="004A34D4">
              <w:rPr>
                <w:rFonts w:ascii="Garamond" w:hAnsi="Garamond"/>
                <w:sz w:val="22"/>
                <w:szCs w:val="22"/>
                <w:lang w:val="fr-FR"/>
              </w:rPr>
              <w:t>rd, alors il n’est pas</w:t>
            </w:r>
            <w:r w:rsidRPr="004A34D4">
              <w:rPr>
                <w:rFonts w:ascii="Garamond" w:hAnsi="Garamond"/>
                <w:sz w:val="22"/>
                <w:szCs w:val="22"/>
                <w:lang w:val="fr-FR"/>
              </w:rPr>
              <w:t xml:space="preserve"> parfait »</w:t>
            </w:r>
          </w:p>
          <w:p w:rsidR="002F2F4C" w:rsidRPr="004A34D4" w:rsidRDefault="002F2F4C" w:rsidP="00FE7CD4">
            <w:pPr>
              <w:pStyle w:val="BodyText"/>
              <w:rPr>
                <w:rFonts w:ascii="Garamond" w:hAnsi="Garamond"/>
                <w:sz w:val="22"/>
                <w:szCs w:val="22"/>
                <w:lang w:val="fr-FR"/>
              </w:rPr>
            </w:pPr>
          </w:p>
          <w:p w:rsidR="002F2F4C" w:rsidRPr="004A34D4" w:rsidRDefault="000D47BD" w:rsidP="00FE7CD4">
            <w:pPr>
              <w:pStyle w:val="BodyText"/>
              <w:rPr>
                <w:rFonts w:ascii="Garamond" w:hAnsi="Garamond"/>
                <w:sz w:val="22"/>
                <w:szCs w:val="22"/>
                <w:lang w:val="fr-FR"/>
              </w:rPr>
            </w:pPr>
            <w:r w:rsidRPr="004A34D4">
              <w:rPr>
                <w:rFonts w:ascii="Garamond" w:hAnsi="Garamond"/>
                <w:sz w:val="22"/>
                <w:szCs w:val="22"/>
                <w:lang w:val="fr-FR"/>
              </w:rPr>
              <w:t>Ce</w:t>
            </w:r>
            <w:r w:rsidR="00457C8D" w:rsidRPr="004A34D4">
              <w:rPr>
                <w:rFonts w:ascii="Garamond" w:hAnsi="Garamond"/>
                <w:sz w:val="22"/>
                <w:szCs w:val="22"/>
                <w:lang w:val="fr-FR"/>
              </w:rPr>
              <w:t>ci ne constitue</w:t>
            </w:r>
            <w:r w:rsidR="009121BC" w:rsidRPr="004A34D4">
              <w:rPr>
                <w:rFonts w:ascii="Garamond" w:hAnsi="Garamond"/>
                <w:sz w:val="22"/>
                <w:szCs w:val="22"/>
                <w:lang w:val="fr-FR"/>
              </w:rPr>
              <w:t xml:space="preserve"> en rien une excuse</w:t>
            </w:r>
            <w:r w:rsidRPr="004A34D4">
              <w:rPr>
                <w:rFonts w:ascii="Garamond" w:hAnsi="Garamond"/>
                <w:sz w:val="22"/>
                <w:szCs w:val="22"/>
                <w:lang w:val="fr-FR"/>
              </w:rPr>
              <w:t xml:space="preserve"> pou</w:t>
            </w:r>
            <w:r w:rsidR="009121BC" w:rsidRPr="004A34D4">
              <w:rPr>
                <w:rFonts w:ascii="Garamond" w:hAnsi="Garamond"/>
                <w:sz w:val="22"/>
                <w:szCs w:val="22"/>
                <w:lang w:val="fr-FR"/>
              </w:rPr>
              <w:t>r g</w:t>
            </w:r>
            <w:r w:rsidR="003D7E10" w:rsidRPr="004A34D4">
              <w:rPr>
                <w:rFonts w:ascii="Garamond" w:hAnsi="Garamond"/>
                <w:sz w:val="22"/>
                <w:szCs w:val="22"/>
                <w:lang w:val="fr-FR"/>
              </w:rPr>
              <w:t>arder</w:t>
            </w:r>
            <w:r w:rsidR="00D81709" w:rsidRPr="004A34D4">
              <w:rPr>
                <w:rFonts w:ascii="Garamond" w:hAnsi="Garamond"/>
                <w:sz w:val="22"/>
                <w:szCs w:val="22"/>
                <w:lang w:val="fr-FR"/>
              </w:rPr>
              <w:t xml:space="preserve"> un comportement néga</w:t>
            </w:r>
            <w:r w:rsidR="003D1DE0" w:rsidRPr="004A34D4">
              <w:rPr>
                <w:rFonts w:ascii="Garamond" w:hAnsi="Garamond"/>
                <w:sz w:val="22"/>
                <w:szCs w:val="22"/>
                <w:lang w:val="fr-FR"/>
              </w:rPr>
              <w:t>tif. C</w:t>
            </w:r>
            <w:r w:rsidRPr="004A34D4">
              <w:rPr>
                <w:rFonts w:ascii="Garamond" w:hAnsi="Garamond"/>
                <w:sz w:val="22"/>
                <w:szCs w:val="22"/>
                <w:lang w:val="fr-FR"/>
              </w:rPr>
              <w:t xml:space="preserve">ette manière de penser </w:t>
            </w:r>
            <w:r w:rsidRPr="004A34D4">
              <w:rPr>
                <w:rFonts w:ascii="Garamond" w:hAnsi="Garamond"/>
                <w:sz w:val="22"/>
                <w:szCs w:val="22"/>
                <w:lang w:val="fr-FR"/>
              </w:rPr>
              <w:lastRenderedPageBreak/>
              <w:t>est</w:t>
            </w:r>
            <w:r w:rsidR="003D1DE0" w:rsidRPr="004A34D4">
              <w:rPr>
                <w:rFonts w:ascii="Garamond" w:hAnsi="Garamond"/>
                <w:sz w:val="22"/>
                <w:szCs w:val="22"/>
                <w:lang w:val="fr-FR"/>
              </w:rPr>
              <w:t xml:space="preserve"> plutôt</w:t>
            </w:r>
            <w:r w:rsidR="002A313F" w:rsidRPr="004A34D4">
              <w:rPr>
                <w:rFonts w:ascii="Garamond" w:hAnsi="Garamond"/>
                <w:sz w:val="22"/>
                <w:szCs w:val="22"/>
                <w:lang w:val="fr-FR"/>
              </w:rPr>
              <w:t xml:space="preserve"> c</w:t>
            </w:r>
            <w:r w:rsidRPr="004A34D4">
              <w:rPr>
                <w:rFonts w:ascii="Garamond" w:hAnsi="Garamond"/>
                <w:sz w:val="22"/>
                <w:szCs w:val="22"/>
                <w:lang w:val="fr-FR"/>
              </w:rPr>
              <w:t>ensée no</w:t>
            </w:r>
            <w:r w:rsidR="003D1DE0" w:rsidRPr="004A34D4">
              <w:rPr>
                <w:rFonts w:ascii="Garamond" w:hAnsi="Garamond"/>
                <w:sz w:val="22"/>
                <w:szCs w:val="22"/>
                <w:lang w:val="fr-FR"/>
              </w:rPr>
              <w:t>us aider à voir l’autre sous un autre jour</w:t>
            </w:r>
            <w:r w:rsidRPr="004A34D4">
              <w:rPr>
                <w:rFonts w:ascii="Garamond" w:hAnsi="Garamond"/>
                <w:sz w:val="22"/>
                <w:szCs w:val="22"/>
                <w:lang w:val="fr-FR"/>
              </w:rPr>
              <w:t xml:space="preserve">, à remplacer la colère par la tristesse et </w:t>
            </w:r>
            <w:r w:rsidR="003D1DE0" w:rsidRPr="004A34D4">
              <w:rPr>
                <w:rFonts w:ascii="Garamond" w:hAnsi="Garamond"/>
                <w:sz w:val="22"/>
                <w:szCs w:val="22"/>
                <w:lang w:val="fr-FR"/>
              </w:rPr>
              <w:t xml:space="preserve">à avoir de </w:t>
            </w:r>
            <w:r w:rsidRPr="004A34D4">
              <w:rPr>
                <w:rFonts w:ascii="Garamond" w:hAnsi="Garamond"/>
                <w:sz w:val="22"/>
                <w:szCs w:val="22"/>
                <w:lang w:val="fr-FR"/>
              </w:rPr>
              <w:t xml:space="preserve">l’empathie pour quelqu’un </w:t>
            </w:r>
            <w:r w:rsidR="00175A1B" w:rsidRPr="004A34D4">
              <w:rPr>
                <w:rFonts w:ascii="Garamond" w:hAnsi="Garamond"/>
                <w:sz w:val="22"/>
                <w:szCs w:val="22"/>
                <w:lang w:val="fr-FR"/>
              </w:rPr>
              <w:t>qui ne comprend</w:t>
            </w:r>
            <w:r w:rsidR="00B84AC5" w:rsidRPr="004A34D4">
              <w:rPr>
                <w:rFonts w:ascii="Garamond" w:hAnsi="Garamond"/>
                <w:sz w:val="22"/>
                <w:szCs w:val="22"/>
                <w:lang w:val="fr-FR"/>
              </w:rPr>
              <w:t xml:space="preserve"> pas que ce qu’il fait est erroné</w:t>
            </w:r>
            <w:r w:rsidRPr="004A34D4">
              <w:rPr>
                <w:rFonts w:ascii="Garamond" w:hAnsi="Garamond"/>
                <w:sz w:val="22"/>
                <w:szCs w:val="22"/>
                <w:lang w:val="fr-FR"/>
              </w:rPr>
              <w:t>.</w:t>
            </w:r>
          </w:p>
        </w:tc>
      </w:tr>
    </w:tbl>
    <w:p w:rsidR="002F2F4C" w:rsidRPr="004A34D4" w:rsidRDefault="002F2F4C" w:rsidP="00FE7CD4">
      <w:pPr>
        <w:pStyle w:val="BodyText"/>
        <w:rPr>
          <w:rFonts w:ascii="Garamond" w:hAnsi="Garamond"/>
          <w:sz w:val="22"/>
          <w:szCs w:val="22"/>
          <w:lang w:val="fr-FR"/>
        </w:rPr>
      </w:pPr>
    </w:p>
    <w:p w:rsidR="000D47BD" w:rsidRPr="004A34D4" w:rsidRDefault="000D47BD" w:rsidP="00FE7CD4">
      <w:pPr>
        <w:pStyle w:val="BodyText"/>
        <w:rPr>
          <w:rFonts w:ascii="Garamond" w:hAnsi="Garamond"/>
          <w:sz w:val="22"/>
          <w:szCs w:val="22"/>
          <w:lang w:val="fr-FR"/>
        </w:rPr>
      </w:pPr>
      <w:r w:rsidRPr="004A34D4">
        <w:rPr>
          <w:rFonts w:ascii="Garamond" w:hAnsi="Garamond"/>
          <w:sz w:val="22"/>
          <w:szCs w:val="22"/>
          <w:lang w:val="fr-FR"/>
        </w:rPr>
        <w:t xml:space="preserve">Il est quasiment toujours possible de trouver une </w:t>
      </w:r>
      <w:r w:rsidR="003D1DE0" w:rsidRPr="004A34D4">
        <w:rPr>
          <w:rFonts w:ascii="Garamond" w:hAnsi="Garamond"/>
          <w:sz w:val="22"/>
          <w:szCs w:val="22"/>
          <w:lang w:val="fr-FR"/>
        </w:rPr>
        <w:t>certaine manière d’excuser, ou du</w:t>
      </w:r>
      <w:r w:rsidRPr="004A34D4">
        <w:rPr>
          <w:rFonts w:ascii="Garamond" w:hAnsi="Garamond"/>
          <w:sz w:val="22"/>
          <w:szCs w:val="22"/>
          <w:lang w:val="fr-FR"/>
        </w:rPr>
        <w:t xml:space="preserve"> moins d’atténuer</w:t>
      </w:r>
      <w:r w:rsidR="003D1DE0" w:rsidRPr="004A34D4">
        <w:rPr>
          <w:rFonts w:ascii="Garamond" w:hAnsi="Garamond"/>
          <w:sz w:val="22"/>
          <w:szCs w:val="22"/>
          <w:lang w:val="fr-FR"/>
        </w:rPr>
        <w:t>,</w:t>
      </w:r>
      <w:r w:rsidR="00B84AC5" w:rsidRPr="004A34D4">
        <w:rPr>
          <w:rFonts w:ascii="Garamond" w:hAnsi="Garamond"/>
          <w:sz w:val="22"/>
          <w:szCs w:val="22"/>
          <w:lang w:val="fr-FR"/>
        </w:rPr>
        <w:t xml:space="preserve"> l’importance d’une mauvaise action ou qualité dont on est témoin</w:t>
      </w:r>
      <w:r w:rsidRPr="004A34D4">
        <w:rPr>
          <w:rFonts w:ascii="Garamond" w:hAnsi="Garamond"/>
          <w:sz w:val="22"/>
          <w:szCs w:val="22"/>
          <w:lang w:val="fr-FR"/>
        </w:rPr>
        <w:t>. Souvent la personne ne comprend pa</w:t>
      </w:r>
      <w:r w:rsidR="00B84AC5" w:rsidRPr="004A34D4">
        <w:rPr>
          <w:rFonts w:ascii="Garamond" w:hAnsi="Garamond"/>
          <w:sz w:val="22"/>
          <w:szCs w:val="22"/>
          <w:lang w:val="fr-FR"/>
        </w:rPr>
        <w:t>s la gravité de</w:t>
      </w:r>
      <w:r w:rsidR="003D1DE0" w:rsidRPr="004A34D4">
        <w:rPr>
          <w:rFonts w:ascii="Garamond" w:hAnsi="Garamond"/>
          <w:sz w:val="22"/>
          <w:szCs w:val="22"/>
          <w:lang w:val="fr-FR"/>
        </w:rPr>
        <w:t xml:space="preserve"> son acte, ou son éducation et l’expérience de la vie l’ont entrainé</w:t>
      </w:r>
      <w:r w:rsidR="004E7ED7" w:rsidRPr="004A34D4">
        <w:rPr>
          <w:rFonts w:ascii="Garamond" w:hAnsi="Garamond"/>
          <w:sz w:val="22"/>
          <w:szCs w:val="22"/>
          <w:lang w:val="fr-FR"/>
        </w:rPr>
        <w:t xml:space="preserve"> à pens</w:t>
      </w:r>
      <w:r w:rsidR="00B84AC5" w:rsidRPr="004A34D4">
        <w:rPr>
          <w:rFonts w:ascii="Garamond" w:hAnsi="Garamond"/>
          <w:sz w:val="22"/>
          <w:szCs w:val="22"/>
          <w:lang w:val="fr-FR"/>
        </w:rPr>
        <w:t>er que son action était bonne, voire</w:t>
      </w:r>
      <w:r w:rsidR="004E7ED7" w:rsidRPr="004A34D4">
        <w:rPr>
          <w:rFonts w:ascii="Garamond" w:hAnsi="Garamond"/>
          <w:sz w:val="22"/>
          <w:szCs w:val="22"/>
          <w:lang w:val="fr-FR"/>
        </w:rPr>
        <w:t xml:space="preserve"> même nécessaire ! Le scénario suivant</w:t>
      </w:r>
      <w:r w:rsidR="003D1DE0" w:rsidRPr="004A34D4">
        <w:rPr>
          <w:rFonts w:ascii="Garamond" w:hAnsi="Garamond"/>
          <w:sz w:val="22"/>
          <w:szCs w:val="22"/>
          <w:lang w:val="fr-FR"/>
        </w:rPr>
        <w:t xml:space="preserve"> en</w:t>
      </w:r>
      <w:r w:rsidR="004E7ED7" w:rsidRPr="004A34D4">
        <w:rPr>
          <w:rFonts w:ascii="Garamond" w:hAnsi="Garamond"/>
          <w:sz w:val="22"/>
          <w:szCs w:val="22"/>
          <w:lang w:val="fr-FR"/>
        </w:rPr>
        <w:t xml:space="preserve"> est un exemple.</w:t>
      </w:r>
    </w:p>
    <w:p w:rsidR="002F2F4C" w:rsidRPr="004A34D4" w:rsidRDefault="002F2F4C" w:rsidP="00FE7CD4">
      <w:pPr>
        <w:pStyle w:val="BodyText"/>
        <w:rPr>
          <w:rFonts w:ascii="Garamond" w:hAnsi="Garamond"/>
          <w:sz w:val="22"/>
          <w:szCs w:val="22"/>
          <w:lang w:val="fr-FR"/>
        </w:rPr>
      </w:pPr>
    </w:p>
    <w:p w:rsidR="002F75CE" w:rsidRPr="004A34D4" w:rsidRDefault="002F2F4C" w:rsidP="00FE7CD4">
      <w:pPr>
        <w:pStyle w:val="BodyText"/>
        <w:rPr>
          <w:rFonts w:ascii="Garamond" w:hAnsi="Garamond"/>
          <w:i/>
          <w:iCs/>
          <w:sz w:val="22"/>
          <w:szCs w:val="22"/>
          <w:lang w:val="fr-FR"/>
        </w:rPr>
      </w:pPr>
      <w:r w:rsidRPr="004A34D4">
        <w:rPr>
          <w:rFonts w:ascii="Garamond" w:hAnsi="Garamond"/>
          <w:i/>
          <w:iCs/>
          <w:sz w:val="22"/>
          <w:szCs w:val="22"/>
          <w:lang w:val="fr-FR"/>
        </w:rPr>
        <w:t xml:space="preserve">Adam </w:t>
      </w:r>
      <w:r w:rsidR="002F75CE" w:rsidRPr="004A34D4">
        <w:rPr>
          <w:rFonts w:ascii="Garamond" w:hAnsi="Garamond"/>
          <w:i/>
          <w:iCs/>
          <w:sz w:val="22"/>
          <w:szCs w:val="22"/>
          <w:lang w:val="fr-FR"/>
        </w:rPr>
        <w:t xml:space="preserve">était le </w:t>
      </w:r>
      <w:r w:rsidR="00D81709" w:rsidRPr="004A34D4">
        <w:rPr>
          <w:rFonts w:ascii="Garamond" w:hAnsi="Garamond"/>
          <w:i/>
          <w:iCs/>
          <w:sz w:val="22"/>
          <w:szCs w:val="22"/>
          <w:lang w:val="fr-FR"/>
        </w:rPr>
        <w:t>collégien</w:t>
      </w:r>
      <w:r w:rsidR="002F75CE" w:rsidRPr="004A34D4">
        <w:rPr>
          <w:rFonts w:ascii="Garamond" w:hAnsi="Garamond"/>
          <w:i/>
          <w:iCs/>
          <w:sz w:val="22"/>
          <w:szCs w:val="22"/>
          <w:lang w:val="fr-FR"/>
        </w:rPr>
        <w:t xml:space="preserve"> problématique par excelle</w:t>
      </w:r>
      <w:r w:rsidR="003D1DE0" w:rsidRPr="004A34D4">
        <w:rPr>
          <w:rFonts w:ascii="Garamond" w:hAnsi="Garamond"/>
          <w:i/>
          <w:iCs/>
          <w:sz w:val="22"/>
          <w:szCs w:val="22"/>
          <w:lang w:val="fr-FR"/>
        </w:rPr>
        <w:t>nce. Il se moquait continuellement</w:t>
      </w:r>
      <w:r w:rsidR="002F75CE" w:rsidRPr="004A34D4">
        <w:rPr>
          <w:rFonts w:ascii="Garamond" w:hAnsi="Garamond"/>
          <w:i/>
          <w:iCs/>
          <w:sz w:val="22"/>
          <w:szCs w:val="22"/>
          <w:lang w:val="fr-FR"/>
        </w:rPr>
        <w:t xml:space="preserve"> des autres, et n’avait aucun </w:t>
      </w:r>
      <w:r w:rsidR="00D81709" w:rsidRPr="004A34D4">
        <w:rPr>
          <w:rFonts w:ascii="Garamond" w:hAnsi="Garamond"/>
          <w:i/>
          <w:iCs/>
          <w:sz w:val="22"/>
          <w:szCs w:val="22"/>
          <w:lang w:val="fr-FR"/>
        </w:rPr>
        <w:t>intérêt</w:t>
      </w:r>
      <w:r w:rsidR="002F75CE" w:rsidRPr="004A34D4">
        <w:rPr>
          <w:rFonts w:ascii="Garamond" w:hAnsi="Garamond"/>
          <w:i/>
          <w:iCs/>
          <w:sz w:val="22"/>
          <w:szCs w:val="22"/>
          <w:lang w:val="fr-FR"/>
        </w:rPr>
        <w:t xml:space="preserve"> pour ses </w:t>
      </w:r>
      <w:r w:rsidR="00D81709" w:rsidRPr="004A34D4">
        <w:rPr>
          <w:rFonts w:ascii="Garamond" w:hAnsi="Garamond"/>
          <w:i/>
          <w:iCs/>
          <w:sz w:val="22"/>
          <w:szCs w:val="22"/>
          <w:lang w:val="fr-FR"/>
        </w:rPr>
        <w:t>études</w:t>
      </w:r>
      <w:r w:rsidR="00175A1B" w:rsidRPr="004A34D4">
        <w:rPr>
          <w:rFonts w:ascii="Garamond" w:hAnsi="Garamond"/>
          <w:i/>
          <w:iCs/>
          <w:sz w:val="22"/>
          <w:szCs w:val="22"/>
          <w:lang w:val="fr-FR"/>
        </w:rPr>
        <w:t>. Son seul réel plaisir</w:t>
      </w:r>
      <w:r w:rsidR="002F75CE" w:rsidRPr="004A34D4">
        <w:rPr>
          <w:rFonts w:ascii="Garamond" w:hAnsi="Garamond"/>
          <w:i/>
          <w:iCs/>
          <w:sz w:val="22"/>
          <w:szCs w:val="22"/>
          <w:lang w:val="fr-FR"/>
        </w:rPr>
        <w:t xml:space="preserve"> était de faire des plaisanteries aux </w:t>
      </w:r>
      <w:r w:rsidR="00D81709" w:rsidRPr="004A34D4">
        <w:rPr>
          <w:rFonts w:ascii="Garamond" w:hAnsi="Garamond"/>
          <w:i/>
          <w:iCs/>
          <w:sz w:val="22"/>
          <w:szCs w:val="22"/>
          <w:lang w:val="fr-FR"/>
        </w:rPr>
        <w:t>dépends</w:t>
      </w:r>
      <w:r w:rsidR="002F75CE" w:rsidRPr="004A34D4">
        <w:rPr>
          <w:rFonts w:ascii="Garamond" w:hAnsi="Garamond"/>
          <w:i/>
          <w:iCs/>
          <w:sz w:val="22"/>
          <w:szCs w:val="22"/>
          <w:lang w:val="fr-FR"/>
        </w:rPr>
        <w:t xml:space="preserve"> des autres. David se plaignait </w:t>
      </w:r>
      <w:r w:rsidR="00175A1B" w:rsidRPr="004A34D4">
        <w:rPr>
          <w:rFonts w:ascii="Garamond" w:hAnsi="Garamond"/>
          <w:i/>
          <w:iCs/>
          <w:sz w:val="22"/>
          <w:szCs w:val="22"/>
          <w:lang w:val="fr-FR"/>
        </w:rPr>
        <w:t xml:space="preserve">ainsi </w:t>
      </w:r>
      <w:r w:rsidR="00D81709" w:rsidRPr="004A34D4">
        <w:rPr>
          <w:rFonts w:ascii="Garamond" w:hAnsi="Garamond"/>
          <w:i/>
          <w:iCs/>
          <w:sz w:val="22"/>
          <w:szCs w:val="22"/>
          <w:lang w:val="fr-FR"/>
        </w:rPr>
        <w:t>régulièrement</w:t>
      </w:r>
      <w:r w:rsidR="002F75CE" w:rsidRPr="004A34D4">
        <w:rPr>
          <w:rFonts w:ascii="Garamond" w:hAnsi="Garamond"/>
          <w:i/>
          <w:iCs/>
          <w:sz w:val="22"/>
          <w:szCs w:val="22"/>
          <w:lang w:val="fr-FR"/>
        </w:rPr>
        <w:t xml:space="preserve"> </w:t>
      </w:r>
      <w:r w:rsidR="00B84AC5" w:rsidRPr="004A34D4">
        <w:rPr>
          <w:rFonts w:ascii="Garamond" w:hAnsi="Garamond"/>
          <w:i/>
          <w:iCs/>
          <w:sz w:val="22"/>
          <w:szCs w:val="22"/>
          <w:lang w:val="fr-FR"/>
        </w:rPr>
        <w:t xml:space="preserve">d’Adam </w:t>
      </w:r>
      <w:r w:rsidR="00D81709" w:rsidRPr="004A34D4">
        <w:rPr>
          <w:rFonts w:ascii="Garamond" w:hAnsi="Garamond"/>
          <w:i/>
          <w:iCs/>
          <w:sz w:val="22"/>
          <w:szCs w:val="22"/>
          <w:lang w:val="fr-FR"/>
        </w:rPr>
        <w:t>auprès</w:t>
      </w:r>
      <w:r w:rsidR="00B84AC5" w:rsidRPr="004A34D4">
        <w:rPr>
          <w:rFonts w:ascii="Garamond" w:hAnsi="Garamond"/>
          <w:i/>
          <w:iCs/>
          <w:sz w:val="22"/>
          <w:szCs w:val="22"/>
          <w:lang w:val="fr-FR"/>
        </w:rPr>
        <w:t xml:space="preserve"> de ses parents</w:t>
      </w:r>
      <w:r w:rsidR="002F75CE" w:rsidRPr="004A34D4">
        <w:rPr>
          <w:rFonts w:ascii="Garamond" w:hAnsi="Garamond"/>
          <w:i/>
          <w:iCs/>
          <w:sz w:val="22"/>
          <w:szCs w:val="22"/>
          <w:lang w:val="fr-FR"/>
        </w:rPr>
        <w:t>.</w:t>
      </w:r>
    </w:p>
    <w:p w:rsidR="002F2F4C" w:rsidRPr="004A34D4" w:rsidRDefault="002F2F4C" w:rsidP="00FE7CD4">
      <w:pPr>
        <w:pStyle w:val="BodyText"/>
        <w:rPr>
          <w:rFonts w:ascii="Garamond" w:hAnsi="Garamond"/>
          <w:i/>
          <w:iCs/>
          <w:sz w:val="22"/>
          <w:szCs w:val="22"/>
          <w:lang w:val="fr-FR"/>
        </w:rPr>
      </w:pPr>
    </w:p>
    <w:p w:rsidR="002F75CE" w:rsidRPr="004A34D4" w:rsidRDefault="002F75CE" w:rsidP="00FE7CD4">
      <w:pPr>
        <w:pStyle w:val="BodyText"/>
        <w:rPr>
          <w:rFonts w:ascii="Garamond" w:hAnsi="Garamond"/>
          <w:i/>
          <w:iCs/>
          <w:sz w:val="22"/>
          <w:szCs w:val="22"/>
          <w:lang w:val="fr-FR"/>
        </w:rPr>
      </w:pPr>
      <w:r w:rsidRPr="004A34D4">
        <w:rPr>
          <w:rFonts w:ascii="Garamond" w:hAnsi="Garamond"/>
          <w:i/>
          <w:iCs/>
          <w:sz w:val="22"/>
          <w:szCs w:val="22"/>
          <w:lang w:val="fr-FR"/>
        </w:rPr>
        <w:t xml:space="preserve">Un jour, la </w:t>
      </w:r>
      <w:r w:rsidR="00D81709" w:rsidRPr="004A34D4">
        <w:rPr>
          <w:rFonts w:ascii="Garamond" w:hAnsi="Garamond"/>
          <w:i/>
          <w:iCs/>
          <w:sz w:val="22"/>
          <w:szCs w:val="22"/>
          <w:lang w:val="fr-FR"/>
        </w:rPr>
        <w:t>mère</w:t>
      </w:r>
      <w:r w:rsidRPr="004A34D4">
        <w:rPr>
          <w:rFonts w:ascii="Garamond" w:hAnsi="Garamond"/>
          <w:i/>
          <w:iCs/>
          <w:sz w:val="22"/>
          <w:szCs w:val="22"/>
          <w:lang w:val="fr-FR"/>
        </w:rPr>
        <w:t xml:space="preserve"> de </w:t>
      </w:r>
      <w:r w:rsidR="00457C8D" w:rsidRPr="004A34D4">
        <w:rPr>
          <w:rFonts w:ascii="Garamond" w:hAnsi="Garamond"/>
          <w:i/>
          <w:iCs/>
          <w:sz w:val="22"/>
          <w:szCs w:val="22"/>
          <w:lang w:val="fr-FR"/>
        </w:rPr>
        <w:t>David lui dit : « Il semble que quelque chose se passe</w:t>
      </w:r>
      <w:r w:rsidRPr="004A34D4">
        <w:rPr>
          <w:rFonts w:ascii="Garamond" w:hAnsi="Garamond"/>
          <w:i/>
          <w:iCs/>
          <w:sz w:val="22"/>
          <w:szCs w:val="22"/>
          <w:lang w:val="fr-FR"/>
        </w:rPr>
        <w:t xml:space="preserve"> dans la vie de Adam. Pourquoi ne pas </w:t>
      </w:r>
      <w:r w:rsidR="00B84AC5" w:rsidRPr="004A34D4">
        <w:rPr>
          <w:rFonts w:ascii="Garamond" w:hAnsi="Garamond"/>
          <w:i/>
          <w:iCs/>
          <w:sz w:val="22"/>
          <w:szCs w:val="22"/>
          <w:lang w:val="fr-FR"/>
        </w:rPr>
        <w:t>se renseigner</w:t>
      </w:r>
      <w:r w:rsidRPr="004A34D4">
        <w:rPr>
          <w:rFonts w:ascii="Garamond" w:hAnsi="Garamond"/>
          <w:i/>
          <w:iCs/>
          <w:sz w:val="22"/>
          <w:szCs w:val="22"/>
          <w:lang w:val="fr-FR"/>
        </w:rPr>
        <w:t xml:space="preserve"> sur sa situation familiale ? »</w:t>
      </w:r>
    </w:p>
    <w:p w:rsidR="002F2F4C" w:rsidRPr="004A34D4" w:rsidRDefault="002F2F4C" w:rsidP="00FE7CD4">
      <w:pPr>
        <w:pStyle w:val="BodyText"/>
        <w:rPr>
          <w:rFonts w:ascii="Garamond" w:hAnsi="Garamond"/>
          <w:i/>
          <w:iCs/>
          <w:sz w:val="22"/>
          <w:szCs w:val="22"/>
          <w:lang w:val="fr-FR"/>
        </w:rPr>
      </w:pPr>
    </w:p>
    <w:p w:rsidR="002F75CE" w:rsidRPr="004A34D4" w:rsidRDefault="002F75CE" w:rsidP="00FE7CD4">
      <w:pPr>
        <w:pStyle w:val="BodyText"/>
        <w:rPr>
          <w:rFonts w:ascii="Garamond" w:hAnsi="Garamond"/>
          <w:i/>
          <w:iCs/>
          <w:sz w:val="22"/>
          <w:szCs w:val="22"/>
          <w:lang w:val="fr-FR"/>
        </w:rPr>
      </w:pPr>
      <w:r w:rsidRPr="004A34D4">
        <w:rPr>
          <w:rFonts w:ascii="Garamond" w:hAnsi="Garamond"/>
          <w:i/>
          <w:iCs/>
          <w:sz w:val="22"/>
          <w:szCs w:val="22"/>
          <w:lang w:val="fr-FR"/>
        </w:rPr>
        <w:t>Ap</w:t>
      </w:r>
      <w:r w:rsidR="00841E69">
        <w:rPr>
          <w:rFonts w:ascii="Garamond" w:hAnsi="Garamond"/>
          <w:i/>
          <w:iCs/>
          <w:sz w:val="22"/>
          <w:szCs w:val="22"/>
          <w:lang w:val="fr-FR"/>
        </w:rPr>
        <w:t>rès quelques jours, il s’avéra</w:t>
      </w:r>
      <w:r w:rsidRPr="004A34D4">
        <w:rPr>
          <w:rFonts w:ascii="Garamond" w:hAnsi="Garamond"/>
          <w:i/>
          <w:iCs/>
          <w:sz w:val="22"/>
          <w:szCs w:val="22"/>
          <w:lang w:val="fr-FR"/>
        </w:rPr>
        <w:t xml:space="preserve"> qu</w:t>
      </w:r>
      <w:r w:rsidR="00E73E07" w:rsidRPr="004A34D4">
        <w:rPr>
          <w:rFonts w:ascii="Garamond" w:hAnsi="Garamond"/>
          <w:i/>
          <w:iCs/>
          <w:sz w:val="22"/>
          <w:szCs w:val="22"/>
          <w:lang w:val="fr-FR"/>
        </w:rPr>
        <w:t>e les parents d’</w:t>
      </w:r>
      <w:r w:rsidR="00B84AC5" w:rsidRPr="004A34D4">
        <w:rPr>
          <w:rFonts w:ascii="Garamond" w:hAnsi="Garamond"/>
          <w:i/>
          <w:iCs/>
          <w:sz w:val="22"/>
          <w:szCs w:val="22"/>
          <w:lang w:val="fr-FR"/>
        </w:rPr>
        <w:t xml:space="preserve">Adam </w:t>
      </w:r>
      <w:r w:rsidR="00841E69" w:rsidRPr="004A34D4">
        <w:rPr>
          <w:rFonts w:ascii="Garamond" w:hAnsi="Garamond"/>
          <w:i/>
          <w:iCs/>
          <w:sz w:val="22"/>
          <w:szCs w:val="22"/>
          <w:lang w:val="fr-FR"/>
        </w:rPr>
        <w:t>étaient</w:t>
      </w:r>
      <w:r w:rsidR="00B84AC5" w:rsidRPr="004A34D4">
        <w:rPr>
          <w:rFonts w:ascii="Garamond" w:hAnsi="Garamond"/>
          <w:i/>
          <w:iCs/>
          <w:sz w:val="22"/>
          <w:szCs w:val="22"/>
          <w:lang w:val="fr-FR"/>
        </w:rPr>
        <w:t xml:space="preserve"> en cours de</w:t>
      </w:r>
      <w:r w:rsidRPr="004A34D4">
        <w:rPr>
          <w:rFonts w:ascii="Garamond" w:hAnsi="Garamond"/>
          <w:i/>
          <w:iCs/>
          <w:sz w:val="22"/>
          <w:szCs w:val="22"/>
          <w:lang w:val="fr-FR"/>
        </w:rPr>
        <w:t xml:space="preserve"> divorce. Adam ne recevait pas l’amour et la r</w:t>
      </w:r>
      <w:r w:rsidR="00457C8D" w:rsidRPr="004A34D4">
        <w:rPr>
          <w:rFonts w:ascii="Garamond" w:hAnsi="Garamond"/>
          <w:i/>
          <w:iCs/>
          <w:sz w:val="22"/>
          <w:szCs w:val="22"/>
          <w:lang w:val="fr-FR"/>
        </w:rPr>
        <w:t>econnaissance dont il avait</w:t>
      </w:r>
      <w:r w:rsidRPr="004A34D4">
        <w:rPr>
          <w:rFonts w:ascii="Garamond" w:hAnsi="Garamond"/>
          <w:i/>
          <w:iCs/>
          <w:sz w:val="22"/>
          <w:szCs w:val="22"/>
          <w:lang w:val="fr-FR"/>
        </w:rPr>
        <w:t xml:space="preserve"> </w:t>
      </w:r>
      <w:r w:rsidR="00D81709" w:rsidRPr="004A34D4">
        <w:rPr>
          <w:rFonts w:ascii="Garamond" w:hAnsi="Garamond"/>
          <w:i/>
          <w:iCs/>
          <w:sz w:val="22"/>
          <w:szCs w:val="22"/>
          <w:lang w:val="fr-FR"/>
        </w:rPr>
        <w:t>désespérément</w:t>
      </w:r>
      <w:r w:rsidRPr="004A34D4">
        <w:rPr>
          <w:rFonts w:ascii="Garamond" w:hAnsi="Garamond"/>
          <w:i/>
          <w:iCs/>
          <w:sz w:val="22"/>
          <w:szCs w:val="22"/>
          <w:lang w:val="fr-FR"/>
        </w:rPr>
        <w:t xml:space="preserve"> besoin, et se conduisait mal à l’école afin</w:t>
      </w:r>
      <w:r w:rsidR="00457C8D" w:rsidRPr="004A34D4">
        <w:rPr>
          <w:rFonts w:ascii="Garamond" w:hAnsi="Garamond"/>
          <w:i/>
          <w:iCs/>
          <w:sz w:val="22"/>
          <w:szCs w:val="22"/>
          <w:lang w:val="fr-FR"/>
        </w:rPr>
        <w:t xml:space="preserve"> d’obtenir l’attention dont il manquait tant.</w:t>
      </w:r>
    </w:p>
    <w:p w:rsidR="002F2F4C" w:rsidRPr="004A34D4" w:rsidRDefault="002F2F4C" w:rsidP="00FE7CD4">
      <w:pPr>
        <w:pStyle w:val="BodyText"/>
        <w:rPr>
          <w:rFonts w:ascii="Garamond" w:hAnsi="Garamond"/>
          <w:i/>
          <w:iCs/>
          <w:sz w:val="22"/>
          <w:szCs w:val="22"/>
          <w:lang w:val="fr-FR"/>
        </w:rPr>
      </w:pPr>
    </w:p>
    <w:p w:rsidR="002F2F4C" w:rsidRPr="004A34D4" w:rsidRDefault="002F75CE" w:rsidP="00FE7CD4">
      <w:pPr>
        <w:pStyle w:val="BodyText"/>
        <w:rPr>
          <w:rFonts w:ascii="Garamond" w:hAnsi="Garamond"/>
          <w:i/>
          <w:iCs/>
          <w:sz w:val="22"/>
          <w:szCs w:val="22"/>
          <w:lang w:val="fr-FR"/>
        </w:rPr>
      </w:pPr>
      <w:r w:rsidRPr="004A34D4">
        <w:rPr>
          <w:rFonts w:ascii="Garamond" w:hAnsi="Garamond"/>
          <w:i/>
          <w:iCs/>
          <w:sz w:val="22"/>
          <w:szCs w:val="22"/>
          <w:lang w:val="fr-FR"/>
        </w:rPr>
        <w:t xml:space="preserve">David avait à </w:t>
      </w:r>
      <w:r w:rsidR="00D81709" w:rsidRPr="004A34D4">
        <w:rPr>
          <w:rFonts w:ascii="Garamond" w:hAnsi="Garamond"/>
          <w:i/>
          <w:iCs/>
          <w:sz w:val="22"/>
          <w:szCs w:val="22"/>
          <w:lang w:val="fr-FR"/>
        </w:rPr>
        <w:t>présent</w:t>
      </w:r>
      <w:r w:rsidRPr="004A34D4">
        <w:rPr>
          <w:rFonts w:ascii="Garamond" w:hAnsi="Garamond"/>
          <w:i/>
          <w:iCs/>
          <w:sz w:val="22"/>
          <w:szCs w:val="22"/>
          <w:lang w:val="fr-FR"/>
        </w:rPr>
        <w:t xml:space="preserve"> de l’</w:t>
      </w:r>
      <w:r w:rsidR="00D81709" w:rsidRPr="004A34D4">
        <w:rPr>
          <w:rFonts w:ascii="Garamond" w:hAnsi="Garamond"/>
          <w:i/>
          <w:iCs/>
          <w:sz w:val="22"/>
          <w:szCs w:val="22"/>
          <w:lang w:val="fr-FR"/>
        </w:rPr>
        <w:t>empathie</w:t>
      </w:r>
      <w:r w:rsidRPr="004A34D4">
        <w:rPr>
          <w:rFonts w:ascii="Garamond" w:hAnsi="Garamond"/>
          <w:i/>
          <w:iCs/>
          <w:sz w:val="22"/>
          <w:szCs w:val="22"/>
          <w:lang w:val="fr-FR"/>
        </w:rPr>
        <w:t xml:space="preserve"> et de l’amour envers Adam, </w:t>
      </w:r>
      <w:r w:rsidR="00B84AC5" w:rsidRPr="004A34D4">
        <w:rPr>
          <w:rFonts w:ascii="Garamond" w:hAnsi="Garamond"/>
          <w:i/>
          <w:iCs/>
          <w:sz w:val="22"/>
          <w:szCs w:val="22"/>
          <w:lang w:val="fr-FR"/>
        </w:rPr>
        <w:t>et ses sentiments à l’égard de s</w:t>
      </w:r>
      <w:r w:rsidR="00457C8D" w:rsidRPr="004A34D4">
        <w:rPr>
          <w:rFonts w:ascii="Garamond" w:hAnsi="Garamond"/>
          <w:i/>
          <w:iCs/>
          <w:sz w:val="22"/>
          <w:szCs w:val="22"/>
          <w:lang w:val="fr-FR"/>
        </w:rPr>
        <w:t>es</w:t>
      </w:r>
      <w:r w:rsidRPr="004A34D4">
        <w:rPr>
          <w:rFonts w:ascii="Garamond" w:hAnsi="Garamond"/>
          <w:i/>
          <w:iCs/>
          <w:sz w:val="22"/>
          <w:szCs w:val="22"/>
          <w:lang w:val="fr-FR"/>
        </w:rPr>
        <w:t xml:space="preserve"> actions </w:t>
      </w:r>
      <w:r w:rsidR="00D81709" w:rsidRPr="004A34D4">
        <w:rPr>
          <w:rFonts w:ascii="Garamond" w:hAnsi="Garamond"/>
          <w:i/>
          <w:iCs/>
          <w:sz w:val="22"/>
          <w:szCs w:val="22"/>
          <w:lang w:val="fr-FR"/>
        </w:rPr>
        <w:t>changèrent</w:t>
      </w:r>
      <w:r w:rsidRPr="004A34D4">
        <w:rPr>
          <w:rFonts w:ascii="Garamond" w:hAnsi="Garamond"/>
          <w:i/>
          <w:iCs/>
          <w:sz w:val="22"/>
          <w:szCs w:val="22"/>
          <w:lang w:val="fr-FR"/>
        </w:rPr>
        <w:t xml:space="preserve"> radicalement</w:t>
      </w:r>
      <w:r w:rsidR="002F2F4C" w:rsidRPr="004A34D4">
        <w:rPr>
          <w:rFonts w:ascii="Garamond" w:hAnsi="Garamond"/>
          <w:i/>
          <w:iCs/>
          <w:sz w:val="22"/>
          <w:szCs w:val="22"/>
          <w:lang w:val="fr-FR"/>
        </w:rPr>
        <w:t xml:space="preserve"> </w:t>
      </w:r>
      <w:r w:rsidR="002F2F4C" w:rsidRPr="004A34D4">
        <w:rPr>
          <w:rFonts w:ascii="Garamond" w:hAnsi="Garamond"/>
          <w:sz w:val="22"/>
          <w:szCs w:val="22"/>
          <w:lang w:val="fr-FR"/>
        </w:rPr>
        <w:t>(Rabbi Avrohom Ehrman</w:t>
      </w:r>
      <w:r w:rsidR="00D2123B" w:rsidRPr="004A34D4">
        <w:rPr>
          <w:rFonts w:ascii="Garamond" w:hAnsi="Garamond"/>
          <w:i/>
          <w:iCs/>
          <w:sz w:val="22"/>
          <w:szCs w:val="22"/>
          <w:lang w:val="fr-FR"/>
        </w:rPr>
        <w:t>, Journey to Virtue, 2:11</w:t>
      </w:r>
      <w:r w:rsidR="002F2F4C" w:rsidRPr="004A34D4">
        <w:rPr>
          <w:rFonts w:ascii="Garamond" w:hAnsi="Garamond"/>
          <w:sz w:val="22"/>
          <w:szCs w:val="22"/>
          <w:lang w:val="fr-FR"/>
        </w:rPr>
        <w:t>)</w:t>
      </w:r>
      <w:r w:rsidR="00D2123B" w:rsidRPr="004A34D4">
        <w:rPr>
          <w:rFonts w:ascii="Garamond" w:hAnsi="Garamond"/>
          <w:i/>
          <w:iCs/>
          <w:sz w:val="22"/>
          <w:szCs w:val="22"/>
          <w:lang w:val="fr-FR"/>
        </w:rPr>
        <w:t>.</w:t>
      </w:r>
    </w:p>
    <w:p w:rsidR="002F2F4C" w:rsidRPr="004A34D4" w:rsidRDefault="002F2F4C" w:rsidP="00FE7CD4">
      <w:pPr>
        <w:pStyle w:val="BodyText"/>
        <w:ind w:left="720"/>
        <w:rPr>
          <w:rFonts w:ascii="Garamond" w:hAnsi="Garamond"/>
          <w:sz w:val="22"/>
          <w:szCs w:val="22"/>
          <w:lang w:val="fr-FR"/>
        </w:rPr>
      </w:pPr>
    </w:p>
    <w:p w:rsidR="00D2123B" w:rsidRPr="004A34D4" w:rsidRDefault="00D2123B" w:rsidP="00FE7CD4">
      <w:pPr>
        <w:pStyle w:val="BodyText"/>
        <w:rPr>
          <w:rFonts w:ascii="Garamond" w:hAnsi="Garamond"/>
          <w:sz w:val="22"/>
          <w:szCs w:val="22"/>
          <w:lang w:val="fr-FR"/>
        </w:rPr>
      </w:pPr>
      <w:r w:rsidRPr="004A34D4">
        <w:rPr>
          <w:rFonts w:ascii="Garamond" w:hAnsi="Garamond"/>
          <w:sz w:val="22"/>
          <w:szCs w:val="22"/>
          <w:lang w:val="fr-FR"/>
        </w:rPr>
        <w:t xml:space="preserve">Dans de telles situations, si nous en sommes </w:t>
      </w:r>
      <w:r w:rsidR="00D81709" w:rsidRPr="004A34D4">
        <w:rPr>
          <w:rFonts w:ascii="Garamond" w:hAnsi="Garamond"/>
          <w:sz w:val="22"/>
          <w:szCs w:val="22"/>
          <w:lang w:val="fr-FR"/>
        </w:rPr>
        <w:t>capables</w:t>
      </w:r>
      <w:r w:rsidRPr="004A34D4">
        <w:rPr>
          <w:rFonts w:ascii="Garamond" w:hAnsi="Garamond"/>
          <w:sz w:val="22"/>
          <w:szCs w:val="22"/>
          <w:lang w:val="fr-FR"/>
        </w:rPr>
        <w:t xml:space="preserve">, nous devons rechercher les occasions de tendre la main et offrir notre aide à l’autre. (Voir le cours de Moracha sur </w:t>
      </w:r>
      <w:r w:rsidRPr="004A34D4">
        <w:rPr>
          <w:rFonts w:ascii="Garamond" w:hAnsi="Garamond"/>
          <w:i/>
          <w:iCs/>
          <w:sz w:val="22"/>
          <w:szCs w:val="22"/>
          <w:lang w:val="fr-FR"/>
        </w:rPr>
        <w:t>Le ‘Hessed</w:t>
      </w:r>
      <w:r w:rsidRPr="004A34D4">
        <w:rPr>
          <w:rFonts w:ascii="Garamond" w:hAnsi="Garamond"/>
          <w:sz w:val="22"/>
          <w:szCs w:val="22"/>
          <w:lang w:val="fr-FR"/>
        </w:rPr>
        <w:t>).</w:t>
      </w:r>
    </w:p>
    <w:p w:rsidR="002F2F4C" w:rsidRPr="004A34D4" w:rsidRDefault="002F2F4C" w:rsidP="00FE7CD4">
      <w:pPr>
        <w:pStyle w:val="BodyText"/>
        <w:rPr>
          <w:rFonts w:ascii="Garamond" w:hAnsi="Garamond"/>
          <w:sz w:val="22"/>
          <w:szCs w:val="22"/>
          <w:lang w:val="fr-FR"/>
        </w:rPr>
      </w:pPr>
    </w:p>
    <w:p w:rsidR="00D2123B" w:rsidRPr="004A34D4" w:rsidRDefault="00B84AC5" w:rsidP="00FE7CD4">
      <w:pPr>
        <w:pStyle w:val="BodyText"/>
        <w:rPr>
          <w:rFonts w:ascii="Garamond" w:hAnsi="Garamond"/>
          <w:sz w:val="22"/>
          <w:szCs w:val="22"/>
          <w:lang w:val="fr-FR"/>
        </w:rPr>
      </w:pPr>
      <w:r w:rsidRPr="004A34D4">
        <w:rPr>
          <w:rFonts w:ascii="Garamond" w:hAnsi="Garamond"/>
          <w:sz w:val="22"/>
          <w:szCs w:val="22"/>
          <w:lang w:val="fr-FR"/>
        </w:rPr>
        <w:t>Ainsi que</w:t>
      </w:r>
      <w:r w:rsidR="00D2123B" w:rsidRPr="004A34D4">
        <w:rPr>
          <w:rFonts w:ascii="Garamond" w:hAnsi="Garamond"/>
          <w:sz w:val="22"/>
          <w:szCs w:val="22"/>
          <w:lang w:val="fr-FR"/>
        </w:rPr>
        <w:t xml:space="preserve"> la source suivante le décrit, juger positivement ne doit pas </w:t>
      </w:r>
      <w:r w:rsidR="006200A2" w:rsidRPr="004A34D4">
        <w:rPr>
          <w:rFonts w:ascii="Garamond" w:hAnsi="Garamond"/>
          <w:sz w:val="22"/>
          <w:szCs w:val="22"/>
          <w:lang w:val="fr-FR"/>
        </w:rPr>
        <w:t>être</w:t>
      </w:r>
      <w:r w:rsidRPr="004A34D4">
        <w:rPr>
          <w:rFonts w:ascii="Garamond" w:hAnsi="Garamond"/>
          <w:sz w:val="22"/>
          <w:szCs w:val="22"/>
          <w:lang w:val="fr-FR"/>
        </w:rPr>
        <w:t xml:space="preserve"> considéré</w:t>
      </w:r>
      <w:r w:rsidR="00D2123B" w:rsidRPr="004A34D4">
        <w:rPr>
          <w:rFonts w:ascii="Garamond" w:hAnsi="Garamond"/>
          <w:sz w:val="22"/>
          <w:szCs w:val="22"/>
          <w:lang w:val="fr-FR"/>
        </w:rPr>
        <w:t xml:space="preserve"> comme une manièr</w:t>
      </w:r>
      <w:r w:rsidR="00457C8D" w:rsidRPr="004A34D4">
        <w:rPr>
          <w:rFonts w:ascii="Garamond" w:hAnsi="Garamond"/>
          <w:sz w:val="22"/>
          <w:szCs w:val="22"/>
          <w:lang w:val="fr-FR"/>
        </w:rPr>
        <w:t>e machinale de décharger ses</w:t>
      </w:r>
      <w:r w:rsidR="00D2123B" w:rsidRPr="004A34D4">
        <w:rPr>
          <w:rFonts w:ascii="Garamond" w:hAnsi="Garamond"/>
          <w:sz w:val="22"/>
          <w:szCs w:val="22"/>
          <w:lang w:val="fr-FR"/>
        </w:rPr>
        <w:t xml:space="preserve"> obligations. Cela doit former la base </w:t>
      </w:r>
      <w:r w:rsidR="00457C8D" w:rsidRPr="004A34D4">
        <w:rPr>
          <w:rFonts w:ascii="Garamond" w:hAnsi="Garamond"/>
          <w:sz w:val="22"/>
          <w:szCs w:val="22"/>
          <w:lang w:val="fr-FR"/>
        </w:rPr>
        <w:t>d’une attitude envers les autres</w:t>
      </w:r>
      <w:r w:rsidR="00D2123B" w:rsidRPr="004A34D4">
        <w:rPr>
          <w:rFonts w:ascii="Garamond" w:hAnsi="Garamond"/>
          <w:sz w:val="22"/>
          <w:szCs w:val="22"/>
          <w:lang w:val="fr-FR"/>
        </w:rPr>
        <w:t xml:space="preserve"> totalement nouvelle.</w:t>
      </w:r>
    </w:p>
    <w:p w:rsidR="002F2F4C" w:rsidRPr="004A34D4" w:rsidRDefault="002F2F4C" w:rsidP="00FE7CD4">
      <w:pPr>
        <w:pStyle w:val="BodyText"/>
        <w:rPr>
          <w:rFonts w:ascii="Garamond" w:hAnsi="Garamond"/>
          <w:sz w:val="22"/>
          <w:szCs w:val="22"/>
          <w:lang w:val="fr-FR"/>
        </w:rPr>
      </w:pPr>
    </w:p>
    <w:p w:rsidR="002F2F4C" w:rsidRPr="004A34D4" w:rsidRDefault="00D2123B" w:rsidP="00FE7CD4">
      <w:pPr>
        <w:pStyle w:val="BodyText"/>
        <w:rPr>
          <w:rFonts w:ascii="Garamond" w:hAnsi="Garamond"/>
          <w:b/>
          <w:bCs/>
          <w:sz w:val="22"/>
          <w:szCs w:val="22"/>
          <w:lang w:val="fr-FR"/>
        </w:rPr>
      </w:pPr>
      <w:r w:rsidRPr="004A34D4">
        <w:rPr>
          <w:rFonts w:ascii="Garamond" w:hAnsi="Garamond"/>
          <w:b/>
          <w:bCs/>
          <w:sz w:val="22"/>
          <w:szCs w:val="22"/>
          <w:lang w:val="fr-FR"/>
        </w:rPr>
        <w:t xml:space="preserve">4. Rabbi Chlomo Wolbe, </w:t>
      </w:r>
      <w:r w:rsidR="00920057" w:rsidRPr="004A34D4">
        <w:rPr>
          <w:rFonts w:ascii="Garamond" w:hAnsi="Garamond"/>
          <w:b/>
          <w:bCs/>
          <w:i/>
          <w:iCs/>
          <w:sz w:val="22"/>
          <w:szCs w:val="22"/>
          <w:lang w:val="fr-FR"/>
        </w:rPr>
        <w:t>Alé</w:t>
      </w:r>
      <w:r w:rsidRPr="004A34D4">
        <w:rPr>
          <w:rFonts w:ascii="Garamond" w:hAnsi="Garamond"/>
          <w:b/>
          <w:bCs/>
          <w:i/>
          <w:iCs/>
          <w:sz w:val="22"/>
          <w:szCs w:val="22"/>
          <w:lang w:val="fr-FR"/>
        </w:rPr>
        <w:t xml:space="preserve"> C</w:t>
      </w:r>
      <w:r w:rsidR="002F2F4C" w:rsidRPr="004A34D4">
        <w:rPr>
          <w:rFonts w:ascii="Garamond" w:hAnsi="Garamond"/>
          <w:b/>
          <w:bCs/>
          <w:i/>
          <w:iCs/>
          <w:sz w:val="22"/>
          <w:szCs w:val="22"/>
          <w:lang w:val="fr-FR"/>
        </w:rPr>
        <w:t>h</w:t>
      </w:r>
      <w:r w:rsidRPr="004A34D4">
        <w:rPr>
          <w:rFonts w:ascii="Garamond" w:hAnsi="Garamond"/>
          <w:b/>
          <w:bCs/>
          <w:i/>
          <w:iCs/>
          <w:sz w:val="22"/>
          <w:szCs w:val="22"/>
          <w:lang w:val="fr-FR"/>
        </w:rPr>
        <w:t>o</w:t>
      </w:r>
      <w:r w:rsidR="002F2F4C" w:rsidRPr="004A34D4">
        <w:rPr>
          <w:rFonts w:ascii="Garamond" w:hAnsi="Garamond"/>
          <w:b/>
          <w:bCs/>
          <w:i/>
          <w:iCs/>
          <w:sz w:val="22"/>
          <w:szCs w:val="22"/>
          <w:lang w:val="fr-FR"/>
        </w:rPr>
        <w:t>ur</w:t>
      </w:r>
      <w:r w:rsidR="002F2F4C" w:rsidRPr="004A34D4">
        <w:rPr>
          <w:rFonts w:ascii="Garamond" w:hAnsi="Garamond"/>
          <w:b/>
          <w:bCs/>
          <w:sz w:val="22"/>
          <w:szCs w:val="22"/>
          <w:lang w:val="fr-FR"/>
        </w:rPr>
        <w:t xml:space="preserve">, Vol. II, p. 207 – </w:t>
      </w:r>
      <w:r w:rsidRPr="004A34D4">
        <w:rPr>
          <w:rFonts w:ascii="Garamond" w:hAnsi="Garamond"/>
          <w:b/>
          <w:bCs/>
          <w:sz w:val="22"/>
          <w:szCs w:val="22"/>
          <w:lang w:val="fr-FR"/>
        </w:rPr>
        <w:t xml:space="preserve">Nous devons </w:t>
      </w:r>
      <w:r w:rsidRPr="004A34D4">
        <w:rPr>
          <w:rFonts w:ascii="Garamond" w:hAnsi="Garamond"/>
          <w:b/>
          <w:bCs/>
          <w:i/>
          <w:iCs/>
          <w:sz w:val="22"/>
          <w:szCs w:val="22"/>
          <w:lang w:val="fr-FR"/>
        </w:rPr>
        <w:t>rechercher</w:t>
      </w:r>
      <w:r w:rsidR="006200A2" w:rsidRPr="004A34D4">
        <w:rPr>
          <w:rFonts w:ascii="Garamond" w:hAnsi="Garamond"/>
          <w:b/>
          <w:bCs/>
          <w:sz w:val="22"/>
          <w:szCs w:val="22"/>
          <w:lang w:val="fr-FR"/>
        </w:rPr>
        <w:t xml:space="preserve"> les</w:t>
      </w:r>
      <w:r w:rsidR="000E1647" w:rsidRPr="004A34D4">
        <w:rPr>
          <w:rFonts w:ascii="Garamond" w:hAnsi="Garamond"/>
          <w:b/>
          <w:bCs/>
          <w:sz w:val="22"/>
          <w:szCs w:val="22"/>
          <w:lang w:val="fr-FR"/>
        </w:rPr>
        <w:t xml:space="preserve"> qualités de</w:t>
      </w:r>
      <w:r w:rsidRPr="004A34D4">
        <w:rPr>
          <w:rFonts w:ascii="Garamond" w:hAnsi="Garamond"/>
          <w:b/>
          <w:bCs/>
          <w:sz w:val="22"/>
          <w:szCs w:val="22"/>
          <w:lang w:val="fr-FR"/>
        </w:rPr>
        <w:t xml:space="preserve"> l’autre. C’est l’opposé de ce que les gens font naturell</w:t>
      </w:r>
      <w:r w:rsidR="006200A2" w:rsidRPr="004A34D4">
        <w:rPr>
          <w:rFonts w:ascii="Garamond" w:hAnsi="Garamond"/>
          <w:b/>
          <w:bCs/>
          <w:sz w:val="22"/>
          <w:szCs w:val="22"/>
          <w:lang w:val="fr-FR"/>
        </w:rPr>
        <w:t>e</w:t>
      </w:r>
      <w:r w:rsidRPr="004A34D4">
        <w:rPr>
          <w:rFonts w:ascii="Garamond" w:hAnsi="Garamond"/>
          <w:b/>
          <w:bCs/>
          <w:sz w:val="22"/>
          <w:szCs w:val="22"/>
          <w:lang w:val="fr-FR"/>
        </w:rPr>
        <w:t>ment, se con</w:t>
      </w:r>
      <w:r w:rsidR="000E1647" w:rsidRPr="004A34D4">
        <w:rPr>
          <w:rFonts w:ascii="Garamond" w:hAnsi="Garamond"/>
          <w:b/>
          <w:bCs/>
          <w:sz w:val="22"/>
          <w:szCs w:val="22"/>
          <w:lang w:val="fr-FR"/>
        </w:rPr>
        <w:t>centrant sur le négatif et néglige</w:t>
      </w:r>
      <w:r w:rsidRPr="004A34D4">
        <w:rPr>
          <w:rFonts w:ascii="Garamond" w:hAnsi="Garamond"/>
          <w:b/>
          <w:bCs/>
          <w:sz w:val="22"/>
          <w:szCs w:val="22"/>
          <w:lang w:val="fr-FR"/>
        </w:rPr>
        <w:t>ant le positif.</w:t>
      </w:r>
    </w:p>
    <w:tbl>
      <w:tblPr>
        <w:tblW w:w="0" w:type="auto"/>
        <w:tblBorders>
          <w:top w:val="single" w:sz="4" w:space="0" w:color="auto"/>
          <w:left w:val="single" w:sz="4" w:space="0" w:color="auto"/>
          <w:bottom w:val="single" w:sz="4" w:space="0" w:color="auto"/>
          <w:right w:val="single" w:sz="4" w:space="0" w:color="auto"/>
        </w:tblBorders>
        <w:tblLook w:val="0000"/>
      </w:tblPr>
      <w:tblGrid>
        <w:gridCol w:w="4585"/>
        <w:gridCol w:w="4271"/>
      </w:tblGrid>
      <w:tr w:rsidR="002F2F4C" w:rsidRPr="004A34D4" w:rsidTr="00714400">
        <w:tc>
          <w:tcPr>
            <w:tcW w:w="4585" w:type="dxa"/>
            <w:tcBorders>
              <w:top w:val="single" w:sz="4" w:space="0" w:color="auto"/>
              <w:left w:val="single" w:sz="4" w:space="0" w:color="auto"/>
              <w:bottom w:val="single" w:sz="4" w:space="0" w:color="auto"/>
              <w:right w:val="single" w:sz="4" w:space="0" w:color="auto"/>
            </w:tcBorders>
          </w:tcPr>
          <w:p w:rsidR="00D2123B" w:rsidRPr="004A34D4" w:rsidRDefault="00D2123B" w:rsidP="00FE7CD4">
            <w:pPr>
              <w:pStyle w:val="BodyText"/>
              <w:rPr>
                <w:rFonts w:ascii="Garamond" w:hAnsi="Garamond"/>
                <w:sz w:val="22"/>
                <w:szCs w:val="22"/>
                <w:lang w:val="fr-FR"/>
              </w:rPr>
            </w:pPr>
            <w:r w:rsidRPr="004A34D4">
              <w:rPr>
                <w:rFonts w:ascii="Garamond" w:hAnsi="Garamond"/>
                <w:sz w:val="22"/>
                <w:szCs w:val="22"/>
                <w:lang w:val="fr-FR"/>
              </w:rPr>
              <w:t xml:space="preserve">Celui qui juge les autres </w:t>
            </w:r>
            <w:r w:rsidR="006200A2" w:rsidRPr="004A34D4">
              <w:rPr>
                <w:rFonts w:ascii="Garamond" w:hAnsi="Garamond"/>
                <w:sz w:val="22"/>
                <w:szCs w:val="22"/>
                <w:lang w:val="fr-FR"/>
              </w:rPr>
              <w:t xml:space="preserve">favorablement </w:t>
            </w:r>
            <w:r w:rsidR="006200A2" w:rsidRPr="004A34D4">
              <w:rPr>
                <w:rFonts w:ascii="Garamond" w:hAnsi="Garamond"/>
                <w:i/>
                <w:iCs/>
                <w:sz w:val="22"/>
                <w:szCs w:val="22"/>
                <w:lang w:val="fr-FR"/>
              </w:rPr>
              <w:t>espère</w:t>
            </w:r>
            <w:r w:rsidRPr="004A34D4">
              <w:rPr>
                <w:rFonts w:ascii="Garamond" w:hAnsi="Garamond"/>
                <w:i/>
                <w:iCs/>
                <w:sz w:val="22"/>
                <w:szCs w:val="22"/>
                <w:lang w:val="fr-FR"/>
              </w:rPr>
              <w:t xml:space="preserve"> réellement</w:t>
            </w:r>
            <w:r w:rsidRPr="004A34D4">
              <w:rPr>
                <w:rFonts w:ascii="Garamond" w:hAnsi="Garamond"/>
                <w:sz w:val="22"/>
                <w:szCs w:val="22"/>
                <w:lang w:val="fr-FR"/>
              </w:rPr>
              <w:t xml:space="preserve"> que son prochain </w:t>
            </w:r>
            <w:r w:rsidR="00457C8D" w:rsidRPr="004A34D4">
              <w:rPr>
                <w:rFonts w:ascii="Garamond" w:hAnsi="Garamond"/>
                <w:sz w:val="22"/>
                <w:szCs w:val="22"/>
                <w:lang w:val="fr-FR"/>
              </w:rPr>
              <w:t>est innocent et i</w:t>
            </w:r>
            <w:r w:rsidRPr="004A34D4">
              <w:rPr>
                <w:rFonts w:ascii="Garamond" w:hAnsi="Garamond"/>
                <w:sz w:val="22"/>
                <w:szCs w:val="22"/>
                <w:lang w:val="fr-FR"/>
              </w:rPr>
              <w:t xml:space="preserve">l </w:t>
            </w:r>
            <w:r w:rsidR="000E1647" w:rsidRPr="004A34D4">
              <w:rPr>
                <w:rFonts w:ascii="Garamond" w:hAnsi="Garamond"/>
                <w:sz w:val="22"/>
                <w:szCs w:val="22"/>
                <w:lang w:val="fr-FR"/>
              </w:rPr>
              <w:t>re</w:t>
            </w:r>
            <w:r w:rsidRPr="004A34D4">
              <w:rPr>
                <w:rFonts w:ascii="Garamond" w:hAnsi="Garamond"/>
                <w:sz w:val="22"/>
                <w:szCs w:val="22"/>
                <w:lang w:val="fr-FR"/>
              </w:rPr>
              <w:t>cherche des manières d’</w:t>
            </w:r>
            <w:r w:rsidR="006200A2" w:rsidRPr="004A34D4">
              <w:rPr>
                <w:rFonts w:ascii="Garamond" w:hAnsi="Garamond"/>
                <w:sz w:val="22"/>
                <w:szCs w:val="22"/>
                <w:lang w:val="fr-FR"/>
              </w:rPr>
              <w:t>interpréter</w:t>
            </w:r>
            <w:r w:rsidR="00457C8D" w:rsidRPr="004A34D4">
              <w:rPr>
                <w:rFonts w:ascii="Garamond" w:hAnsi="Garamond"/>
                <w:sz w:val="22"/>
                <w:szCs w:val="22"/>
                <w:lang w:val="fr-FR"/>
              </w:rPr>
              <w:t xml:space="preserve"> ses actions</w:t>
            </w:r>
            <w:r w:rsidRPr="004A34D4">
              <w:rPr>
                <w:rFonts w:ascii="Garamond" w:hAnsi="Garamond"/>
                <w:sz w:val="22"/>
                <w:szCs w:val="22"/>
                <w:lang w:val="fr-FR"/>
              </w:rPr>
              <w:t xml:space="preserve"> pour le bien.</w:t>
            </w:r>
          </w:p>
          <w:p w:rsidR="002F2F4C" w:rsidRPr="004A34D4" w:rsidRDefault="002F2F4C" w:rsidP="00FE7CD4">
            <w:pPr>
              <w:pStyle w:val="BodyText"/>
              <w:rPr>
                <w:rFonts w:ascii="Garamond" w:hAnsi="Garamond"/>
                <w:sz w:val="22"/>
                <w:szCs w:val="22"/>
                <w:lang w:val="fr-FR"/>
              </w:rPr>
            </w:pPr>
          </w:p>
          <w:p w:rsidR="002F2F4C" w:rsidRPr="004A34D4" w:rsidRDefault="000E1647" w:rsidP="00FE7CD4">
            <w:pPr>
              <w:pStyle w:val="BodyText"/>
              <w:rPr>
                <w:rFonts w:ascii="Garamond" w:hAnsi="Garamond"/>
                <w:sz w:val="22"/>
                <w:szCs w:val="22"/>
                <w:lang w:val="fr-FR"/>
              </w:rPr>
            </w:pPr>
            <w:r w:rsidRPr="004A34D4">
              <w:rPr>
                <w:rFonts w:ascii="Garamond" w:hAnsi="Garamond"/>
                <w:sz w:val="22"/>
                <w:szCs w:val="22"/>
                <w:lang w:val="fr-FR"/>
              </w:rPr>
              <w:t xml:space="preserve">C’est dans cette optique positive qu’une personne se doit de regarder autrui et ainsi, souhaiter voir ses actions comme issue d’une bonne source. </w:t>
            </w:r>
            <w:r w:rsidR="00A055E7" w:rsidRPr="004A34D4">
              <w:rPr>
                <w:rFonts w:ascii="Garamond" w:hAnsi="Garamond"/>
                <w:sz w:val="22"/>
                <w:szCs w:val="22"/>
                <w:lang w:val="fr-FR"/>
              </w:rPr>
              <w:t>Nous devons reche</w:t>
            </w:r>
            <w:r w:rsidRPr="004A34D4">
              <w:rPr>
                <w:rFonts w:ascii="Garamond" w:hAnsi="Garamond"/>
                <w:sz w:val="22"/>
                <w:szCs w:val="22"/>
                <w:lang w:val="fr-FR"/>
              </w:rPr>
              <w:t>rcher les qualités des autres. A l’inverse</w:t>
            </w:r>
            <w:r w:rsidR="00A055E7" w:rsidRPr="004A34D4">
              <w:rPr>
                <w:rFonts w:ascii="Garamond" w:hAnsi="Garamond"/>
                <w:sz w:val="22"/>
                <w:szCs w:val="22"/>
                <w:lang w:val="fr-FR"/>
              </w:rPr>
              <w:t xml:space="preserve"> de ce que la plup</w:t>
            </w:r>
            <w:r w:rsidR="006200A2" w:rsidRPr="004A34D4">
              <w:rPr>
                <w:rFonts w:ascii="Garamond" w:hAnsi="Garamond"/>
                <w:sz w:val="22"/>
                <w:szCs w:val="22"/>
                <w:lang w:val="fr-FR"/>
              </w:rPr>
              <w:t>art des gens font généralement</w:t>
            </w:r>
            <w:r w:rsidR="00A055E7" w:rsidRPr="004A34D4">
              <w:rPr>
                <w:rFonts w:ascii="Garamond" w:hAnsi="Garamond"/>
                <w:sz w:val="22"/>
                <w:szCs w:val="22"/>
                <w:lang w:val="fr-FR"/>
              </w:rPr>
              <w:t>, qui est de remarqu</w:t>
            </w:r>
            <w:r w:rsidR="0025177C" w:rsidRPr="004A34D4">
              <w:rPr>
                <w:rFonts w:ascii="Garamond" w:hAnsi="Garamond"/>
                <w:sz w:val="22"/>
                <w:szCs w:val="22"/>
                <w:lang w:val="fr-FR"/>
              </w:rPr>
              <w:t>er immédiatement les défauts de</w:t>
            </w:r>
            <w:r w:rsidR="00A055E7" w:rsidRPr="004A34D4">
              <w:rPr>
                <w:rFonts w:ascii="Garamond" w:hAnsi="Garamond"/>
                <w:sz w:val="22"/>
                <w:szCs w:val="22"/>
                <w:lang w:val="fr-FR"/>
              </w:rPr>
              <w:t xml:space="preserve"> </w:t>
            </w:r>
            <w:r w:rsidR="0025177C" w:rsidRPr="004A34D4">
              <w:rPr>
                <w:rFonts w:ascii="Garamond" w:hAnsi="Garamond"/>
                <w:sz w:val="22"/>
                <w:szCs w:val="22"/>
                <w:lang w:val="fr-FR"/>
              </w:rPr>
              <w:t>l’autre</w:t>
            </w:r>
            <w:r w:rsidR="00A055E7" w:rsidRPr="004A34D4">
              <w:rPr>
                <w:rFonts w:ascii="Garamond" w:hAnsi="Garamond"/>
                <w:sz w:val="22"/>
                <w:szCs w:val="22"/>
                <w:lang w:val="fr-FR"/>
              </w:rPr>
              <w:t xml:space="preserve"> et </w:t>
            </w:r>
            <w:r w:rsidR="0025177C" w:rsidRPr="004A34D4">
              <w:rPr>
                <w:rFonts w:ascii="Garamond" w:hAnsi="Garamond"/>
                <w:sz w:val="22"/>
                <w:szCs w:val="22"/>
                <w:lang w:val="fr-FR"/>
              </w:rPr>
              <w:t>d’</w:t>
            </w:r>
            <w:r w:rsidR="00A055E7" w:rsidRPr="004A34D4">
              <w:rPr>
                <w:rFonts w:ascii="Garamond" w:hAnsi="Garamond"/>
                <w:sz w:val="22"/>
                <w:szCs w:val="22"/>
                <w:lang w:val="fr-FR"/>
              </w:rPr>
              <w:t>ignorer ses points forts.</w:t>
            </w:r>
          </w:p>
        </w:tc>
        <w:tc>
          <w:tcPr>
            <w:tcW w:w="4271"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הדן לכף זכות רוצה שחברו יהיה זכאי ומחפש דרכים כיצד להבין מעשיו שיהיו על צד כוונה טובה....</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 כל כך יש להסתכל בעין טובה על כל אדם ולרצות דווקא לראות כל מעשיו נובעים ממקור טוב! מכאן שאנו צריכים לחפש אצל בני אדם דווקא מעלות, היפך מדרך העולם שאת המגרעות רואים תיכף ומהמעלות מתעלמים.</w:t>
            </w:r>
          </w:p>
        </w:tc>
      </w:tr>
    </w:tbl>
    <w:p w:rsidR="002F2F4C" w:rsidRPr="004A34D4" w:rsidRDefault="002F2F4C" w:rsidP="00FE7CD4">
      <w:pPr>
        <w:pStyle w:val="BodyText"/>
        <w:rPr>
          <w:rFonts w:ascii="Garamond" w:hAnsi="Garamond"/>
          <w:sz w:val="22"/>
          <w:szCs w:val="22"/>
        </w:rPr>
      </w:pPr>
    </w:p>
    <w:p w:rsidR="002F2F4C" w:rsidRPr="004A34D4" w:rsidRDefault="002F2F4C" w:rsidP="00FE7CD4">
      <w:pPr>
        <w:pStyle w:val="BodyTex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2F2F4C" w:rsidRPr="004A34D4" w:rsidTr="00714400">
        <w:tc>
          <w:tcPr>
            <w:tcW w:w="8856" w:type="dxa"/>
            <w:shd w:val="clear" w:color="auto" w:fill="D9D9D9"/>
          </w:tcPr>
          <w:p w:rsidR="002F2F4C" w:rsidRPr="004A34D4" w:rsidRDefault="00A055E7" w:rsidP="00FE7CD4">
            <w:pPr>
              <w:pStyle w:val="BodyText"/>
              <w:rPr>
                <w:rFonts w:ascii="Garamond" w:hAnsi="Garamond"/>
                <w:b/>
                <w:bCs/>
                <w:sz w:val="22"/>
                <w:szCs w:val="22"/>
                <w:u w:val="single"/>
                <w:lang w:val="fr-FR"/>
              </w:rPr>
            </w:pPr>
            <w:r w:rsidRPr="004A34D4">
              <w:rPr>
                <w:rFonts w:ascii="Garamond" w:hAnsi="Garamond"/>
                <w:b/>
                <w:bCs/>
                <w:sz w:val="22"/>
                <w:szCs w:val="22"/>
                <w:u w:val="single"/>
                <w:lang w:val="fr-FR"/>
              </w:rPr>
              <w:t>Points clés de la Première Partie :</w:t>
            </w:r>
          </w:p>
          <w:p w:rsidR="00A055E7" w:rsidRPr="004A34D4" w:rsidRDefault="00A055E7" w:rsidP="00FE7CD4">
            <w:pPr>
              <w:pStyle w:val="BodyText"/>
              <w:rPr>
                <w:rFonts w:ascii="Garamond" w:hAnsi="Garamond"/>
                <w:b/>
                <w:bCs/>
                <w:sz w:val="22"/>
                <w:szCs w:val="22"/>
                <w:u w:val="single"/>
                <w:lang w:val="fr-FR"/>
              </w:rPr>
            </w:pPr>
          </w:p>
          <w:p w:rsidR="002F2F4C" w:rsidRPr="004A34D4" w:rsidRDefault="000E1647" w:rsidP="00FE7CD4">
            <w:pPr>
              <w:numPr>
                <w:ilvl w:val="0"/>
                <w:numId w:val="3"/>
              </w:numPr>
              <w:spacing w:after="0" w:line="240" w:lineRule="auto"/>
              <w:jc w:val="both"/>
              <w:rPr>
                <w:rFonts w:ascii="Garamond" w:hAnsi="Garamond"/>
                <w:b/>
                <w:bCs/>
              </w:rPr>
            </w:pPr>
            <w:r w:rsidRPr="004A34D4">
              <w:rPr>
                <w:rFonts w:ascii="Garamond" w:hAnsi="Garamond"/>
                <w:b/>
                <w:bCs/>
              </w:rPr>
              <w:t>A chaque instant</w:t>
            </w:r>
            <w:r w:rsidR="00A055E7" w:rsidRPr="004A34D4">
              <w:rPr>
                <w:rFonts w:ascii="Garamond" w:hAnsi="Garamond"/>
                <w:b/>
                <w:bCs/>
              </w:rPr>
              <w:t xml:space="preserve">, nous émettons des jugements sur le comportement des autres. En un clin d’œil, nous </w:t>
            </w:r>
            <w:r w:rsidRPr="004A34D4">
              <w:rPr>
                <w:rFonts w:ascii="Garamond" w:hAnsi="Garamond"/>
                <w:b/>
                <w:bCs/>
              </w:rPr>
              <w:t>traduisons en justice, énumérons</w:t>
            </w:r>
            <w:r w:rsidR="00A055E7" w:rsidRPr="004A34D4">
              <w:rPr>
                <w:rFonts w:ascii="Garamond" w:hAnsi="Garamond"/>
                <w:b/>
                <w:bCs/>
              </w:rPr>
              <w:t xml:space="preserve"> des preuves</w:t>
            </w:r>
            <w:r w:rsidRPr="004A34D4">
              <w:rPr>
                <w:rFonts w:ascii="Garamond" w:hAnsi="Garamond"/>
                <w:b/>
                <w:bCs/>
              </w:rPr>
              <w:t xml:space="preserve"> et condamnons</w:t>
            </w:r>
            <w:r w:rsidR="00A055E7" w:rsidRPr="004A34D4">
              <w:rPr>
                <w:rFonts w:ascii="Garamond" w:hAnsi="Garamond"/>
                <w:b/>
                <w:bCs/>
              </w:rPr>
              <w:t xml:space="preserve"> quiconque nous vo</w:t>
            </w:r>
            <w:r w:rsidRPr="004A34D4">
              <w:rPr>
                <w:rFonts w:ascii="Garamond" w:hAnsi="Garamond"/>
                <w:b/>
                <w:bCs/>
              </w:rPr>
              <w:t>yons. De même que la Torah établ</w:t>
            </w:r>
            <w:r w:rsidR="00A055E7" w:rsidRPr="004A34D4">
              <w:rPr>
                <w:rFonts w:ascii="Garamond" w:hAnsi="Garamond"/>
                <w:b/>
                <w:bCs/>
              </w:rPr>
              <w:t>it un protocole pour les salles</w:t>
            </w:r>
            <w:r w:rsidR="0025177C" w:rsidRPr="004A34D4">
              <w:rPr>
                <w:rFonts w:ascii="Garamond" w:hAnsi="Garamond"/>
                <w:b/>
                <w:bCs/>
              </w:rPr>
              <w:t xml:space="preserve"> de tribunal, ainsi elle donne</w:t>
            </w:r>
            <w:r w:rsidR="00A055E7" w:rsidRPr="004A34D4">
              <w:rPr>
                <w:rFonts w:ascii="Garamond" w:hAnsi="Garamond"/>
                <w:b/>
                <w:bCs/>
              </w:rPr>
              <w:t xml:space="preserve"> </w:t>
            </w:r>
            <w:r w:rsidR="00BC38D1" w:rsidRPr="004A34D4">
              <w:rPr>
                <w:rFonts w:ascii="Garamond" w:hAnsi="Garamond"/>
                <w:b/>
                <w:bCs/>
              </w:rPr>
              <w:t>des conseils pour les salles d’audience de nos esprits.</w:t>
            </w:r>
            <w:r w:rsidR="0025177C" w:rsidRPr="004A34D4">
              <w:rPr>
                <w:rFonts w:ascii="Garamond" w:hAnsi="Garamond"/>
                <w:b/>
                <w:bCs/>
              </w:rPr>
              <w:t xml:space="preserve"> Contrairement aux</w:t>
            </w:r>
            <w:r w:rsidRPr="004A34D4">
              <w:rPr>
                <w:rFonts w:ascii="Garamond" w:hAnsi="Garamond"/>
                <w:b/>
                <w:bCs/>
              </w:rPr>
              <w:t xml:space="preserve"> avis</w:t>
            </w:r>
            <w:r w:rsidR="00BC38D1" w:rsidRPr="004A34D4">
              <w:rPr>
                <w:rFonts w:ascii="Garamond" w:hAnsi="Garamond"/>
                <w:b/>
                <w:bCs/>
              </w:rPr>
              <w:t xml:space="preserve"> négatifs ou neutres que nous formulons sur les autres, D. nous demande</w:t>
            </w:r>
            <w:r w:rsidR="006200A2" w:rsidRPr="004A34D4">
              <w:rPr>
                <w:rFonts w:ascii="Garamond" w:hAnsi="Garamond"/>
                <w:b/>
                <w:bCs/>
              </w:rPr>
              <w:t xml:space="preserve"> </w:t>
            </w:r>
            <w:r w:rsidR="00BC38D1" w:rsidRPr="004A34D4">
              <w:rPr>
                <w:rFonts w:ascii="Garamond" w:hAnsi="Garamond"/>
                <w:b/>
                <w:bCs/>
              </w:rPr>
              <w:t>de juger les autr</w:t>
            </w:r>
            <w:r w:rsidR="0025177C" w:rsidRPr="004A34D4">
              <w:rPr>
                <w:rFonts w:ascii="Garamond" w:hAnsi="Garamond"/>
                <w:b/>
                <w:bCs/>
              </w:rPr>
              <w:t>es positivement, et de leur accord</w:t>
            </w:r>
            <w:r w:rsidR="00BC38D1" w:rsidRPr="004A34D4">
              <w:rPr>
                <w:rFonts w:ascii="Garamond" w:hAnsi="Garamond"/>
                <w:b/>
                <w:bCs/>
              </w:rPr>
              <w:t>er le bénéfice du doute.</w:t>
            </w:r>
          </w:p>
          <w:p w:rsidR="00BC38D1" w:rsidRPr="004A34D4" w:rsidRDefault="00BC38D1" w:rsidP="00FE7CD4">
            <w:pPr>
              <w:spacing w:after="0" w:line="240" w:lineRule="auto"/>
              <w:ind w:left="720"/>
              <w:jc w:val="both"/>
              <w:rPr>
                <w:rFonts w:ascii="Garamond" w:hAnsi="Garamond"/>
                <w:b/>
                <w:bCs/>
              </w:rPr>
            </w:pPr>
          </w:p>
          <w:p w:rsidR="00BC38D1" w:rsidRPr="004A34D4" w:rsidRDefault="000E1647" w:rsidP="00FE7CD4">
            <w:pPr>
              <w:pStyle w:val="BodyText"/>
              <w:numPr>
                <w:ilvl w:val="0"/>
                <w:numId w:val="9"/>
              </w:numPr>
              <w:rPr>
                <w:rFonts w:ascii="Garamond" w:hAnsi="Garamond"/>
                <w:b/>
                <w:bCs/>
                <w:sz w:val="22"/>
                <w:szCs w:val="22"/>
                <w:lang w:val="fr-FR"/>
              </w:rPr>
            </w:pPr>
            <w:r w:rsidRPr="004A34D4">
              <w:rPr>
                <w:rFonts w:ascii="Garamond" w:hAnsi="Garamond"/>
                <w:b/>
                <w:bCs/>
                <w:sz w:val="22"/>
                <w:szCs w:val="22"/>
                <w:lang w:val="fr-FR"/>
              </w:rPr>
              <w:lastRenderedPageBreak/>
              <w:t>Considérer l’autre sous un jour positif est une nécessité</w:t>
            </w:r>
            <w:r w:rsidR="00BC38D1" w:rsidRPr="004A34D4">
              <w:rPr>
                <w:rFonts w:ascii="Garamond" w:hAnsi="Garamond"/>
                <w:b/>
                <w:bCs/>
                <w:sz w:val="22"/>
                <w:szCs w:val="22"/>
                <w:lang w:val="fr-FR"/>
              </w:rPr>
              <w:t xml:space="preserve"> pour </w:t>
            </w:r>
            <w:r w:rsidR="006200A2" w:rsidRPr="004A34D4">
              <w:rPr>
                <w:rFonts w:ascii="Garamond" w:hAnsi="Garamond"/>
                <w:b/>
                <w:bCs/>
                <w:sz w:val="22"/>
                <w:szCs w:val="22"/>
                <w:lang w:val="fr-FR"/>
              </w:rPr>
              <w:t>être</w:t>
            </w:r>
            <w:r w:rsidR="00BC38D1" w:rsidRPr="004A34D4">
              <w:rPr>
                <w:rFonts w:ascii="Garamond" w:hAnsi="Garamond"/>
                <w:b/>
                <w:bCs/>
                <w:sz w:val="22"/>
                <w:szCs w:val="22"/>
                <w:lang w:val="fr-FR"/>
              </w:rPr>
              <w:t xml:space="preserve"> ca</w:t>
            </w:r>
            <w:r w:rsidR="0025177C" w:rsidRPr="004A34D4">
              <w:rPr>
                <w:rFonts w:ascii="Garamond" w:hAnsi="Garamond"/>
                <w:b/>
                <w:bCs/>
                <w:sz w:val="22"/>
                <w:szCs w:val="22"/>
                <w:lang w:val="fr-FR"/>
              </w:rPr>
              <w:t>pable d’ « aimer son prochain comme s</w:t>
            </w:r>
            <w:r w:rsidR="00BC38D1" w:rsidRPr="004A34D4">
              <w:rPr>
                <w:rFonts w:ascii="Garamond" w:hAnsi="Garamond"/>
                <w:b/>
                <w:bCs/>
                <w:sz w:val="22"/>
                <w:szCs w:val="22"/>
                <w:lang w:val="fr-FR"/>
              </w:rPr>
              <w:t>oi-même ».</w:t>
            </w:r>
            <w:r w:rsidRPr="004A34D4">
              <w:rPr>
                <w:rFonts w:ascii="Garamond" w:hAnsi="Garamond"/>
                <w:b/>
                <w:bCs/>
                <w:sz w:val="22"/>
                <w:szCs w:val="22"/>
                <w:lang w:val="fr-FR"/>
              </w:rPr>
              <w:t xml:space="preserve"> Dans un même temps, aimer l’autre</w:t>
            </w:r>
            <w:r w:rsidR="00BC38D1" w:rsidRPr="004A34D4">
              <w:rPr>
                <w:rFonts w:ascii="Garamond" w:hAnsi="Garamond"/>
                <w:b/>
                <w:bCs/>
                <w:sz w:val="22"/>
                <w:szCs w:val="22"/>
                <w:lang w:val="fr-FR"/>
              </w:rPr>
              <w:t xml:space="preserve"> est une condition préalable à </w:t>
            </w:r>
            <w:r w:rsidR="006200A2" w:rsidRPr="004A34D4">
              <w:rPr>
                <w:rFonts w:ascii="Garamond" w:hAnsi="Garamond"/>
                <w:b/>
                <w:bCs/>
                <w:sz w:val="22"/>
                <w:szCs w:val="22"/>
                <w:lang w:val="fr-FR"/>
              </w:rPr>
              <w:t>être</w:t>
            </w:r>
            <w:r w:rsidRPr="004A34D4">
              <w:rPr>
                <w:rFonts w:ascii="Garamond" w:hAnsi="Garamond"/>
                <w:b/>
                <w:bCs/>
                <w:sz w:val="22"/>
                <w:szCs w:val="22"/>
                <w:lang w:val="fr-FR"/>
              </w:rPr>
              <w:t xml:space="preserve"> capable de le</w:t>
            </w:r>
            <w:r w:rsidR="00BC38D1" w:rsidRPr="004A34D4">
              <w:rPr>
                <w:rFonts w:ascii="Garamond" w:hAnsi="Garamond"/>
                <w:b/>
                <w:bCs/>
                <w:sz w:val="22"/>
                <w:szCs w:val="22"/>
                <w:lang w:val="fr-FR"/>
              </w:rPr>
              <w:t xml:space="preserve"> voir positivement. </w:t>
            </w:r>
            <w:r w:rsidRPr="004A34D4">
              <w:rPr>
                <w:rFonts w:ascii="Garamond" w:hAnsi="Garamond"/>
                <w:b/>
                <w:bCs/>
                <w:sz w:val="22"/>
                <w:szCs w:val="22"/>
                <w:lang w:val="fr-FR"/>
              </w:rPr>
              <w:t>Alors que ces deux conditions sont dépendantes l’une de l’autre</w:t>
            </w:r>
            <w:r w:rsidR="00D474BC" w:rsidRPr="004A34D4">
              <w:rPr>
                <w:rFonts w:ascii="Garamond" w:hAnsi="Garamond"/>
                <w:b/>
                <w:bCs/>
                <w:sz w:val="22"/>
                <w:szCs w:val="22"/>
                <w:lang w:val="fr-FR"/>
              </w:rPr>
              <w:t>, comment aimer les autres et</w:t>
            </w:r>
            <w:r w:rsidR="0025177C" w:rsidRPr="004A34D4">
              <w:rPr>
                <w:rFonts w:ascii="Garamond" w:hAnsi="Garamond"/>
                <w:b/>
                <w:bCs/>
                <w:sz w:val="22"/>
                <w:szCs w:val="22"/>
                <w:lang w:val="fr-FR"/>
              </w:rPr>
              <w:t xml:space="preserve"> </w:t>
            </w:r>
            <w:r w:rsidR="00BC38D1" w:rsidRPr="004A34D4">
              <w:rPr>
                <w:rFonts w:ascii="Garamond" w:hAnsi="Garamond"/>
                <w:b/>
                <w:bCs/>
                <w:sz w:val="22"/>
                <w:szCs w:val="22"/>
                <w:lang w:val="fr-FR"/>
              </w:rPr>
              <w:t xml:space="preserve">les voir positivement ? Afin de débuter le processus, nous devons </w:t>
            </w:r>
            <w:r w:rsidR="00D474BC" w:rsidRPr="004A34D4">
              <w:rPr>
                <w:rFonts w:ascii="Garamond" w:hAnsi="Garamond"/>
                <w:b/>
                <w:bCs/>
                <w:sz w:val="22"/>
                <w:szCs w:val="22"/>
                <w:lang w:val="fr-FR"/>
              </w:rPr>
              <w:t>user des mêmes arguments pour justifier  nos défauts afin d’excuser ceux des autres.</w:t>
            </w:r>
          </w:p>
          <w:p w:rsidR="00BC38D1" w:rsidRPr="004A34D4" w:rsidRDefault="00BC38D1" w:rsidP="00FE7CD4">
            <w:pPr>
              <w:pStyle w:val="ListParagraph"/>
              <w:jc w:val="both"/>
              <w:rPr>
                <w:rFonts w:ascii="Garamond" w:hAnsi="Garamond"/>
                <w:b/>
                <w:bCs/>
              </w:rPr>
            </w:pPr>
          </w:p>
          <w:p w:rsidR="002F2F4C" w:rsidRPr="004A34D4" w:rsidRDefault="002F2F4C" w:rsidP="00FE7CD4">
            <w:pPr>
              <w:pStyle w:val="BodyText"/>
              <w:rPr>
                <w:rFonts w:ascii="Garamond" w:hAnsi="Garamond"/>
                <w:b/>
                <w:bCs/>
                <w:sz w:val="22"/>
                <w:szCs w:val="22"/>
                <w:lang w:val="fr-FR"/>
              </w:rPr>
            </w:pPr>
          </w:p>
          <w:p w:rsidR="002F2F4C" w:rsidRPr="004A34D4" w:rsidRDefault="00BC38D1" w:rsidP="00FE7CD4">
            <w:pPr>
              <w:pStyle w:val="BodyText"/>
              <w:numPr>
                <w:ilvl w:val="0"/>
                <w:numId w:val="3"/>
              </w:numPr>
              <w:rPr>
                <w:rFonts w:ascii="Garamond" w:hAnsi="Garamond"/>
                <w:b/>
                <w:bCs/>
                <w:sz w:val="22"/>
                <w:szCs w:val="22"/>
                <w:lang w:val="fr-FR"/>
              </w:rPr>
            </w:pPr>
            <w:r w:rsidRPr="004A34D4">
              <w:rPr>
                <w:rFonts w:ascii="Garamond" w:hAnsi="Garamond"/>
                <w:b/>
                <w:bCs/>
                <w:sz w:val="22"/>
                <w:szCs w:val="22"/>
                <w:lang w:val="fr-FR"/>
              </w:rPr>
              <w:t>L’attitude de « C’est ainsi qu’il a été éduqué. Que peut-il y faire ? D’accord, al</w:t>
            </w:r>
            <w:r w:rsidR="0025177C" w:rsidRPr="004A34D4">
              <w:rPr>
                <w:rFonts w:ascii="Garamond" w:hAnsi="Garamond"/>
                <w:b/>
                <w:bCs/>
                <w:sz w:val="22"/>
                <w:szCs w:val="22"/>
                <w:lang w:val="fr-FR"/>
              </w:rPr>
              <w:t>ors il n’est pas</w:t>
            </w:r>
            <w:r w:rsidRPr="004A34D4">
              <w:rPr>
                <w:rFonts w:ascii="Garamond" w:hAnsi="Garamond"/>
                <w:b/>
                <w:bCs/>
                <w:sz w:val="22"/>
                <w:szCs w:val="22"/>
                <w:lang w:val="fr-FR"/>
              </w:rPr>
              <w:t xml:space="preserve"> parfait » </w:t>
            </w:r>
            <w:r w:rsidR="00AC0052" w:rsidRPr="004A34D4">
              <w:rPr>
                <w:rFonts w:ascii="Garamond" w:hAnsi="Garamond"/>
                <w:b/>
                <w:bCs/>
                <w:sz w:val="22"/>
                <w:szCs w:val="22"/>
                <w:lang w:val="fr-FR"/>
              </w:rPr>
              <w:t>peut re</w:t>
            </w:r>
            <w:r w:rsidR="00D474BC" w:rsidRPr="004A34D4">
              <w:rPr>
                <w:rFonts w:ascii="Garamond" w:hAnsi="Garamond"/>
                <w:b/>
                <w:bCs/>
                <w:sz w:val="22"/>
                <w:szCs w:val="22"/>
                <w:lang w:val="fr-FR"/>
              </w:rPr>
              <w:t>mplacer la colère</w:t>
            </w:r>
            <w:r w:rsidR="00AC0052" w:rsidRPr="004A34D4">
              <w:rPr>
                <w:rFonts w:ascii="Garamond" w:hAnsi="Garamond"/>
                <w:b/>
                <w:bCs/>
                <w:sz w:val="22"/>
                <w:szCs w:val="22"/>
                <w:lang w:val="fr-FR"/>
              </w:rPr>
              <w:t xml:space="preserve"> par </w:t>
            </w:r>
            <w:r w:rsidR="0025177C" w:rsidRPr="004A34D4">
              <w:rPr>
                <w:rFonts w:ascii="Garamond" w:hAnsi="Garamond"/>
                <w:b/>
                <w:bCs/>
                <w:sz w:val="22"/>
                <w:szCs w:val="22"/>
                <w:lang w:val="fr-FR"/>
              </w:rPr>
              <w:t xml:space="preserve">de </w:t>
            </w:r>
            <w:r w:rsidR="00AC0052" w:rsidRPr="004A34D4">
              <w:rPr>
                <w:rFonts w:ascii="Garamond" w:hAnsi="Garamond"/>
                <w:b/>
                <w:bCs/>
                <w:sz w:val="22"/>
                <w:szCs w:val="22"/>
                <w:lang w:val="fr-FR"/>
              </w:rPr>
              <w:t xml:space="preserve">la compassion, la frustration par une </w:t>
            </w:r>
            <w:r w:rsidR="00D474BC" w:rsidRPr="004A34D4">
              <w:rPr>
                <w:rFonts w:ascii="Garamond" w:hAnsi="Garamond"/>
                <w:b/>
                <w:bCs/>
                <w:sz w:val="22"/>
                <w:szCs w:val="22"/>
                <w:lang w:val="fr-FR"/>
              </w:rPr>
              <w:t>patience bienveillante</w:t>
            </w:r>
            <w:r w:rsidR="00AC0052" w:rsidRPr="004A34D4">
              <w:rPr>
                <w:rFonts w:ascii="Garamond" w:hAnsi="Garamond"/>
                <w:b/>
                <w:bCs/>
                <w:sz w:val="22"/>
                <w:szCs w:val="22"/>
                <w:lang w:val="fr-FR"/>
              </w:rPr>
              <w:t>,</w:t>
            </w:r>
            <w:r w:rsidR="00D474BC" w:rsidRPr="004A34D4">
              <w:rPr>
                <w:rFonts w:ascii="Garamond" w:hAnsi="Garamond"/>
                <w:b/>
                <w:bCs/>
                <w:sz w:val="22"/>
                <w:szCs w:val="22"/>
                <w:lang w:val="fr-FR"/>
              </w:rPr>
              <w:t xml:space="preserve"> et de durs jugements</w:t>
            </w:r>
            <w:r w:rsidR="00AC0052" w:rsidRPr="004A34D4">
              <w:rPr>
                <w:rFonts w:ascii="Garamond" w:hAnsi="Garamond"/>
                <w:b/>
                <w:bCs/>
                <w:sz w:val="22"/>
                <w:szCs w:val="22"/>
                <w:lang w:val="fr-FR"/>
              </w:rPr>
              <w:t xml:space="preserve"> par des bénédictions pour sa réussite.</w:t>
            </w:r>
          </w:p>
        </w:tc>
      </w:tr>
    </w:tbl>
    <w:p w:rsidR="002F2F4C" w:rsidRPr="004A34D4" w:rsidRDefault="002F2F4C" w:rsidP="00FE7CD4">
      <w:pPr>
        <w:pStyle w:val="BodyText"/>
        <w:rPr>
          <w:rFonts w:ascii="Garamond" w:hAnsi="Garamond"/>
          <w:sz w:val="22"/>
          <w:szCs w:val="22"/>
          <w:lang w:val="fr-FR"/>
        </w:rPr>
      </w:pPr>
    </w:p>
    <w:p w:rsidR="002F2F4C" w:rsidRPr="004A34D4" w:rsidRDefault="00AC0052" w:rsidP="00FE7CD4">
      <w:pPr>
        <w:pStyle w:val="BodyText"/>
        <w:rPr>
          <w:rFonts w:ascii="Garamond" w:hAnsi="Garamond"/>
          <w:b/>
          <w:bCs/>
          <w:sz w:val="22"/>
          <w:szCs w:val="22"/>
          <w:lang w:val="fr-FR"/>
        </w:rPr>
      </w:pPr>
      <w:r w:rsidRPr="004A34D4">
        <w:rPr>
          <w:rFonts w:ascii="Garamond" w:hAnsi="Garamond"/>
          <w:b/>
          <w:bCs/>
          <w:sz w:val="22"/>
          <w:szCs w:val="22"/>
          <w:lang w:val="fr-FR"/>
        </w:rPr>
        <w:t>Deuxième Partie.</w:t>
      </w:r>
      <w:r w:rsidR="002F2F4C" w:rsidRPr="004A34D4">
        <w:rPr>
          <w:rFonts w:ascii="Garamond" w:hAnsi="Garamond"/>
          <w:b/>
          <w:bCs/>
          <w:sz w:val="22"/>
          <w:szCs w:val="22"/>
          <w:lang w:val="fr-FR"/>
        </w:rPr>
        <w:t xml:space="preserve"> </w:t>
      </w:r>
      <w:r w:rsidR="0025177C" w:rsidRPr="004A34D4">
        <w:rPr>
          <w:rFonts w:ascii="Garamond" w:hAnsi="Garamond"/>
          <w:b/>
          <w:bCs/>
          <w:sz w:val="22"/>
          <w:szCs w:val="22"/>
          <w:lang w:val="fr-FR"/>
        </w:rPr>
        <w:t xml:space="preserve">La réputation de l’individu </w:t>
      </w:r>
      <w:r w:rsidR="00DF635F" w:rsidRPr="004A34D4">
        <w:rPr>
          <w:rFonts w:ascii="Garamond" w:hAnsi="Garamond"/>
          <w:b/>
          <w:bCs/>
          <w:sz w:val="22"/>
          <w:szCs w:val="22"/>
          <w:lang w:val="fr-FR"/>
        </w:rPr>
        <w:t>fait la différence</w:t>
      </w:r>
    </w:p>
    <w:p w:rsidR="002F2F4C" w:rsidRPr="004A34D4" w:rsidRDefault="002F2F4C" w:rsidP="00FE7CD4">
      <w:pPr>
        <w:pStyle w:val="BodyText"/>
        <w:rPr>
          <w:rFonts w:ascii="Garamond" w:hAnsi="Garamond"/>
          <w:b/>
          <w:bCs/>
          <w:sz w:val="22"/>
          <w:szCs w:val="22"/>
          <w:lang w:val="fr-FR"/>
        </w:rPr>
      </w:pPr>
    </w:p>
    <w:p w:rsidR="002F2F4C" w:rsidRPr="004A34D4" w:rsidRDefault="002F2F4C" w:rsidP="00FE7CD4">
      <w:pPr>
        <w:jc w:val="both"/>
        <w:rPr>
          <w:rFonts w:ascii="Garamond" w:hAnsi="Garamond"/>
          <w:b/>
          <w:bCs/>
        </w:rPr>
      </w:pPr>
      <w:r w:rsidRPr="004A34D4">
        <w:rPr>
          <w:rFonts w:ascii="Garamond" w:hAnsi="Garamond"/>
          <w:b/>
          <w:bCs/>
        </w:rPr>
        <w:t xml:space="preserve">A. </w:t>
      </w:r>
      <w:r w:rsidR="00AC0052" w:rsidRPr="004A34D4">
        <w:rPr>
          <w:rFonts w:ascii="Garamond" w:hAnsi="Garamond"/>
          <w:b/>
          <w:bCs/>
        </w:rPr>
        <w:t>Vue d’ensemble</w:t>
      </w:r>
    </w:p>
    <w:p w:rsidR="002F2F4C" w:rsidRPr="004A34D4" w:rsidRDefault="00AC0052" w:rsidP="00FE7CD4">
      <w:pPr>
        <w:jc w:val="both"/>
        <w:rPr>
          <w:rFonts w:ascii="Garamond" w:hAnsi="Garamond"/>
        </w:rPr>
      </w:pPr>
      <w:r w:rsidRPr="004A34D4">
        <w:rPr>
          <w:rFonts w:ascii="Garamond" w:hAnsi="Garamond"/>
        </w:rPr>
        <w:t xml:space="preserve">Comme nous l’avons constaté précédemment, la </w:t>
      </w:r>
      <w:r w:rsidRPr="004A34D4">
        <w:rPr>
          <w:rFonts w:ascii="Garamond" w:hAnsi="Garamond"/>
          <w:i/>
          <w:iCs/>
        </w:rPr>
        <w:t xml:space="preserve">mitsva </w:t>
      </w:r>
      <w:r w:rsidR="0025177C" w:rsidRPr="004A34D4">
        <w:rPr>
          <w:rFonts w:ascii="Garamond" w:hAnsi="Garamond"/>
        </w:rPr>
        <w:t>d’accorder</w:t>
      </w:r>
      <w:r w:rsidRPr="004A34D4">
        <w:rPr>
          <w:rFonts w:ascii="Garamond" w:hAnsi="Garamond"/>
        </w:rPr>
        <w:t xml:space="preserve"> aux autres le </w:t>
      </w:r>
      <w:r w:rsidR="00920057" w:rsidRPr="004A34D4">
        <w:rPr>
          <w:rFonts w:ascii="Garamond" w:hAnsi="Garamond"/>
        </w:rPr>
        <w:t>bénéfice</w:t>
      </w:r>
      <w:r w:rsidRPr="004A34D4">
        <w:rPr>
          <w:rFonts w:ascii="Garamond" w:hAnsi="Garamond"/>
        </w:rPr>
        <w:t xml:space="preserve"> du doute </w:t>
      </w:r>
      <w:r w:rsidR="00920057" w:rsidRPr="004A34D4">
        <w:rPr>
          <w:rFonts w:ascii="Garamond" w:hAnsi="Garamond"/>
        </w:rPr>
        <w:t>dépend</w:t>
      </w:r>
      <w:r w:rsidR="0025177C" w:rsidRPr="004A34D4">
        <w:rPr>
          <w:rFonts w:ascii="Garamond" w:hAnsi="Garamond"/>
        </w:rPr>
        <w:t xml:space="preserve"> de l’</w:t>
      </w:r>
      <w:r w:rsidRPr="004A34D4">
        <w:rPr>
          <w:rFonts w:ascii="Garamond" w:hAnsi="Garamond"/>
        </w:rPr>
        <w:t>in</w:t>
      </w:r>
      <w:r w:rsidR="00920057" w:rsidRPr="004A34D4">
        <w:rPr>
          <w:rFonts w:ascii="Garamond" w:hAnsi="Garamond"/>
        </w:rPr>
        <w:t>di</w:t>
      </w:r>
      <w:r w:rsidRPr="004A34D4">
        <w:rPr>
          <w:rFonts w:ascii="Garamond" w:hAnsi="Garamond"/>
        </w:rPr>
        <w:t xml:space="preserve">vidu </w:t>
      </w:r>
      <w:r w:rsidR="0025177C" w:rsidRPr="004A34D4">
        <w:rPr>
          <w:rFonts w:ascii="Garamond" w:hAnsi="Garamond"/>
        </w:rPr>
        <w:t>dont il est</w:t>
      </w:r>
      <w:r w:rsidRPr="004A34D4">
        <w:rPr>
          <w:rFonts w:ascii="Garamond" w:hAnsi="Garamond"/>
        </w:rPr>
        <w:t xml:space="preserve"> question. Le </w:t>
      </w:r>
      <w:r w:rsidR="00920057" w:rsidRPr="004A34D4">
        <w:rPr>
          <w:rFonts w:ascii="Garamond" w:hAnsi="Garamond"/>
        </w:rPr>
        <w:t>judaïsme</w:t>
      </w:r>
      <w:r w:rsidRPr="004A34D4">
        <w:rPr>
          <w:rFonts w:ascii="Garamond" w:hAnsi="Garamond"/>
        </w:rPr>
        <w:t xml:space="preserve"> nous demande de </w:t>
      </w:r>
      <w:r w:rsidRPr="004A34D4">
        <w:rPr>
          <w:rFonts w:ascii="Garamond" w:hAnsi="Garamond"/>
          <w:i/>
          <w:iCs/>
        </w:rPr>
        <w:t>réfléchir</w:t>
      </w:r>
      <w:r w:rsidRPr="004A34D4">
        <w:rPr>
          <w:rFonts w:ascii="Garamond" w:hAnsi="Garamond"/>
        </w:rPr>
        <w:t xml:space="preserve"> au comportement des autres, plutôt que d’émettre instinctivement des jugements. Comme les sources suivantes le</w:t>
      </w:r>
      <w:r w:rsidR="0025177C" w:rsidRPr="004A34D4">
        <w:rPr>
          <w:rFonts w:ascii="Garamond" w:hAnsi="Garamond"/>
        </w:rPr>
        <w:t xml:space="preserve"> montreront, bien qu’il nous soit</w:t>
      </w:r>
      <w:r w:rsidRPr="004A34D4">
        <w:rPr>
          <w:rFonts w:ascii="Garamond" w:hAnsi="Garamond"/>
        </w:rPr>
        <w:t xml:space="preserve"> demandé de juger positivement lorsque nous </w:t>
      </w:r>
      <w:r w:rsidR="00920057" w:rsidRPr="004A34D4">
        <w:rPr>
          <w:rFonts w:ascii="Garamond" w:hAnsi="Garamond"/>
        </w:rPr>
        <w:t>interprétons</w:t>
      </w:r>
      <w:r w:rsidRPr="004A34D4">
        <w:rPr>
          <w:rFonts w:ascii="Garamond" w:hAnsi="Garamond"/>
        </w:rPr>
        <w:t xml:space="preserve"> les actions des autres, il ne nous est certainement pas demandé d’</w:t>
      </w:r>
      <w:r w:rsidR="00920057" w:rsidRPr="004A34D4">
        <w:rPr>
          <w:rFonts w:ascii="Garamond" w:hAnsi="Garamond"/>
        </w:rPr>
        <w:t>être</w:t>
      </w:r>
      <w:r w:rsidRPr="004A34D4">
        <w:rPr>
          <w:rFonts w:ascii="Garamond" w:hAnsi="Garamond"/>
        </w:rPr>
        <w:t xml:space="preserve"> </w:t>
      </w:r>
      <w:r w:rsidR="00D474BC" w:rsidRPr="004A34D4">
        <w:rPr>
          <w:rFonts w:ascii="Garamond" w:hAnsi="Garamond"/>
        </w:rPr>
        <w:t>naïfs</w:t>
      </w:r>
      <w:r w:rsidRPr="004A34D4">
        <w:rPr>
          <w:rFonts w:ascii="Garamond" w:hAnsi="Garamond"/>
        </w:rPr>
        <w:t>.</w:t>
      </w:r>
    </w:p>
    <w:p w:rsidR="002F2F4C" w:rsidRPr="004A34D4" w:rsidRDefault="002F2F4C" w:rsidP="00FE7CD4">
      <w:pPr>
        <w:pStyle w:val="BodyText"/>
        <w:rPr>
          <w:rFonts w:ascii="Garamond" w:hAnsi="Garamond"/>
          <w:b/>
          <w:bCs/>
          <w:sz w:val="22"/>
          <w:szCs w:val="22"/>
          <w:lang w:val="fr-FR"/>
        </w:rPr>
      </w:pPr>
    </w:p>
    <w:p w:rsidR="002F2F4C" w:rsidRPr="004A34D4" w:rsidRDefault="002F2F4C" w:rsidP="00FE7CD4">
      <w:pPr>
        <w:pStyle w:val="BodyText"/>
        <w:rPr>
          <w:rFonts w:ascii="Garamond" w:hAnsi="Garamond"/>
          <w:sz w:val="22"/>
          <w:szCs w:val="22"/>
          <w:lang w:val="fr-FR"/>
        </w:rPr>
      </w:pPr>
      <w:r w:rsidRPr="004A34D4">
        <w:rPr>
          <w:rFonts w:ascii="Garamond" w:hAnsi="Garamond"/>
          <w:b/>
          <w:bCs/>
          <w:sz w:val="22"/>
          <w:szCs w:val="22"/>
          <w:lang w:val="fr-FR"/>
        </w:rPr>
        <w:t xml:space="preserve">1. </w:t>
      </w:r>
      <w:r w:rsidR="001C0F76" w:rsidRPr="004A34D4">
        <w:rPr>
          <w:rFonts w:ascii="Garamond" w:hAnsi="Garamond"/>
          <w:b/>
          <w:bCs/>
          <w:i/>
          <w:iCs/>
          <w:sz w:val="22"/>
          <w:szCs w:val="22"/>
          <w:lang w:val="fr-FR"/>
        </w:rPr>
        <w:t>Pirké</w:t>
      </w:r>
      <w:r w:rsidRPr="004A34D4">
        <w:rPr>
          <w:rFonts w:ascii="Garamond" w:hAnsi="Garamond"/>
          <w:b/>
          <w:bCs/>
          <w:i/>
          <w:iCs/>
          <w:sz w:val="22"/>
          <w:szCs w:val="22"/>
          <w:lang w:val="fr-FR"/>
        </w:rPr>
        <w:t xml:space="preserve"> Avot</w:t>
      </w:r>
      <w:r w:rsidRPr="004A34D4">
        <w:rPr>
          <w:rFonts w:ascii="Garamond" w:hAnsi="Garamond"/>
          <w:b/>
          <w:bCs/>
          <w:sz w:val="22"/>
          <w:szCs w:val="22"/>
          <w:lang w:val="fr-FR"/>
        </w:rPr>
        <w:t xml:space="preserve"> (</w:t>
      </w:r>
      <w:r w:rsidR="00AC0052" w:rsidRPr="004A34D4">
        <w:rPr>
          <w:rFonts w:ascii="Garamond" w:hAnsi="Garamond"/>
          <w:b/>
          <w:bCs/>
          <w:sz w:val="22"/>
          <w:szCs w:val="22"/>
          <w:lang w:val="fr-FR"/>
        </w:rPr>
        <w:t>Les maximes de nos pères</w:t>
      </w:r>
      <w:r w:rsidRPr="004A34D4">
        <w:rPr>
          <w:rFonts w:ascii="Garamond" w:hAnsi="Garamond"/>
          <w:b/>
          <w:bCs/>
          <w:sz w:val="22"/>
          <w:szCs w:val="22"/>
          <w:lang w:val="fr-FR"/>
        </w:rPr>
        <w:t>) 1</w:t>
      </w:r>
      <w:r w:rsidR="00AC0052" w:rsidRPr="004A34D4">
        <w:rPr>
          <w:rFonts w:ascii="Garamond" w:hAnsi="Garamond"/>
          <w:b/>
          <w:bCs/>
          <w:sz w:val="22"/>
          <w:szCs w:val="22"/>
          <w:lang w:val="fr-FR"/>
        </w:rPr>
        <w:t xml:space="preserve"> </w:t>
      </w:r>
      <w:r w:rsidRPr="004A34D4">
        <w:rPr>
          <w:rFonts w:ascii="Garamond" w:hAnsi="Garamond"/>
          <w:b/>
          <w:bCs/>
          <w:sz w:val="22"/>
          <w:szCs w:val="22"/>
          <w:lang w:val="fr-FR"/>
        </w:rPr>
        <w:t>:</w:t>
      </w:r>
      <w:r w:rsidR="00AC0052" w:rsidRPr="004A34D4">
        <w:rPr>
          <w:rFonts w:ascii="Garamond" w:hAnsi="Garamond"/>
          <w:b/>
          <w:bCs/>
          <w:sz w:val="22"/>
          <w:szCs w:val="22"/>
          <w:lang w:val="fr-FR"/>
        </w:rPr>
        <w:t xml:space="preserve"> </w:t>
      </w:r>
      <w:r w:rsidRPr="004A34D4">
        <w:rPr>
          <w:rFonts w:ascii="Garamond" w:hAnsi="Garamond"/>
          <w:b/>
          <w:bCs/>
          <w:sz w:val="22"/>
          <w:szCs w:val="22"/>
          <w:lang w:val="fr-FR"/>
        </w:rPr>
        <w:t xml:space="preserve">6, </w:t>
      </w:r>
      <w:r w:rsidR="00AC0052" w:rsidRPr="004A34D4">
        <w:rPr>
          <w:rFonts w:ascii="Garamond" w:hAnsi="Garamond"/>
          <w:b/>
          <w:bCs/>
          <w:sz w:val="22"/>
          <w:szCs w:val="22"/>
          <w:lang w:val="fr-FR"/>
        </w:rPr>
        <w:t>avec Rambam (Maïmonide</w:t>
      </w:r>
      <w:r w:rsidRPr="004A34D4">
        <w:rPr>
          <w:rFonts w:ascii="Garamond" w:hAnsi="Garamond"/>
          <w:b/>
          <w:bCs/>
          <w:sz w:val="22"/>
          <w:szCs w:val="22"/>
          <w:lang w:val="fr-FR"/>
        </w:rPr>
        <w:t>) – I</w:t>
      </w:r>
      <w:r w:rsidR="00AC0052" w:rsidRPr="004A34D4">
        <w:rPr>
          <w:rFonts w:ascii="Garamond" w:hAnsi="Garamond"/>
          <w:b/>
          <w:bCs/>
          <w:sz w:val="22"/>
          <w:szCs w:val="22"/>
          <w:lang w:val="fr-FR"/>
        </w:rPr>
        <w:t xml:space="preserve">l est louable de donner à un étranger le </w:t>
      </w:r>
      <w:r w:rsidR="00920057" w:rsidRPr="004A34D4">
        <w:rPr>
          <w:rFonts w:ascii="Garamond" w:hAnsi="Garamond"/>
          <w:b/>
          <w:bCs/>
          <w:sz w:val="22"/>
          <w:szCs w:val="22"/>
          <w:lang w:val="fr-FR"/>
        </w:rPr>
        <w:t>bénéfice</w:t>
      </w:r>
      <w:r w:rsidR="00AC0052" w:rsidRPr="004A34D4">
        <w:rPr>
          <w:rFonts w:ascii="Garamond" w:hAnsi="Garamond"/>
          <w:b/>
          <w:bCs/>
          <w:sz w:val="22"/>
          <w:szCs w:val="22"/>
          <w:lang w:val="fr-FR"/>
        </w:rPr>
        <w:t xml:space="preserve"> du doute.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9"/>
        <w:gridCol w:w="4439"/>
      </w:tblGrid>
      <w:tr w:rsidR="002F2F4C" w:rsidRPr="004A34D4" w:rsidTr="00714400">
        <w:tc>
          <w:tcPr>
            <w:tcW w:w="10080" w:type="dxa"/>
          </w:tcPr>
          <w:p w:rsidR="002F2F4C" w:rsidRPr="004A34D4" w:rsidRDefault="001C0F76" w:rsidP="00FE7CD4">
            <w:pPr>
              <w:jc w:val="both"/>
              <w:rPr>
                <w:rFonts w:ascii="Garamond" w:hAnsi="Garamond"/>
              </w:rPr>
            </w:pPr>
            <w:r w:rsidRPr="004A34D4">
              <w:rPr>
                <w:rFonts w:ascii="Garamond" w:hAnsi="Garamond"/>
              </w:rPr>
              <w:t>Yehoc</w:t>
            </w:r>
            <w:r w:rsidR="002F2F4C" w:rsidRPr="004A34D4">
              <w:rPr>
                <w:rFonts w:ascii="Garamond" w:hAnsi="Garamond"/>
              </w:rPr>
              <w:t>h</w:t>
            </w:r>
            <w:r w:rsidRPr="004A34D4">
              <w:rPr>
                <w:rFonts w:ascii="Garamond" w:hAnsi="Garamond"/>
              </w:rPr>
              <w:t>oua ben Pera’</w:t>
            </w:r>
            <w:r w:rsidR="002F2F4C" w:rsidRPr="004A34D4">
              <w:rPr>
                <w:rFonts w:ascii="Garamond" w:hAnsi="Garamond"/>
              </w:rPr>
              <w:t xml:space="preserve">hya </w:t>
            </w:r>
            <w:r w:rsidRPr="004A34D4">
              <w:rPr>
                <w:rFonts w:ascii="Garamond" w:hAnsi="Garamond"/>
              </w:rPr>
              <w:t xml:space="preserve">dit : </w:t>
            </w:r>
            <w:r w:rsidR="00920057" w:rsidRPr="004A34D4">
              <w:rPr>
                <w:rFonts w:ascii="Garamond" w:hAnsi="Garamond"/>
              </w:rPr>
              <w:t>« Fais toi un Rav, acquiers-</w:t>
            </w:r>
            <w:r w:rsidR="0025177C" w:rsidRPr="004A34D4">
              <w:rPr>
                <w:rFonts w:ascii="Garamond" w:hAnsi="Garamond"/>
              </w:rPr>
              <w:t xml:space="preserve">toi un </w:t>
            </w:r>
            <w:r w:rsidR="00920057" w:rsidRPr="004A34D4">
              <w:rPr>
                <w:rFonts w:ascii="Garamond" w:hAnsi="Garamond"/>
              </w:rPr>
              <w:t xml:space="preserve">compagnon et juge tout </w:t>
            </w:r>
            <w:r w:rsidRPr="004A34D4">
              <w:rPr>
                <w:rFonts w:ascii="Garamond" w:hAnsi="Garamond"/>
              </w:rPr>
              <w:t>homme favorablement. »</w:t>
            </w:r>
          </w:p>
          <w:p w:rsidR="0025177C" w:rsidRPr="004A34D4" w:rsidRDefault="002F2F4C" w:rsidP="00FE7CD4">
            <w:pPr>
              <w:spacing w:after="0"/>
              <w:jc w:val="both"/>
              <w:rPr>
                <w:rFonts w:ascii="Garamond" w:hAnsi="Garamond"/>
                <w:b/>
                <w:bCs/>
              </w:rPr>
            </w:pPr>
            <w:r w:rsidRPr="004A34D4">
              <w:rPr>
                <w:rFonts w:ascii="Garamond" w:hAnsi="Garamond"/>
                <w:b/>
                <w:bCs/>
              </w:rPr>
              <w:t>Rambam</w:t>
            </w:r>
          </w:p>
          <w:p w:rsidR="001C0F76" w:rsidRPr="004A34D4" w:rsidRDefault="0025177C" w:rsidP="00FE7CD4">
            <w:pPr>
              <w:spacing w:after="0"/>
              <w:jc w:val="both"/>
              <w:rPr>
                <w:rFonts w:ascii="Garamond" w:hAnsi="Garamond"/>
                <w:b/>
                <w:bCs/>
              </w:rPr>
            </w:pPr>
            <w:r w:rsidRPr="004A34D4">
              <w:rPr>
                <w:rFonts w:ascii="Garamond" w:hAnsi="Garamond"/>
              </w:rPr>
              <w:t>« Juge tout homme</w:t>
            </w:r>
            <w:r w:rsidR="001C0F76" w:rsidRPr="004A34D4">
              <w:rPr>
                <w:rFonts w:ascii="Garamond" w:hAnsi="Garamond"/>
              </w:rPr>
              <w:t xml:space="preserve"> favorablement » – Cela se réfère à celui que tu ne connais pas, et tu ne peux donc pas dire s’il est un </w:t>
            </w:r>
            <w:r w:rsidR="001C0F76" w:rsidRPr="004A34D4">
              <w:rPr>
                <w:rFonts w:ascii="Garamond" w:hAnsi="Garamond"/>
                <w:i/>
                <w:iCs/>
              </w:rPr>
              <w:t>tsaddik</w:t>
            </w:r>
            <w:r w:rsidR="001C0F76" w:rsidRPr="004A34D4">
              <w:rPr>
                <w:rFonts w:ascii="Garamond" w:hAnsi="Garamond"/>
              </w:rPr>
              <w:t xml:space="preserve"> [une personne droite] ou un </w:t>
            </w:r>
            <w:r w:rsidR="001C0F76" w:rsidRPr="004A34D4">
              <w:rPr>
                <w:rFonts w:ascii="Garamond" w:hAnsi="Garamond"/>
                <w:i/>
                <w:iCs/>
              </w:rPr>
              <w:t>racha</w:t>
            </w:r>
            <w:r w:rsidR="001C0F76" w:rsidRPr="004A34D4">
              <w:rPr>
                <w:rFonts w:ascii="Garamond" w:hAnsi="Garamond"/>
              </w:rPr>
              <w:t xml:space="preserve"> [un malfaiteur invétéré].</w:t>
            </w:r>
          </w:p>
          <w:p w:rsidR="0025177C" w:rsidRPr="004A34D4" w:rsidRDefault="0025177C" w:rsidP="00FE7CD4">
            <w:pPr>
              <w:jc w:val="both"/>
              <w:rPr>
                <w:rFonts w:ascii="Garamond" w:hAnsi="Garamond"/>
              </w:rPr>
            </w:pPr>
          </w:p>
          <w:p w:rsidR="00E14C14" w:rsidRPr="004A34D4" w:rsidRDefault="001C0F76" w:rsidP="00FE7CD4">
            <w:pPr>
              <w:jc w:val="both"/>
              <w:rPr>
                <w:rFonts w:ascii="Garamond" w:hAnsi="Garamond"/>
              </w:rPr>
            </w:pPr>
            <w:r w:rsidRPr="004A34D4">
              <w:rPr>
                <w:rFonts w:ascii="Garamond" w:hAnsi="Garamond"/>
              </w:rPr>
              <w:t>Dans un tel cas, si</w:t>
            </w:r>
            <w:r w:rsidR="00706063" w:rsidRPr="004A34D4">
              <w:rPr>
                <w:rFonts w:ascii="Garamond" w:hAnsi="Garamond"/>
              </w:rPr>
              <w:t xml:space="preserve"> t</w:t>
            </w:r>
            <w:r w:rsidRPr="004A34D4">
              <w:rPr>
                <w:rFonts w:ascii="Garamond" w:hAnsi="Garamond"/>
              </w:rPr>
              <w:t>u le vois</w:t>
            </w:r>
            <w:r w:rsidR="00706063" w:rsidRPr="004A34D4">
              <w:rPr>
                <w:rFonts w:ascii="Garamond" w:hAnsi="Garamond"/>
              </w:rPr>
              <w:t xml:space="preserve"> faire </w:t>
            </w:r>
            <w:r w:rsidR="0025177C" w:rsidRPr="004A34D4">
              <w:rPr>
                <w:rFonts w:ascii="Garamond" w:hAnsi="Garamond"/>
              </w:rPr>
              <w:t xml:space="preserve">ou dire </w:t>
            </w:r>
            <w:r w:rsidR="00706063" w:rsidRPr="004A34D4">
              <w:rPr>
                <w:rFonts w:ascii="Garamond" w:hAnsi="Garamond"/>
              </w:rPr>
              <w:t>que</w:t>
            </w:r>
            <w:r w:rsidR="0025177C" w:rsidRPr="004A34D4">
              <w:rPr>
                <w:rFonts w:ascii="Garamond" w:hAnsi="Garamond"/>
              </w:rPr>
              <w:t>lque chose</w:t>
            </w:r>
            <w:r w:rsidR="00706063" w:rsidRPr="004A34D4">
              <w:rPr>
                <w:rFonts w:ascii="Garamond" w:hAnsi="Garamond"/>
              </w:rPr>
              <w:t xml:space="preserve"> qui peut </w:t>
            </w:r>
            <w:r w:rsidR="00920057" w:rsidRPr="004A34D4">
              <w:rPr>
                <w:rFonts w:ascii="Garamond" w:hAnsi="Garamond"/>
              </w:rPr>
              <w:t>être</w:t>
            </w:r>
            <w:r w:rsidR="00706063" w:rsidRPr="004A34D4">
              <w:rPr>
                <w:rFonts w:ascii="Garamond" w:hAnsi="Garamond"/>
              </w:rPr>
              <w:t xml:space="preserve"> </w:t>
            </w:r>
            <w:r w:rsidR="00920057" w:rsidRPr="004A34D4">
              <w:rPr>
                <w:rFonts w:ascii="Garamond" w:hAnsi="Garamond"/>
              </w:rPr>
              <w:t>interprété</w:t>
            </w:r>
            <w:r w:rsidR="00706063" w:rsidRPr="004A34D4">
              <w:rPr>
                <w:rFonts w:ascii="Garamond" w:hAnsi="Garamond"/>
              </w:rPr>
              <w:t xml:space="preserve"> de deux manières, l’une bien </w:t>
            </w:r>
            <w:r w:rsidR="00E14C14" w:rsidRPr="004A34D4">
              <w:rPr>
                <w:rFonts w:ascii="Garamond" w:hAnsi="Garamond"/>
              </w:rPr>
              <w:t>et l’autre mal, tu dois lui accord</w:t>
            </w:r>
            <w:r w:rsidR="00706063" w:rsidRPr="004A34D4">
              <w:rPr>
                <w:rFonts w:ascii="Garamond" w:hAnsi="Garamond"/>
              </w:rPr>
              <w:t xml:space="preserve">er le bénéfice du doute et </w:t>
            </w:r>
            <w:r w:rsidR="00E14C14" w:rsidRPr="004A34D4">
              <w:rPr>
                <w:rFonts w:ascii="Garamond" w:hAnsi="Garamond"/>
              </w:rPr>
              <w:t>supposer que c’était une bonne action</w:t>
            </w:r>
            <w:r w:rsidR="00706063" w:rsidRPr="004A34D4">
              <w:rPr>
                <w:rFonts w:ascii="Garamond" w:hAnsi="Garamond"/>
              </w:rPr>
              <w:t>… Cette approche est louable.</w:t>
            </w:r>
          </w:p>
        </w:tc>
        <w:tc>
          <w:tcPr>
            <w:tcW w:w="10080" w:type="dxa"/>
          </w:tcPr>
          <w:p w:rsidR="002F2F4C" w:rsidRPr="004A34D4" w:rsidRDefault="002F2F4C" w:rsidP="00FE7CD4">
            <w:pPr>
              <w:bidi/>
              <w:jc w:val="both"/>
              <w:rPr>
                <w:rFonts w:ascii="Garamond" w:hAnsi="Garamond"/>
                <w:rtl/>
              </w:rPr>
            </w:pPr>
            <w:r w:rsidRPr="004A34D4">
              <w:rPr>
                <w:rFonts w:ascii="Garamond" w:hAnsi="Garamond"/>
                <w:rtl/>
              </w:rPr>
              <w:t>יהושע בן פרחיה אומר עשה לך רב וקנה לך חבר והוי דן את כל האדם לכף זכות.</w:t>
            </w:r>
          </w:p>
          <w:p w:rsidR="002F2F4C" w:rsidRPr="004A34D4" w:rsidRDefault="002F2F4C" w:rsidP="00FE7CD4">
            <w:pPr>
              <w:bidi/>
              <w:jc w:val="both"/>
              <w:rPr>
                <w:rFonts w:ascii="Garamond" w:hAnsi="Garamond"/>
                <w:rtl/>
              </w:rPr>
            </w:pPr>
          </w:p>
          <w:p w:rsidR="002F2F4C" w:rsidRPr="004A34D4" w:rsidRDefault="002F2F4C" w:rsidP="00FE7CD4">
            <w:pPr>
              <w:pStyle w:val="Heading1"/>
              <w:jc w:val="both"/>
              <w:rPr>
                <w:sz w:val="22"/>
                <w:szCs w:val="22"/>
                <w:rtl/>
              </w:rPr>
            </w:pPr>
            <w:r w:rsidRPr="004A34D4">
              <w:rPr>
                <w:sz w:val="22"/>
                <w:szCs w:val="22"/>
                <w:rtl/>
              </w:rPr>
              <w:t>רמב"ם</w:t>
            </w:r>
          </w:p>
          <w:p w:rsidR="002F2F4C" w:rsidRPr="004A34D4" w:rsidRDefault="002F2F4C" w:rsidP="00FE7CD4">
            <w:pPr>
              <w:autoSpaceDE w:val="0"/>
              <w:autoSpaceDN w:val="0"/>
              <w:bidi/>
              <w:adjustRightInd w:val="0"/>
              <w:jc w:val="both"/>
              <w:rPr>
                <w:rFonts w:ascii="Garamond" w:hAnsi="Garamond"/>
                <w:rtl/>
              </w:rPr>
            </w:pPr>
            <w:r w:rsidRPr="004A34D4">
              <w:rPr>
                <w:rFonts w:ascii="Garamond" w:hAnsi="Garamond"/>
                <w:rtl/>
              </w:rPr>
              <w:t>הוי דן את כל האדם לכף זכות - ענינו כשיהיה אדם שלא תדע בו אם צדיק הוא אם רשע,</w:t>
            </w:r>
          </w:p>
          <w:p w:rsidR="002F2F4C" w:rsidRPr="004A34D4" w:rsidRDefault="002F2F4C" w:rsidP="00FE7CD4">
            <w:pPr>
              <w:autoSpaceDE w:val="0"/>
              <w:autoSpaceDN w:val="0"/>
              <w:bidi/>
              <w:adjustRightInd w:val="0"/>
              <w:jc w:val="both"/>
              <w:rPr>
                <w:rFonts w:ascii="Garamond" w:hAnsi="Garamond"/>
                <w:rtl/>
              </w:rPr>
            </w:pPr>
          </w:p>
          <w:p w:rsidR="002F2F4C" w:rsidRPr="004A34D4" w:rsidRDefault="002F2F4C" w:rsidP="00FE7CD4">
            <w:pPr>
              <w:autoSpaceDE w:val="0"/>
              <w:autoSpaceDN w:val="0"/>
              <w:bidi/>
              <w:adjustRightInd w:val="0"/>
              <w:jc w:val="both"/>
              <w:rPr>
                <w:rFonts w:ascii="Garamond" w:hAnsi="Garamond"/>
                <w:rtl/>
              </w:rPr>
            </w:pPr>
            <w:r w:rsidRPr="004A34D4">
              <w:rPr>
                <w:rFonts w:ascii="Garamond" w:hAnsi="Garamond"/>
                <w:rtl/>
              </w:rPr>
              <w:t>ותראהו שיעשה מעשה או יאמר דבר שאם תפרשהו על דרך אחת יהיה טוב, ואם תפרשהו על דרך אחרת יהיה רע, קח אותו על הטוב ולא תחשוב בו רע... וכשיהיה בלתי ידוע ... צריך בדרך החסידות שתדין לכף זכות.</w:t>
            </w:r>
          </w:p>
          <w:p w:rsidR="002F2F4C" w:rsidRPr="004A34D4" w:rsidRDefault="002F2F4C" w:rsidP="00FE7CD4">
            <w:pPr>
              <w:bidi/>
              <w:jc w:val="both"/>
              <w:rPr>
                <w:rFonts w:ascii="Garamond" w:hAnsi="Garamond"/>
                <w:b/>
                <w:bCs/>
              </w:rPr>
            </w:pPr>
          </w:p>
        </w:tc>
      </w:tr>
    </w:tbl>
    <w:p w:rsidR="002F2F4C" w:rsidRPr="004A34D4" w:rsidRDefault="002F2F4C" w:rsidP="00FE7CD4">
      <w:pPr>
        <w:pStyle w:val="BodyText"/>
        <w:rPr>
          <w:rFonts w:ascii="Garamond" w:hAnsi="Garamond"/>
          <w:sz w:val="22"/>
          <w:szCs w:val="22"/>
        </w:rPr>
      </w:pPr>
    </w:p>
    <w:p w:rsidR="002F2F4C" w:rsidRPr="004A34D4" w:rsidRDefault="00706063" w:rsidP="00FE7CD4">
      <w:pPr>
        <w:jc w:val="both"/>
        <w:rPr>
          <w:rFonts w:ascii="Garamond" w:hAnsi="Garamond"/>
        </w:rPr>
      </w:pPr>
      <w:r w:rsidRPr="004A34D4">
        <w:rPr>
          <w:rFonts w:ascii="Garamond" w:hAnsi="Garamond"/>
        </w:rPr>
        <w:t>Le</w:t>
      </w:r>
      <w:r w:rsidR="002F2F4C" w:rsidRPr="004A34D4">
        <w:rPr>
          <w:rFonts w:ascii="Garamond" w:hAnsi="Garamond"/>
        </w:rPr>
        <w:t xml:space="preserve"> Rambam </w:t>
      </w:r>
      <w:r w:rsidR="00E14C14" w:rsidRPr="004A34D4">
        <w:rPr>
          <w:rFonts w:ascii="Garamond" w:hAnsi="Garamond"/>
        </w:rPr>
        <w:t>nous présente troi</w:t>
      </w:r>
      <w:r w:rsidRPr="004A34D4">
        <w:rPr>
          <w:rFonts w:ascii="Garamond" w:hAnsi="Garamond"/>
        </w:rPr>
        <w:t xml:space="preserve">s </w:t>
      </w:r>
      <w:r w:rsidR="006200A2" w:rsidRPr="004A34D4">
        <w:rPr>
          <w:rFonts w:ascii="Garamond" w:hAnsi="Garamond"/>
        </w:rPr>
        <w:t>catégories</w:t>
      </w:r>
      <w:r w:rsidRPr="004A34D4">
        <w:rPr>
          <w:rFonts w:ascii="Garamond" w:hAnsi="Garamond"/>
        </w:rPr>
        <w:t xml:space="preserve"> de personnes :</w:t>
      </w:r>
    </w:p>
    <w:p w:rsidR="001457DA" w:rsidRPr="004A34D4" w:rsidRDefault="001457DA" w:rsidP="00FE7CD4">
      <w:pPr>
        <w:jc w:val="both"/>
        <w:rPr>
          <w:rFonts w:ascii="Garamond" w:hAnsi="Garamond"/>
        </w:rPr>
      </w:pPr>
    </w:p>
    <w:p w:rsidR="001457DA" w:rsidRPr="004A34D4" w:rsidRDefault="001457DA" w:rsidP="00FE7CD4">
      <w:pPr>
        <w:jc w:val="both"/>
        <w:rPr>
          <w:rFonts w:ascii="Garamond" w:hAnsi="Garamond"/>
        </w:rPr>
      </w:pPr>
    </w:p>
    <w:p w:rsidR="002F2F4C" w:rsidRPr="004A34D4" w:rsidRDefault="00706063" w:rsidP="00FE7CD4">
      <w:pPr>
        <w:numPr>
          <w:ilvl w:val="0"/>
          <w:numId w:val="6"/>
        </w:numPr>
        <w:tabs>
          <w:tab w:val="clear" w:pos="1440"/>
          <w:tab w:val="num" w:pos="1080"/>
        </w:tabs>
        <w:spacing w:after="0" w:line="240" w:lineRule="auto"/>
        <w:ind w:left="1080"/>
        <w:jc w:val="both"/>
        <w:rPr>
          <w:rFonts w:ascii="Garamond" w:hAnsi="Garamond"/>
        </w:rPr>
      </w:pPr>
      <w:r w:rsidRPr="004A34D4">
        <w:rPr>
          <w:rFonts w:ascii="Garamond" w:hAnsi="Garamond"/>
        </w:rPr>
        <w:t xml:space="preserve">Un </w:t>
      </w:r>
      <w:r w:rsidRPr="004A34D4">
        <w:rPr>
          <w:rFonts w:ascii="Garamond" w:hAnsi="Garamond"/>
          <w:i/>
          <w:iCs/>
        </w:rPr>
        <w:t>ts</w:t>
      </w:r>
      <w:r w:rsidR="002F2F4C" w:rsidRPr="004A34D4">
        <w:rPr>
          <w:rFonts w:ascii="Garamond" w:hAnsi="Garamond"/>
          <w:i/>
          <w:iCs/>
        </w:rPr>
        <w:t>addik</w:t>
      </w:r>
      <w:r w:rsidRPr="004A34D4">
        <w:rPr>
          <w:rFonts w:ascii="Garamond" w:hAnsi="Garamond"/>
        </w:rPr>
        <w:t xml:space="preserve"> </w:t>
      </w:r>
      <w:r w:rsidR="002F2F4C" w:rsidRPr="004A34D4">
        <w:rPr>
          <w:rFonts w:ascii="Garamond" w:hAnsi="Garamond"/>
        </w:rPr>
        <w:t xml:space="preserve">: </w:t>
      </w:r>
      <w:r w:rsidRPr="004A34D4">
        <w:rPr>
          <w:rFonts w:ascii="Garamond" w:hAnsi="Garamond"/>
        </w:rPr>
        <w:t xml:space="preserve">quelqu’un qui est connu pour toujours agir correctement dans un certain domaine de la loi juive </w:t>
      </w:r>
      <w:r w:rsidR="008D7C56" w:rsidRPr="004A34D4">
        <w:rPr>
          <w:rFonts w:ascii="Garamond" w:hAnsi="Garamond"/>
        </w:rPr>
        <w:t>et dans ses relations avec les autres</w:t>
      </w:r>
      <w:r w:rsidR="002F2F4C" w:rsidRPr="004A34D4">
        <w:rPr>
          <w:rFonts w:ascii="Garamond" w:hAnsi="Garamond"/>
        </w:rPr>
        <w:t>.</w:t>
      </w:r>
    </w:p>
    <w:p w:rsidR="002F2F4C" w:rsidRPr="004A34D4" w:rsidRDefault="00706063" w:rsidP="00FE7CD4">
      <w:pPr>
        <w:numPr>
          <w:ilvl w:val="0"/>
          <w:numId w:val="6"/>
        </w:numPr>
        <w:tabs>
          <w:tab w:val="clear" w:pos="1440"/>
          <w:tab w:val="num" w:pos="1080"/>
        </w:tabs>
        <w:spacing w:after="0" w:line="240" w:lineRule="auto"/>
        <w:ind w:left="1080"/>
        <w:jc w:val="both"/>
        <w:rPr>
          <w:rFonts w:ascii="Garamond" w:hAnsi="Garamond"/>
        </w:rPr>
      </w:pPr>
      <w:r w:rsidRPr="004A34D4">
        <w:rPr>
          <w:rFonts w:ascii="Garamond" w:hAnsi="Garamond"/>
        </w:rPr>
        <w:t xml:space="preserve">Un </w:t>
      </w:r>
      <w:r w:rsidRPr="004A34D4">
        <w:rPr>
          <w:rFonts w:ascii="Garamond" w:hAnsi="Garamond"/>
          <w:i/>
          <w:iCs/>
        </w:rPr>
        <w:t>rac</w:t>
      </w:r>
      <w:r w:rsidR="002F2F4C" w:rsidRPr="004A34D4">
        <w:rPr>
          <w:rFonts w:ascii="Garamond" w:hAnsi="Garamond"/>
          <w:i/>
          <w:iCs/>
        </w:rPr>
        <w:t>ha</w:t>
      </w:r>
      <w:r w:rsidR="00E14C14" w:rsidRPr="004A34D4">
        <w:rPr>
          <w:rFonts w:ascii="Garamond" w:hAnsi="Garamond"/>
          <w:i/>
          <w:iCs/>
        </w:rPr>
        <w:t xml:space="preserve"> </w:t>
      </w:r>
      <w:r w:rsidR="002F2F4C" w:rsidRPr="004A34D4">
        <w:rPr>
          <w:rFonts w:ascii="Garamond" w:hAnsi="Garamond"/>
        </w:rPr>
        <w:t xml:space="preserve">: </w:t>
      </w:r>
      <w:r w:rsidRPr="004A34D4">
        <w:rPr>
          <w:rFonts w:ascii="Garamond" w:hAnsi="Garamond"/>
        </w:rPr>
        <w:t>quelqu’un qui est connu pour toujours mal agir dans un certain doma</w:t>
      </w:r>
      <w:r w:rsidR="008D7C56" w:rsidRPr="004A34D4">
        <w:rPr>
          <w:rFonts w:ascii="Garamond" w:hAnsi="Garamond"/>
        </w:rPr>
        <w:t>ine de la loi de la Torah et dans ses</w:t>
      </w:r>
      <w:r w:rsidRPr="004A34D4">
        <w:rPr>
          <w:rFonts w:ascii="Garamond" w:hAnsi="Garamond"/>
        </w:rPr>
        <w:t xml:space="preserve"> relations avec les autres.</w:t>
      </w:r>
    </w:p>
    <w:p w:rsidR="002F2F4C" w:rsidRPr="004A34D4" w:rsidRDefault="00706063" w:rsidP="00FE7CD4">
      <w:pPr>
        <w:numPr>
          <w:ilvl w:val="0"/>
          <w:numId w:val="6"/>
        </w:numPr>
        <w:tabs>
          <w:tab w:val="clear" w:pos="1440"/>
          <w:tab w:val="num" w:pos="1080"/>
        </w:tabs>
        <w:spacing w:after="0" w:line="240" w:lineRule="auto"/>
        <w:ind w:left="1080"/>
        <w:jc w:val="both"/>
        <w:rPr>
          <w:rFonts w:ascii="Garamond" w:hAnsi="Garamond"/>
        </w:rPr>
      </w:pPr>
      <w:r w:rsidRPr="004A34D4">
        <w:rPr>
          <w:rFonts w:ascii="Garamond" w:hAnsi="Garamond"/>
        </w:rPr>
        <w:t>Quelqu’un que vous ne connaissez pas</w:t>
      </w:r>
      <w:r w:rsidR="002F2F4C" w:rsidRPr="004A34D4">
        <w:rPr>
          <w:rFonts w:ascii="Garamond" w:hAnsi="Garamond"/>
        </w:rPr>
        <w:t>.</w:t>
      </w:r>
    </w:p>
    <w:p w:rsidR="002F2F4C" w:rsidRPr="004A34D4" w:rsidRDefault="002F2F4C" w:rsidP="00FE7CD4">
      <w:pPr>
        <w:jc w:val="both"/>
        <w:rPr>
          <w:rFonts w:ascii="Garamond" w:hAnsi="Garamond"/>
        </w:rPr>
      </w:pPr>
    </w:p>
    <w:p w:rsidR="002F2F4C" w:rsidRPr="004A34D4" w:rsidRDefault="00706063" w:rsidP="00FE7CD4">
      <w:pPr>
        <w:jc w:val="both"/>
        <w:rPr>
          <w:rFonts w:ascii="Garamond" w:hAnsi="Garamond"/>
        </w:rPr>
      </w:pPr>
      <w:r w:rsidRPr="004A34D4">
        <w:rPr>
          <w:rFonts w:ascii="Garamond" w:hAnsi="Garamond"/>
        </w:rPr>
        <w:t>Etant</w:t>
      </w:r>
      <w:r w:rsidR="00E14C14" w:rsidRPr="004A34D4">
        <w:rPr>
          <w:rFonts w:ascii="Garamond" w:hAnsi="Garamond"/>
        </w:rPr>
        <w:t xml:space="preserve"> donné la complexité de l’homme, </w:t>
      </w:r>
      <w:r w:rsidR="008D7C56" w:rsidRPr="004A34D4">
        <w:rPr>
          <w:rFonts w:ascii="Garamond" w:hAnsi="Garamond"/>
        </w:rPr>
        <w:t>le comportement d’une personne peut différer d’un domaine à l’autre</w:t>
      </w:r>
      <w:r w:rsidR="00D60088" w:rsidRPr="004A34D4">
        <w:rPr>
          <w:rFonts w:ascii="Garamond" w:hAnsi="Garamond"/>
        </w:rPr>
        <w:t xml:space="preserve"> et ne pas être cohérent</w:t>
      </w:r>
      <w:r w:rsidR="00787CBB" w:rsidRPr="004A34D4">
        <w:rPr>
          <w:rFonts w:ascii="Garamond" w:hAnsi="Garamond"/>
        </w:rPr>
        <w:t xml:space="preserve">. Par exemple, une personne peut </w:t>
      </w:r>
      <w:r w:rsidR="006200A2" w:rsidRPr="004A34D4">
        <w:rPr>
          <w:rFonts w:ascii="Garamond" w:hAnsi="Garamond"/>
        </w:rPr>
        <w:t>être</w:t>
      </w:r>
      <w:r w:rsidR="00787CBB" w:rsidRPr="004A34D4">
        <w:rPr>
          <w:rFonts w:ascii="Garamond" w:hAnsi="Garamond"/>
        </w:rPr>
        <w:t xml:space="preserve"> un </w:t>
      </w:r>
      <w:r w:rsidR="00787CBB" w:rsidRPr="004A34D4">
        <w:rPr>
          <w:rFonts w:ascii="Garamond" w:hAnsi="Garamond"/>
          <w:i/>
          <w:iCs/>
        </w:rPr>
        <w:t>tsaddik</w:t>
      </w:r>
      <w:r w:rsidR="00787CBB" w:rsidRPr="004A34D4">
        <w:rPr>
          <w:rFonts w:ascii="Garamond" w:hAnsi="Garamond"/>
        </w:rPr>
        <w:t xml:space="preserve"> concernant l’honneur de ses parents, et un </w:t>
      </w:r>
      <w:r w:rsidR="00787CBB" w:rsidRPr="004A34D4">
        <w:rPr>
          <w:rFonts w:ascii="Garamond" w:hAnsi="Garamond"/>
          <w:i/>
          <w:iCs/>
        </w:rPr>
        <w:t>racha</w:t>
      </w:r>
      <w:r w:rsidR="00787CBB" w:rsidRPr="004A34D4">
        <w:rPr>
          <w:rFonts w:ascii="Garamond" w:hAnsi="Garamond"/>
        </w:rPr>
        <w:t xml:space="preserve"> lorsqu’il est question d’argent</w:t>
      </w:r>
      <w:r w:rsidR="002F2F4C" w:rsidRPr="004A34D4">
        <w:rPr>
          <w:rFonts w:ascii="Garamond" w:hAnsi="Garamond"/>
        </w:rPr>
        <w:t xml:space="preserve"> (</w:t>
      </w:r>
      <w:r w:rsidR="00787CBB" w:rsidRPr="004A34D4">
        <w:rPr>
          <w:rFonts w:ascii="Garamond" w:hAnsi="Garamond"/>
        </w:rPr>
        <w:t xml:space="preserve">entendu de </w:t>
      </w:r>
      <w:r w:rsidR="00D60088" w:rsidRPr="004A34D4">
        <w:rPr>
          <w:rFonts w:ascii="Garamond" w:hAnsi="Garamond"/>
        </w:rPr>
        <w:t>R’</w:t>
      </w:r>
      <w:r w:rsidR="002F2F4C" w:rsidRPr="004A34D4">
        <w:rPr>
          <w:rFonts w:ascii="Garamond" w:hAnsi="Garamond"/>
        </w:rPr>
        <w:t xml:space="preserve"> Yitz</w:t>
      </w:r>
      <w:r w:rsidR="00787CBB" w:rsidRPr="004A34D4">
        <w:rPr>
          <w:rFonts w:ascii="Garamond" w:hAnsi="Garamond"/>
        </w:rPr>
        <w:t xml:space="preserve">chak Berkovits, Jerusalem; </w:t>
      </w:r>
      <w:r w:rsidR="00787CBB" w:rsidRPr="004A34D4">
        <w:rPr>
          <w:rFonts w:ascii="Garamond" w:hAnsi="Garamond"/>
          <w:i/>
          <w:iCs/>
        </w:rPr>
        <w:t>Kodech Israël</w:t>
      </w:r>
      <w:r w:rsidR="002F2F4C" w:rsidRPr="004A34D4">
        <w:rPr>
          <w:rFonts w:ascii="Garamond" w:hAnsi="Garamond"/>
          <w:i/>
          <w:iCs/>
        </w:rPr>
        <w:t>, Ch. 23</w:t>
      </w:r>
      <w:r w:rsidR="002F2F4C" w:rsidRPr="004A34D4">
        <w:rPr>
          <w:rFonts w:ascii="Garamond" w:hAnsi="Garamond"/>
        </w:rPr>
        <w:t>).</w:t>
      </w:r>
    </w:p>
    <w:p w:rsidR="002F2F4C" w:rsidRPr="004A34D4" w:rsidRDefault="00787CBB" w:rsidP="00FE7CD4">
      <w:pPr>
        <w:jc w:val="both"/>
        <w:rPr>
          <w:rFonts w:ascii="Garamond" w:hAnsi="Garamond"/>
        </w:rPr>
      </w:pPr>
      <w:r w:rsidRPr="004A34D4">
        <w:rPr>
          <w:rFonts w:ascii="Garamond" w:hAnsi="Garamond"/>
        </w:rPr>
        <w:t xml:space="preserve">Dans la source précédente, nous avons appris que dans le cas d’un étranger, lorsque vous ne savez pas si c’est un </w:t>
      </w:r>
      <w:r w:rsidRPr="004A34D4">
        <w:rPr>
          <w:rFonts w:ascii="Garamond" w:hAnsi="Garamond"/>
          <w:i/>
          <w:iCs/>
        </w:rPr>
        <w:t>tsaddik</w:t>
      </w:r>
      <w:r w:rsidRPr="004A34D4">
        <w:rPr>
          <w:rFonts w:ascii="Garamond" w:hAnsi="Garamond"/>
        </w:rPr>
        <w:t xml:space="preserve"> ou un </w:t>
      </w:r>
      <w:r w:rsidRPr="004A34D4">
        <w:rPr>
          <w:rFonts w:ascii="Garamond" w:hAnsi="Garamond"/>
          <w:i/>
          <w:iCs/>
        </w:rPr>
        <w:t>racha</w:t>
      </w:r>
      <w:r w:rsidR="00D474BC" w:rsidRPr="004A34D4">
        <w:rPr>
          <w:rFonts w:ascii="Garamond" w:hAnsi="Garamond"/>
        </w:rPr>
        <w:t>, il est louable</w:t>
      </w:r>
      <w:r w:rsidRPr="004A34D4">
        <w:rPr>
          <w:rFonts w:ascii="Garamond" w:hAnsi="Garamond"/>
        </w:rPr>
        <w:t xml:space="preserve"> de lui accorder le bénéfice du doute. Dans les sources qui suivent, nous traiterons des autres catégories.</w:t>
      </w:r>
    </w:p>
    <w:p w:rsidR="002F2F4C" w:rsidRPr="004A34D4" w:rsidRDefault="002F2F4C" w:rsidP="00FE7CD4">
      <w:pPr>
        <w:pStyle w:val="BodyText"/>
        <w:rPr>
          <w:rFonts w:ascii="Garamond" w:hAnsi="Garamond"/>
          <w:sz w:val="22"/>
          <w:szCs w:val="22"/>
          <w:lang w:val="fr-FR"/>
        </w:rPr>
      </w:pPr>
    </w:p>
    <w:p w:rsidR="002F2F4C" w:rsidRPr="004A34D4" w:rsidRDefault="002F2F4C" w:rsidP="00FE7CD4">
      <w:pPr>
        <w:jc w:val="both"/>
        <w:rPr>
          <w:rFonts w:ascii="Garamond" w:hAnsi="Garamond"/>
          <w:b/>
          <w:bCs/>
        </w:rPr>
      </w:pPr>
      <w:r w:rsidRPr="004A34D4">
        <w:rPr>
          <w:rFonts w:ascii="Garamond" w:hAnsi="Garamond"/>
          <w:b/>
          <w:bCs/>
        </w:rPr>
        <w:t xml:space="preserve">2. </w:t>
      </w:r>
      <w:r w:rsidRPr="004A34D4">
        <w:rPr>
          <w:rFonts w:ascii="Garamond" w:hAnsi="Garamond"/>
          <w:b/>
          <w:bCs/>
          <w:i/>
          <w:iCs/>
        </w:rPr>
        <w:t>Rambam, Pirkei Avot 1</w:t>
      </w:r>
      <w:r w:rsidR="00787CBB" w:rsidRPr="004A34D4">
        <w:rPr>
          <w:rFonts w:ascii="Garamond" w:hAnsi="Garamond"/>
          <w:b/>
          <w:bCs/>
          <w:i/>
          <w:iCs/>
        </w:rPr>
        <w:t xml:space="preserve"> </w:t>
      </w:r>
      <w:r w:rsidRPr="004A34D4">
        <w:rPr>
          <w:rFonts w:ascii="Garamond" w:hAnsi="Garamond"/>
          <w:b/>
          <w:bCs/>
          <w:i/>
          <w:iCs/>
        </w:rPr>
        <w:t>:</w:t>
      </w:r>
      <w:r w:rsidR="00787CBB" w:rsidRPr="004A34D4">
        <w:rPr>
          <w:rFonts w:ascii="Garamond" w:hAnsi="Garamond"/>
          <w:b/>
          <w:bCs/>
          <w:i/>
          <w:iCs/>
        </w:rPr>
        <w:t xml:space="preserve"> </w:t>
      </w:r>
      <w:r w:rsidRPr="004A34D4">
        <w:rPr>
          <w:rFonts w:ascii="Garamond" w:hAnsi="Garamond"/>
          <w:b/>
          <w:bCs/>
          <w:i/>
          <w:iCs/>
        </w:rPr>
        <w:t>6</w:t>
      </w:r>
      <w:r w:rsidRPr="004A34D4">
        <w:rPr>
          <w:rFonts w:ascii="Garamond" w:hAnsi="Garamond"/>
          <w:b/>
          <w:bCs/>
        </w:rPr>
        <w:t xml:space="preserve"> – </w:t>
      </w:r>
      <w:r w:rsidR="00787CBB" w:rsidRPr="004A34D4">
        <w:rPr>
          <w:rFonts w:ascii="Garamond" w:hAnsi="Garamond"/>
          <w:b/>
          <w:bCs/>
        </w:rPr>
        <w:t xml:space="preserve">Les actions d’un </w:t>
      </w:r>
      <w:r w:rsidR="00787CBB" w:rsidRPr="004A34D4">
        <w:rPr>
          <w:rFonts w:ascii="Garamond" w:hAnsi="Garamond"/>
          <w:b/>
          <w:bCs/>
          <w:i/>
          <w:iCs/>
        </w:rPr>
        <w:t xml:space="preserve">tsaddik </w:t>
      </w:r>
      <w:r w:rsidR="00787CBB" w:rsidRPr="004A34D4">
        <w:rPr>
          <w:rFonts w:ascii="Garamond" w:hAnsi="Garamond"/>
          <w:b/>
          <w:bCs/>
        </w:rPr>
        <w:t xml:space="preserve">doivent </w:t>
      </w:r>
      <w:r w:rsidR="006200A2" w:rsidRPr="004A34D4">
        <w:rPr>
          <w:rFonts w:ascii="Garamond" w:hAnsi="Garamond"/>
          <w:b/>
          <w:bCs/>
        </w:rPr>
        <w:t>être</w:t>
      </w:r>
      <w:r w:rsidR="00787CBB" w:rsidRPr="004A34D4">
        <w:rPr>
          <w:rFonts w:ascii="Garamond" w:hAnsi="Garamond"/>
          <w:b/>
          <w:bCs/>
        </w:rPr>
        <w:t xml:space="preserve"> jugées positivement en toutes circonstances. Il est </w:t>
      </w:r>
      <w:r w:rsidR="006200A2" w:rsidRPr="004A34D4">
        <w:rPr>
          <w:rFonts w:ascii="Garamond" w:hAnsi="Garamond"/>
          <w:b/>
          <w:bCs/>
        </w:rPr>
        <w:t>même</w:t>
      </w:r>
      <w:r w:rsidR="00787CBB" w:rsidRPr="004A34D4">
        <w:rPr>
          <w:rFonts w:ascii="Garamond" w:hAnsi="Garamond"/>
          <w:b/>
          <w:bCs/>
        </w:rPr>
        <w:t xml:space="preserve"> demandé à l’homme d’excuser des actions suspectes et de </w:t>
      </w:r>
      <w:r w:rsidR="00E14C14" w:rsidRPr="004A34D4">
        <w:rPr>
          <w:rFonts w:ascii="Garamond" w:hAnsi="Garamond"/>
          <w:b/>
          <w:bCs/>
        </w:rPr>
        <w:t xml:space="preserve">leur </w:t>
      </w:r>
      <w:r w:rsidR="00787CBB" w:rsidRPr="004A34D4">
        <w:rPr>
          <w:rFonts w:ascii="Garamond" w:hAnsi="Garamond"/>
          <w:b/>
          <w:bCs/>
        </w:rPr>
        <w:t xml:space="preserve">donner une </w:t>
      </w:r>
      <w:r w:rsidR="006200A2" w:rsidRPr="004A34D4">
        <w:rPr>
          <w:rFonts w:ascii="Garamond" w:hAnsi="Garamond"/>
          <w:b/>
          <w:bCs/>
        </w:rPr>
        <w:t>interprétation</w:t>
      </w:r>
      <w:r w:rsidR="00787CBB" w:rsidRPr="004A34D4">
        <w:rPr>
          <w:rFonts w:ascii="Garamond" w:hAnsi="Garamond"/>
          <w:b/>
          <w:bCs/>
        </w:rPr>
        <w:t xml:space="preserve"> favorable.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71"/>
        <w:gridCol w:w="4517"/>
      </w:tblGrid>
      <w:tr w:rsidR="002F2F4C" w:rsidRPr="004A34D4" w:rsidTr="00714400">
        <w:tc>
          <w:tcPr>
            <w:tcW w:w="10080" w:type="dxa"/>
          </w:tcPr>
          <w:p w:rsidR="002F2F4C" w:rsidRPr="004A34D4" w:rsidRDefault="00787CBB" w:rsidP="00FE7CD4">
            <w:pPr>
              <w:jc w:val="both"/>
              <w:rPr>
                <w:rFonts w:ascii="Garamond" w:hAnsi="Garamond"/>
              </w:rPr>
            </w:pPr>
            <w:r w:rsidRPr="004A34D4">
              <w:rPr>
                <w:rFonts w:ascii="Garamond" w:hAnsi="Garamond"/>
              </w:rPr>
              <w:t>Si une personne est reconnue p</w:t>
            </w:r>
            <w:r w:rsidR="00D474BC" w:rsidRPr="004A34D4">
              <w:rPr>
                <w:rFonts w:ascii="Garamond" w:hAnsi="Garamond"/>
              </w:rPr>
              <w:t>ubliquement comme</w:t>
            </w:r>
            <w:r w:rsidR="008D7C56" w:rsidRPr="004A34D4">
              <w:rPr>
                <w:rFonts w:ascii="Garamond" w:hAnsi="Garamond"/>
              </w:rPr>
              <w:t xml:space="preserve"> étant un</w:t>
            </w:r>
            <w:r w:rsidRPr="004A34D4">
              <w:rPr>
                <w:rFonts w:ascii="Garamond" w:hAnsi="Garamond"/>
              </w:rPr>
              <w:t xml:space="preserve"> </w:t>
            </w:r>
            <w:r w:rsidRPr="004A34D4">
              <w:rPr>
                <w:rFonts w:ascii="Garamond" w:hAnsi="Garamond"/>
                <w:i/>
                <w:iCs/>
              </w:rPr>
              <w:t>tsaddik</w:t>
            </w:r>
            <w:r w:rsidRPr="004A34D4">
              <w:rPr>
                <w:rFonts w:ascii="Garamond" w:hAnsi="Garamond"/>
              </w:rPr>
              <w:t>, et est connu</w:t>
            </w:r>
            <w:r w:rsidR="00E14C14" w:rsidRPr="004A34D4">
              <w:rPr>
                <w:rFonts w:ascii="Garamond" w:hAnsi="Garamond"/>
              </w:rPr>
              <w:t>e</w:t>
            </w:r>
            <w:r w:rsidRPr="004A34D4">
              <w:rPr>
                <w:rFonts w:ascii="Garamond" w:hAnsi="Garamond"/>
              </w:rPr>
              <w:t xml:space="preserve"> po</w:t>
            </w:r>
            <w:r w:rsidR="00D474BC" w:rsidRPr="004A34D4">
              <w:rPr>
                <w:rFonts w:ascii="Garamond" w:hAnsi="Garamond"/>
              </w:rPr>
              <w:t>ur ses bons agissements, et qu’un observateur constate</w:t>
            </w:r>
            <w:r w:rsidRPr="004A34D4">
              <w:rPr>
                <w:rFonts w:ascii="Garamond" w:hAnsi="Garamond"/>
              </w:rPr>
              <w:t xml:space="preserve"> une action qui semble totalement négative – et </w:t>
            </w:r>
            <w:r w:rsidR="00D474BC" w:rsidRPr="004A34D4">
              <w:rPr>
                <w:rFonts w:ascii="Garamond" w:hAnsi="Garamond"/>
              </w:rPr>
              <w:t xml:space="preserve">que </w:t>
            </w:r>
            <w:r w:rsidRPr="004A34D4">
              <w:rPr>
                <w:rFonts w:ascii="Garamond" w:hAnsi="Garamond"/>
              </w:rPr>
              <w:t>personne n’est capable de l’</w:t>
            </w:r>
            <w:r w:rsidR="006200A2" w:rsidRPr="004A34D4">
              <w:rPr>
                <w:rFonts w:ascii="Garamond" w:hAnsi="Garamond"/>
              </w:rPr>
              <w:t>interpréter</w:t>
            </w:r>
            <w:r w:rsidR="00D474BC" w:rsidRPr="004A34D4">
              <w:rPr>
                <w:rFonts w:ascii="Garamond" w:hAnsi="Garamond"/>
              </w:rPr>
              <w:t xml:space="preserve"> de manière favorable</w:t>
            </w:r>
            <w:r w:rsidRPr="004A34D4">
              <w:rPr>
                <w:rFonts w:ascii="Garamond" w:hAnsi="Garamond"/>
              </w:rPr>
              <w:t>, à moins de faire une supposition improbable – il convient tout de mêm</w:t>
            </w:r>
            <w:r w:rsidR="00D474BC" w:rsidRPr="004A34D4">
              <w:rPr>
                <w:rFonts w:ascii="Garamond" w:hAnsi="Garamond"/>
              </w:rPr>
              <w:t>e d’y trouver un abord positif</w:t>
            </w:r>
            <w:r w:rsidRPr="004A34D4">
              <w:rPr>
                <w:rFonts w:ascii="Garamond" w:hAnsi="Garamond"/>
              </w:rPr>
              <w:t xml:space="preserve"> et de voir l’action comme bonne. Etant donné qu’il</w:t>
            </w:r>
            <w:r w:rsidR="00D474BC" w:rsidRPr="004A34D4">
              <w:rPr>
                <w:rFonts w:ascii="Garamond" w:hAnsi="Garamond"/>
              </w:rPr>
              <w:t xml:space="preserve"> existe une éventualité</w:t>
            </w:r>
            <w:r w:rsidRPr="004A34D4">
              <w:rPr>
                <w:rFonts w:ascii="Garamond" w:hAnsi="Garamond"/>
              </w:rPr>
              <w:t xml:space="preserve"> que c’était effectivement une bonne action, </w:t>
            </w:r>
            <w:r w:rsidR="008D7C56" w:rsidRPr="004A34D4">
              <w:rPr>
                <w:rFonts w:ascii="Garamond" w:hAnsi="Garamond"/>
              </w:rPr>
              <w:t>il n’</w:t>
            </w:r>
            <w:r w:rsidR="00293006" w:rsidRPr="004A34D4">
              <w:rPr>
                <w:rFonts w:ascii="Garamond" w:hAnsi="Garamond"/>
              </w:rPr>
              <w:t>est pas permis de le suspecter d’avoir mal agit.</w:t>
            </w:r>
          </w:p>
        </w:tc>
        <w:tc>
          <w:tcPr>
            <w:tcW w:w="10080" w:type="dxa"/>
          </w:tcPr>
          <w:p w:rsidR="002F2F4C" w:rsidRPr="004A34D4" w:rsidRDefault="002F2F4C" w:rsidP="00FE7CD4">
            <w:pPr>
              <w:bidi/>
              <w:jc w:val="both"/>
              <w:rPr>
                <w:rFonts w:ascii="Garamond" w:hAnsi="Garamond"/>
                <w:b/>
                <w:bCs/>
                <w:rtl/>
              </w:rPr>
            </w:pPr>
            <w:r w:rsidRPr="004A34D4">
              <w:rPr>
                <w:rFonts w:ascii="Garamond" w:hAnsi="Garamond"/>
                <w:rtl/>
              </w:rPr>
              <w:t>אבל אם יהיה האדם נודע שהוא צדיק מפורסם ובפעולות הטובות, ונראה לו פועל שכל עניניו מורים שהוא פועל רע, ואין אדם יכול להכריעו לטוב אלא בדוחק גדול ואפשר רחוק, הוא ראוי שתקח אותו שהוא טוב, אחר שיש שם שום צד אפשרות להיותו טוב ואין מותר לך לחושדו.</w:t>
            </w:r>
          </w:p>
        </w:tc>
      </w:tr>
    </w:tbl>
    <w:p w:rsidR="002F2F4C" w:rsidRPr="004A34D4" w:rsidRDefault="00293006" w:rsidP="00FE7CD4">
      <w:pPr>
        <w:pStyle w:val="BodyText"/>
        <w:rPr>
          <w:rFonts w:ascii="Garamond" w:hAnsi="Garamond"/>
          <w:sz w:val="22"/>
          <w:szCs w:val="22"/>
          <w:lang w:val="fr-FR"/>
        </w:rPr>
      </w:pPr>
      <w:r w:rsidRPr="004A34D4">
        <w:rPr>
          <w:rFonts w:ascii="Garamond" w:hAnsi="Garamond"/>
          <w:sz w:val="22"/>
          <w:szCs w:val="22"/>
          <w:lang w:val="fr-FR"/>
        </w:rPr>
        <w:t xml:space="preserve">L’incident suivant du Talmud illustre à quel point nous devons juger positivement les actions du </w:t>
      </w:r>
      <w:r w:rsidRPr="004A34D4">
        <w:rPr>
          <w:rFonts w:ascii="Garamond" w:hAnsi="Garamond"/>
          <w:i/>
          <w:iCs/>
          <w:sz w:val="22"/>
          <w:szCs w:val="22"/>
          <w:lang w:val="fr-FR"/>
        </w:rPr>
        <w:t>tsaddik</w:t>
      </w:r>
      <w:r w:rsidRPr="004A34D4">
        <w:rPr>
          <w:rFonts w:ascii="Garamond" w:hAnsi="Garamond"/>
          <w:sz w:val="22"/>
          <w:szCs w:val="22"/>
          <w:lang w:val="fr-FR"/>
        </w:rPr>
        <w:t>.</w:t>
      </w:r>
    </w:p>
    <w:p w:rsidR="002F2F4C" w:rsidRPr="004A34D4" w:rsidRDefault="002F2F4C" w:rsidP="00FE7CD4">
      <w:pPr>
        <w:pStyle w:val="BodyText"/>
        <w:rPr>
          <w:rFonts w:ascii="Garamond" w:hAnsi="Garamond"/>
          <w:sz w:val="22"/>
          <w:szCs w:val="22"/>
          <w:lang w:val="fr-FR"/>
        </w:rPr>
      </w:pPr>
    </w:p>
    <w:p w:rsidR="002F2F4C" w:rsidRPr="004A34D4" w:rsidRDefault="00293006" w:rsidP="00FE7CD4">
      <w:pPr>
        <w:pStyle w:val="BodyText"/>
        <w:rPr>
          <w:rFonts w:ascii="Garamond" w:hAnsi="Garamond"/>
          <w:b/>
          <w:bCs/>
          <w:sz w:val="22"/>
          <w:szCs w:val="22"/>
          <w:lang w:val="fr-FR"/>
        </w:rPr>
      </w:pPr>
      <w:r w:rsidRPr="004A34D4">
        <w:rPr>
          <w:rFonts w:ascii="Garamond" w:hAnsi="Garamond"/>
          <w:b/>
          <w:bCs/>
          <w:sz w:val="22"/>
          <w:szCs w:val="22"/>
          <w:lang w:val="fr-FR"/>
        </w:rPr>
        <w:t xml:space="preserve">3. </w:t>
      </w:r>
      <w:r w:rsidRPr="004A34D4">
        <w:rPr>
          <w:rFonts w:ascii="Garamond" w:hAnsi="Garamond"/>
          <w:b/>
          <w:bCs/>
          <w:i/>
          <w:iCs/>
          <w:sz w:val="22"/>
          <w:szCs w:val="22"/>
          <w:lang w:val="fr-FR"/>
        </w:rPr>
        <w:t>Ché’iltot déRav A’haï Gaon</w:t>
      </w:r>
      <w:r w:rsidRPr="004A34D4">
        <w:rPr>
          <w:rFonts w:ascii="Garamond" w:hAnsi="Garamond"/>
          <w:b/>
          <w:bCs/>
          <w:sz w:val="22"/>
          <w:szCs w:val="22"/>
          <w:lang w:val="fr-FR"/>
        </w:rPr>
        <w:t>, Parachat Chémot, Ché’ilta</w:t>
      </w:r>
      <w:r w:rsidR="002F2F4C" w:rsidRPr="004A34D4">
        <w:rPr>
          <w:rFonts w:ascii="Garamond" w:hAnsi="Garamond"/>
          <w:b/>
          <w:bCs/>
          <w:sz w:val="22"/>
          <w:szCs w:val="22"/>
          <w:lang w:val="fr-FR"/>
        </w:rPr>
        <w:t xml:space="preserve"> 40 – Rabbi Akiva </w:t>
      </w:r>
      <w:r w:rsidRPr="004A34D4">
        <w:rPr>
          <w:rFonts w:ascii="Garamond" w:hAnsi="Garamond"/>
          <w:b/>
          <w:bCs/>
          <w:sz w:val="22"/>
          <w:szCs w:val="22"/>
          <w:lang w:val="fr-FR"/>
        </w:rPr>
        <w:t xml:space="preserve">savait que son employeur était un </w:t>
      </w:r>
      <w:r w:rsidRPr="004A34D4">
        <w:rPr>
          <w:rFonts w:ascii="Garamond" w:hAnsi="Garamond"/>
          <w:b/>
          <w:bCs/>
          <w:i/>
          <w:iCs/>
          <w:sz w:val="22"/>
          <w:szCs w:val="22"/>
          <w:lang w:val="fr-FR"/>
        </w:rPr>
        <w:t>tsaddik</w:t>
      </w:r>
      <w:r w:rsidR="00D474BC" w:rsidRPr="004A34D4">
        <w:rPr>
          <w:rFonts w:ascii="Garamond" w:hAnsi="Garamond"/>
          <w:b/>
          <w:bCs/>
          <w:sz w:val="22"/>
          <w:szCs w:val="22"/>
          <w:lang w:val="fr-FR"/>
        </w:rPr>
        <w:t>, et il fit tout son possible</w:t>
      </w:r>
      <w:r w:rsidRPr="004A34D4">
        <w:rPr>
          <w:rFonts w:ascii="Garamond" w:hAnsi="Garamond"/>
          <w:b/>
          <w:bCs/>
          <w:sz w:val="22"/>
          <w:szCs w:val="22"/>
          <w:lang w:val="fr-FR"/>
        </w:rPr>
        <w:t xml:space="preserve"> pour le juge</w:t>
      </w:r>
      <w:r w:rsidR="00D474BC" w:rsidRPr="004A34D4">
        <w:rPr>
          <w:rFonts w:ascii="Garamond" w:hAnsi="Garamond"/>
          <w:b/>
          <w:bCs/>
          <w:sz w:val="22"/>
          <w:szCs w:val="22"/>
          <w:lang w:val="fr-FR"/>
        </w:rPr>
        <w:t>r favorable</w:t>
      </w:r>
      <w:r w:rsidR="00E14C14" w:rsidRPr="004A34D4">
        <w:rPr>
          <w:rFonts w:ascii="Garamond" w:hAnsi="Garamond"/>
          <w:b/>
          <w:bCs/>
          <w:sz w:val="22"/>
          <w:szCs w:val="22"/>
          <w:lang w:val="fr-FR"/>
        </w:rPr>
        <w:t>ment lorsqu’il ne fut</w:t>
      </w:r>
      <w:r w:rsidRPr="004A34D4">
        <w:rPr>
          <w:rFonts w:ascii="Garamond" w:hAnsi="Garamond"/>
          <w:b/>
          <w:bCs/>
          <w:sz w:val="22"/>
          <w:szCs w:val="22"/>
          <w:lang w:val="fr-FR"/>
        </w:rPr>
        <w:t xml:space="preserve"> pas payé à l’heure pour son travail.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2F4C" w:rsidRPr="004A34D4" w:rsidTr="00714400">
        <w:tc>
          <w:tcPr>
            <w:tcW w:w="4428" w:type="dxa"/>
          </w:tcPr>
          <w:p w:rsidR="002F2F4C" w:rsidRPr="004A34D4" w:rsidRDefault="002F2F4C" w:rsidP="00FE7CD4">
            <w:pPr>
              <w:jc w:val="both"/>
              <w:rPr>
                <w:rFonts w:ascii="Garamond" w:hAnsi="Garamond"/>
              </w:rPr>
            </w:pPr>
            <w:r w:rsidRPr="004A34D4">
              <w:rPr>
                <w:rFonts w:ascii="Garamond" w:hAnsi="Garamond"/>
              </w:rPr>
              <w:t xml:space="preserve">Rabbi Akiva </w:t>
            </w:r>
            <w:r w:rsidR="00293006" w:rsidRPr="004A34D4">
              <w:rPr>
                <w:rFonts w:ascii="Garamond" w:hAnsi="Garamond"/>
              </w:rPr>
              <w:t>travailla pour Rabbi Elié</w:t>
            </w:r>
            <w:r w:rsidRPr="004A34D4">
              <w:rPr>
                <w:rFonts w:ascii="Garamond" w:hAnsi="Garamond"/>
              </w:rPr>
              <w:t>zer ben H</w:t>
            </w:r>
            <w:r w:rsidR="00293006" w:rsidRPr="004A34D4">
              <w:rPr>
                <w:rFonts w:ascii="Garamond" w:hAnsi="Garamond"/>
              </w:rPr>
              <w:t>o</w:t>
            </w:r>
            <w:r w:rsidRPr="004A34D4">
              <w:rPr>
                <w:rFonts w:ascii="Garamond" w:hAnsi="Garamond"/>
              </w:rPr>
              <w:t>urkenos</w:t>
            </w:r>
            <w:r w:rsidR="00E14C14" w:rsidRPr="004A34D4">
              <w:rPr>
                <w:rFonts w:ascii="Garamond" w:hAnsi="Garamond"/>
              </w:rPr>
              <w:t xml:space="preserve"> pendant troi</w:t>
            </w:r>
            <w:r w:rsidR="00293006" w:rsidRPr="004A34D4">
              <w:rPr>
                <w:rFonts w:ascii="Garamond" w:hAnsi="Garamond"/>
              </w:rPr>
              <w:t>s ans. La veille de Yom Kippour, Rabbi Akiva se préparait à partir et à ramener son salaire à la maison pour sa femme et ses enfants. Rabbi Akiva demanda le paiement de son salaire à Rabbi Eliézer. Ce dernier répondit qu’il n’avait pas d’argent à lui donner, bien que Rabbi Akiva voyait qu’il avait en fait de l’argent…</w:t>
            </w:r>
          </w:p>
          <w:p w:rsidR="00293006" w:rsidRPr="004A34D4" w:rsidRDefault="00293006" w:rsidP="00FE7CD4">
            <w:pPr>
              <w:jc w:val="both"/>
              <w:rPr>
                <w:rFonts w:ascii="Garamond" w:hAnsi="Garamond"/>
              </w:rPr>
            </w:pPr>
            <w:r w:rsidRPr="004A34D4">
              <w:rPr>
                <w:rFonts w:ascii="Garamond" w:hAnsi="Garamond"/>
              </w:rPr>
              <w:t xml:space="preserve">[Plus tard, Rabbi Eliézer </w:t>
            </w:r>
            <w:r w:rsidR="00EF63EB" w:rsidRPr="004A34D4">
              <w:rPr>
                <w:rFonts w:ascii="Garamond" w:hAnsi="Garamond"/>
              </w:rPr>
              <w:t>paya tout son salaire à Rabbi Akiva]. Rabbi Eliézer demanda à Rabbi Akiva : « M’as- tu suspecté lorsque j’ai refusé de te payer en espèces, bien que tu ais vu que j’avais de l’argent ? » Rabbi Akiva répondit : « J’ai présumé que tu avais trouvé un bon investissement immobilier, pour lequel tu avais mis l’argent de coté »…</w:t>
            </w:r>
          </w:p>
          <w:p w:rsidR="002F2F4C" w:rsidRPr="004A34D4" w:rsidRDefault="002F2F4C" w:rsidP="00FE7CD4">
            <w:pPr>
              <w:jc w:val="both"/>
              <w:rPr>
                <w:rFonts w:ascii="Garamond" w:hAnsi="Garamond"/>
              </w:rPr>
            </w:pPr>
          </w:p>
          <w:p w:rsidR="002F2F4C" w:rsidRPr="004A34D4" w:rsidRDefault="00EF63EB" w:rsidP="00FE7CD4">
            <w:pPr>
              <w:jc w:val="both"/>
              <w:rPr>
                <w:rFonts w:ascii="Garamond" w:hAnsi="Garamond"/>
              </w:rPr>
            </w:pPr>
            <w:r w:rsidRPr="004A34D4">
              <w:rPr>
                <w:rFonts w:ascii="Garamond" w:hAnsi="Garamond"/>
              </w:rPr>
              <w:t>« M’as</w:t>
            </w:r>
            <w:r w:rsidR="00E14C14" w:rsidRPr="004A34D4">
              <w:rPr>
                <w:rFonts w:ascii="Garamond" w:hAnsi="Garamond"/>
              </w:rPr>
              <w:t>-tu suspecté lorsque j’ai refusé de te payer en cou</w:t>
            </w:r>
            <w:r w:rsidR="00DF635F" w:rsidRPr="004A34D4">
              <w:rPr>
                <w:rFonts w:ascii="Garamond" w:hAnsi="Garamond"/>
              </w:rPr>
              <w:t>s</w:t>
            </w:r>
            <w:r w:rsidR="00E14C14" w:rsidRPr="004A34D4">
              <w:rPr>
                <w:rFonts w:ascii="Garamond" w:hAnsi="Garamond"/>
              </w:rPr>
              <w:t>sins, en</w:t>
            </w:r>
            <w:r w:rsidRPr="004A34D4">
              <w:rPr>
                <w:rFonts w:ascii="Garamond" w:hAnsi="Garamond"/>
              </w:rPr>
              <w:t xml:space="preserve"> couvertures et </w:t>
            </w:r>
            <w:r w:rsidR="00E14C14" w:rsidRPr="004A34D4">
              <w:rPr>
                <w:rFonts w:ascii="Garamond" w:hAnsi="Garamond"/>
              </w:rPr>
              <w:t xml:space="preserve">en </w:t>
            </w:r>
            <w:r w:rsidR="008D7C56" w:rsidRPr="004A34D4">
              <w:rPr>
                <w:rFonts w:ascii="Garamond" w:hAnsi="Garamond"/>
              </w:rPr>
              <w:t>terrain</w:t>
            </w:r>
            <w:r w:rsidRPr="004A34D4">
              <w:rPr>
                <w:rFonts w:ascii="Garamond" w:hAnsi="Garamond"/>
              </w:rPr>
              <w:t xml:space="preserve">s, et </w:t>
            </w:r>
            <w:r w:rsidR="00E14C14" w:rsidRPr="004A34D4">
              <w:rPr>
                <w:rFonts w:ascii="Garamond" w:hAnsi="Garamond"/>
              </w:rPr>
              <w:t>que tu voyais que je les possédais</w:t>
            </w:r>
            <w:r w:rsidRPr="004A34D4">
              <w:rPr>
                <w:rFonts w:ascii="Garamond" w:hAnsi="Garamond"/>
              </w:rPr>
              <w:t xml:space="preserve"> ? » fut la prochaine question. Rabbi Akiva répondit : « J’ai présumé que tu avais promis tout ton capital pour le Temple ». [Etant donné</w:t>
            </w:r>
            <w:r w:rsidR="00E14C14" w:rsidRPr="004A34D4">
              <w:rPr>
                <w:rFonts w:ascii="Garamond" w:hAnsi="Garamond"/>
              </w:rPr>
              <w:t xml:space="preserve"> qu’ils étaient consacrés</w:t>
            </w:r>
            <w:r w:rsidRPr="004A34D4">
              <w:rPr>
                <w:rFonts w:ascii="Garamond" w:hAnsi="Garamond"/>
              </w:rPr>
              <w:t>, Rabbi Eliézer ne pouvait pas les utiliser]…</w:t>
            </w:r>
          </w:p>
          <w:p w:rsidR="002F2F4C" w:rsidRPr="004A34D4" w:rsidRDefault="002F2F4C" w:rsidP="00FE7CD4">
            <w:pPr>
              <w:jc w:val="both"/>
              <w:rPr>
                <w:rFonts w:ascii="Garamond" w:hAnsi="Garamond"/>
              </w:rPr>
            </w:pPr>
          </w:p>
          <w:p w:rsidR="00EF63EB" w:rsidRPr="004A34D4" w:rsidRDefault="00EF63EB" w:rsidP="00FE7CD4">
            <w:pPr>
              <w:jc w:val="both"/>
              <w:rPr>
                <w:rFonts w:ascii="Garamond" w:hAnsi="Garamond"/>
              </w:rPr>
            </w:pPr>
            <w:r w:rsidRPr="004A34D4">
              <w:rPr>
                <w:rFonts w:ascii="Garamond" w:hAnsi="Garamond"/>
              </w:rPr>
              <w:t>« C’est exactement ce qui s’est passé</w:t>
            </w:r>
            <w:r w:rsidR="00E14C14" w:rsidRPr="004A34D4">
              <w:rPr>
                <w:rFonts w:ascii="Garamond" w:hAnsi="Garamond"/>
              </w:rPr>
              <w:t xml:space="preserve"> </w:t>
            </w:r>
            <w:r w:rsidRPr="004A34D4">
              <w:rPr>
                <w:rFonts w:ascii="Garamond" w:hAnsi="Garamond"/>
              </w:rPr>
              <w:t>! » expliqua Rabbi Eliézer. « Mon fils, Hourkenos, n’étudiait pas la Torah</w:t>
            </w:r>
            <w:r w:rsidR="00F57E00" w:rsidRPr="004A34D4">
              <w:rPr>
                <w:rFonts w:ascii="Garamond" w:hAnsi="Garamond"/>
              </w:rPr>
              <w:t xml:space="preserve"> et afin de</w:t>
            </w:r>
            <w:r w:rsidR="003D7E10" w:rsidRPr="004A34D4">
              <w:rPr>
                <w:rFonts w:ascii="Garamond" w:hAnsi="Garamond"/>
              </w:rPr>
              <w:t xml:space="preserve"> le remettre sur le droit chemin</w:t>
            </w:r>
            <w:r w:rsidR="00F57E00" w:rsidRPr="004A34D4">
              <w:rPr>
                <w:rFonts w:ascii="Garamond" w:hAnsi="Garamond"/>
              </w:rPr>
              <w:t xml:space="preserve"> j’ai consacré mes biens au Temple [</w:t>
            </w:r>
            <w:r w:rsidR="003D7E10" w:rsidRPr="004A34D4">
              <w:rPr>
                <w:rFonts w:ascii="Garamond" w:hAnsi="Garamond"/>
              </w:rPr>
              <w:t>offrant</w:t>
            </w:r>
            <w:r w:rsidR="00DF635F" w:rsidRPr="004A34D4">
              <w:rPr>
                <w:rFonts w:ascii="Garamond" w:hAnsi="Garamond"/>
              </w:rPr>
              <w:t xml:space="preserve"> l’héritage qui aurait dû</w:t>
            </w:r>
            <w:r w:rsidR="00F57E00" w:rsidRPr="004A34D4">
              <w:rPr>
                <w:rFonts w:ascii="Garamond" w:hAnsi="Garamond"/>
              </w:rPr>
              <w:t xml:space="preserve"> </w:t>
            </w:r>
            <w:r w:rsidR="006200A2" w:rsidRPr="004A34D4">
              <w:rPr>
                <w:rFonts w:ascii="Garamond" w:hAnsi="Garamond"/>
              </w:rPr>
              <w:t>être</w:t>
            </w:r>
            <w:r w:rsidR="00F57E00" w:rsidRPr="004A34D4">
              <w:rPr>
                <w:rFonts w:ascii="Garamond" w:hAnsi="Garamond"/>
              </w:rPr>
              <w:t xml:space="preserve"> le sien]</w:t>
            </w:r>
            <w:r w:rsidR="009133FF" w:rsidRPr="004A34D4">
              <w:rPr>
                <w:rFonts w:ascii="Garamond" w:hAnsi="Garamond"/>
              </w:rPr>
              <w:t>.</w:t>
            </w:r>
          </w:p>
          <w:p w:rsidR="002F2F4C" w:rsidRPr="004A34D4" w:rsidRDefault="009133FF" w:rsidP="00FE7CD4">
            <w:pPr>
              <w:jc w:val="both"/>
              <w:rPr>
                <w:rFonts w:ascii="Garamond" w:hAnsi="Garamond"/>
              </w:rPr>
            </w:pPr>
            <w:r w:rsidRPr="004A34D4">
              <w:rPr>
                <w:rFonts w:ascii="Garamond" w:hAnsi="Garamond"/>
              </w:rPr>
              <w:t xml:space="preserve">Je me rendis plus tard auprès des Sages, et ils </w:t>
            </w:r>
            <w:r w:rsidR="006200A2" w:rsidRPr="004A34D4">
              <w:rPr>
                <w:rFonts w:ascii="Garamond" w:hAnsi="Garamond"/>
              </w:rPr>
              <w:t>annulèrent</w:t>
            </w:r>
            <w:r w:rsidRPr="004A34D4">
              <w:rPr>
                <w:rFonts w:ascii="Garamond" w:hAnsi="Garamond"/>
              </w:rPr>
              <w:t xml:space="preserve"> mon </w:t>
            </w:r>
            <w:r w:rsidR="006200A2" w:rsidRPr="004A34D4">
              <w:rPr>
                <w:rFonts w:ascii="Garamond" w:hAnsi="Garamond"/>
              </w:rPr>
              <w:t>vœu</w:t>
            </w:r>
            <w:r w:rsidRPr="004A34D4">
              <w:rPr>
                <w:rFonts w:ascii="Garamond" w:hAnsi="Garamond"/>
              </w:rPr>
              <w:t xml:space="preserve"> [donc maintenant que tout est retourné en ma possession, je peux te payer]! »</w:t>
            </w:r>
          </w:p>
        </w:tc>
        <w:tc>
          <w:tcPr>
            <w:tcW w:w="4428" w:type="dxa"/>
          </w:tcPr>
          <w:p w:rsidR="002F2F4C" w:rsidRPr="004A34D4" w:rsidRDefault="002F2F4C" w:rsidP="00FE7CD4">
            <w:pPr>
              <w:bidi/>
              <w:jc w:val="both"/>
              <w:rPr>
                <w:rFonts w:ascii="Garamond" w:hAnsi="Garamond"/>
                <w:rtl/>
              </w:rPr>
            </w:pPr>
            <w:r w:rsidRPr="004A34D4">
              <w:rPr>
                <w:rFonts w:ascii="Garamond" w:hAnsi="Garamond"/>
                <w:rtl/>
              </w:rPr>
              <w:t>ומעשה ברבי עקיבא</w:t>
            </w:r>
            <w:r w:rsidRPr="004A34D4">
              <w:rPr>
                <w:rFonts w:ascii="Garamond" w:hAnsi="Garamond"/>
              </w:rPr>
              <w:t xml:space="preserve"> </w:t>
            </w:r>
            <w:r w:rsidRPr="004A34D4">
              <w:rPr>
                <w:rFonts w:ascii="Garamond" w:hAnsi="Garamond"/>
                <w:rtl/>
              </w:rPr>
              <w:t>בן יוסף שהיה מושכר אצל רבי אליעזר בן הורקנוס ועשה עמו שלש שנים. כשבא ליפטר ממנו בערב יום הכפורים אמר לו תן לי מעותיי ואלך ואפרנס את אשתי ואת בניי. אמר לו אין לי</w:t>
            </w:r>
            <w:r w:rsidR="00293006" w:rsidRPr="004A34D4">
              <w:rPr>
                <w:rFonts w:ascii="Garamond" w:hAnsi="Garamond"/>
              </w:rPr>
              <w:t xml:space="preserve"> </w:t>
            </w:r>
            <w:r w:rsidRPr="004A34D4">
              <w:rPr>
                <w:rFonts w:ascii="Garamond" w:hAnsi="Garamond"/>
                <w:rtl/>
              </w:rPr>
              <w:t>מעות שאתן לך. והיה רואה מעות בידו ...</w:t>
            </w:r>
          </w:p>
          <w:p w:rsidR="002F2F4C" w:rsidRPr="004A34D4" w:rsidRDefault="002F2F4C" w:rsidP="00FE7CD4">
            <w:pPr>
              <w:bidi/>
              <w:jc w:val="both"/>
              <w:rPr>
                <w:rFonts w:ascii="Garamond" w:hAnsi="Garamond"/>
                <w:rtl/>
              </w:rPr>
            </w:pPr>
          </w:p>
          <w:p w:rsidR="002F2F4C" w:rsidRPr="004A34D4" w:rsidRDefault="002F2F4C" w:rsidP="00FE7CD4">
            <w:pPr>
              <w:bidi/>
              <w:jc w:val="both"/>
              <w:rPr>
                <w:rFonts w:ascii="Garamond" w:hAnsi="Garamond"/>
                <w:rtl/>
              </w:rPr>
            </w:pPr>
          </w:p>
          <w:p w:rsidR="002F2F4C" w:rsidRPr="004A34D4" w:rsidRDefault="002F2F4C" w:rsidP="00FE7CD4">
            <w:pPr>
              <w:bidi/>
              <w:jc w:val="both"/>
              <w:rPr>
                <w:rFonts w:ascii="Garamond" w:hAnsi="Garamond"/>
                <w:rtl/>
              </w:rPr>
            </w:pPr>
            <w:r w:rsidRPr="004A34D4">
              <w:rPr>
                <w:rFonts w:ascii="Garamond" w:hAnsi="Garamond"/>
                <w:rtl/>
              </w:rPr>
              <w:t>אמר לו בני חייךכשאמרת לי תן לי מעותיי ואמרתי לך אין לי מעות שאתן לך והיית רואה מעות בידי במה חשדתני אמר לו אמרתי שמא שדות וכרמים נזדמנו לו בזול וביקש ליקח מהם...</w:t>
            </w:r>
          </w:p>
          <w:p w:rsidR="002F2F4C" w:rsidRPr="004A34D4" w:rsidRDefault="002F2F4C" w:rsidP="00FE7CD4">
            <w:pPr>
              <w:bidi/>
              <w:jc w:val="both"/>
              <w:rPr>
                <w:rFonts w:ascii="Garamond" w:hAnsi="Garamond"/>
                <w:rtl/>
              </w:rPr>
            </w:pPr>
          </w:p>
          <w:p w:rsidR="002F2F4C" w:rsidRPr="004A34D4" w:rsidRDefault="002F2F4C" w:rsidP="00FE7CD4">
            <w:pPr>
              <w:bidi/>
              <w:jc w:val="both"/>
              <w:rPr>
                <w:rFonts w:ascii="Garamond" w:hAnsi="Garamond"/>
                <w:rtl/>
              </w:rPr>
            </w:pPr>
          </w:p>
          <w:p w:rsidR="002F2F4C" w:rsidRPr="004A34D4" w:rsidRDefault="002F2F4C" w:rsidP="00FE7CD4">
            <w:pPr>
              <w:bidi/>
              <w:jc w:val="both"/>
              <w:rPr>
                <w:rFonts w:ascii="Garamond" w:hAnsi="Garamond"/>
                <w:rtl/>
              </w:rPr>
            </w:pPr>
          </w:p>
          <w:p w:rsidR="00EF63EB" w:rsidRPr="004A34D4" w:rsidRDefault="00EF63EB" w:rsidP="00FE7CD4">
            <w:pPr>
              <w:bidi/>
              <w:jc w:val="both"/>
              <w:rPr>
                <w:rFonts w:ascii="Garamond" w:hAnsi="Garamond"/>
              </w:rPr>
            </w:pPr>
          </w:p>
          <w:p w:rsidR="002F2F4C" w:rsidRPr="004A34D4" w:rsidRDefault="002F2F4C" w:rsidP="00FE7CD4">
            <w:pPr>
              <w:bidi/>
              <w:jc w:val="both"/>
              <w:rPr>
                <w:rFonts w:ascii="Garamond" w:hAnsi="Garamond"/>
              </w:rPr>
            </w:pPr>
            <w:r w:rsidRPr="004A34D4">
              <w:rPr>
                <w:rFonts w:ascii="Garamond" w:hAnsi="Garamond"/>
                <w:rtl/>
              </w:rPr>
              <w:t>כשאמרת לי תן לי כרי' וכסתו' בשכרי ואמרתי לך</w:t>
            </w:r>
          </w:p>
          <w:p w:rsidR="002F2F4C" w:rsidRPr="004A34D4" w:rsidRDefault="002F2F4C" w:rsidP="00FE7CD4">
            <w:pPr>
              <w:bidi/>
              <w:jc w:val="both"/>
              <w:rPr>
                <w:rFonts w:ascii="Garamond" w:hAnsi="Garamond"/>
              </w:rPr>
            </w:pPr>
            <w:r w:rsidRPr="004A34D4">
              <w:rPr>
                <w:rFonts w:ascii="Garamond" w:hAnsi="Garamond"/>
                <w:rtl/>
              </w:rPr>
              <w:t>אין לי והיית רואה כרים וכסתות בתוך ביתי והיית רואה לי קרקע במה חשדתני אמר לו</w:t>
            </w:r>
          </w:p>
          <w:p w:rsidR="002F2F4C" w:rsidRPr="004A34D4" w:rsidRDefault="002F2F4C" w:rsidP="00FE7CD4">
            <w:pPr>
              <w:bidi/>
              <w:jc w:val="both"/>
              <w:rPr>
                <w:rFonts w:ascii="Garamond" w:hAnsi="Garamond"/>
                <w:rtl/>
              </w:rPr>
            </w:pPr>
            <w:r w:rsidRPr="004A34D4">
              <w:rPr>
                <w:rFonts w:ascii="Garamond" w:hAnsi="Garamond"/>
                <w:rtl/>
              </w:rPr>
              <w:t>אמרתי שמא הקדיש רבי כל נכסיו לשמים</w:t>
            </w:r>
          </w:p>
          <w:p w:rsidR="002F2F4C" w:rsidRPr="004A34D4" w:rsidRDefault="002F2F4C" w:rsidP="00FE7CD4">
            <w:pPr>
              <w:bidi/>
              <w:jc w:val="both"/>
              <w:rPr>
                <w:rFonts w:ascii="Garamond" w:hAnsi="Garamond"/>
                <w:rtl/>
              </w:rPr>
            </w:pPr>
          </w:p>
          <w:p w:rsidR="00E14C14" w:rsidRPr="004A34D4" w:rsidRDefault="00E14C14" w:rsidP="00FE7CD4">
            <w:pPr>
              <w:bidi/>
              <w:jc w:val="both"/>
              <w:rPr>
                <w:rFonts w:ascii="Garamond" w:hAnsi="Garamond"/>
              </w:rPr>
            </w:pPr>
          </w:p>
          <w:p w:rsidR="002F2F4C" w:rsidRPr="004A34D4" w:rsidRDefault="002F2F4C" w:rsidP="00FE7CD4">
            <w:pPr>
              <w:bidi/>
              <w:jc w:val="both"/>
              <w:rPr>
                <w:rFonts w:ascii="Garamond" w:hAnsi="Garamond"/>
              </w:rPr>
            </w:pPr>
            <w:r w:rsidRPr="004A34D4">
              <w:rPr>
                <w:rFonts w:ascii="Garamond" w:hAnsi="Garamond"/>
                <w:rtl/>
              </w:rPr>
              <w:t>אמר לו העבודה כך</w:t>
            </w:r>
            <w:r w:rsidR="00E14C14" w:rsidRPr="004A34D4">
              <w:rPr>
                <w:rFonts w:ascii="Garamond" w:hAnsi="Garamond"/>
              </w:rPr>
              <w:t xml:space="preserve">  </w:t>
            </w:r>
            <w:r w:rsidRPr="004A34D4">
              <w:rPr>
                <w:rFonts w:ascii="Garamond" w:hAnsi="Garamond"/>
                <w:rtl/>
              </w:rPr>
              <w:t>היה הורקנוס בני לא היה עוסק בתורה והקדשתי כל נכסיי לשמים כדי שיעסוק בתורה עד</w:t>
            </w:r>
          </w:p>
          <w:p w:rsidR="00E14C14" w:rsidRPr="004A34D4" w:rsidRDefault="00E14C14" w:rsidP="00FE7CD4">
            <w:pPr>
              <w:bidi/>
              <w:jc w:val="both"/>
              <w:rPr>
                <w:rFonts w:ascii="Garamond" w:hAnsi="Garamond"/>
              </w:rPr>
            </w:pPr>
          </w:p>
          <w:p w:rsidR="002F2F4C" w:rsidRPr="004A34D4" w:rsidRDefault="002F2F4C" w:rsidP="00FE7CD4">
            <w:pPr>
              <w:bidi/>
              <w:jc w:val="both"/>
              <w:rPr>
                <w:rFonts w:ascii="Garamond" w:hAnsi="Garamond"/>
                <w:rtl/>
              </w:rPr>
            </w:pPr>
            <w:r w:rsidRPr="004A34D4">
              <w:rPr>
                <w:rFonts w:ascii="Garamond" w:hAnsi="Garamond"/>
                <w:rtl/>
              </w:rPr>
              <w:t>שבאתי אצל חכמים והתירו את נדרי. . .</w:t>
            </w:r>
          </w:p>
        </w:tc>
      </w:tr>
    </w:tbl>
    <w:p w:rsidR="002F2F4C" w:rsidRPr="004A34D4" w:rsidRDefault="002F2F4C" w:rsidP="00FE7CD4">
      <w:pPr>
        <w:pStyle w:val="BodyText"/>
        <w:rPr>
          <w:rFonts w:ascii="Garamond" w:hAnsi="Garamond"/>
          <w:sz w:val="22"/>
          <w:szCs w:val="22"/>
        </w:rPr>
      </w:pPr>
    </w:p>
    <w:p w:rsidR="00CD53EF" w:rsidRPr="004A34D4" w:rsidRDefault="00CD53EF" w:rsidP="00FE7CD4">
      <w:pPr>
        <w:pStyle w:val="BodyText"/>
        <w:rPr>
          <w:rFonts w:ascii="Garamond" w:hAnsi="Garamond"/>
          <w:sz w:val="22"/>
          <w:szCs w:val="22"/>
          <w:lang w:val="fr-FR"/>
        </w:rPr>
      </w:pPr>
      <w:r w:rsidRPr="004A34D4">
        <w:rPr>
          <w:rFonts w:ascii="Garamond" w:hAnsi="Garamond"/>
          <w:sz w:val="22"/>
          <w:szCs w:val="22"/>
          <w:lang w:val="fr-FR"/>
        </w:rPr>
        <w:t xml:space="preserve">Dans l’incident décrit ci-dessus nous </w:t>
      </w:r>
      <w:r w:rsidR="00E14C14" w:rsidRPr="004A34D4">
        <w:rPr>
          <w:rFonts w:ascii="Garamond" w:hAnsi="Garamond"/>
          <w:sz w:val="22"/>
          <w:szCs w:val="22"/>
          <w:lang w:val="fr-FR"/>
        </w:rPr>
        <w:t>voyons à quel point</w:t>
      </w:r>
      <w:r w:rsidRPr="004A34D4">
        <w:rPr>
          <w:rFonts w:ascii="Garamond" w:hAnsi="Garamond"/>
          <w:sz w:val="22"/>
          <w:szCs w:val="22"/>
          <w:lang w:val="fr-FR"/>
        </w:rPr>
        <w:t xml:space="preserve"> Rabbi Akiva était prêt à élargir les limites de la crédibilité pour expliquer le comportement inhabituel de son employeur à la veille de Yom Kippour (le jour le plus saint de l’année), plutôt que de croire la supposition la plus improbable que son employeur agissait malicieusement.</w:t>
      </w:r>
    </w:p>
    <w:p w:rsidR="002F2F4C" w:rsidRPr="004A34D4" w:rsidRDefault="00F15B1E" w:rsidP="00FE7CD4">
      <w:pPr>
        <w:pStyle w:val="BodyText"/>
        <w:rPr>
          <w:rFonts w:ascii="Garamond" w:hAnsi="Garamond"/>
          <w:sz w:val="22"/>
          <w:szCs w:val="22"/>
          <w:lang w:val="fr-FR"/>
        </w:rPr>
      </w:pPr>
      <w:r w:rsidRPr="004A34D4">
        <w:rPr>
          <w:rFonts w:ascii="Garamond" w:hAnsi="Garamond"/>
          <w:sz w:val="22"/>
          <w:szCs w:val="22"/>
          <w:lang w:val="fr-FR"/>
        </w:rPr>
        <w:t>De là nous appr</w:t>
      </w:r>
      <w:r w:rsidR="00E14C14" w:rsidRPr="004A34D4">
        <w:rPr>
          <w:rFonts w:ascii="Garamond" w:hAnsi="Garamond"/>
          <w:sz w:val="22"/>
          <w:szCs w:val="22"/>
          <w:lang w:val="fr-FR"/>
        </w:rPr>
        <w:t xml:space="preserve">enons que nous devons </w:t>
      </w:r>
      <w:r w:rsidR="00313C4F" w:rsidRPr="004A34D4">
        <w:rPr>
          <w:rFonts w:ascii="Garamond" w:hAnsi="Garamond"/>
          <w:sz w:val="22"/>
          <w:szCs w:val="22"/>
          <w:lang w:val="fr-FR"/>
        </w:rPr>
        <w:t>user de</w:t>
      </w:r>
      <w:r w:rsidRPr="004A34D4">
        <w:rPr>
          <w:rFonts w:ascii="Garamond" w:hAnsi="Garamond"/>
          <w:sz w:val="22"/>
          <w:szCs w:val="22"/>
          <w:lang w:val="fr-FR"/>
        </w:rPr>
        <w:t xml:space="preserve"> toutes nos capacités de raisonnement pour en venir à une explication plausible des actions d’un </w:t>
      </w:r>
      <w:r w:rsidRPr="004A34D4">
        <w:rPr>
          <w:rFonts w:ascii="Garamond" w:hAnsi="Garamond"/>
          <w:i/>
          <w:iCs/>
          <w:sz w:val="22"/>
          <w:szCs w:val="22"/>
          <w:lang w:val="fr-FR"/>
        </w:rPr>
        <w:t>tsaddik</w:t>
      </w:r>
      <w:r w:rsidRPr="004A34D4">
        <w:rPr>
          <w:rFonts w:ascii="Garamond" w:hAnsi="Garamond"/>
          <w:sz w:val="22"/>
          <w:szCs w:val="22"/>
          <w:lang w:val="fr-FR"/>
        </w:rPr>
        <w:t>, comme illustré dans l’incident suivant.</w:t>
      </w:r>
    </w:p>
    <w:p w:rsidR="002F2F4C" w:rsidRPr="004A34D4" w:rsidRDefault="002F2F4C" w:rsidP="00FE7CD4">
      <w:pPr>
        <w:jc w:val="both"/>
        <w:rPr>
          <w:rFonts w:ascii="Garamond" w:hAnsi="Garamond"/>
        </w:rPr>
      </w:pPr>
    </w:p>
    <w:p w:rsidR="00F15B1E" w:rsidRPr="004A34D4" w:rsidRDefault="00F15B1E" w:rsidP="00FE7CD4">
      <w:pPr>
        <w:jc w:val="both"/>
        <w:rPr>
          <w:rFonts w:ascii="Garamond" w:hAnsi="Garamond"/>
          <w:i/>
          <w:iCs/>
        </w:rPr>
      </w:pPr>
      <w:r w:rsidRPr="004A34D4">
        <w:rPr>
          <w:rFonts w:ascii="Garamond" w:hAnsi="Garamond"/>
          <w:i/>
          <w:iCs/>
        </w:rPr>
        <w:t>Il est raconté que Rabbi C</w:t>
      </w:r>
      <w:r w:rsidR="002F2F4C" w:rsidRPr="004A34D4">
        <w:rPr>
          <w:rFonts w:ascii="Garamond" w:hAnsi="Garamond"/>
          <w:i/>
          <w:iCs/>
        </w:rPr>
        <w:t>him</w:t>
      </w:r>
      <w:r w:rsidRPr="004A34D4">
        <w:rPr>
          <w:rFonts w:ascii="Garamond" w:hAnsi="Garamond"/>
          <w:i/>
          <w:iCs/>
        </w:rPr>
        <w:t>’</w:t>
      </w:r>
      <w:r w:rsidR="002F2F4C" w:rsidRPr="004A34D4">
        <w:rPr>
          <w:rFonts w:ascii="Garamond" w:hAnsi="Garamond"/>
          <w:i/>
          <w:iCs/>
        </w:rPr>
        <w:t>on</w:t>
      </w:r>
      <w:r w:rsidRPr="004A34D4">
        <w:rPr>
          <w:rFonts w:ascii="Garamond" w:hAnsi="Garamond"/>
          <w:i/>
          <w:iCs/>
        </w:rPr>
        <w:t>e</w:t>
      </w:r>
      <w:r w:rsidR="002F2F4C" w:rsidRPr="004A34D4">
        <w:rPr>
          <w:rFonts w:ascii="Garamond" w:hAnsi="Garamond"/>
          <w:i/>
          <w:iCs/>
        </w:rPr>
        <w:t xml:space="preserve"> Schwab (1908-1995, New York) </w:t>
      </w:r>
      <w:r w:rsidR="009E22D4" w:rsidRPr="004A34D4">
        <w:rPr>
          <w:rFonts w:ascii="Garamond" w:hAnsi="Garamond"/>
          <w:i/>
          <w:iCs/>
        </w:rPr>
        <w:t>vit</w:t>
      </w:r>
      <w:r w:rsidRPr="004A34D4">
        <w:rPr>
          <w:rFonts w:ascii="Garamond" w:hAnsi="Garamond"/>
          <w:i/>
          <w:iCs/>
        </w:rPr>
        <w:t xml:space="preserve"> un membre pratiquant de sa congrégation manger un hot</w:t>
      </w:r>
      <w:r w:rsidR="00313C4F" w:rsidRPr="004A34D4">
        <w:rPr>
          <w:rFonts w:ascii="Garamond" w:hAnsi="Garamond"/>
          <w:i/>
          <w:iCs/>
        </w:rPr>
        <w:t xml:space="preserve"> dog d’un stand</w:t>
      </w:r>
      <w:r w:rsidR="009E22D4" w:rsidRPr="004A34D4">
        <w:rPr>
          <w:rFonts w:ascii="Garamond" w:hAnsi="Garamond"/>
          <w:i/>
          <w:iCs/>
        </w:rPr>
        <w:t xml:space="preserve"> non-k</w:t>
      </w:r>
      <w:r w:rsidRPr="004A34D4">
        <w:rPr>
          <w:rFonts w:ascii="Garamond" w:hAnsi="Garamond"/>
          <w:i/>
          <w:iCs/>
        </w:rPr>
        <w:t>acher. Rabbi S</w:t>
      </w:r>
      <w:r w:rsidR="009E22D4" w:rsidRPr="004A34D4">
        <w:rPr>
          <w:rFonts w:ascii="Garamond" w:hAnsi="Garamond"/>
          <w:i/>
          <w:iCs/>
        </w:rPr>
        <w:t>chwab supposa qu’il devait être atteint</w:t>
      </w:r>
      <w:r w:rsidRPr="004A34D4">
        <w:rPr>
          <w:rFonts w:ascii="Garamond" w:hAnsi="Garamond"/>
          <w:i/>
          <w:iCs/>
        </w:rPr>
        <w:t xml:space="preserve"> </w:t>
      </w:r>
      <w:r w:rsidR="00841E69">
        <w:rPr>
          <w:rFonts w:ascii="Garamond" w:hAnsi="Garamond"/>
          <w:i/>
          <w:iCs/>
        </w:rPr>
        <w:t>d’</w:t>
      </w:r>
      <w:r w:rsidRPr="004A34D4">
        <w:rPr>
          <w:rFonts w:ascii="Garamond" w:hAnsi="Garamond"/>
          <w:i/>
          <w:iCs/>
        </w:rPr>
        <w:t xml:space="preserve">une maladie </w:t>
      </w:r>
      <w:r w:rsidR="006200A2" w:rsidRPr="004A34D4">
        <w:rPr>
          <w:rFonts w:ascii="Garamond" w:hAnsi="Garamond"/>
          <w:i/>
          <w:iCs/>
        </w:rPr>
        <w:t>extrêmement</w:t>
      </w:r>
      <w:r w:rsidRPr="004A34D4">
        <w:rPr>
          <w:rFonts w:ascii="Garamond" w:hAnsi="Garamond"/>
          <w:i/>
          <w:iCs/>
        </w:rPr>
        <w:t xml:space="preserve"> grave (‘holé mésoukan), qui nécessitait qu’il man</w:t>
      </w:r>
      <w:r w:rsidR="009E22D4" w:rsidRPr="004A34D4">
        <w:rPr>
          <w:rFonts w:ascii="Garamond" w:hAnsi="Garamond"/>
          <w:i/>
          <w:iCs/>
        </w:rPr>
        <w:t>ge dès le début de l’apparition</w:t>
      </w:r>
      <w:r w:rsidRPr="004A34D4">
        <w:rPr>
          <w:rFonts w:ascii="Garamond" w:hAnsi="Garamond"/>
          <w:i/>
          <w:iCs/>
        </w:rPr>
        <w:t xml:space="preserve"> des </w:t>
      </w:r>
      <w:r w:rsidR="006200A2" w:rsidRPr="004A34D4">
        <w:rPr>
          <w:rFonts w:ascii="Garamond" w:hAnsi="Garamond"/>
          <w:i/>
          <w:iCs/>
        </w:rPr>
        <w:t>symptômes</w:t>
      </w:r>
      <w:r w:rsidRPr="004A34D4">
        <w:rPr>
          <w:rFonts w:ascii="Garamond" w:hAnsi="Garamond"/>
          <w:i/>
          <w:iCs/>
        </w:rPr>
        <w:t>. Rabbi Schwab jugea-t-il correctement la situation ?</w:t>
      </w:r>
    </w:p>
    <w:p w:rsidR="002F2F4C" w:rsidRPr="004A34D4" w:rsidRDefault="00490A34" w:rsidP="00FE7CD4">
      <w:pPr>
        <w:jc w:val="both"/>
        <w:rPr>
          <w:rFonts w:ascii="Garamond" w:hAnsi="Garamond"/>
          <w:i/>
          <w:iCs/>
        </w:rPr>
      </w:pPr>
      <w:r w:rsidRPr="004A34D4">
        <w:rPr>
          <w:rFonts w:ascii="Garamond" w:hAnsi="Garamond"/>
          <w:i/>
          <w:iCs/>
        </w:rPr>
        <w:t xml:space="preserve">Oui, la plupart des </w:t>
      </w:r>
      <w:r w:rsidR="006200A2" w:rsidRPr="004A34D4">
        <w:rPr>
          <w:rFonts w:ascii="Garamond" w:hAnsi="Garamond"/>
          <w:i/>
          <w:iCs/>
        </w:rPr>
        <w:t>membres</w:t>
      </w:r>
      <w:r w:rsidRPr="004A34D4">
        <w:rPr>
          <w:rFonts w:ascii="Garamond" w:hAnsi="Garamond"/>
          <w:i/>
          <w:iCs/>
        </w:rPr>
        <w:t xml:space="preserve"> pratiquants de la choul</w:t>
      </w:r>
      <w:r w:rsidR="008D7C56" w:rsidRPr="004A34D4">
        <w:rPr>
          <w:rFonts w:ascii="Garamond" w:hAnsi="Garamond"/>
          <w:i/>
          <w:iCs/>
        </w:rPr>
        <w:t>e</w:t>
      </w:r>
      <w:r w:rsidRPr="004A34D4">
        <w:rPr>
          <w:rFonts w:ascii="Garamond" w:hAnsi="Garamond"/>
          <w:i/>
          <w:iCs/>
        </w:rPr>
        <w:t xml:space="preserve"> s</w:t>
      </w:r>
      <w:r w:rsidR="00313C4F" w:rsidRPr="004A34D4">
        <w:rPr>
          <w:rFonts w:ascii="Garamond" w:hAnsi="Garamond"/>
          <w:i/>
          <w:iCs/>
        </w:rPr>
        <w:t>ont considérés comme</w:t>
      </w:r>
      <w:r w:rsidR="009E22D4" w:rsidRPr="004A34D4">
        <w:rPr>
          <w:rFonts w:ascii="Garamond" w:hAnsi="Garamond"/>
          <w:i/>
          <w:iCs/>
        </w:rPr>
        <w:t xml:space="preserve"> </w:t>
      </w:r>
      <w:r w:rsidR="00313C4F" w:rsidRPr="004A34D4">
        <w:rPr>
          <w:rFonts w:ascii="Garamond" w:hAnsi="Garamond"/>
          <w:i/>
          <w:iCs/>
        </w:rPr>
        <w:t>des tsaddikim pour ce qui est de</w:t>
      </w:r>
      <w:r w:rsidRPr="004A34D4">
        <w:rPr>
          <w:rFonts w:ascii="Garamond" w:hAnsi="Garamond"/>
          <w:i/>
          <w:iCs/>
        </w:rPr>
        <w:t xml:space="preserve"> mang</w:t>
      </w:r>
      <w:r w:rsidR="00313C4F" w:rsidRPr="004A34D4">
        <w:rPr>
          <w:rFonts w:ascii="Garamond" w:hAnsi="Garamond"/>
          <w:i/>
          <w:iCs/>
        </w:rPr>
        <w:t>er strictement</w:t>
      </w:r>
      <w:r w:rsidR="009E22D4" w:rsidRPr="004A34D4">
        <w:rPr>
          <w:rFonts w:ascii="Garamond" w:hAnsi="Garamond"/>
          <w:i/>
          <w:iCs/>
        </w:rPr>
        <w:t xml:space="preserve"> k</w:t>
      </w:r>
      <w:r w:rsidRPr="004A34D4">
        <w:rPr>
          <w:rFonts w:ascii="Garamond" w:hAnsi="Garamond"/>
          <w:i/>
          <w:iCs/>
        </w:rPr>
        <w:t>achère. Par</w:t>
      </w:r>
      <w:r w:rsidR="008D7C56" w:rsidRPr="004A34D4">
        <w:rPr>
          <w:rFonts w:ascii="Garamond" w:hAnsi="Garamond"/>
          <w:i/>
          <w:iCs/>
        </w:rPr>
        <w:t xml:space="preserve"> conséquent, Rabbi Schwab était</w:t>
      </w:r>
      <w:r w:rsidRPr="004A34D4">
        <w:rPr>
          <w:rFonts w:ascii="Garamond" w:hAnsi="Garamond"/>
          <w:i/>
          <w:iCs/>
        </w:rPr>
        <w:t xml:space="preserve"> obligé de le juger positivement, et d’inventer une explication plausible (même si cela peut </w:t>
      </w:r>
      <w:r w:rsidR="006200A2" w:rsidRPr="004A34D4">
        <w:rPr>
          <w:rFonts w:ascii="Garamond" w:hAnsi="Garamond"/>
          <w:i/>
          <w:iCs/>
        </w:rPr>
        <w:t>être</w:t>
      </w:r>
      <w:r w:rsidRPr="004A34D4">
        <w:rPr>
          <w:rFonts w:ascii="Garamond" w:hAnsi="Garamond"/>
          <w:i/>
          <w:iCs/>
        </w:rPr>
        <w:t xml:space="preserve"> tiré par les cheveux) </w:t>
      </w:r>
      <w:r w:rsidR="00313C4F" w:rsidRPr="004A34D4">
        <w:rPr>
          <w:rFonts w:ascii="Garamond" w:hAnsi="Garamond"/>
          <w:i/>
          <w:iCs/>
        </w:rPr>
        <w:t xml:space="preserve">justifiant que </w:t>
      </w:r>
      <w:r w:rsidRPr="004A34D4">
        <w:rPr>
          <w:rFonts w:ascii="Garamond" w:hAnsi="Garamond"/>
          <w:i/>
          <w:iCs/>
        </w:rPr>
        <w:t xml:space="preserve">l’homme avait une bonne raison </w:t>
      </w:r>
      <w:r w:rsidR="009E22D4" w:rsidRPr="004A34D4">
        <w:rPr>
          <w:rFonts w:ascii="Garamond" w:hAnsi="Garamond"/>
          <w:i/>
          <w:iCs/>
        </w:rPr>
        <w:t>de manger de la nourriture non-k</w:t>
      </w:r>
      <w:r w:rsidRPr="004A34D4">
        <w:rPr>
          <w:rFonts w:ascii="Garamond" w:hAnsi="Garamond"/>
          <w:i/>
          <w:iCs/>
        </w:rPr>
        <w:t>achère à ce moment là.</w:t>
      </w:r>
    </w:p>
    <w:p w:rsidR="002F2F4C" w:rsidRPr="004A34D4" w:rsidRDefault="00490A34" w:rsidP="00FE7CD4">
      <w:pPr>
        <w:jc w:val="both"/>
        <w:rPr>
          <w:rFonts w:ascii="Garamond" w:hAnsi="Garamond"/>
          <w:i/>
          <w:iCs/>
        </w:rPr>
      </w:pPr>
      <w:r w:rsidRPr="004A34D4">
        <w:rPr>
          <w:rFonts w:ascii="Garamond" w:hAnsi="Garamond"/>
          <w:i/>
          <w:iCs/>
        </w:rPr>
        <w:t xml:space="preserve">Plus tard, </w:t>
      </w:r>
      <w:r w:rsidR="009E22D4" w:rsidRPr="004A34D4">
        <w:rPr>
          <w:rFonts w:ascii="Garamond" w:hAnsi="Garamond"/>
          <w:i/>
          <w:iCs/>
        </w:rPr>
        <w:t>Rabbi Schwab fut informé que ce</w:t>
      </w:r>
      <w:r w:rsidRPr="004A34D4">
        <w:rPr>
          <w:rFonts w:ascii="Garamond" w:hAnsi="Garamond"/>
          <w:i/>
          <w:iCs/>
        </w:rPr>
        <w:t xml:space="preserve"> membre de la communauté était hospitalisé, et alla lui rendre visite. Il souffrait d’un ulcère à l’estomac qui saignait, et son docteur lui avait donné ordre </w:t>
      </w:r>
      <w:r w:rsidR="009E22D4" w:rsidRPr="004A34D4">
        <w:rPr>
          <w:rFonts w:ascii="Garamond" w:hAnsi="Garamond"/>
          <w:i/>
          <w:iCs/>
        </w:rPr>
        <w:t>de manger dès le début de l’apparition</w:t>
      </w:r>
      <w:r w:rsidRPr="004A34D4">
        <w:rPr>
          <w:rFonts w:ascii="Garamond" w:hAnsi="Garamond"/>
          <w:i/>
          <w:iCs/>
        </w:rPr>
        <w:t xml:space="preserve"> des </w:t>
      </w:r>
      <w:r w:rsidR="006200A2" w:rsidRPr="004A34D4">
        <w:rPr>
          <w:rFonts w:ascii="Garamond" w:hAnsi="Garamond"/>
          <w:i/>
          <w:iCs/>
        </w:rPr>
        <w:t>symptômes</w:t>
      </w:r>
      <w:r w:rsidRPr="004A34D4">
        <w:rPr>
          <w:rFonts w:ascii="Garamond" w:hAnsi="Garamond"/>
          <w:i/>
          <w:iCs/>
        </w:rPr>
        <w:t> !</w:t>
      </w:r>
      <w:r w:rsidR="002F2F4C" w:rsidRPr="004A34D4">
        <w:rPr>
          <w:rFonts w:ascii="Garamond" w:hAnsi="Garamond"/>
          <w:i/>
          <w:iCs/>
        </w:rPr>
        <w:t xml:space="preserve"> </w:t>
      </w:r>
      <w:r w:rsidR="002F2F4C" w:rsidRPr="004A34D4">
        <w:rPr>
          <w:rFonts w:ascii="Garamond" w:hAnsi="Garamond"/>
        </w:rPr>
        <w:t>(</w:t>
      </w:r>
      <w:r w:rsidR="008D7C56" w:rsidRPr="004A34D4">
        <w:rPr>
          <w:rFonts w:ascii="Garamond" w:hAnsi="Garamond"/>
        </w:rPr>
        <w:t>Entendu de R’</w:t>
      </w:r>
      <w:r w:rsidRPr="004A34D4">
        <w:rPr>
          <w:rFonts w:ascii="Garamond" w:hAnsi="Garamond"/>
        </w:rPr>
        <w:t xml:space="preserve"> Yitzchak Berkovits, Jérusalem</w:t>
      </w:r>
      <w:r w:rsidR="002F2F4C" w:rsidRPr="004A34D4">
        <w:rPr>
          <w:rFonts w:ascii="Garamond" w:hAnsi="Garamond"/>
        </w:rPr>
        <w:t>)</w:t>
      </w:r>
      <w:r w:rsidRPr="004A34D4">
        <w:rPr>
          <w:rFonts w:ascii="Garamond" w:hAnsi="Garamond"/>
        </w:rPr>
        <w:t>.</w:t>
      </w:r>
    </w:p>
    <w:p w:rsidR="002F2F4C" w:rsidRPr="004A34D4" w:rsidRDefault="002F2F4C" w:rsidP="00FE7CD4">
      <w:pPr>
        <w:jc w:val="both"/>
        <w:rPr>
          <w:rFonts w:ascii="Garamond" w:hAnsi="Garamond"/>
        </w:rPr>
      </w:pPr>
    </w:p>
    <w:p w:rsidR="002F2F4C" w:rsidRPr="004A34D4" w:rsidRDefault="009E22D4" w:rsidP="00FE7CD4">
      <w:pPr>
        <w:jc w:val="both"/>
        <w:rPr>
          <w:rFonts w:ascii="Garamond" w:hAnsi="Garamond"/>
        </w:rPr>
      </w:pPr>
      <w:r w:rsidRPr="004A34D4">
        <w:rPr>
          <w:rFonts w:ascii="Garamond" w:hAnsi="Garamond"/>
        </w:rPr>
        <w:t>Voici un exemple plus commun</w:t>
      </w:r>
      <w:r w:rsidR="005D35C3" w:rsidRPr="004A34D4">
        <w:rPr>
          <w:rFonts w:ascii="Garamond" w:hAnsi="Garamond"/>
        </w:rPr>
        <w:t xml:space="preserve"> :</w:t>
      </w:r>
    </w:p>
    <w:p w:rsidR="002F2F4C" w:rsidRPr="004A34D4" w:rsidRDefault="005D35C3" w:rsidP="00FE7CD4">
      <w:pPr>
        <w:pStyle w:val="BodyText2"/>
        <w:jc w:val="both"/>
        <w:rPr>
          <w:sz w:val="22"/>
          <w:szCs w:val="22"/>
          <w:lang w:val="fr-FR"/>
        </w:rPr>
      </w:pPr>
      <w:r w:rsidRPr="004A34D4">
        <w:rPr>
          <w:sz w:val="22"/>
          <w:szCs w:val="22"/>
          <w:lang w:val="fr-FR"/>
        </w:rPr>
        <w:t>My</w:t>
      </w:r>
      <w:r w:rsidR="002F2F4C" w:rsidRPr="004A34D4">
        <w:rPr>
          <w:sz w:val="22"/>
          <w:szCs w:val="22"/>
          <w:lang w:val="fr-FR"/>
        </w:rPr>
        <w:t xml:space="preserve">riam </w:t>
      </w:r>
      <w:r w:rsidRPr="004A34D4">
        <w:rPr>
          <w:sz w:val="22"/>
          <w:szCs w:val="22"/>
          <w:lang w:val="fr-FR"/>
        </w:rPr>
        <w:t>était d’ordinaire à l’heure à ses rendez-vous avec Dina. Ainsi lorsque Myriam fut en retard, Dina présuma qu’une affaire urgent</w:t>
      </w:r>
      <w:r w:rsidR="009E22D4" w:rsidRPr="004A34D4">
        <w:rPr>
          <w:sz w:val="22"/>
          <w:szCs w:val="22"/>
          <w:lang w:val="fr-FR"/>
        </w:rPr>
        <w:t>e avait du retenir Myriam, plutôt</w:t>
      </w:r>
      <w:r w:rsidRPr="004A34D4">
        <w:rPr>
          <w:sz w:val="22"/>
          <w:szCs w:val="22"/>
          <w:lang w:val="fr-FR"/>
        </w:rPr>
        <w:t xml:space="preserve"> que de s</w:t>
      </w:r>
      <w:r w:rsidR="001274F2" w:rsidRPr="004A34D4">
        <w:rPr>
          <w:sz w:val="22"/>
          <w:szCs w:val="22"/>
          <w:lang w:val="fr-FR"/>
        </w:rPr>
        <w:t>upposer qu’elle se comportait de manière irrespectueuse</w:t>
      </w:r>
      <w:r w:rsidR="00A67065" w:rsidRPr="004A34D4">
        <w:rPr>
          <w:sz w:val="22"/>
          <w:szCs w:val="22"/>
          <w:lang w:val="fr-FR"/>
        </w:rPr>
        <w:t>.</w:t>
      </w:r>
    </w:p>
    <w:p w:rsidR="00A67065" w:rsidRPr="004A34D4" w:rsidRDefault="00A67065" w:rsidP="00FE7CD4">
      <w:pPr>
        <w:jc w:val="both"/>
        <w:rPr>
          <w:rFonts w:ascii="Garamond" w:hAnsi="Garamond"/>
        </w:rPr>
      </w:pPr>
    </w:p>
    <w:p w:rsidR="002F2F4C" w:rsidRPr="004A34D4" w:rsidRDefault="00A67065" w:rsidP="00FE7CD4">
      <w:pPr>
        <w:jc w:val="both"/>
        <w:rPr>
          <w:rFonts w:ascii="Garamond" w:hAnsi="Garamond"/>
        </w:rPr>
      </w:pPr>
      <w:r w:rsidRPr="004A34D4">
        <w:rPr>
          <w:rFonts w:ascii="Garamond" w:hAnsi="Garamond"/>
        </w:rPr>
        <w:t xml:space="preserve">Dans la source suivante, nous en venons à la dernière catégorie, le </w:t>
      </w:r>
      <w:r w:rsidRPr="004A34D4">
        <w:rPr>
          <w:rFonts w:ascii="Garamond" w:hAnsi="Garamond"/>
          <w:i/>
          <w:iCs/>
        </w:rPr>
        <w:t>racha</w:t>
      </w:r>
      <w:r w:rsidRPr="004A34D4">
        <w:rPr>
          <w:rFonts w:ascii="Garamond" w:hAnsi="Garamond"/>
        </w:rPr>
        <w:t>.</w:t>
      </w:r>
    </w:p>
    <w:p w:rsidR="002F2F4C" w:rsidRPr="004A34D4" w:rsidRDefault="005D35C3" w:rsidP="00FE7CD4">
      <w:pPr>
        <w:jc w:val="both"/>
        <w:rPr>
          <w:rFonts w:ascii="Garamond" w:hAnsi="Garamond"/>
          <w:b/>
          <w:bCs/>
        </w:rPr>
      </w:pPr>
      <w:r w:rsidRPr="004A34D4">
        <w:rPr>
          <w:rFonts w:ascii="Garamond" w:hAnsi="Garamond"/>
          <w:b/>
          <w:bCs/>
        </w:rPr>
        <w:t xml:space="preserve">4. </w:t>
      </w:r>
      <w:r w:rsidRPr="004A34D4">
        <w:rPr>
          <w:rFonts w:ascii="Garamond" w:hAnsi="Garamond"/>
          <w:b/>
          <w:bCs/>
          <w:i/>
          <w:iCs/>
        </w:rPr>
        <w:t>Rambam, Pirké</w:t>
      </w:r>
      <w:r w:rsidR="002F2F4C" w:rsidRPr="004A34D4">
        <w:rPr>
          <w:rFonts w:ascii="Garamond" w:hAnsi="Garamond"/>
          <w:b/>
          <w:bCs/>
          <w:i/>
          <w:iCs/>
        </w:rPr>
        <w:t xml:space="preserve"> Avot 1</w:t>
      </w:r>
      <w:r w:rsidR="00A67065" w:rsidRPr="004A34D4">
        <w:rPr>
          <w:rFonts w:ascii="Garamond" w:hAnsi="Garamond"/>
          <w:b/>
          <w:bCs/>
          <w:i/>
          <w:iCs/>
        </w:rPr>
        <w:t xml:space="preserve"> </w:t>
      </w:r>
      <w:r w:rsidR="002F2F4C" w:rsidRPr="004A34D4">
        <w:rPr>
          <w:rFonts w:ascii="Garamond" w:hAnsi="Garamond"/>
          <w:b/>
          <w:bCs/>
          <w:i/>
          <w:iCs/>
        </w:rPr>
        <w:t>:</w:t>
      </w:r>
      <w:r w:rsidR="00A67065" w:rsidRPr="004A34D4">
        <w:rPr>
          <w:rFonts w:ascii="Garamond" w:hAnsi="Garamond"/>
          <w:b/>
          <w:bCs/>
          <w:i/>
          <w:iCs/>
        </w:rPr>
        <w:t xml:space="preserve"> </w:t>
      </w:r>
      <w:r w:rsidR="002F2F4C" w:rsidRPr="004A34D4">
        <w:rPr>
          <w:rFonts w:ascii="Garamond" w:hAnsi="Garamond"/>
          <w:b/>
          <w:bCs/>
          <w:i/>
          <w:iCs/>
        </w:rPr>
        <w:t>6</w:t>
      </w:r>
      <w:r w:rsidR="002F2F4C" w:rsidRPr="004A34D4">
        <w:rPr>
          <w:rFonts w:ascii="Garamond" w:hAnsi="Garamond"/>
          <w:b/>
          <w:bCs/>
        </w:rPr>
        <w:t xml:space="preserve"> – </w:t>
      </w:r>
      <w:r w:rsidR="00A67065" w:rsidRPr="004A34D4">
        <w:rPr>
          <w:rFonts w:ascii="Garamond" w:hAnsi="Garamond"/>
          <w:b/>
          <w:bCs/>
        </w:rPr>
        <w:t xml:space="preserve">Les actions du </w:t>
      </w:r>
      <w:r w:rsidR="00A67065" w:rsidRPr="004A34D4">
        <w:rPr>
          <w:rFonts w:ascii="Garamond" w:hAnsi="Garamond"/>
          <w:b/>
          <w:bCs/>
          <w:i/>
          <w:iCs/>
        </w:rPr>
        <w:t>racha</w:t>
      </w:r>
      <w:r w:rsidR="00A67065" w:rsidRPr="004A34D4">
        <w:rPr>
          <w:rFonts w:ascii="Garamond" w:hAnsi="Garamond"/>
          <w:b/>
          <w:bCs/>
        </w:rPr>
        <w:t xml:space="preserve"> doivent être jugées négativement jusqu’à ce qu’il s’améliore.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4"/>
        <w:gridCol w:w="4524"/>
      </w:tblGrid>
      <w:tr w:rsidR="002F2F4C" w:rsidRPr="004A34D4" w:rsidTr="00714400">
        <w:tc>
          <w:tcPr>
            <w:tcW w:w="10080" w:type="dxa"/>
          </w:tcPr>
          <w:p w:rsidR="002F2F4C" w:rsidRPr="004A34D4" w:rsidRDefault="00A67065" w:rsidP="00FE7CD4">
            <w:pPr>
              <w:jc w:val="both"/>
              <w:rPr>
                <w:rFonts w:ascii="Garamond" w:hAnsi="Garamond"/>
              </w:rPr>
            </w:pPr>
            <w:r w:rsidRPr="004A34D4">
              <w:rPr>
                <w:rFonts w:ascii="Garamond" w:hAnsi="Garamond"/>
              </w:rPr>
              <w:t xml:space="preserve">De </w:t>
            </w:r>
            <w:r w:rsidR="006200A2" w:rsidRPr="004A34D4">
              <w:rPr>
                <w:rFonts w:ascii="Garamond" w:hAnsi="Garamond"/>
              </w:rPr>
              <w:t>même</w:t>
            </w:r>
            <w:r w:rsidRPr="004A34D4">
              <w:rPr>
                <w:rFonts w:ascii="Garamond" w:hAnsi="Garamond"/>
              </w:rPr>
              <w:t xml:space="preserve">, si quelqu’un est un </w:t>
            </w:r>
            <w:r w:rsidRPr="004A34D4">
              <w:rPr>
                <w:rFonts w:ascii="Garamond" w:hAnsi="Garamond"/>
                <w:i/>
                <w:iCs/>
              </w:rPr>
              <w:t>racha</w:t>
            </w:r>
            <w:r w:rsidRPr="004A34D4">
              <w:rPr>
                <w:rFonts w:ascii="Garamond" w:hAnsi="Garamond"/>
              </w:rPr>
              <w:t>, et ses mauvaises actions sont connues de tous, et nous le voyons accomplir un</w:t>
            </w:r>
            <w:r w:rsidR="009E22D4" w:rsidRPr="004A34D4">
              <w:rPr>
                <w:rFonts w:ascii="Garamond" w:hAnsi="Garamond"/>
              </w:rPr>
              <w:t>e action</w:t>
            </w:r>
            <w:r w:rsidR="00326A44" w:rsidRPr="004A34D4">
              <w:rPr>
                <w:rFonts w:ascii="Garamond" w:hAnsi="Garamond"/>
              </w:rPr>
              <w:t>, qui, selon tout celui qu</w:t>
            </w:r>
            <w:r w:rsidR="009E22D4" w:rsidRPr="004A34D4">
              <w:rPr>
                <w:rFonts w:ascii="Garamond" w:hAnsi="Garamond"/>
              </w:rPr>
              <w:t xml:space="preserve">i </w:t>
            </w:r>
            <w:r w:rsidR="00313C4F" w:rsidRPr="004A34D4">
              <w:rPr>
                <w:rFonts w:ascii="Garamond" w:hAnsi="Garamond"/>
              </w:rPr>
              <w:t>l’</w:t>
            </w:r>
            <w:r w:rsidR="009E22D4" w:rsidRPr="004A34D4">
              <w:rPr>
                <w:rFonts w:ascii="Garamond" w:hAnsi="Garamond"/>
              </w:rPr>
              <w:t xml:space="preserve">observe, paraît </w:t>
            </w:r>
            <w:r w:rsidR="006200A2" w:rsidRPr="004A34D4">
              <w:rPr>
                <w:rFonts w:ascii="Garamond" w:hAnsi="Garamond"/>
              </w:rPr>
              <w:t>être</w:t>
            </w:r>
            <w:r w:rsidR="00326A44" w:rsidRPr="004A34D4">
              <w:rPr>
                <w:rFonts w:ascii="Garamond" w:hAnsi="Garamond"/>
              </w:rPr>
              <w:t xml:space="preserve"> bon</w:t>
            </w:r>
            <w:r w:rsidR="009E22D4" w:rsidRPr="004A34D4">
              <w:rPr>
                <w:rFonts w:ascii="Garamond" w:hAnsi="Garamond"/>
              </w:rPr>
              <w:t>ne</w:t>
            </w:r>
            <w:r w:rsidR="00313C4F" w:rsidRPr="004A34D4">
              <w:rPr>
                <w:rFonts w:ascii="Garamond" w:hAnsi="Garamond"/>
              </w:rPr>
              <w:t>.</w:t>
            </w:r>
            <w:r w:rsidR="00326A44" w:rsidRPr="004A34D4">
              <w:rPr>
                <w:rFonts w:ascii="Garamond" w:hAnsi="Garamond"/>
              </w:rPr>
              <w:t xml:space="preserve"> </w:t>
            </w:r>
            <w:r w:rsidR="00313C4F" w:rsidRPr="004A34D4">
              <w:rPr>
                <w:rFonts w:ascii="Garamond" w:hAnsi="Garamond"/>
              </w:rPr>
              <w:t>Même s’il existe une petite probabilité</w:t>
            </w:r>
            <w:r w:rsidR="009E22D4" w:rsidRPr="004A34D4">
              <w:rPr>
                <w:rFonts w:ascii="Garamond" w:hAnsi="Garamond"/>
              </w:rPr>
              <w:t xml:space="preserve"> qu’e</w:t>
            </w:r>
            <w:r w:rsidR="00326A44" w:rsidRPr="004A34D4">
              <w:rPr>
                <w:rFonts w:ascii="Garamond" w:hAnsi="Garamond"/>
              </w:rPr>
              <w:t>l</w:t>
            </w:r>
            <w:r w:rsidR="00313C4F" w:rsidRPr="004A34D4">
              <w:rPr>
                <w:rFonts w:ascii="Garamond" w:hAnsi="Garamond"/>
              </w:rPr>
              <w:t>le ne le soit pas</w:t>
            </w:r>
            <w:r w:rsidR="00326A44" w:rsidRPr="004A34D4">
              <w:rPr>
                <w:rFonts w:ascii="Garamond" w:hAnsi="Garamond"/>
              </w:rPr>
              <w:t>, il convient de se méfier de lui et de ne pas croire que l’action était bonne, étant donné qu’il existe une possibilité qu’il ait agi négativement.</w:t>
            </w:r>
          </w:p>
        </w:tc>
        <w:tc>
          <w:tcPr>
            <w:tcW w:w="10080" w:type="dxa"/>
          </w:tcPr>
          <w:p w:rsidR="002F2F4C" w:rsidRPr="004A34D4" w:rsidRDefault="002F2F4C" w:rsidP="00FE7CD4">
            <w:pPr>
              <w:jc w:val="both"/>
              <w:rPr>
                <w:rFonts w:ascii="Garamond" w:hAnsi="Garamond"/>
                <w:b/>
                <w:bCs/>
              </w:rPr>
            </w:pPr>
            <w:r w:rsidRPr="004A34D4">
              <w:rPr>
                <w:rFonts w:ascii="Garamond" w:hAnsi="Garamond"/>
                <w:rtl/>
              </w:rPr>
              <w:t>וכן כשיהיה רשע ויתפרסמו מעשיו ואחר כך ראינוהו שיעשה מעשה שכל ראיותיו מורות שהוא טוב ויש בו צד אשפרות רחוק לרע ראוי להשמר ממנו ושלא תאמן בו שהוא טוב אחר שיש בו אפשרות לרע.</w:t>
            </w:r>
          </w:p>
        </w:tc>
      </w:tr>
    </w:tbl>
    <w:p w:rsidR="002F2F4C" w:rsidRPr="004A34D4" w:rsidRDefault="002F2F4C" w:rsidP="00FE7CD4">
      <w:pPr>
        <w:pStyle w:val="BodyText"/>
        <w:rPr>
          <w:rFonts w:ascii="Garamond" w:hAnsi="Garamond"/>
          <w:sz w:val="22"/>
          <w:szCs w:val="22"/>
        </w:rPr>
      </w:pPr>
    </w:p>
    <w:p w:rsidR="002F2F4C" w:rsidRPr="004A34D4" w:rsidRDefault="00326A44" w:rsidP="00FE7CD4">
      <w:pPr>
        <w:pStyle w:val="BodyText"/>
        <w:rPr>
          <w:rFonts w:ascii="Garamond" w:hAnsi="Garamond"/>
          <w:sz w:val="22"/>
          <w:szCs w:val="22"/>
          <w:lang w:val="fr-FR"/>
        </w:rPr>
      </w:pPr>
      <w:r w:rsidRPr="004A34D4">
        <w:rPr>
          <w:rFonts w:ascii="Garamond" w:hAnsi="Garamond"/>
          <w:sz w:val="22"/>
          <w:szCs w:val="22"/>
          <w:lang w:val="fr-FR"/>
        </w:rPr>
        <w:t>Lorsque quelqu’un a acquis</w:t>
      </w:r>
      <w:r w:rsidR="009E22D4" w:rsidRPr="004A34D4">
        <w:rPr>
          <w:rFonts w:ascii="Garamond" w:hAnsi="Garamond"/>
          <w:sz w:val="22"/>
          <w:szCs w:val="22"/>
          <w:lang w:val="fr-FR"/>
        </w:rPr>
        <w:t>,</w:t>
      </w:r>
      <w:r w:rsidRPr="004A34D4">
        <w:rPr>
          <w:rFonts w:ascii="Garamond" w:hAnsi="Garamond"/>
          <w:sz w:val="22"/>
          <w:szCs w:val="22"/>
          <w:lang w:val="fr-FR"/>
        </w:rPr>
        <w:t xml:space="preserve"> de manière justifiée</w:t>
      </w:r>
      <w:r w:rsidR="009E22D4" w:rsidRPr="004A34D4">
        <w:rPr>
          <w:rFonts w:ascii="Garamond" w:hAnsi="Garamond"/>
          <w:sz w:val="22"/>
          <w:szCs w:val="22"/>
          <w:lang w:val="fr-FR"/>
        </w:rPr>
        <w:t>,</w:t>
      </w:r>
      <w:r w:rsidRPr="004A34D4">
        <w:rPr>
          <w:rFonts w:ascii="Garamond" w:hAnsi="Garamond"/>
          <w:sz w:val="22"/>
          <w:szCs w:val="22"/>
          <w:lang w:val="fr-FR"/>
        </w:rPr>
        <w:t xml:space="preserve"> une mauvaise </w:t>
      </w:r>
      <w:r w:rsidR="006200A2" w:rsidRPr="004A34D4">
        <w:rPr>
          <w:rFonts w:ascii="Garamond" w:hAnsi="Garamond"/>
          <w:sz w:val="22"/>
          <w:szCs w:val="22"/>
          <w:lang w:val="fr-FR"/>
        </w:rPr>
        <w:t>réputation</w:t>
      </w:r>
      <w:r w:rsidR="00313C4F" w:rsidRPr="004A34D4">
        <w:rPr>
          <w:rFonts w:ascii="Garamond" w:hAnsi="Garamond"/>
          <w:sz w:val="22"/>
          <w:szCs w:val="22"/>
          <w:lang w:val="fr-FR"/>
        </w:rPr>
        <w:t xml:space="preserve">, c’est à lui </w:t>
      </w:r>
      <w:r w:rsidRPr="004A34D4">
        <w:rPr>
          <w:rFonts w:ascii="Garamond" w:hAnsi="Garamond"/>
          <w:sz w:val="22"/>
          <w:szCs w:val="22"/>
          <w:lang w:val="fr-FR"/>
        </w:rPr>
        <w:t xml:space="preserve">de prouver qu’il a changé. Bien qu’il nous soit d’ordinaire demandé de juger les autres positivement, il nous est également demandé de ne pas </w:t>
      </w:r>
      <w:r w:rsidR="006200A2" w:rsidRPr="004A34D4">
        <w:rPr>
          <w:rFonts w:ascii="Garamond" w:hAnsi="Garamond"/>
          <w:sz w:val="22"/>
          <w:szCs w:val="22"/>
          <w:lang w:val="fr-FR"/>
        </w:rPr>
        <w:t>être</w:t>
      </w:r>
      <w:r w:rsidRPr="004A34D4">
        <w:rPr>
          <w:rFonts w:ascii="Garamond" w:hAnsi="Garamond"/>
          <w:sz w:val="22"/>
          <w:szCs w:val="22"/>
          <w:lang w:val="fr-FR"/>
        </w:rPr>
        <w:t xml:space="preserve"> </w:t>
      </w:r>
      <w:r w:rsidR="009E22D4" w:rsidRPr="004A34D4">
        <w:rPr>
          <w:rFonts w:ascii="Garamond" w:hAnsi="Garamond"/>
          <w:sz w:val="22"/>
          <w:szCs w:val="22"/>
          <w:lang w:val="fr-FR"/>
        </w:rPr>
        <w:t>naïfs</w:t>
      </w:r>
      <w:r w:rsidRPr="004A34D4">
        <w:rPr>
          <w:rFonts w:ascii="Garamond" w:hAnsi="Garamond"/>
          <w:sz w:val="22"/>
          <w:szCs w:val="22"/>
          <w:lang w:val="fr-FR"/>
        </w:rPr>
        <w:t>.</w:t>
      </w:r>
    </w:p>
    <w:p w:rsidR="009E22D4" w:rsidRPr="004A34D4" w:rsidRDefault="009E22D4" w:rsidP="00FE7CD4">
      <w:pPr>
        <w:jc w:val="both"/>
        <w:rPr>
          <w:rFonts w:ascii="Garamond" w:hAnsi="Garamond"/>
        </w:rPr>
      </w:pPr>
    </w:p>
    <w:p w:rsidR="002F2F4C" w:rsidRPr="004A34D4" w:rsidRDefault="009E22D4" w:rsidP="00FE7CD4">
      <w:pPr>
        <w:jc w:val="both"/>
        <w:rPr>
          <w:rFonts w:ascii="Garamond" w:hAnsi="Garamond"/>
        </w:rPr>
      </w:pPr>
      <w:r w:rsidRPr="004A34D4">
        <w:rPr>
          <w:rFonts w:ascii="Garamond" w:hAnsi="Garamond"/>
        </w:rPr>
        <w:t>En résumé</w:t>
      </w:r>
      <w:r w:rsidR="00326A44" w:rsidRPr="004A34D4">
        <w:rPr>
          <w:rFonts w:ascii="Garamond" w:hAnsi="Garamond"/>
        </w:rPr>
        <w:t xml:space="preserve">, la </w:t>
      </w:r>
      <w:r w:rsidR="006200A2" w:rsidRPr="004A34D4">
        <w:rPr>
          <w:rFonts w:ascii="Garamond" w:hAnsi="Garamond"/>
        </w:rPr>
        <w:t>réputation</w:t>
      </w:r>
      <w:r w:rsidRPr="004A34D4">
        <w:rPr>
          <w:rFonts w:ascii="Garamond" w:hAnsi="Garamond"/>
        </w:rPr>
        <w:t xml:space="preserve"> de l’individu dont il est</w:t>
      </w:r>
      <w:r w:rsidR="00326A44" w:rsidRPr="004A34D4">
        <w:rPr>
          <w:rFonts w:ascii="Garamond" w:hAnsi="Garamond"/>
        </w:rPr>
        <w:t xml:space="preserve"> </w:t>
      </w:r>
      <w:r w:rsidR="00DF635F" w:rsidRPr="004A34D4">
        <w:rPr>
          <w:rFonts w:ascii="Garamond" w:hAnsi="Garamond"/>
        </w:rPr>
        <w:t>question fait la différence</w:t>
      </w:r>
      <w:r w:rsidR="00326A44" w:rsidRPr="004A34D4">
        <w:rPr>
          <w:rFonts w:ascii="Garamond" w:hAnsi="Garamond"/>
        </w:rPr>
        <w:t xml:space="preserve"> :</w:t>
      </w:r>
    </w:p>
    <w:p w:rsidR="002F2F4C" w:rsidRPr="004A34D4" w:rsidRDefault="00326A44" w:rsidP="00FE7CD4">
      <w:pPr>
        <w:numPr>
          <w:ilvl w:val="0"/>
          <w:numId w:val="7"/>
        </w:numPr>
        <w:tabs>
          <w:tab w:val="clear" w:pos="1368"/>
          <w:tab w:val="num" w:pos="1080"/>
        </w:tabs>
        <w:spacing w:after="0" w:line="240" w:lineRule="auto"/>
        <w:ind w:left="1080"/>
        <w:jc w:val="both"/>
        <w:rPr>
          <w:rFonts w:ascii="Garamond" w:hAnsi="Garamond"/>
        </w:rPr>
      </w:pPr>
      <w:r w:rsidRPr="004A34D4">
        <w:rPr>
          <w:rFonts w:ascii="Garamond" w:hAnsi="Garamond"/>
        </w:rPr>
        <w:t xml:space="preserve">Nous devons toujours accorder au </w:t>
      </w:r>
      <w:r w:rsidRPr="004A34D4">
        <w:rPr>
          <w:rFonts w:ascii="Garamond" w:hAnsi="Garamond"/>
          <w:i/>
          <w:iCs/>
        </w:rPr>
        <w:t>tsaddik</w:t>
      </w:r>
      <w:r w:rsidRPr="004A34D4">
        <w:rPr>
          <w:rFonts w:ascii="Garamond" w:hAnsi="Garamond"/>
        </w:rPr>
        <w:t xml:space="preserve"> le </w:t>
      </w:r>
      <w:r w:rsidR="006200A2" w:rsidRPr="004A34D4">
        <w:rPr>
          <w:rFonts w:ascii="Garamond" w:hAnsi="Garamond"/>
        </w:rPr>
        <w:t>bénéfice</w:t>
      </w:r>
      <w:r w:rsidRPr="004A34D4">
        <w:rPr>
          <w:rFonts w:ascii="Garamond" w:hAnsi="Garamond"/>
        </w:rPr>
        <w:t xml:space="preserve"> du doute et juger ses actions positivement, </w:t>
      </w:r>
      <w:r w:rsidR="00012F0D" w:rsidRPr="004A34D4">
        <w:rPr>
          <w:rFonts w:ascii="Garamond" w:hAnsi="Garamond"/>
        </w:rPr>
        <w:t>même</w:t>
      </w:r>
      <w:r w:rsidR="009E22D4" w:rsidRPr="004A34D4">
        <w:rPr>
          <w:rFonts w:ascii="Garamond" w:hAnsi="Garamond"/>
        </w:rPr>
        <w:t xml:space="preserve"> lorsqu’elles </w:t>
      </w:r>
      <w:r w:rsidRPr="004A34D4">
        <w:rPr>
          <w:rFonts w:ascii="Garamond" w:hAnsi="Garamond"/>
        </w:rPr>
        <w:t xml:space="preserve">semblent </w:t>
      </w:r>
      <w:r w:rsidR="00012F0D" w:rsidRPr="004A34D4">
        <w:rPr>
          <w:rFonts w:ascii="Garamond" w:hAnsi="Garamond"/>
        </w:rPr>
        <w:t>être</w:t>
      </w:r>
      <w:r w:rsidRPr="004A34D4">
        <w:rPr>
          <w:rFonts w:ascii="Garamond" w:hAnsi="Garamond"/>
        </w:rPr>
        <w:t xml:space="preserve"> </w:t>
      </w:r>
      <w:r w:rsidR="00012F0D" w:rsidRPr="004A34D4">
        <w:rPr>
          <w:rFonts w:ascii="Garamond" w:hAnsi="Garamond"/>
        </w:rPr>
        <w:t>négatives</w:t>
      </w:r>
      <w:r w:rsidR="0034150F" w:rsidRPr="004A34D4">
        <w:rPr>
          <w:rFonts w:ascii="Garamond" w:hAnsi="Garamond"/>
        </w:rPr>
        <w:t>.</w:t>
      </w:r>
    </w:p>
    <w:p w:rsidR="002F2F4C" w:rsidRPr="004A34D4" w:rsidRDefault="0034150F" w:rsidP="00FE7CD4">
      <w:pPr>
        <w:numPr>
          <w:ilvl w:val="0"/>
          <w:numId w:val="7"/>
        </w:numPr>
        <w:tabs>
          <w:tab w:val="clear" w:pos="1368"/>
          <w:tab w:val="num" w:pos="1080"/>
        </w:tabs>
        <w:spacing w:after="0" w:line="240" w:lineRule="auto"/>
        <w:ind w:left="1080"/>
        <w:jc w:val="both"/>
        <w:rPr>
          <w:rFonts w:ascii="Garamond" w:hAnsi="Garamond"/>
        </w:rPr>
      </w:pPr>
      <w:r w:rsidRPr="004A34D4">
        <w:rPr>
          <w:rFonts w:ascii="Garamond" w:hAnsi="Garamond"/>
        </w:rPr>
        <w:t xml:space="preserve">Nous devons toujours suspecter le </w:t>
      </w:r>
      <w:r w:rsidRPr="004A34D4">
        <w:rPr>
          <w:rFonts w:ascii="Garamond" w:hAnsi="Garamond"/>
          <w:i/>
          <w:iCs/>
        </w:rPr>
        <w:t>racha</w:t>
      </w:r>
      <w:r w:rsidR="001274F2" w:rsidRPr="004A34D4">
        <w:rPr>
          <w:rFonts w:ascii="Garamond" w:hAnsi="Garamond"/>
          <w:i/>
          <w:iCs/>
        </w:rPr>
        <w:t xml:space="preserve"> </w:t>
      </w:r>
      <w:r w:rsidR="001274F2" w:rsidRPr="004A34D4">
        <w:rPr>
          <w:rFonts w:ascii="Garamond" w:hAnsi="Garamond"/>
        </w:rPr>
        <w:t>de mal agir</w:t>
      </w:r>
      <w:r w:rsidRPr="004A34D4">
        <w:rPr>
          <w:rFonts w:ascii="Garamond" w:hAnsi="Garamond"/>
        </w:rPr>
        <w:t xml:space="preserve">, </w:t>
      </w:r>
      <w:r w:rsidR="00012F0D" w:rsidRPr="004A34D4">
        <w:rPr>
          <w:rFonts w:ascii="Garamond" w:hAnsi="Garamond"/>
        </w:rPr>
        <w:t>même</w:t>
      </w:r>
      <w:r w:rsidRPr="004A34D4">
        <w:rPr>
          <w:rFonts w:ascii="Garamond" w:hAnsi="Garamond"/>
        </w:rPr>
        <w:t xml:space="preserve"> s’il a l’air de faire quelque chose de bien.</w:t>
      </w:r>
    </w:p>
    <w:p w:rsidR="0034150F" w:rsidRPr="004A34D4" w:rsidRDefault="0034150F" w:rsidP="00FE7CD4">
      <w:pPr>
        <w:numPr>
          <w:ilvl w:val="0"/>
          <w:numId w:val="7"/>
        </w:numPr>
        <w:tabs>
          <w:tab w:val="clear" w:pos="1368"/>
          <w:tab w:val="num" w:pos="1080"/>
        </w:tabs>
        <w:spacing w:after="0" w:line="240" w:lineRule="auto"/>
        <w:ind w:left="1080"/>
        <w:jc w:val="both"/>
        <w:rPr>
          <w:rFonts w:ascii="Garamond" w:hAnsi="Garamond"/>
        </w:rPr>
      </w:pPr>
      <w:r w:rsidRPr="004A34D4">
        <w:rPr>
          <w:rFonts w:ascii="Garamond" w:hAnsi="Garamond"/>
        </w:rPr>
        <w:t>Si la personne est inconnue,</w:t>
      </w:r>
      <w:r w:rsidR="00313C4F" w:rsidRPr="004A34D4">
        <w:rPr>
          <w:rFonts w:ascii="Garamond" w:hAnsi="Garamond"/>
        </w:rPr>
        <w:t xml:space="preserve"> il est</w:t>
      </w:r>
      <w:r w:rsidR="001274F2" w:rsidRPr="004A34D4">
        <w:rPr>
          <w:rFonts w:ascii="Garamond" w:hAnsi="Garamond"/>
        </w:rPr>
        <w:t xml:space="preserve"> louable, mais pas obligatoire</w:t>
      </w:r>
      <w:r w:rsidRPr="004A34D4">
        <w:rPr>
          <w:rFonts w:ascii="Garamond" w:hAnsi="Garamond"/>
        </w:rPr>
        <w:t xml:space="preserve">, de lui accorder le </w:t>
      </w:r>
      <w:r w:rsidR="00012F0D" w:rsidRPr="004A34D4">
        <w:rPr>
          <w:rFonts w:ascii="Garamond" w:hAnsi="Garamond"/>
        </w:rPr>
        <w:t>bénéfice</w:t>
      </w:r>
      <w:r w:rsidRPr="004A34D4">
        <w:rPr>
          <w:rFonts w:ascii="Garamond" w:hAnsi="Garamond"/>
        </w:rPr>
        <w:t xml:space="preserve"> du doute.</w:t>
      </w:r>
    </w:p>
    <w:p w:rsidR="002F2F4C" w:rsidRPr="004A34D4" w:rsidRDefault="002F2F4C" w:rsidP="00FE7CD4">
      <w:pPr>
        <w:spacing w:after="0" w:line="240" w:lineRule="auto"/>
        <w:ind w:left="1080"/>
        <w:jc w:val="both"/>
        <w:rPr>
          <w:rFonts w:ascii="Garamond" w:hAnsi="Garamond"/>
        </w:rPr>
      </w:pPr>
    </w:p>
    <w:p w:rsidR="002F2F4C" w:rsidRPr="004A34D4" w:rsidRDefault="00012F0D" w:rsidP="00FE7CD4">
      <w:pPr>
        <w:pStyle w:val="Footer"/>
        <w:tabs>
          <w:tab w:val="clear" w:pos="4153"/>
          <w:tab w:val="clear" w:pos="8306"/>
        </w:tabs>
        <w:jc w:val="both"/>
        <w:rPr>
          <w:rFonts w:ascii="Garamond" w:hAnsi="Garamond"/>
          <w:sz w:val="22"/>
          <w:szCs w:val="22"/>
          <w:lang w:val="fr-FR" w:bidi="he-IL"/>
        </w:rPr>
      </w:pPr>
      <w:r w:rsidRPr="004A34D4">
        <w:rPr>
          <w:rFonts w:ascii="Garamond" w:hAnsi="Garamond"/>
          <w:sz w:val="22"/>
          <w:szCs w:val="22"/>
          <w:lang w:val="fr-FR" w:bidi="he-IL"/>
        </w:rPr>
        <w:t>Les scenarios</w:t>
      </w:r>
      <w:r w:rsidR="0034150F" w:rsidRPr="004A34D4">
        <w:rPr>
          <w:rFonts w:ascii="Garamond" w:hAnsi="Garamond"/>
          <w:sz w:val="22"/>
          <w:szCs w:val="22"/>
          <w:lang w:val="fr-FR" w:bidi="he-IL"/>
        </w:rPr>
        <w:t xml:space="preserve"> suivant</w:t>
      </w:r>
      <w:r w:rsidR="00DF635F" w:rsidRPr="004A34D4">
        <w:rPr>
          <w:rFonts w:ascii="Garamond" w:hAnsi="Garamond"/>
          <w:sz w:val="22"/>
          <w:szCs w:val="22"/>
          <w:lang w:val="fr-FR" w:bidi="he-IL"/>
        </w:rPr>
        <w:t>s</w:t>
      </w:r>
      <w:r w:rsidR="0034150F" w:rsidRPr="004A34D4">
        <w:rPr>
          <w:rFonts w:ascii="Garamond" w:hAnsi="Garamond"/>
          <w:sz w:val="22"/>
          <w:szCs w:val="22"/>
          <w:lang w:val="fr-FR" w:bidi="he-IL"/>
        </w:rPr>
        <w:t xml:space="preserve"> aide</w:t>
      </w:r>
      <w:r w:rsidR="00DF635F" w:rsidRPr="004A34D4">
        <w:rPr>
          <w:rFonts w:ascii="Garamond" w:hAnsi="Garamond"/>
          <w:sz w:val="22"/>
          <w:szCs w:val="22"/>
          <w:lang w:val="fr-FR" w:bidi="he-IL"/>
        </w:rPr>
        <w:t>nt</w:t>
      </w:r>
      <w:r w:rsidR="0034150F" w:rsidRPr="004A34D4">
        <w:rPr>
          <w:rFonts w:ascii="Garamond" w:hAnsi="Garamond"/>
          <w:sz w:val="22"/>
          <w:szCs w:val="22"/>
          <w:lang w:val="fr-FR" w:bidi="he-IL"/>
        </w:rPr>
        <w:t xml:space="preserve"> à illustrer les applications de cette </w:t>
      </w:r>
      <w:r w:rsidR="0034150F" w:rsidRPr="004A34D4">
        <w:rPr>
          <w:rFonts w:ascii="Garamond" w:hAnsi="Garamond"/>
          <w:i/>
          <w:iCs/>
          <w:sz w:val="22"/>
          <w:szCs w:val="22"/>
          <w:lang w:val="fr-FR" w:bidi="he-IL"/>
        </w:rPr>
        <w:t>mitsva</w:t>
      </w:r>
      <w:r w:rsidR="0034150F" w:rsidRPr="004A34D4">
        <w:rPr>
          <w:rFonts w:ascii="Garamond" w:hAnsi="Garamond"/>
          <w:sz w:val="22"/>
          <w:szCs w:val="22"/>
          <w:lang w:val="fr-FR" w:bidi="he-IL"/>
        </w:rPr>
        <w:t xml:space="preserve"> :</w:t>
      </w:r>
    </w:p>
    <w:p w:rsidR="0034150F" w:rsidRPr="004A34D4" w:rsidRDefault="0034150F" w:rsidP="00FE7CD4">
      <w:pPr>
        <w:pStyle w:val="BodyText2"/>
        <w:jc w:val="both"/>
        <w:rPr>
          <w:b/>
          <w:bCs/>
          <w:sz w:val="22"/>
          <w:szCs w:val="22"/>
          <w:lang w:val="fr-FR"/>
        </w:rPr>
      </w:pPr>
    </w:p>
    <w:p w:rsidR="00ED33E1" w:rsidRPr="004A34D4" w:rsidRDefault="0034150F" w:rsidP="00FE7CD4">
      <w:pPr>
        <w:pStyle w:val="BodyText2"/>
        <w:jc w:val="both"/>
        <w:rPr>
          <w:sz w:val="22"/>
          <w:szCs w:val="22"/>
          <w:lang w:val="fr-FR"/>
        </w:rPr>
      </w:pPr>
      <w:r w:rsidRPr="004A34D4">
        <w:rPr>
          <w:b/>
          <w:bCs/>
          <w:sz w:val="22"/>
          <w:szCs w:val="22"/>
          <w:lang w:val="fr-FR"/>
        </w:rPr>
        <w:t>Scé</w:t>
      </w:r>
      <w:r w:rsidR="002F2F4C" w:rsidRPr="004A34D4">
        <w:rPr>
          <w:b/>
          <w:bCs/>
          <w:sz w:val="22"/>
          <w:szCs w:val="22"/>
          <w:lang w:val="fr-FR"/>
        </w:rPr>
        <w:t>nario A.</w:t>
      </w:r>
      <w:r w:rsidR="002F2F4C" w:rsidRPr="004A34D4">
        <w:rPr>
          <w:sz w:val="22"/>
          <w:szCs w:val="22"/>
          <w:lang w:val="fr-FR"/>
        </w:rPr>
        <w:t xml:space="preserve"> </w:t>
      </w:r>
      <w:r w:rsidRPr="004A34D4">
        <w:rPr>
          <w:sz w:val="22"/>
          <w:szCs w:val="22"/>
          <w:lang w:val="fr-FR"/>
        </w:rPr>
        <w:t xml:space="preserve">Vous </w:t>
      </w:r>
      <w:r w:rsidR="000770D5" w:rsidRPr="004A34D4">
        <w:rPr>
          <w:sz w:val="22"/>
          <w:szCs w:val="22"/>
          <w:lang w:val="fr-FR"/>
        </w:rPr>
        <w:t>êtes</w:t>
      </w:r>
      <w:r w:rsidRPr="004A34D4">
        <w:rPr>
          <w:sz w:val="22"/>
          <w:szCs w:val="22"/>
          <w:lang w:val="fr-FR"/>
        </w:rPr>
        <w:t xml:space="preserve"> en train d</w:t>
      </w:r>
      <w:r w:rsidR="00FC00DA" w:rsidRPr="004A34D4">
        <w:rPr>
          <w:sz w:val="22"/>
          <w:szCs w:val="22"/>
          <w:lang w:val="fr-FR"/>
        </w:rPr>
        <w:t>e vous habiller au gymnase</w:t>
      </w:r>
      <w:r w:rsidRPr="004A34D4">
        <w:rPr>
          <w:sz w:val="22"/>
          <w:szCs w:val="22"/>
          <w:lang w:val="fr-FR"/>
        </w:rPr>
        <w:t xml:space="preserve">. </w:t>
      </w:r>
      <w:r w:rsidR="009E22D4" w:rsidRPr="004A34D4">
        <w:rPr>
          <w:sz w:val="22"/>
          <w:szCs w:val="22"/>
          <w:lang w:val="fr-FR"/>
        </w:rPr>
        <w:t>Vous surprenez</w:t>
      </w:r>
      <w:r w:rsidR="00ED33E1" w:rsidRPr="004A34D4">
        <w:rPr>
          <w:sz w:val="22"/>
          <w:szCs w:val="22"/>
          <w:lang w:val="fr-FR"/>
        </w:rPr>
        <w:t xml:space="preserve"> un</w:t>
      </w:r>
      <w:r w:rsidR="009E22D4" w:rsidRPr="004A34D4">
        <w:rPr>
          <w:sz w:val="22"/>
          <w:szCs w:val="22"/>
          <w:lang w:val="fr-FR"/>
        </w:rPr>
        <w:t>e conversation entre</w:t>
      </w:r>
      <w:r w:rsidR="00ED33E1" w:rsidRPr="004A34D4">
        <w:rPr>
          <w:sz w:val="22"/>
          <w:szCs w:val="22"/>
          <w:lang w:val="fr-FR"/>
        </w:rPr>
        <w:t xml:space="preserve"> </w:t>
      </w:r>
      <w:r w:rsidR="00FC00DA" w:rsidRPr="004A34D4">
        <w:rPr>
          <w:sz w:val="22"/>
          <w:szCs w:val="22"/>
          <w:lang w:val="fr-FR"/>
        </w:rPr>
        <w:t xml:space="preserve">un </w:t>
      </w:r>
      <w:r w:rsidR="00ED33E1" w:rsidRPr="004A34D4">
        <w:rPr>
          <w:sz w:val="22"/>
          <w:szCs w:val="22"/>
          <w:lang w:val="fr-FR"/>
        </w:rPr>
        <w:t>enf</w:t>
      </w:r>
      <w:r w:rsidR="009E22D4" w:rsidRPr="004A34D4">
        <w:rPr>
          <w:sz w:val="22"/>
          <w:szCs w:val="22"/>
          <w:lang w:val="fr-FR"/>
        </w:rPr>
        <w:t>ant et</w:t>
      </w:r>
      <w:r w:rsidR="00ED33E1" w:rsidRPr="004A34D4">
        <w:rPr>
          <w:sz w:val="22"/>
          <w:szCs w:val="22"/>
          <w:lang w:val="fr-FR"/>
        </w:rPr>
        <w:t xml:space="preserve"> son père : « Papa, ce n’est pas mon pantalon. » Le père </w:t>
      </w:r>
      <w:r w:rsidR="009E22D4" w:rsidRPr="004A34D4">
        <w:rPr>
          <w:sz w:val="22"/>
          <w:szCs w:val="22"/>
          <w:lang w:val="fr-FR"/>
        </w:rPr>
        <w:t>répond : « Peu importe. Mets-le</w:t>
      </w:r>
      <w:r w:rsidR="00ED33E1" w:rsidRPr="004A34D4">
        <w:rPr>
          <w:sz w:val="22"/>
          <w:szCs w:val="22"/>
          <w:lang w:val="fr-FR"/>
        </w:rPr>
        <w:t xml:space="preserve"> et on y va. » Que devriez-vous penser de cet incident ?</w:t>
      </w:r>
    </w:p>
    <w:p w:rsidR="00EE6A7C" w:rsidRPr="004A34D4" w:rsidRDefault="00EE6A7C" w:rsidP="00FE7CD4">
      <w:pPr>
        <w:jc w:val="both"/>
        <w:rPr>
          <w:rFonts w:ascii="Garamond" w:hAnsi="Garamond"/>
          <w:i/>
          <w:iCs/>
        </w:rPr>
      </w:pPr>
    </w:p>
    <w:p w:rsidR="000770D5" w:rsidRPr="004A34D4" w:rsidRDefault="00ED33E1" w:rsidP="00FE7CD4">
      <w:pPr>
        <w:jc w:val="both"/>
        <w:rPr>
          <w:rFonts w:ascii="Garamond" w:hAnsi="Garamond"/>
          <w:i/>
          <w:iCs/>
        </w:rPr>
      </w:pPr>
      <w:r w:rsidRPr="004A34D4">
        <w:rPr>
          <w:rFonts w:ascii="Garamond" w:hAnsi="Garamond"/>
          <w:b/>
          <w:bCs/>
          <w:i/>
          <w:iCs/>
        </w:rPr>
        <w:t>Ré</w:t>
      </w:r>
      <w:r w:rsidR="002F2F4C" w:rsidRPr="004A34D4">
        <w:rPr>
          <w:rFonts w:ascii="Garamond" w:hAnsi="Garamond"/>
          <w:b/>
          <w:bCs/>
          <w:i/>
          <w:iCs/>
        </w:rPr>
        <w:t>ponse.</w:t>
      </w:r>
      <w:r w:rsidR="002F2F4C" w:rsidRPr="004A34D4">
        <w:rPr>
          <w:rFonts w:ascii="Garamond" w:hAnsi="Garamond"/>
          <w:i/>
          <w:iCs/>
        </w:rPr>
        <w:t xml:space="preserve"> </w:t>
      </w:r>
      <w:r w:rsidRPr="004A34D4">
        <w:rPr>
          <w:rFonts w:ascii="Garamond" w:hAnsi="Garamond"/>
          <w:i/>
          <w:iCs/>
        </w:rPr>
        <w:t>Si le père est quelqu’un que vo</w:t>
      </w:r>
      <w:r w:rsidR="00FC00DA" w:rsidRPr="004A34D4">
        <w:rPr>
          <w:rFonts w:ascii="Garamond" w:hAnsi="Garamond"/>
          <w:i/>
          <w:iCs/>
        </w:rPr>
        <w:t>us ne connaissez pas, il est préfér</w:t>
      </w:r>
      <w:r w:rsidRPr="004A34D4">
        <w:rPr>
          <w:rFonts w:ascii="Garamond" w:hAnsi="Garamond"/>
          <w:i/>
          <w:iCs/>
        </w:rPr>
        <w:t xml:space="preserve">able de le juger positivement. </w:t>
      </w:r>
      <w:r w:rsidR="00012F0D" w:rsidRPr="004A34D4">
        <w:rPr>
          <w:rFonts w:ascii="Garamond" w:hAnsi="Garamond"/>
          <w:i/>
          <w:iCs/>
        </w:rPr>
        <w:t>Quelqu’</w:t>
      </w:r>
      <w:r w:rsidR="000770D5" w:rsidRPr="004A34D4">
        <w:rPr>
          <w:rFonts w:ascii="Garamond" w:hAnsi="Garamond"/>
          <w:i/>
          <w:iCs/>
        </w:rPr>
        <w:t xml:space="preserve">un peut trouver une explication plausible : l’enfant voulait dire que le pantalon était à l’un de ses </w:t>
      </w:r>
      <w:r w:rsidR="002E5830" w:rsidRPr="004A34D4">
        <w:rPr>
          <w:rFonts w:ascii="Garamond" w:hAnsi="Garamond"/>
          <w:i/>
          <w:iCs/>
        </w:rPr>
        <w:t>frères</w:t>
      </w:r>
      <w:r w:rsidR="000770D5" w:rsidRPr="004A34D4">
        <w:rPr>
          <w:rFonts w:ascii="Garamond" w:hAnsi="Garamond"/>
          <w:i/>
          <w:iCs/>
        </w:rPr>
        <w:t xml:space="preserve"> et sœurs et non le sien, c’est pourquoi le père n’y a pas</w:t>
      </w:r>
      <w:r w:rsidR="002E5830" w:rsidRPr="004A34D4">
        <w:rPr>
          <w:rFonts w:ascii="Garamond" w:hAnsi="Garamond"/>
          <w:i/>
          <w:iCs/>
        </w:rPr>
        <w:t xml:space="preserve"> vu d’objection</w:t>
      </w:r>
      <w:r w:rsidR="000770D5" w:rsidRPr="004A34D4">
        <w:rPr>
          <w:rFonts w:ascii="Garamond" w:hAnsi="Garamond"/>
          <w:i/>
          <w:iCs/>
        </w:rPr>
        <w:t>.</w:t>
      </w:r>
    </w:p>
    <w:p w:rsidR="002F2F4C" w:rsidRPr="004A34D4" w:rsidRDefault="002F2F4C" w:rsidP="00FE7CD4">
      <w:pPr>
        <w:jc w:val="both"/>
        <w:rPr>
          <w:rFonts w:ascii="Garamond" w:hAnsi="Garamond"/>
          <w:i/>
          <w:iCs/>
        </w:rPr>
      </w:pPr>
    </w:p>
    <w:p w:rsidR="000770D5" w:rsidRPr="004A34D4" w:rsidRDefault="002F2F4C" w:rsidP="00FE7CD4">
      <w:pPr>
        <w:jc w:val="both"/>
        <w:rPr>
          <w:rFonts w:ascii="Garamond" w:hAnsi="Garamond"/>
          <w:i/>
          <w:iCs/>
        </w:rPr>
      </w:pPr>
      <w:r w:rsidRPr="004A34D4">
        <w:rPr>
          <w:rFonts w:ascii="Garamond" w:hAnsi="Garamond"/>
          <w:b/>
          <w:bCs/>
          <w:i/>
          <w:iCs/>
        </w:rPr>
        <w:t>Sc</w:t>
      </w:r>
      <w:r w:rsidR="000770D5" w:rsidRPr="004A34D4">
        <w:rPr>
          <w:rFonts w:ascii="Garamond" w:hAnsi="Garamond"/>
          <w:b/>
          <w:bCs/>
          <w:i/>
          <w:iCs/>
        </w:rPr>
        <w:t>é</w:t>
      </w:r>
      <w:r w:rsidRPr="004A34D4">
        <w:rPr>
          <w:rFonts w:ascii="Garamond" w:hAnsi="Garamond"/>
          <w:b/>
          <w:bCs/>
          <w:i/>
          <w:iCs/>
        </w:rPr>
        <w:t>nario B.</w:t>
      </w:r>
      <w:r w:rsidRPr="004A34D4">
        <w:rPr>
          <w:rFonts w:ascii="Garamond" w:hAnsi="Garamond"/>
          <w:i/>
          <w:iCs/>
        </w:rPr>
        <w:t xml:space="preserve"> </w:t>
      </w:r>
      <w:r w:rsidR="000770D5" w:rsidRPr="004A34D4">
        <w:rPr>
          <w:rFonts w:ascii="Garamond" w:hAnsi="Garamond"/>
          <w:i/>
          <w:iCs/>
        </w:rPr>
        <w:t xml:space="preserve">Vous </w:t>
      </w:r>
      <w:r w:rsidR="002E5830" w:rsidRPr="004A34D4">
        <w:rPr>
          <w:rFonts w:ascii="Garamond" w:hAnsi="Garamond"/>
          <w:i/>
          <w:iCs/>
        </w:rPr>
        <w:t>êtes dans une</w:t>
      </w:r>
      <w:r w:rsidR="00FC00DA" w:rsidRPr="004A34D4">
        <w:rPr>
          <w:rFonts w:ascii="Garamond" w:hAnsi="Garamond"/>
          <w:i/>
          <w:iCs/>
        </w:rPr>
        <w:t xml:space="preserve"> classe attendant que le</w:t>
      </w:r>
      <w:r w:rsidR="000770D5" w:rsidRPr="004A34D4">
        <w:rPr>
          <w:rFonts w:ascii="Garamond" w:hAnsi="Garamond"/>
          <w:i/>
          <w:iCs/>
        </w:rPr>
        <w:t xml:space="preserve"> cours commence. Deux </w:t>
      </w:r>
      <w:r w:rsidR="002E5830" w:rsidRPr="004A34D4">
        <w:rPr>
          <w:rFonts w:ascii="Garamond" w:hAnsi="Garamond"/>
          <w:i/>
          <w:iCs/>
        </w:rPr>
        <w:t>élèves</w:t>
      </w:r>
      <w:r w:rsidR="000770D5" w:rsidRPr="004A34D4">
        <w:rPr>
          <w:rFonts w:ascii="Garamond" w:hAnsi="Garamond"/>
          <w:i/>
          <w:iCs/>
        </w:rPr>
        <w:t xml:space="preserve"> discutent et l’un des deux chuchote quelque chose à l’autre, sur quoi les deux vous regardent et continuent à parler. </w:t>
      </w:r>
      <w:r w:rsidR="002E5830" w:rsidRPr="004A34D4">
        <w:rPr>
          <w:rFonts w:ascii="Garamond" w:hAnsi="Garamond"/>
          <w:i/>
          <w:iCs/>
        </w:rPr>
        <w:t>Parlent-ils de vous</w:t>
      </w:r>
      <w:r w:rsidR="000770D5" w:rsidRPr="004A34D4">
        <w:rPr>
          <w:rFonts w:ascii="Garamond" w:hAnsi="Garamond"/>
          <w:i/>
          <w:iCs/>
        </w:rPr>
        <w:t> ? Est-ce en bien ? Est-ce en mal ?</w:t>
      </w:r>
    </w:p>
    <w:p w:rsidR="000770D5" w:rsidRPr="004A34D4" w:rsidRDefault="000770D5" w:rsidP="00FE7CD4">
      <w:pPr>
        <w:jc w:val="both"/>
        <w:rPr>
          <w:rFonts w:ascii="Garamond" w:hAnsi="Garamond"/>
          <w:i/>
          <w:iCs/>
        </w:rPr>
      </w:pPr>
      <w:r w:rsidRPr="004A34D4">
        <w:rPr>
          <w:rFonts w:ascii="Garamond" w:hAnsi="Garamond"/>
          <w:b/>
          <w:bCs/>
          <w:i/>
          <w:iCs/>
        </w:rPr>
        <w:t>Ré</w:t>
      </w:r>
      <w:r w:rsidR="002F2F4C" w:rsidRPr="004A34D4">
        <w:rPr>
          <w:rFonts w:ascii="Garamond" w:hAnsi="Garamond"/>
          <w:b/>
          <w:bCs/>
          <w:i/>
          <w:iCs/>
        </w:rPr>
        <w:t>ponse.</w:t>
      </w:r>
      <w:r w:rsidR="002F2F4C" w:rsidRPr="004A34D4">
        <w:rPr>
          <w:rFonts w:ascii="Garamond" w:hAnsi="Garamond"/>
          <w:i/>
          <w:iCs/>
        </w:rPr>
        <w:t xml:space="preserve"> </w:t>
      </w:r>
      <w:r w:rsidRPr="004A34D4">
        <w:rPr>
          <w:rFonts w:ascii="Garamond" w:hAnsi="Garamond"/>
          <w:i/>
          <w:iCs/>
        </w:rPr>
        <w:t>Si vous ne les</w:t>
      </w:r>
      <w:r w:rsidR="00FC00DA" w:rsidRPr="004A34D4">
        <w:rPr>
          <w:rFonts w:ascii="Garamond" w:hAnsi="Garamond"/>
          <w:i/>
          <w:iCs/>
        </w:rPr>
        <w:t xml:space="preserve"> connaissez pas, dites-vous, par exemple, qu’</w:t>
      </w:r>
      <w:r w:rsidR="009D6F35" w:rsidRPr="004A34D4">
        <w:rPr>
          <w:rFonts w:ascii="Garamond" w:hAnsi="Garamond"/>
          <w:i/>
          <w:iCs/>
        </w:rPr>
        <w:t xml:space="preserve">ils disaient du bien de vous, ou </w:t>
      </w:r>
      <w:r w:rsidR="002E5830" w:rsidRPr="004A34D4">
        <w:rPr>
          <w:rFonts w:ascii="Garamond" w:hAnsi="Garamond"/>
          <w:i/>
          <w:iCs/>
        </w:rPr>
        <w:t xml:space="preserve">qu’en réalité </w:t>
      </w:r>
      <w:r w:rsidR="009D6F35" w:rsidRPr="004A34D4">
        <w:rPr>
          <w:rFonts w:ascii="Garamond" w:hAnsi="Garamond"/>
          <w:i/>
          <w:iCs/>
        </w:rPr>
        <w:t>ils n</w:t>
      </w:r>
      <w:r w:rsidR="002E5830" w:rsidRPr="004A34D4">
        <w:rPr>
          <w:rFonts w:ascii="Garamond" w:hAnsi="Garamond"/>
          <w:i/>
          <w:iCs/>
        </w:rPr>
        <w:t>e vous regardaient pas</w:t>
      </w:r>
      <w:r w:rsidR="009D6F35" w:rsidRPr="004A34D4">
        <w:rPr>
          <w:rFonts w:ascii="Garamond" w:hAnsi="Garamond"/>
          <w:i/>
          <w:iCs/>
        </w:rPr>
        <w:t xml:space="preserve"> ou </w:t>
      </w:r>
      <w:r w:rsidR="002E5830" w:rsidRPr="004A34D4">
        <w:rPr>
          <w:rFonts w:ascii="Garamond" w:hAnsi="Garamond"/>
          <w:i/>
          <w:iCs/>
        </w:rPr>
        <w:t>que vous n’étiez pas du tout le sujet de leur conversation</w:t>
      </w:r>
      <w:r w:rsidR="009D6F35" w:rsidRPr="004A34D4">
        <w:rPr>
          <w:rFonts w:ascii="Garamond" w:hAnsi="Garamond"/>
          <w:i/>
          <w:iCs/>
        </w:rPr>
        <w:t>.</w:t>
      </w:r>
    </w:p>
    <w:p w:rsidR="002F2F4C" w:rsidRPr="004A34D4" w:rsidRDefault="009D6F35" w:rsidP="00FE7CD4">
      <w:pPr>
        <w:jc w:val="both"/>
        <w:rPr>
          <w:rFonts w:ascii="Garamond" w:hAnsi="Garamond"/>
          <w:i/>
          <w:iCs/>
        </w:rPr>
      </w:pPr>
      <w:r w:rsidRPr="004A34D4">
        <w:rPr>
          <w:rFonts w:ascii="Garamond" w:hAnsi="Garamond"/>
          <w:i/>
          <w:iCs/>
        </w:rPr>
        <w:t>S’il</w:t>
      </w:r>
      <w:r w:rsidR="002E5830" w:rsidRPr="004A34D4">
        <w:rPr>
          <w:rFonts w:ascii="Garamond" w:hAnsi="Garamond"/>
          <w:i/>
          <w:iCs/>
        </w:rPr>
        <w:t xml:space="preserve">s sont tsaddikim en ce qui concerne </w:t>
      </w:r>
      <w:r w:rsidRPr="004A34D4">
        <w:rPr>
          <w:rFonts w:ascii="Garamond" w:hAnsi="Garamond"/>
          <w:i/>
          <w:iCs/>
        </w:rPr>
        <w:t>éviter le lachone hara’ (un discou</w:t>
      </w:r>
      <w:r w:rsidR="002E5830" w:rsidRPr="004A34D4">
        <w:rPr>
          <w:rFonts w:ascii="Garamond" w:hAnsi="Garamond"/>
          <w:i/>
          <w:iCs/>
        </w:rPr>
        <w:t>rs péjoratif), al</w:t>
      </w:r>
      <w:r w:rsidR="001274F2" w:rsidRPr="004A34D4">
        <w:rPr>
          <w:rFonts w:ascii="Garamond" w:hAnsi="Garamond"/>
          <w:i/>
          <w:iCs/>
        </w:rPr>
        <w:t>ors vous devez</w:t>
      </w:r>
      <w:r w:rsidRPr="004A34D4">
        <w:rPr>
          <w:rFonts w:ascii="Garamond" w:hAnsi="Garamond"/>
          <w:i/>
          <w:iCs/>
        </w:rPr>
        <w:t xml:space="preserve"> les juger positivement.</w:t>
      </w:r>
    </w:p>
    <w:p w:rsidR="002F2F4C" w:rsidRPr="004A34D4" w:rsidRDefault="009D6F35" w:rsidP="00FE7CD4">
      <w:pPr>
        <w:jc w:val="both"/>
        <w:rPr>
          <w:rFonts w:ascii="Garamond" w:hAnsi="Garamond"/>
          <w:i/>
          <w:iCs/>
        </w:rPr>
      </w:pPr>
      <w:r w:rsidRPr="004A34D4">
        <w:rPr>
          <w:rFonts w:ascii="Garamond" w:hAnsi="Garamond"/>
          <w:i/>
          <w:iCs/>
        </w:rPr>
        <w:t>S’ils sont réchaïm</w:t>
      </w:r>
      <w:r w:rsidR="002E5830" w:rsidRPr="004A34D4">
        <w:rPr>
          <w:rFonts w:ascii="Garamond" w:hAnsi="Garamond"/>
          <w:i/>
          <w:iCs/>
        </w:rPr>
        <w:t>,</w:t>
      </w:r>
      <w:r w:rsidR="001274F2" w:rsidRPr="004A34D4">
        <w:rPr>
          <w:rFonts w:ascii="Garamond" w:hAnsi="Garamond"/>
          <w:i/>
          <w:iCs/>
        </w:rPr>
        <w:t xml:space="preserve"> </w:t>
      </w:r>
      <w:r w:rsidRPr="004A34D4">
        <w:rPr>
          <w:rFonts w:ascii="Garamond" w:hAnsi="Garamond"/>
          <w:i/>
          <w:iCs/>
        </w:rPr>
        <w:t>qu</w:t>
      </w:r>
      <w:r w:rsidR="001274F2" w:rsidRPr="004A34D4">
        <w:rPr>
          <w:rFonts w:ascii="Garamond" w:hAnsi="Garamond"/>
          <w:i/>
          <w:iCs/>
        </w:rPr>
        <w:t>’</w:t>
      </w:r>
      <w:r w:rsidRPr="004A34D4">
        <w:rPr>
          <w:rFonts w:ascii="Garamond" w:hAnsi="Garamond"/>
          <w:i/>
          <w:iCs/>
        </w:rPr>
        <w:t>i</w:t>
      </w:r>
      <w:r w:rsidR="001274F2" w:rsidRPr="004A34D4">
        <w:rPr>
          <w:rFonts w:ascii="Garamond" w:hAnsi="Garamond"/>
          <w:i/>
          <w:iCs/>
        </w:rPr>
        <w:t>ls</w:t>
      </w:r>
      <w:r w:rsidRPr="004A34D4">
        <w:rPr>
          <w:rFonts w:ascii="Garamond" w:hAnsi="Garamond"/>
          <w:i/>
          <w:iCs/>
        </w:rPr>
        <w:t xml:space="preserve"> sont connus pour </w:t>
      </w:r>
      <w:r w:rsidR="002E5830" w:rsidRPr="004A34D4">
        <w:rPr>
          <w:rFonts w:ascii="Garamond" w:hAnsi="Garamond"/>
          <w:i/>
          <w:iCs/>
        </w:rPr>
        <w:t>être</w:t>
      </w:r>
      <w:r w:rsidRPr="004A34D4">
        <w:rPr>
          <w:rFonts w:ascii="Garamond" w:hAnsi="Garamond"/>
          <w:i/>
          <w:iCs/>
        </w:rPr>
        <w:t xml:space="preserve"> constamment néglige</w:t>
      </w:r>
      <w:r w:rsidR="002E5830" w:rsidRPr="004A34D4">
        <w:rPr>
          <w:rFonts w:ascii="Garamond" w:hAnsi="Garamond"/>
          <w:i/>
          <w:iCs/>
        </w:rPr>
        <w:t>nts</w:t>
      </w:r>
      <w:r w:rsidR="001274F2" w:rsidRPr="004A34D4">
        <w:rPr>
          <w:rFonts w:ascii="Garamond" w:hAnsi="Garamond"/>
          <w:i/>
          <w:iCs/>
        </w:rPr>
        <w:t xml:space="preserve"> en matière de lachone hara’, vous devez</w:t>
      </w:r>
      <w:r w:rsidRPr="004A34D4">
        <w:rPr>
          <w:rFonts w:ascii="Garamond" w:hAnsi="Garamond"/>
          <w:i/>
          <w:iCs/>
        </w:rPr>
        <w:t xml:space="preserve"> les juger négativement.</w:t>
      </w:r>
    </w:p>
    <w:p w:rsidR="002F2F4C" w:rsidRPr="004A34D4" w:rsidRDefault="002F2F4C" w:rsidP="00FE7CD4">
      <w:pPr>
        <w:pStyle w:val="Footer"/>
        <w:tabs>
          <w:tab w:val="clear" w:pos="4153"/>
          <w:tab w:val="clear" w:pos="8306"/>
        </w:tabs>
        <w:jc w:val="both"/>
        <w:rPr>
          <w:rFonts w:ascii="Garamond" w:hAnsi="Garamond"/>
          <w:sz w:val="22"/>
          <w:szCs w:val="22"/>
          <w:lang w:val="fr-FR" w:bidi="he-IL"/>
        </w:rPr>
      </w:pPr>
    </w:p>
    <w:p w:rsidR="002F2F4C" w:rsidRPr="004A34D4" w:rsidRDefault="009D6F35" w:rsidP="00FE7CD4">
      <w:pPr>
        <w:jc w:val="both"/>
        <w:rPr>
          <w:rFonts w:ascii="Garamond" w:hAnsi="Garamond"/>
          <w:i/>
          <w:iCs/>
        </w:rPr>
      </w:pPr>
      <w:r w:rsidRPr="004A34D4">
        <w:rPr>
          <w:rFonts w:ascii="Garamond" w:hAnsi="Garamond"/>
          <w:b/>
          <w:bCs/>
          <w:i/>
          <w:iCs/>
        </w:rPr>
        <w:t>Scé</w:t>
      </w:r>
      <w:r w:rsidR="002F2F4C" w:rsidRPr="004A34D4">
        <w:rPr>
          <w:rFonts w:ascii="Garamond" w:hAnsi="Garamond"/>
          <w:b/>
          <w:bCs/>
          <w:i/>
          <w:iCs/>
        </w:rPr>
        <w:t>nario C.</w:t>
      </w:r>
      <w:r w:rsidR="002F2F4C" w:rsidRPr="004A34D4">
        <w:rPr>
          <w:rFonts w:ascii="Garamond" w:hAnsi="Garamond"/>
          <w:i/>
          <w:iCs/>
        </w:rPr>
        <w:t xml:space="preserve"> </w:t>
      </w:r>
      <w:r w:rsidRPr="004A34D4">
        <w:rPr>
          <w:rFonts w:ascii="Garamond" w:hAnsi="Garamond"/>
          <w:i/>
          <w:iCs/>
        </w:rPr>
        <w:t xml:space="preserve">Vous avez un bon ami qui vit dans une autre ville, auquel vous parlez au </w:t>
      </w:r>
      <w:r w:rsidR="00EE6A7C" w:rsidRPr="004A34D4">
        <w:rPr>
          <w:rFonts w:ascii="Garamond" w:hAnsi="Garamond"/>
          <w:i/>
          <w:iCs/>
        </w:rPr>
        <w:t>téléphone</w:t>
      </w:r>
      <w:r w:rsidRPr="004A34D4">
        <w:rPr>
          <w:rFonts w:ascii="Garamond" w:hAnsi="Garamond"/>
          <w:i/>
          <w:iCs/>
        </w:rPr>
        <w:t xml:space="preserve"> tous </w:t>
      </w:r>
      <w:r w:rsidR="002E5830" w:rsidRPr="004A34D4">
        <w:rPr>
          <w:rFonts w:ascii="Garamond" w:hAnsi="Garamond"/>
          <w:i/>
          <w:iCs/>
        </w:rPr>
        <w:t>les vendredis</w:t>
      </w:r>
      <w:r w:rsidR="00FC00DA" w:rsidRPr="004A34D4">
        <w:rPr>
          <w:rFonts w:ascii="Garamond" w:hAnsi="Garamond"/>
          <w:i/>
          <w:iCs/>
        </w:rPr>
        <w:t xml:space="preserve"> en rentrant</w:t>
      </w:r>
      <w:r w:rsidR="002E5830" w:rsidRPr="004A34D4">
        <w:rPr>
          <w:rFonts w:ascii="Garamond" w:hAnsi="Garamond"/>
          <w:i/>
          <w:iCs/>
        </w:rPr>
        <w:t xml:space="preserve"> à</w:t>
      </w:r>
      <w:r w:rsidRPr="004A34D4">
        <w:rPr>
          <w:rFonts w:ascii="Garamond" w:hAnsi="Garamond"/>
          <w:i/>
          <w:iCs/>
        </w:rPr>
        <w:t xml:space="preserve"> la maison. Un vendredi vous appelez et il n’y a pas de réponse, vous essayez donc à nouveau le dimanche. Après avoir laissé trois messages pendant la semaine, </w:t>
      </w:r>
      <w:r w:rsidR="002E5830" w:rsidRPr="004A34D4">
        <w:rPr>
          <w:rFonts w:ascii="Garamond" w:hAnsi="Garamond"/>
          <w:i/>
          <w:iCs/>
        </w:rPr>
        <w:t>vous n’avez toujours pas de nouvelles</w:t>
      </w:r>
      <w:r w:rsidRPr="004A34D4">
        <w:rPr>
          <w:rFonts w:ascii="Garamond" w:hAnsi="Garamond"/>
          <w:i/>
          <w:iCs/>
        </w:rPr>
        <w:t xml:space="preserve">. </w:t>
      </w:r>
      <w:r w:rsidR="002E5830" w:rsidRPr="004A34D4">
        <w:rPr>
          <w:rFonts w:ascii="Garamond" w:hAnsi="Garamond"/>
          <w:i/>
          <w:iCs/>
        </w:rPr>
        <w:t>Se montre-t-il froid à votre égard</w:t>
      </w:r>
      <w:r w:rsidR="00EE6A7C" w:rsidRPr="004A34D4">
        <w:rPr>
          <w:rFonts w:ascii="Garamond" w:hAnsi="Garamond"/>
          <w:i/>
          <w:iCs/>
        </w:rPr>
        <w:t> ? Son téléphone portable est-il cassé ?</w:t>
      </w:r>
    </w:p>
    <w:p w:rsidR="002F2F4C" w:rsidRPr="004A34D4" w:rsidRDefault="00EE6A7C" w:rsidP="00FE7CD4">
      <w:pPr>
        <w:jc w:val="both"/>
        <w:rPr>
          <w:rFonts w:ascii="Garamond" w:hAnsi="Garamond"/>
          <w:i/>
          <w:iCs/>
        </w:rPr>
      </w:pPr>
      <w:r w:rsidRPr="004A34D4">
        <w:rPr>
          <w:rFonts w:ascii="Garamond" w:hAnsi="Garamond"/>
          <w:b/>
          <w:bCs/>
          <w:i/>
          <w:iCs/>
        </w:rPr>
        <w:t>Ré</w:t>
      </w:r>
      <w:r w:rsidR="002F2F4C" w:rsidRPr="004A34D4">
        <w:rPr>
          <w:rFonts w:ascii="Garamond" w:hAnsi="Garamond"/>
          <w:b/>
          <w:bCs/>
          <w:i/>
          <w:iCs/>
        </w:rPr>
        <w:t>ponse.</w:t>
      </w:r>
      <w:r w:rsidR="002F2F4C" w:rsidRPr="004A34D4">
        <w:rPr>
          <w:rFonts w:ascii="Garamond" w:hAnsi="Garamond"/>
          <w:i/>
          <w:iCs/>
        </w:rPr>
        <w:t xml:space="preserve"> </w:t>
      </w:r>
      <w:r w:rsidRPr="004A34D4">
        <w:rPr>
          <w:rFonts w:ascii="Garamond" w:hAnsi="Garamond"/>
          <w:i/>
          <w:iCs/>
        </w:rPr>
        <w:t>Etant donné qu’il est un tsaddik</w:t>
      </w:r>
      <w:r w:rsidR="00FC00DA" w:rsidRPr="004A34D4">
        <w:rPr>
          <w:rFonts w:ascii="Garamond" w:hAnsi="Garamond"/>
          <w:i/>
          <w:iCs/>
        </w:rPr>
        <w:t xml:space="preserve"> pour ce qui</w:t>
      </w:r>
      <w:r w:rsidR="00D113AF" w:rsidRPr="004A34D4">
        <w:rPr>
          <w:rFonts w:ascii="Garamond" w:hAnsi="Garamond"/>
          <w:i/>
          <w:iCs/>
        </w:rPr>
        <w:t xml:space="preserve"> est de </w:t>
      </w:r>
      <w:r w:rsidRPr="004A34D4">
        <w:rPr>
          <w:rFonts w:ascii="Garamond" w:hAnsi="Garamond"/>
          <w:i/>
          <w:iCs/>
        </w:rPr>
        <w:t>répondre à vos coups de téléphone (étant donné que vous</w:t>
      </w:r>
      <w:r w:rsidR="00D113AF" w:rsidRPr="004A34D4">
        <w:rPr>
          <w:rFonts w:ascii="Garamond" w:hAnsi="Garamond"/>
          <w:i/>
          <w:iCs/>
        </w:rPr>
        <w:t xml:space="preserve"> vous</w:t>
      </w:r>
      <w:r w:rsidRPr="004A34D4">
        <w:rPr>
          <w:rFonts w:ascii="Garamond" w:hAnsi="Garamond"/>
          <w:i/>
          <w:iCs/>
        </w:rPr>
        <w:t xml:space="preserve"> parlez tous </w:t>
      </w:r>
      <w:r w:rsidR="00D113AF" w:rsidRPr="004A34D4">
        <w:rPr>
          <w:rFonts w:ascii="Garamond" w:hAnsi="Garamond"/>
          <w:i/>
          <w:iCs/>
        </w:rPr>
        <w:t>les vendredis</w:t>
      </w:r>
      <w:r w:rsidRPr="004A34D4">
        <w:rPr>
          <w:rFonts w:ascii="Garamond" w:hAnsi="Garamond"/>
          <w:i/>
          <w:iCs/>
        </w:rPr>
        <w:t xml:space="preserve"> et </w:t>
      </w:r>
      <w:r w:rsidR="00D113AF" w:rsidRPr="004A34D4">
        <w:rPr>
          <w:rFonts w:ascii="Garamond" w:hAnsi="Garamond"/>
          <w:i/>
          <w:iCs/>
        </w:rPr>
        <w:t>qu’il a fait preuve de</w:t>
      </w:r>
      <w:r w:rsidRPr="004A34D4">
        <w:rPr>
          <w:rFonts w:ascii="Garamond" w:hAnsi="Garamond"/>
          <w:i/>
          <w:iCs/>
        </w:rPr>
        <w:t xml:space="preserve"> derekh eretz</w:t>
      </w:r>
      <w:r w:rsidR="00440FC9" w:rsidRPr="004A34D4">
        <w:rPr>
          <w:rFonts w:ascii="Garamond" w:hAnsi="Garamond"/>
          <w:i/>
          <w:iCs/>
        </w:rPr>
        <w:t xml:space="preserve"> </w:t>
      </w:r>
      <w:r w:rsidR="001274F2" w:rsidRPr="004A34D4">
        <w:rPr>
          <w:rFonts w:ascii="Garamond" w:hAnsi="Garamond"/>
          <w:i/>
          <w:iCs/>
        </w:rPr>
        <w:t>[</w:t>
      </w:r>
      <w:r w:rsidR="00440FC9" w:rsidRPr="004A34D4">
        <w:rPr>
          <w:rFonts w:ascii="Garamond" w:hAnsi="Garamond"/>
          <w:i/>
          <w:iCs/>
        </w:rPr>
        <w:t>bonne conduite</w:t>
      </w:r>
      <w:r w:rsidR="001274F2" w:rsidRPr="004A34D4">
        <w:rPr>
          <w:rFonts w:ascii="Garamond" w:hAnsi="Garamond"/>
          <w:i/>
          <w:iCs/>
        </w:rPr>
        <w:t>]</w:t>
      </w:r>
      <w:r w:rsidR="00440FC9" w:rsidRPr="004A34D4">
        <w:rPr>
          <w:rFonts w:ascii="Garamond" w:hAnsi="Garamond"/>
          <w:i/>
          <w:iCs/>
        </w:rPr>
        <w:t xml:space="preserve"> dans ce domaine), vous devez le juger</w:t>
      </w:r>
      <w:r w:rsidR="00FC00DA" w:rsidRPr="004A34D4">
        <w:rPr>
          <w:rFonts w:ascii="Garamond" w:hAnsi="Garamond"/>
          <w:i/>
          <w:iCs/>
        </w:rPr>
        <w:t xml:space="preserve"> positivement. Vous devez trouv</w:t>
      </w:r>
      <w:r w:rsidR="00440FC9" w:rsidRPr="004A34D4">
        <w:rPr>
          <w:rFonts w:ascii="Garamond" w:hAnsi="Garamond"/>
          <w:i/>
          <w:iCs/>
        </w:rPr>
        <w:t xml:space="preserve">er une explication plausible (même si cela peut sembler tiré par les cheveux), </w:t>
      </w:r>
      <w:r w:rsidR="00FC00DA" w:rsidRPr="004A34D4">
        <w:rPr>
          <w:rFonts w:ascii="Garamond" w:hAnsi="Garamond"/>
          <w:i/>
          <w:iCs/>
        </w:rPr>
        <w:t xml:space="preserve">comme </w:t>
      </w:r>
      <w:r w:rsidR="00440FC9" w:rsidRPr="004A34D4">
        <w:rPr>
          <w:rFonts w:ascii="Garamond" w:hAnsi="Garamond"/>
          <w:i/>
          <w:iCs/>
        </w:rPr>
        <w:t>par exemple : son té</w:t>
      </w:r>
      <w:r w:rsidR="00D113AF" w:rsidRPr="004A34D4">
        <w:rPr>
          <w:rFonts w:ascii="Garamond" w:hAnsi="Garamond"/>
          <w:i/>
          <w:iCs/>
        </w:rPr>
        <w:t>lé</w:t>
      </w:r>
      <w:r w:rsidR="00440FC9" w:rsidRPr="004A34D4">
        <w:rPr>
          <w:rFonts w:ascii="Garamond" w:hAnsi="Garamond"/>
          <w:i/>
          <w:iCs/>
        </w:rPr>
        <w:t>phone portable ne marchait pas, ou que la compagnie de téléphone a coupé sa ligne par erreur.</w:t>
      </w:r>
    </w:p>
    <w:p w:rsidR="002F2F4C" w:rsidRPr="004A34D4" w:rsidRDefault="00440FC9" w:rsidP="00FE7CD4">
      <w:pPr>
        <w:pStyle w:val="BodyText"/>
        <w:rPr>
          <w:rFonts w:ascii="Garamond" w:hAnsi="Garamond"/>
          <w:b/>
          <w:bCs/>
          <w:sz w:val="22"/>
          <w:szCs w:val="22"/>
          <w:lang w:val="fr-FR"/>
        </w:rPr>
      </w:pPr>
      <w:r w:rsidRPr="004A34D4">
        <w:rPr>
          <w:rFonts w:ascii="Garamond" w:hAnsi="Garamond"/>
          <w:b/>
          <w:bCs/>
          <w:sz w:val="22"/>
          <w:szCs w:val="22"/>
          <w:lang w:val="fr-FR"/>
        </w:rPr>
        <w:t>B. Jugez les actions, pas la personne</w:t>
      </w:r>
    </w:p>
    <w:p w:rsidR="002F2F4C" w:rsidRPr="004A34D4" w:rsidRDefault="002F2F4C" w:rsidP="00FE7CD4">
      <w:pPr>
        <w:jc w:val="both"/>
        <w:rPr>
          <w:rFonts w:ascii="Garamond" w:hAnsi="Garamond"/>
          <w:b/>
          <w:bCs/>
        </w:rPr>
      </w:pPr>
    </w:p>
    <w:p w:rsidR="002F2F4C" w:rsidRPr="004A34D4" w:rsidRDefault="00D113AF" w:rsidP="00FE7CD4">
      <w:pPr>
        <w:jc w:val="both"/>
        <w:rPr>
          <w:rFonts w:ascii="Garamond" w:hAnsi="Garamond"/>
        </w:rPr>
      </w:pPr>
      <w:r w:rsidRPr="004A34D4">
        <w:rPr>
          <w:rFonts w:ascii="Garamond" w:hAnsi="Garamond"/>
        </w:rPr>
        <w:t>L</w:t>
      </w:r>
      <w:r w:rsidR="00440FC9" w:rsidRPr="004A34D4">
        <w:rPr>
          <w:rFonts w:ascii="Garamond" w:hAnsi="Garamond"/>
        </w:rPr>
        <w:t xml:space="preserve">e </w:t>
      </w:r>
      <w:r w:rsidR="000D6F68" w:rsidRPr="004A34D4">
        <w:rPr>
          <w:rFonts w:ascii="Garamond" w:hAnsi="Garamond"/>
        </w:rPr>
        <w:t>judaïsme</w:t>
      </w:r>
      <w:r w:rsidRPr="004A34D4">
        <w:rPr>
          <w:rFonts w:ascii="Garamond" w:hAnsi="Garamond"/>
        </w:rPr>
        <w:t xml:space="preserve"> fait une distinction entre</w:t>
      </w:r>
      <w:r w:rsidR="00440FC9" w:rsidRPr="004A34D4">
        <w:rPr>
          <w:rFonts w:ascii="Garamond" w:hAnsi="Garamond"/>
        </w:rPr>
        <w:t xml:space="preserve"> les </w:t>
      </w:r>
      <w:r w:rsidR="00440FC9" w:rsidRPr="004A34D4">
        <w:rPr>
          <w:rFonts w:ascii="Garamond" w:hAnsi="Garamond"/>
          <w:i/>
          <w:iCs/>
        </w:rPr>
        <w:t>actions</w:t>
      </w:r>
      <w:r w:rsidRPr="004A34D4">
        <w:rPr>
          <w:rFonts w:ascii="Garamond" w:hAnsi="Garamond"/>
        </w:rPr>
        <w:t xml:space="preserve"> qu’une personne accomplit et</w:t>
      </w:r>
      <w:r w:rsidR="002A1A2B" w:rsidRPr="004A34D4">
        <w:rPr>
          <w:rFonts w:ascii="Garamond" w:hAnsi="Garamond"/>
        </w:rPr>
        <w:t xml:space="preserve"> qui est </w:t>
      </w:r>
      <w:r w:rsidR="002A1A2B" w:rsidRPr="004A34D4">
        <w:rPr>
          <w:rFonts w:ascii="Garamond" w:hAnsi="Garamond"/>
          <w:i/>
          <w:iCs/>
        </w:rPr>
        <w:t>la personne elle-même</w:t>
      </w:r>
      <w:r w:rsidR="002A1A2B" w:rsidRPr="004A34D4">
        <w:rPr>
          <w:rFonts w:ascii="Garamond" w:hAnsi="Garamond"/>
        </w:rPr>
        <w:t xml:space="preserve">, </w:t>
      </w:r>
      <w:r w:rsidR="000D6F68" w:rsidRPr="004A34D4">
        <w:rPr>
          <w:rFonts w:ascii="Garamond" w:hAnsi="Garamond"/>
        </w:rPr>
        <w:t>indépendamment</w:t>
      </w:r>
      <w:r w:rsidRPr="004A34D4">
        <w:rPr>
          <w:rFonts w:ascii="Garamond" w:hAnsi="Garamond"/>
        </w:rPr>
        <w:t xml:space="preserve"> des actions qu’on la</w:t>
      </w:r>
      <w:r w:rsidR="00FC00DA" w:rsidRPr="004A34D4">
        <w:rPr>
          <w:rFonts w:ascii="Garamond" w:hAnsi="Garamond"/>
        </w:rPr>
        <w:t xml:space="preserve"> voit </w:t>
      </w:r>
      <w:r w:rsidR="00202513" w:rsidRPr="004A34D4">
        <w:rPr>
          <w:rFonts w:ascii="Garamond" w:hAnsi="Garamond"/>
        </w:rPr>
        <w:t>entreprendre.</w:t>
      </w:r>
      <w:r w:rsidR="002A1A2B" w:rsidRPr="004A34D4">
        <w:rPr>
          <w:rFonts w:ascii="Garamond" w:hAnsi="Garamond"/>
        </w:rPr>
        <w:t xml:space="preserve"> Bien </w:t>
      </w:r>
      <w:r w:rsidR="000D6F68" w:rsidRPr="004A34D4">
        <w:rPr>
          <w:rFonts w:ascii="Garamond" w:hAnsi="Garamond"/>
        </w:rPr>
        <w:t>que la meilleure façon de connaî</w:t>
      </w:r>
      <w:r w:rsidRPr="004A34D4">
        <w:rPr>
          <w:rFonts w:ascii="Garamond" w:hAnsi="Garamond"/>
        </w:rPr>
        <w:t>tre une personne soit au</w:t>
      </w:r>
      <w:r w:rsidR="002A1A2B" w:rsidRPr="004A34D4">
        <w:rPr>
          <w:rFonts w:ascii="Garamond" w:hAnsi="Garamond"/>
        </w:rPr>
        <w:t xml:space="preserve"> travers </w:t>
      </w:r>
      <w:r w:rsidR="00FC00DA" w:rsidRPr="004A34D4">
        <w:rPr>
          <w:rFonts w:ascii="Garamond" w:hAnsi="Garamond"/>
        </w:rPr>
        <w:t>de ses actes</w:t>
      </w:r>
      <w:r w:rsidR="002A1A2B" w:rsidRPr="004A34D4">
        <w:rPr>
          <w:rFonts w:ascii="Garamond" w:hAnsi="Garamond"/>
        </w:rPr>
        <w:t>,</w:t>
      </w:r>
      <w:r w:rsidR="00FC00DA" w:rsidRPr="004A34D4">
        <w:rPr>
          <w:rFonts w:ascii="Garamond" w:hAnsi="Garamond"/>
        </w:rPr>
        <w:t xml:space="preserve"> </w:t>
      </w:r>
      <w:r w:rsidR="002A1A2B" w:rsidRPr="004A34D4">
        <w:rPr>
          <w:rFonts w:ascii="Garamond" w:hAnsi="Garamond"/>
        </w:rPr>
        <w:t xml:space="preserve">il est </w:t>
      </w:r>
      <w:r w:rsidR="00FC00DA" w:rsidRPr="004A34D4">
        <w:rPr>
          <w:rFonts w:ascii="Garamond" w:hAnsi="Garamond"/>
        </w:rPr>
        <w:t>toutefois possible que ses acte</w:t>
      </w:r>
      <w:r w:rsidR="002A1A2B" w:rsidRPr="004A34D4">
        <w:rPr>
          <w:rFonts w:ascii="Garamond" w:hAnsi="Garamond"/>
        </w:rPr>
        <w:t xml:space="preserve">s soient en grande partie </w:t>
      </w:r>
      <w:r w:rsidR="00FC00DA" w:rsidRPr="004A34D4">
        <w:rPr>
          <w:rFonts w:ascii="Garamond" w:hAnsi="Garamond"/>
        </w:rPr>
        <w:t>influencés</w:t>
      </w:r>
      <w:r w:rsidR="00653D1B" w:rsidRPr="004A34D4">
        <w:rPr>
          <w:rFonts w:ascii="Garamond" w:hAnsi="Garamond"/>
        </w:rPr>
        <w:t xml:space="preserve"> </w:t>
      </w:r>
      <w:r w:rsidR="002A1A2B" w:rsidRPr="004A34D4">
        <w:rPr>
          <w:rFonts w:ascii="Garamond" w:hAnsi="Garamond"/>
        </w:rPr>
        <w:t>par</w:t>
      </w:r>
      <w:r w:rsidR="00FC00DA" w:rsidRPr="004A34D4">
        <w:rPr>
          <w:rFonts w:ascii="Garamond" w:hAnsi="Garamond"/>
        </w:rPr>
        <w:t xml:space="preserve"> des pressions</w:t>
      </w:r>
      <w:r w:rsidR="002A1A2B" w:rsidRPr="004A34D4">
        <w:rPr>
          <w:rFonts w:ascii="Garamond" w:hAnsi="Garamond"/>
        </w:rPr>
        <w:t xml:space="preserve"> extérieures ou des luttes internes dont nous ne sommes p</w:t>
      </w:r>
      <w:r w:rsidR="00FC00DA" w:rsidRPr="004A34D4">
        <w:rPr>
          <w:rFonts w:ascii="Garamond" w:hAnsi="Garamond"/>
        </w:rPr>
        <w:t>as conscients. Ainsi</w:t>
      </w:r>
      <w:r w:rsidR="002A1A2B" w:rsidRPr="004A34D4">
        <w:rPr>
          <w:rFonts w:ascii="Garamond" w:hAnsi="Garamond"/>
        </w:rPr>
        <w:t xml:space="preserve">, ses </w:t>
      </w:r>
      <w:r w:rsidRPr="004A34D4">
        <w:rPr>
          <w:rFonts w:ascii="Garamond" w:hAnsi="Garamond"/>
        </w:rPr>
        <w:t>actions externes ne reflètent pas exactement</w:t>
      </w:r>
      <w:r w:rsidR="00FC00DA" w:rsidRPr="004A34D4">
        <w:rPr>
          <w:rFonts w:ascii="Garamond" w:hAnsi="Garamond"/>
        </w:rPr>
        <w:t xml:space="preserve"> </w:t>
      </w:r>
      <w:r w:rsidRPr="004A34D4">
        <w:rPr>
          <w:rFonts w:ascii="Garamond" w:hAnsi="Garamond"/>
        </w:rPr>
        <w:t>sa vraie personnalité</w:t>
      </w:r>
      <w:r w:rsidR="002F2F4C" w:rsidRPr="004A34D4">
        <w:rPr>
          <w:rFonts w:ascii="Garamond" w:hAnsi="Garamond"/>
        </w:rPr>
        <w:t xml:space="preserve"> (</w:t>
      </w:r>
      <w:r w:rsidR="002A1A2B" w:rsidRPr="004A34D4">
        <w:rPr>
          <w:rFonts w:ascii="Garamond" w:hAnsi="Garamond"/>
        </w:rPr>
        <w:t>entendu de R’ Yitzchak Berkovits, Jé</w:t>
      </w:r>
      <w:r w:rsidR="002F2F4C" w:rsidRPr="004A34D4">
        <w:rPr>
          <w:rFonts w:ascii="Garamond" w:hAnsi="Garamond"/>
        </w:rPr>
        <w:t>rusalem).</w:t>
      </w:r>
    </w:p>
    <w:p w:rsidR="002F2F4C" w:rsidRPr="004A34D4" w:rsidRDefault="002F2F4C" w:rsidP="00FE7CD4">
      <w:pPr>
        <w:jc w:val="both"/>
        <w:rPr>
          <w:rFonts w:ascii="Garamond" w:hAnsi="Garamond"/>
        </w:rPr>
      </w:pPr>
    </w:p>
    <w:p w:rsidR="000D6F68" w:rsidRPr="004A34D4" w:rsidRDefault="00A62014" w:rsidP="00FE7CD4">
      <w:pPr>
        <w:jc w:val="both"/>
        <w:rPr>
          <w:rFonts w:ascii="Garamond" w:hAnsi="Garamond"/>
        </w:rPr>
      </w:pPr>
      <w:r w:rsidRPr="004A34D4">
        <w:rPr>
          <w:rFonts w:ascii="Garamond" w:hAnsi="Garamond"/>
        </w:rPr>
        <w:t xml:space="preserve">Par </w:t>
      </w:r>
      <w:r w:rsidR="007E2F97" w:rsidRPr="004A34D4">
        <w:rPr>
          <w:rFonts w:ascii="Garamond" w:hAnsi="Garamond"/>
        </w:rPr>
        <w:t>conséquent</w:t>
      </w:r>
      <w:r w:rsidRPr="004A34D4">
        <w:rPr>
          <w:rFonts w:ascii="Garamond" w:hAnsi="Garamond"/>
        </w:rPr>
        <w:t>,</w:t>
      </w:r>
      <w:r w:rsidR="000D6F68" w:rsidRPr="004A34D4">
        <w:rPr>
          <w:rFonts w:ascii="Garamond" w:hAnsi="Garamond"/>
        </w:rPr>
        <w:t xml:space="preserve"> la Torah</w:t>
      </w:r>
      <w:r w:rsidR="00D60088" w:rsidRPr="004A34D4">
        <w:rPr>
          <w:rFonts w:ascii="Garamond" w:hAnsi="Garamond"/>
        </w:rPr>
        <w:t xml:space="preserve"> nous donne des consignes sur la façon dont nous devons juger ses </w:t>
      </w:r>
      <w:r w:rsidR="00D60088" w:rsidRPr="004A34D4">
        <w:rPr>
          <w:rFonts w:ascii="Garamond" w:hAnsi="Garamond"/>
          <w:i/>
          <w:iCs/>
        </w:rPr>
        <w:t>actions</w:t>
      </w:r>
      <w:r w:rsidR="000D6F68" w:rsidRPr="004A34D4">
        <w:rPr>
          <w:rFonts w:ascii="Garamond" w:hAnsi="Garamond"/>
        </w:rPr>
        <w:t xml:space="preserve">. C’est la </w:t>
      </w:r>
      <w:r w:rsidR="000D6F68" w:rsidRPr="004A34D4">
        <w:rPr>
          <w:rFonts w:ascii="Garamond" w:hAnsi="Garamond"/>
          <w:i/>
          <w:iCs/>
        </w:rPr>
        <w:t>mitsva</w:t>
      </w:r>
      <w:r w:rsidR="006154AB" w:rsidRPr="004A34D4">
        <w:rPr>
          <w:rFonts w:ascii="Garamond" w:hAnsi="Garamond"/>
        </w:rPr>
        <w:t xml:space="preserve"> de « juge</w:t>
      </w:r>
      <w:r w:rsidR="001161DA" w:rsidRPr="004A34D4">
        <w:rPr>
          <w:rFonts w:ascii="Garamond" w:hAnsi="Garamond"/>
        </w:rPr>
        <w:t xml:space="preserve"> ton prochain avec droiture », faire une évaluation</w:t>
      </w:r>
      <w:r w:rsidR="000D6F68" w:rsidRPr="004A34D4">
        <w:rPr>
          <w:rFonts w:ascii="Garamond" w:hAnsi="Garamond"/>
        </w:rPr>
        <w:t xml:space="preserve"> sérieuse des </w:t>
      </w:r>
      <w:r w:rsidR="000D6F68" w:rsidRPr="004A34D4">
        <w:rPr>
          <w:rFonts w:ascii="Garamond" w:hAnsi="Garamond"/>
          <w:i/>
          <w:iCs/>
        </w:rPr>
        <w:t>actions</w:t>
      </w:r>
      <w:r w:rsidR="000D6F68" w:rsidRPr="004A34D4">
        <w:rPr>
          <w:rFonts w:ascii="Garamond" w:hAnsi="Garamond"/>
        </w:rPr>
        <w:t xml:space="preserve"> de la personne, plutôt que de tirer des conclusions trop </w:t>
      </w:r>
      <w:r w:rsidR="007E2F97" w:rsidRPr="004A34D4">
        <w:rPr>
          <w:rFonts w:ascii="Garamond" w:hAnsi="Garamond"/>
        </w:rPr>
        <w:t>hâtives</w:t>
      </w:r>
      <w:r w:rsidR="000D6F68" w:rsidRPr="004A34D4">
        <w:rPr>
          <w:rFonts w:ascii="Garamond" w:hAnsi="Garamond"/>
        </w:rPr>
        <w:t>.</w:t>
      </w:r>
    </w:p>
    <w:p w:rsidR="000D6F68" w:rsidRPr="004A34D4" w:rsidRDefault="001274F2" w:rsidP="00FE7CD4">
      <w:pPr>
        <w:jc w:val="both"/>
        <w:rPr>
          <w:rFonts w:ascii="Garamond" w:hAnsi="Garamond"/>
        </w:rPr>
      </w:pPr>
      <w:r w:rsidRPr="004A34D4">
        <w:rPr>
          <w:rFonts w:ascii="Garamond" w:hAnsi="Garamond"/>
        </w:rPr>
        <w:t>D</w:t>
      </w:r>
      <w:r w:rsidR="00FC00DA" w:rsidRPr="004A34D4">
        <w:rPr>
          <w:rFonts w:ascii="Garamond" w:hAnsi="Garamond"/>
        </w:rPr>
        <w:t xml:space="preserve">ans le </w:t>
      </w:r>
      <w:r w:rsidR="00920057" w:rsidRPr="004A34D4">
        <w:rPr>
          <w:rFonts w:ascii="Garamond" w:hAnsi="Garamond"/>
        </w:rPr>
        <w:t>même</w:t>
      </w:r>
      <w:r w:rsidR="000D6F68" w:rsidRPr="004A34D4">
        <w:rPr>
          <w:rFonts w:ascii="Garamond" w:hAnsi="Garamond"/>
        </w:rPr>
        <w:t xml:space="preserve"> temps – comme nous le verrons dans la source suivante – la Torah nous prévient de ne pas juger la </w:t>
      </w:r>
      <w:r w:rsidR="000D6F68" w:rsidRPr="004A34D4">
        <w:rPr>
          <w:rFonts w:ascii="Garamond" w:hAnsi="Garamond"/>
          <w:i/>
          <w:iCs/>
        </w:rPr>
        <w:t>personne</w:t>
      </w:r>
      <w:r w:rsidR="000D6F68" w:rsidRPr="004A34D4">
        <w:rPr>
          <w:rFonts w:ascii="Garamond" w:hAnsi="Garamond"/>
        </w:rPr>
        <w:t xml:space="preserve"> elle-même</w:t>
      </w:r>
      <w:r w:rsidR="00DF635F" w:rsidRPr="004A34D4">
        <w:rPr>
          <w:rFonts w:ascii="Garamond" w:hAnsi="Garamond"/>
        </w:rPr>
        <w:t>.</w:t>
      </w:r>
    </w:p>
    <w:p w:rsidR="002F2F4C" w:rsidRPr="004A34D4" w:rsidRDefault="00503820" w:rsidP="00FE7CD4">
      <w:pPr>
        <w:jc w:val="both"/>
        <w:rPr>
          <w:rFonts w:ascii="Garamond" w:hAnsi="Garamond"/>
          <w:b/>
          <w:bCs/>
        </w:rPr>
      </w:pPr>
      <w:r w:rsidRPr="004A34D4">
        <w:rPr>
          <w:rFonts w:ascii="Garamond" w:hAnsi="Garamond"/>
          <w:b/>
          <w:bCs/>
        </w:rPr>
        <w:t xml:space="preserve">1. </w:t>
      </w:r>
      <w:r w:rsidRPr="004A34D4">
        <w:rPr>
          <w:rFonts w:ascii="Garamond" w:hAnsi="Garamond"/>
          <w:b/>
          <w:bCs/>
          <w:i/>
          <w:iCs/>
        </w:rPr>
        <w:t>Pirké</w:t>
      </w:r>
      <w:r w:rsidR="002F2F4C" w:rsidRPr="004A34D4">
        <w:rPr>
          <w:rFonts w:ascii="Garamond" w:hAnsi="Garamond"/>
          <w:b/>
          <w:bCs/>
          <w:i/>
          <w:iCs/>
        </w:rPr>
        <w:t xml:space="preserve"> Avot 2</w:t>
      </w:r>
      <w:r w:rsidRPr="004A34D4">
        <w:rPr>
          <w:rFonts w:ascii="Garamond" w:hAnsi="Garamond"/>
          <w:b/>
          <w:bCs/>
          <w:i/>
          <w:iCs/>
        </w:rPr>
        <w:t xml:space="preserve"> </w:t>
      </w:r>
      <w:r w:rsidR="002F2F4C" w:rsidRPr="004A34D4">
        <w:rPr>
          <w:rFonts w:ascii="Garamond" w:hAnsi="Garamond"/>
          <w:b/>
          <w:bCs/>
          <w:i/>
          <w:iCs/>
        </w:rPr>
        <w:t>:</w:t>
      </w:r>
      <w:r w:rsidRPr="004A34D4">
        <w:rPr>
          <w:rFonts w:ascii="Garamond" w:hAnsi="Garamond"/>
          <w:b/>
          <w:bCs/>
          <w:i/>
          <w:iCs/>
        </w:rPr>
        <w:t xml:space="preserve"> </w:t>
      </w:r>
      <w:r w:rsidR="002F2F4C" w:rsidRPr="004A34D4">
        <w:rPr>
          <w:rFonts w:ascii="Garamond" w:hAnsi="Garamond"/>
          <w:b/>
          <w:bCs/>
          <w:i/>
          <w:iCs/>
        </w:rPr>
        <w:t>4</w:t>
      </w:r>
      <w:r w:rsidR="002F2F4C" w:rsidRPr="004A34D4">
        <w:rPr>
          <w:rFonts w:ascii="Garamond" w:hAnsi="Garamond"/>
          <w:b/>
          <w:bCs/>
        </w:rPr>
        <w:t xml:space="preserve"> – </w:t>
      </w:r>
      <w:r w:rsidR="000D6F68" w:rsidRPr="004A34D4">
        <w:rPr>
          <w:rFonts w:ascii="Garamond" w:hAnsi="Garamond"/>
          <w:b/>
          <w:bCs/>
        </w:rPr>
        <w:t>Etant donné que nous ne pouvons jamais connaître toute</w:t>
      </w:r>
      <w:r w:rsidR="00983505" w:rsidRPr="004A34D4">
        <w:rPr>
          <w:rFonts w:ascii="Garamond" w:hAnsi="Garamond"/>
          <w:b/>
          <w:bCs/>
        </w:rPr>
        <w:t>s les influences qui ont conduit</w:t>
      </w:r>
      <w:r w:rsidR="000D6F68" w:rsidRPr="004A34D4">
        <w:rPr>
          <w:rFonts w:ascii="Garamond" w:hAnsi="Garamond"/>
          <w:b/>
          <w:bCs/>
        </w:rPr>
        <w:t xml:space="preserve"> une personne à agir de manière </w:t>
      </w:r>
      <w:r w:rsidR="00920057" w:rsidRPr="004A34D4">
        <w:rPr>
          <w:rFonts w:ascii="Garamond" w:hAnsi="Garamond"/>
          <w:b/>
          <w:bCs/>
        </w:rPr>
        <w:t>négative</w:t>
      </w:r>
      <w:r w:rsidR="000D6F68" w:rsidRPr="004A34D4">
        <w:rPr>
          <w:rFonts w:ascii="Garamond" w:hAnsi="Garamond"/>
          <w:b/>
          <w:bCs/>
        </w:rPr>
        <w:t>, nous</w:t>
      </w:r>
      <w:r w:rsidR="001161DA" w:rsidRPr="004A34D4">
        <w:rPr>
          <w:rFonts w:ascii="Garamond" w:hAnsi="Garamond"/>
          <w:b/>
          <w:bCs/>
        </w:rPr>
        <w:t xml:space="preserve"> ne pouvons juger la personne</w:t>
      </w:r>
      <w:r w:rsidR="000D6F68" w:rsidRPr="004A34D4">
        <w:rPr>
          <w:rFonts w:ascii="Garamond" w:hAnsi="Garamond"/>
          <w:b/>
          <w:bCs/>
        </w:rPr>
        <w:t xml:space="preserve"> elle-même.</w:t>
      </w:r>
    </w:p>
    <w:tbl>
      <w:tblPr>
        <w:tblW w:w="0" w:type="auto"/>
        <w:tblBorders>
          <w:top w:val="single" w:sz="4" w:space="0" w:color="auto"/>
          <w:left w:val="single" w:sz="4" w:space="0" w:color="auto"/>
          <w:bottom w:val="single" w:sz="4" w:space="0" w:color="auto"/>
          <w:right w:val="single" w:sz="4" w:space="0" w:color="auto"/>
        </w:tblBorders>
        <w:tblLook w:val="0000"/>
      </w:tblPr>
      <w:tblGrid>
        <w:gridCol w:w="4673"/>
        <w:gridCol w:w="4615"/>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983505" w:rsidP="00FE7CD4">
            <w:pPr>
              <w:jc w:val="both"/>
              <w:rPr>
                <w:rFonts w:ascii="Garamond" w:hAnsi="Garamond"/>
              </w:rPr>
            </w:pPr>
            <w:r w:rsidRPr="004A34D4">
              <w:rPr>
                <w:rFonts w:ascii="Garamond" w:hAnsi="Garamond"/>
              </w:rPr>
              <w:t>Ne juge</w:t>
            </w:r>
            <w:r w:rsidR="00D81709" w:rsidRPr="004A34D4">
              <w:rPr>
                <w:rFonts w:ascii="Garamond" w:hAnsi="Garamond"/>
              </w:rPr>
              <w:t xml:space="preserve"> pas ton prochain avant de t’</w:t>
            </w:r>
            <w:r w:rsidR="001161DA" w:rsidRPr="004A34D4">
              <w:rPr>
                <w:rFonts w:ascii="Garamond" w:hAnsi="Garamond"/>
              </w:rPr>
              <w:t>être</w:t>
            </w:r>
            <w:r w:rsidR="00D81709" w:rsidRPr="004A34D4">
              <w:rPr>
                <w:rFonts w:ascii="Garamond" w:hAnsi="Garamond"/>
              </w:rPr>
              <w:t xml:space="preserve"> trouvé à sa place.</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jc w:val="both"/>
              <w:rPr>
                <w:rFonts w:ascii="Garamond" w:hAnsi="Garamond"/>
              </w:rPr>
            </w:pPr>
            <w:r w:rsidRPr="004A34D4">
              <w:rPr>
                <w:rFonts w:ascii="Garamond" w:hAnsi="Garamond"/>
                <w:rtl/>
              </w:rPr>
              <w:t>ואל תדין את חבירך עד שתגיע למקומו.</w:t>
            </w:r>
          </w:p>
        </w:tc>
      </w:tr>
    </w:tbl>
    <w:p w:rsidR="002F2F4C" w:rsidRPr="004A34D4" w:rsidRDefault="002F2F4C" w:rsidP="00FE7CD4">
      <w:pPr>
        <w:pStyle w:val="BodyText"/>
        <w:rPr>
          <w:rFonts w:ascii="Garamond" w:hAnsi="Garamond"/>
          <w:sz w:val="22"/>
          <w:szCs w:val="22"/>
        </w:rPr>
      </w:pPr>
    </w:p>
    <w:p w:rsidR="002F2F4C" w:rsidRPr="004A34D4" w:rsidRDefault="00503820" w:rsidP="00FE7CD4">
      <w:pPr>
        <w:pStyle w:val="BodyText"/>
        <w:rPr>
          <w:rFonts w:ascii="Garamond" w:hAnsi="Garamond"/>
          <w:sz w:val="22"/>
          <w:szCs w:val="22"/>
          <w:lang w:val="fr-FR"/>
        </w:rPr>
      </w:pPr>
      <w:r w:rsidRPr="004A34D4">
        <w:rPr>
          <w:rFonts w:ascii="Garamond" w:hAnsi="Garamond"/>
          <w:b/>
          <w:bCs/>
          <w:sz w:val="22"/>
          <w:szCs w:val="22"/>
          <w:lang w:val="fr-FR"/>
        </w:rPr>
        <w:t xml:space="preserve">2. </w:t>
      </w:r>
      <w:r w:rsidRPr="004A34D4">
        <w:rPr>
          <w:rFonts w:ascii="Garamond" w:hAnsi="Garamond"/>
          <w:b/>
          <w:bCs/>
          <w:i/>
          <w:iCs/>
          <w:sz w:val="22"/>
          <w:szCs w:val="22"/>
          <w:lang w:val="fr-FR"/>
        </w:rPr>
        <w:t>Rabbi Ovadia de Barté</w:t>
      </w:r>
      <w:r w:rsidR="002F2F4C" w:rsidRPr="004A34D4">
        <w:rPr>
          <w:rFonts w:ascii="Garamond" w:hAnsi="Garamond"/>
          <w:b/>
          <w:bCs/>
          <w:i/>
          <w:iCs/>
          <w:sz w:val="22"/>
          <w:szCs w:val="22"/>
          <w:lang w:val="fr-FR"/>
        </w:rPr>
        <w:t>n</w:t>
      </w:r>
      <w:r w:rsidRPr="004A34D4">
        <w:rPr>
          <w:rFonts w:ascii="Garamond" w:hAnsi="Garamond"/>
          <w:b/>
          <w:bCs/>
          <w:i/>
          <w:iCs/>
          <w:sz w:val="22"/>
          <w:szCs w:val="22"/>
          <w:lang w:val="fr-FR"/>
        </w:rPr>
        <w:t>o</w:t>
      </w:r>
      <w:r w:rsidR="002F2F4C" w:rsidRPr="004A34D4">
        <w:rPr>
          <w:rFonts w:ascii="Garamond" w:hAnsi="Garamond"/>
          <w:b/>
          <w:bCs/>
          <w:i/>
          <w:iCs/>
          <w:sz w:val="22"/>
          <w:szCs w:val="22"/>
          <w:lang w:val="fr-FR"/>
        </w:rPr>
        <w:t>ura, ibid.</w:t>
      </w:r>
      <w:r w:rsidR="002F2F4C" w:rsidRPr="004A34D4">
        <w:rPr>
          <w:rFonts w:ascii="Garamond" w:hAnsi="Garamond"/>
          <w:b/>
          <w:bCs/>
          <w:sz w:val="22"/>
          <w:szCs w:val="22"/>
          <w:lang w:val="fr-FR"/>
        </w:rPr>
        <w:t xml:space="preserve"> – </w:t>
      </w:r>
      <w:r w:rsidR="006154AB" w:rsidRPr="004A34D4">
        <w:rPr>
          <w:rFonts w:ascii="Garamond" w:hAnsi="Garamond"/>
          <w:b/>
          <w:bCs/>
          <w:sz w:val="22"/>
          <w:szCs w:val="22"/>
          <w:lang w:val="fr-FR"/>
        </w:rPr>
        <w:t>N</w:t>
      </w:r>
      <w:r w:rsidR="001161DA" w:rsidRPr="004A34D4">
        <w:rPr>
          <w:rFonts w:ascii="Garamond" w:hAnsi="Garamond"/>
          <w:b/>
          <w:bCs/>
          <w:sz w:val="22"/>
          <w:szCs w:val="22"/>
          <w:lang w:val="fr-FR"/>
        </w:rPr>
        <w:t xml:space="preserve">ous </w:t>
      </w:r>
      <w:r w:rsidR="006154AB" w:rsidRPr="004A34D4">
        <w:rPr>
          <w:rFonts w:ascii="Garamond" w:hAnsi="Garamond"/>
          <w:b/>
          <w:bCs/>
          <w:sz w:val="22"/>
          <w:szCs w:val="22"/>
          <w:lang w:val="fr-FR"/>
        </w:rPr>
        <w:t xml:space="preserve">ne </w:t>
      </w:r>
      <w:r w:rsidR="001161DA" w:rsidRPr="004A34D4">
        <w:rPr>
          <w:rFonts w:ascii="Garamond" w:hAnsi="Garamond"/>
          <w:b/>
          <w:bCs/>
          <w:sz w:val="22"/>
          <w:szCs w:val="22"/>
          <w:lang w:val="fr-FR"/>
        </w:rPr>
        <w:t>pouvons juger l’</w:t>
      </w:r>
      <w:r w:rsidR="006154AB" w:rsidRPr="004A34D4">
        <w:rPr>
          <w:rFonts w:ascii="Garamond" w:hAnsi="Garamond"/>
          <w:b/>
          <w:bCs/>
          <w:sz w:val="22"/>
          <w:szCs w:val="22"/>
          <w:lang w:val="fr-FR"/>
        </w:rPr>
        <w:t>autre que</w:t>
      </w:r>
      <w:r w:rsidR="001161DA" w:rsidRPr="004A34D4">
        <w:rPr>
          <w:rFonts w:ascii="Garamond" w:hAnsi="Garamond"/>
          <w:b/>
          <w:bCs/>
          <w:sz w:val="22"/>
          <w:szCs w:val="22"/>
          <w:lang w:val="fr-FR"/>
        </w:rPr>
        <w:t xml:space="preserve"> si nous avons </w:t>
      </w:r>
      <w:r w:rsidR="00C82611" w:rsidRPr="004A34D4">
        <w:rPr>
          <w:rFonts w:ascii="Garamond" w:hAnsi="Garamond"/>
          <w:b/>
          <w:bCs/>
          <w:sz w:val="22"/>
          <w:szCs w:val="22"/>
          <w:lang w:val="fr-FR"/>
        </w:rPr>
        <w:t>traversé exactement la même épreuve</w:t>
      </w:r>
      <w:r w:rsidR="001161DA" w:rsidRPr="004A34D4">
        <w:rPr>
          <w:rFonts w:ascii="Garamond" w:hAnsi="Garamond"/>
          <w:b/>
          <w:bCs/>
          <w:sz w:val="22"/>
          <w:szCs w:val="22"/>
          <w:lang w:val="fr-FR"/>
        </w:rPr>
        <w:t>, et</w:t>
      </w:r>
      <w:r w:rsidR="00C82611" w:rsidRPr="004A34D4">
        <w:rPr>
          <w:rFonts w:ascii="Garamond" w:hAnsi="Garamond"/>
          <w:b/>
          <w:bCs/>
          <w:sz w:val="22"/>
          <w:szCs w:val="22"/>
          <w:lang w:val="fr-FR"/>
        </w:rPr>
        <w:t xml:space="preserve"> que nous l’avons surmontée.</w:t>
      </w:r>
    </w:p>
    <w:tbl>
      <w:tblPr>
        <w:tblW w:w="0" w:type="auto"/>
        <w:tblBorders>
          <w:top w:val="single" w:sz="4" w:space="0" w:color="auto"/>
          <w:left w:val="single" w:sz="4" w:space="0" w:color="auto"/>
          <w:bottom w:val="single" w:sz="4" w:space="0" w:color="auto"/>
          <w:right w:val="single" w:sz="4" w:space="0" w:color="auto"/>
        </w:tblBorders>
        <w:tblLook w:val="0000"/>
      </w:tblPr>
      <w:tblGrid>
        <w:gridCol w:w="4759"/>
        <w:gridCol w:w="4529"/>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6154AB" w:rsidP="00FE7CD4">
            <w:pPr>
              <w:pStyle w:val="BodyText"/>
              <w:rPr>
                <w:rFonts w:ascii="Garamond" w:hAnsi="Garamond"/>
                <w:sz w:val="22"/>
                <w:szCs w:val="22"/>
                <w:lang w:val="fr-FR"/>
              </w:rPr>
            </w:pPr>
            <w:r w:rsidRPr="004A34D4">
              <w:rPr>
                <w:rFonts w:ascii="Garamond" w:hAnsi="Garamond"/>
                <w:sz w:val="22"/>
                <w:szCs w:val="22"/>
                <w:lang w:val="fr-FR"/>
              </w:rPr>
              <w:t xml:space="preserve">Si tu vois ton prochain </w:t>
            </w:r>
            <w:r w:rsidR="006200A2" w:rsidRPr="004A34D4">
              <w:rPr>
                <w:rFonts w:ascii="Garamond" w:hAnsi="Garamond"/>
                <w:sz w:val="22"/>
                <w:szCs w:val="22"/>
                <w:lang w:val="fr-FR"/>
              </w:rPr>
              <w:t>rencontre</w:t>
            </w:r>
            <w:r w:rsidRPr="004A34D4">
              <w:rPr>
                <w:rFonts w:ascii="Garamond" w:hAnsi="Garamond"/>
                <w:sz w:val="22"/>
                <w:szCs w:val="22"/>
                <w:lang w:val="fr-FR"/>
              </w:rPr>
              <w:t>r</w:t>
            </w:r>
            <w:r w:rsidR="006200A2" w:rsidRPr="004A34D4">
              <w:rPr>
                <w:rFonts w:ascii="Garamond" w:hAnsi="Garamond"/>
                <w:sz w:val="22"/>
                <w:szCs w:val="22"/>
                <w:lang w:val="fr-FR"/>
              </w:rPr>
              <w:t xml:space="preserve"> une épreuve et échoue</w:t>
            </w:r>
            <w:r w:rsidRPr="004A34D4">
              <w:rPr>
                <w:rFonts w:ascii="Garamond" w:hAnsi="Garamond"/>
                <w:sz w:val="22"/>
                <w:szCs w:val="22"/>
                <w:lang w:val="fr-FR"/>
              </w:rPr>
              <w:t>r</w:t>
            </w:r>
            <w:r w:rsidR="006200A2" w:rsidRPr="004A34D4">
              <w:rPr>
                <w:rFonts w:ascii="Garamond" w:hAnsi="Garamond"/>
                <w:sz w:val="22"/>
                <w:szCs w:val="22"/>
                <w:lang w:val="fr-FR"/>
              </w:rPr>
              <w:t xml:space="preserve">, ne le juge pas jusqu’à ce que tu ais traversé la même épreuve et que </w:t>
            </w:r>
            <w:r w:rsidR="00C82611" w:rsidRPr="004A34D4">
              <w:rPr>
                <w:rFonts w:ascii="Garamond" w:hAnsi="Garamond"/>
                <w:sz w:val="22"/>
                <w:szCs w:val="22"/>
                <w:lang w:val="fr-FR"/>
              </w:rPr>
              <w:t xml:space="preserve">tu </w:t>
            </w:r>
            <w:r w:rsidR="006200A2" w:rsidRPr="004A34D4">
              <w:rPr>
                <w:rFonts w:ascii="Garamond" w:hAnsi="Garamond"/>
                <w:sz w:val="22"/>
                <w:szCs w:val="22"/>
                <w:lang w:val="fr-FR"/>
              </w:rPr>
              <w:t>l’ais surmonté.</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rPr>
                <w:rFonts w:ascii="Garamond" w:hAnsi="Garamond"/>
                <w:sz w:val="22"/>
                <w:szCs w:val="22"/>
              </w:rPr>
            </w:pPr>
            <w:r w:rsidRPr="004A34D4">
              <w:rPr>
                <w:rFonts w:ascii="Garamond" w:hAnsi="Garamond"/>
                <w:sz w:val="22"/>
                <w:szCs w:val="22"/>
                <w:rtl/>
              </w:rPr>
              <w:t>אם ראית חבירך שבא לידי נסיון ונכשל, אל תדינהו לחובה עד שתגיע לידי נסיון כמוהו ותנצל.</w:t>
            </w:r>
          </w:p>
        </w:tc>
      </w:tr>
    </w:tbl>
    <w:p w:rsidR="002F2F4C" w:rsidRPr="004A34D4" w:rsidRDefault="002F2F4C" w:rsidP="00FE7CD4">
      <w:pPr>
        <w:pStyle w:val="BodyText"/>
        <w:rPr>
          <w:rFonts w:ascii="Garamond" w:hAnsi="Garamond"/>
          <w:sz w:val="22"/>
          <w:szCs w:val="22"/>
        </w:rPr>
      </w:pPr>
    </w:p>
    <w:p w:rsidR="00414346" w:rsidRPr="004A34D4" w:rsidRDefault="00414346" w:rsidP="00FE7CD4">
      <w:pPr>
        <w:pStyle w:val="BodyText"/>
        <w:rPr>
          <w:rFonts w:ascii="Garamond" w:hAnsi="Garamond"/>
          <w:sz w:val="22"/>
          <w:szCs w:val="22"/>
          <w:lang w:val="fr-FR"/>
        </w:rPr>
      </w:pPr>
      <w:r w:rsidRPr="004A34D4">
        <w:rPr>
          <w:rFonts w:ascii="Garamond" w:hAnsi="Garamond"/>
          <w:sz w:val="22"/>
          <w:szCs w:val="22"/>
          <w:lang w:val="fr-FR"/>
        </w:rPr>
        <w:t xml:space="preserve">Etant donné que nous ne pouvons jamais « être </w:t>
      </w:r>
      <w:r w:rsidR="006154AB" w:rsidRPr="004A34D4">
        <w:rPr>
          <w:rFonts w:ascii="Garamond" w:hAnsi="Garamond"/>
          <w:sz w:val="22"/>
          <w:szCs w:val="22"/>
          <w:lang w:val="fr-FR"/>
        </w:rPr>
        <w:t>à la place de l’autre » et que</w:t>
      </w:r>
      <w:r w:rsidRPr="004A34D4">
        <w:rPr>
          <w:rFonts w:ascii="Garamond" w:hAnsi="Garamond"/>
          <w:sz w:val="22"/>
          <w:szCs w:val="22"/>
          <w:lang w:val="fr-FR"/>
        </w:rPr>
        <w:t xml:space="preserve"> nous ne sommes pas cette personne, avec </w:t>
      </w:r>
      <w:r w:rsidR="00983505" w:rsidRPr="004A34D4">
        <w:rPr>
          <w:rFonts w:ascii="Garamond" w:hAnsi="Garamond"/>
          <w:sz w:val="22"/>
          <w:szCs w:val="22"/>
          <w:lang w:val="fr-FR"/>
        </w:rPr>
        <w:t>son vécu</w:t>
      </w:r>
      <w:r w:rsidRPr="004A34D4">
        <w:rPr>
          <w:rFonts w:ascii="Garamond" w:hAnsi="Garamond"/>
          <w:sz w:val="22"/>
          <w:szCs w:val="22"/>
          <w:lang w:val="fr-FR"/>
        </w:rPr>
        <w:t>, il est impossible que nous devions faire face exactement à la même épreuve, et c’est pourquoi nous ne pouvons pas le juger en tant que</w:t>
      </w:r>
      <w:r w:rsidR="00983505" w:rsidRPr="004A34D4">
        <w:rPr>
          <w:rFonts w:ascii="Garamond" w:hAnsi="Garamond"/>
          <w:sz w:val="22"/>
          <w:szCs w:val="22"/>
          <w:lang w:val="fr-FR"/>
        </w:rPr>
        <w:t xml:space="preserve"> personne. Nous ne pouvons juger</w:t>
      </w:r>
      <w:r w:rsidRPr="004A34D4">
        <w:rPr>
          <w:rFonts w:ascii="Garamond" w:hAnsi="Garamond"/>
          <w:sz w:val="22"/>
          <w:szCs w:val="22"/>
          <w:lang w:val="fr-FR"/>
        </w:rPr>
        <w:t xml:space="preserve"> que ses actions.</w:t>
      </w:r>
    </w:p>
    <w:p w:rsidR="002F2F4C" w:rsidRPr="004A34D4" w:rsidRDefault="002F2F4C" w:rsidP="00FE7CD4">
      <w:pPr>
        <w:jc w:val="both"/>
        <w:rPr>
          <w:rFonts w:ascii="Garamond" w:hAnsi="Garamond"/>
        </w:rPr>
      </w:pPr>
    </w:p>
    <w:p w:rsidR="002F2F4C" w:rsidRPr="004A34D4" w:rsidRDefault="002F2F4C" w:rsidP="00FE7CD4">
      <w:pPr>
        <w:jc w:val="both"/>
        <w:rPr>
          <w:rFonts w:ascii="Garamond" w:hAnsi="Garamond"/>
          <w:b/>
          <w:bCs/>
        </w:rPr>
      </w:pPr>
      <w:r w:rsidRPr="004A34D4">
        <w:rPr>
          <w:rFonts w:ascii="Garamond" w:hAnsi="Garamond"/>
          <w:b/>
          <w:bCs/>
        </w:rPr>
        <w:t xml:space="preserve">C. </w:t>
      </w:r>
      <w:r w:rsidR="00414346" w:rsidRPr="004A34D4">
        <w:rPr>
          <w:rFonts w:ascii="Garamond" w:hAnsi="Garamond"/>
          <w:b/>
          <w:bCs/>
        </w:rPr>
        <w:t>Pourquoi juger ?</w:t>
      </w:r>
    </w:p>
    <w:p w:rsidR="002F2F4C" w:rsidRPr="004A34D4" w:rsidRDefault="00414346" w:rsidP="00FE7CD4">
      <w:pPr>
        <w:jc w:val="both"/>
        <w:rPr>
          <w:rFonts w:ascii="Garamond" w:hAnsi="Garamond"/>
        </w:rPr>
      </w:pPr>
      <w:r w:rsidRPr="004A34D4">
        <w:rPr>
          <w:rFonts w:ascii="Garamond" w:hAnsi="Garamond"/>
        </w:rPr>
        <w:t xml:space="preserve">La Torah nous demande </w:t>
      </w:r>
      <w:r w:rsidR="00476AED" w:rsidRPr="004A34D4">
        <w:rPr>
          <w:rFonts w:ascii="Garamond" w:hAnsi="Garamond"/>
        </w:rPr>
        <w:t xml:space="preserve">de </w:t>
      </w:r>
      <w:r w:rsidR="00983505" w:rsidRPr="004A34D4">
        <w:rPr>
          <w:rFonts w:ascii="Garamond" w:hAnsi="Garamond"/>
        </w:rPr>
        <w:t>nous juger favorable</w:t>
      </w:r>
      <w:r w:rsidR="00D123CC" w:rsidRPr="004A34D4">
        <w:rPr>
          <w:rFonts w:ascii="Garamond" w:hAnsi="Garamond"/>
        </w:rPr>
        <w:t>ment</w:t>
      </w:r>
      <w:r w:rsidR="00476AED" w:rsidRPr="004A34D4">
        <w:rPr>
          <w:rFonts w:ascii="Garamond" w:hAnsi="Garamond"/>
        </w:rPr>
        <w:t xml:space="preserve"> les uns les autres</w:t>
      </w:r>
      <w:r w:rsidR="00D123CC" w:rsidRPr="004A34D4">
        <w:rPr>
          <w:rFonts w:ascii="Garamond" w:hAnsi="Garamond"/>
        </w:rPr>
        <w:t>. En d’autres termes, nous sommes censés juger. Pourquoi en est-il ainsi ? Ne serai</w:t>
      </w:r>
      <w:r w:rsidR="00476AED" w:rsidRPr="004A34D4">
        <w:rPr>
          <w:rFonts w:ascii="Garamond" w:hAnsi="Garamond"/>
        </w:rPr>
        <w:t>t-il pas mieux de ne pas</w:t>
      </w:r>
      <w:r w:rsidR="00D123CC" w:rsidRPr="004A34D4">
        <w:rPr>
          <w:rFonts w:ascii="Garamond" w:hAnsi="Garamond"/>
        </w:rPr>
        <w:t xml:space="preserve"> juger </w:t>
      </w:r>
      <w:r w:rsidR="00476AED" w:rsidRPr="004A34D4">
        <w:rPr>
          <w:rFonts w:ascii="Garamond" w:hAnsi="Garamond"/>
        </w:rPr>
        <w:t xml:space="preserve">du tout </w:t>
      </w:r>
      <w:r w:rsidR="00D123CC" w:rsidRPr="004A34D4">
        <w:rPr>
          <w:rFonts w:ascii="Garamond" w:hAnsi="Garamond"/>
        </w:rPr>
        <w:t>les actions des autres ? De « nous occuper de nos affaires » et de « vivre et laisser vivre » ?</w:t>
      </w:r>
    </w:p>
    <w:p w:rsidR="002F2F4C" w:rsidRPr="004A34D4" w:rsidRDefault="002F2F4C" w:rsidP="00FE7CD4">
      <w:pPr>
        <w:jc w:val="both"/>
        <w:rPr>
          <w:rFonts w:ascii="Garamond" w:hAnsi="Garamond"/>
          <w:b/>
          <w:bCs/>
        </w:rPr>
      </w:pPr>
      <w:r w:rsidRPr="004A34D4">
        <w:rPr>
          <w:rFonts w:ascii="Garamond" w:hAnsi="Garamond"/>
          <w:b/>
          <w:bCs/>
        </w:rPr>
        <w:t>1. Ra</w:t>
      </w:r>
      <w:r w:rsidR="00D123CC" w:rsidRPr="004A34D4">
        <w:rPr>
          <w:rFonts w:ascii="Garamond" w:hAnsi="Garamond"/>
          <w:b/>
          <w:bCs/>
        </w:rPr>
        <w:t xml:space="preserve">bbi Yitzchak Berkovits, </w:t>
      </w:r>
      <w:r w:rsidR="001161DA" w:rsidRPr="004A34D4">
        <w:rPr>
          <w:rFonts w:ascii="Garamond" w:hAnsi="Garamond"/>
          <w:b/>
          <w:bCs/>
        </w:rPr>
        <w:t>correspondance</w:t>
      </w:r>
      <w:r w:rsidR="00D123CC" w:rsidRPr="004A34D4">
        <w:rPr>
          <w:rFonts w:ascii="Garamond" w:hAnsi="Garamond"/>
          <w:b/>
          <w:bCs/>
        </w:rPr>
        <w:t xml:space="preserve"> personnelle</w:t>
      </w:r>
      <w:r w:rsidRPr="004A34D4">
        <w:rPr>
          <w:rFonts w:ascii="Garamond" w:hAnsi="Garamond"/>
          <w:b/>
          <w:bCs/>
        </w:rPr>
        <w:t xml:space="preserve"> – </w:t>
      </w:r>
      <w:r w:rsidR="00983505" w:rsidRPr="004A34D4">
        <w:rPr>
          <w:rFonts w:ascii="Garamond" w:hAnsi="Garamond"/>
          <w:b/>
          <w:bCs/>
        </w:rPr>
        <w:t>Puisque</w:t>
      </w:r>
      <w:r w:rsidR="00D123CC" w:rsidRPr="004A34D4">
        <w:rPr>
          <w:rFonts w:ascii="Garamond" w:hAnsi="Garamond"/>
          <w:b/>
          <w:bCs/>
        </w:rPr>
        <w:t xml:space="preserve"> nous allons</w:t>
      </w:r>
      <w:r w:rsidR="00983505" w:rsidRPr="004A34D4">
        <w:rPr>
          <w:rFonts w:ascii="Garamond" w:hAnsi="Garamond"/>
          <w:b/>
          <w:bCs/>
        </w:rPr>
        <w:t>,</w:t>
      </w:r>
      <w:r w:rsidR="00D123CC" w:rsidRPr="004A34D4">
        <w:rPr>
          <w:rFonts w:ascii="Garamond" w:hAnsi="Garamond"/>
          <w:b/>
          <w:bCs/>
        </w:rPr>
        <w:t xml:space="preserve"> de toute manière</w:t>
      </w:r>
      <w:r w:rsidR="00983505" w:rsidRPr="004A34D4">
        <w:rPr>
          <w:rFonts w:ascii="Garamond" w:hAnsi="Garamond"/>
          <w:b/>
          <w:bCs/>
        </w:rPr>
        <w:t>,</w:t>
      </w:r>
      <w:r w:rsidR="00D123CC" w:rsidRPr="004A34D4">
        <w:rPr>
          <w:rFonts w:ascii="Garamond" w:hAnsi="Garamond"/>
          <w:b/>
          <w:bCs/>
        </w:rPr>
        <w:t xml:space="preserve"> juger les actions des autres, au moins jugeons-les </w:t>
      </w:r>
      <w:r w:rsidR="00D123CC" w:rsidRPr="004A34D4">
        <w:rPr>
          <w:rFonts w:ascii="Garamond" w:hAnsi="Garamond"/>
          <w:b/>
          <w:bCs/>
          <w:i/>
          <w:iCs/>
        </w:rPr>
        <w:t>correctement</w:t>
      </w:r>
      <w:r w:rsidR="00D123CC" w:rsidRPr="004A34D4">
        <w:rPr>
          <w:rFonts w:ascii="Garamond" w:hAnsi="Garamond"/>
          <w:b/>
          <w:bCs/>
        </w:rPr>
        <w:t>. Afin d’</w:t>
      </w:r>
      <w:r w:rsidR="001161DA" w:rsidRPr="004A34D4">
        <w:rPr>
          <w:rFonts w:ascii="Garamond" w:hAnsi="Garamond"/>
          <w:b/>
          <w:bCs/>
        </w:rPr>
        <w:t>être</w:t>
      </w:r>
      <w:r w:rsidR="00D123CC" w:rsidRPr="004A34D4">
        <w:rPr>
          <w:rFonts w:ascii="Garamond" w:hAnsi="Garamond"/>
          <w:b/>
          <w:bCs/>
        </w:rPr>
        <w:t xml:space="preserve"> des membres actifs et constructifs de la société, nous avons besoin d’émettre des jugements sur les actions des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2F2F4C" w:rsidRPr="004A34D4" w:rsidTr="00714400">
        <w:tc>
          <w:tcPr>
            <w:tcW w:w="8856" w:type="dxa"/>
          </w:tcPr>
          <w:p w:rsidR="002F2F4C" w:rsidRPr="004A34D4" w:rsidRDefault="00D123CC" w:rsidP="00FE7CD4">
            <w:pPr>
              <w:tabs>
                <w:tab w:val="center" w:pos="4320"/>
              </w:tabs>
              <w:jc w:val="both"/>
              <w:rPr>
                <w:rFonts w:ascii="Garamond" w:hAnsi="Garamond"/>
              </w:rPr>
            </w:pPr>
            <w:r w:rsidRPr="004A34D4">
              <w:rPr>
                <w:rFonts w:ascii="Garamond" w:hAnsi="Garamond"/>
              </w:rPr>
              <w:t>Il existe deux réponses :</w:t>
            </w:r>
          </w:p>
          <w:p w:rsidR="002F2F4C" w:rsidRPr="004A34D4" w:rsidRDefault="002F2F4C" w:rsidP="00FE7CD4">
            <w:pPr>
              <w:pStyle w:val="Footer"/>
              <w:tabs>
                <w:tab w:val="clear" w:pos="4153"/>
                <w:tab w:val="clear" w:pos="8306"/>
              </w:tabs>
              <w:jc w:val="both"/>
              <w:rPr>
                <w:rFonts w:ascii="Garamond" w:hAnsi="Garamond"/>
                <w:sz w:val="22"/>
                <w:szCs w:val="22"/>
                <w:lang w:bidi="he-IL"/>
              </w:rPr>
            </w:pPr>
          </w:p>
          <w:p w:rsidR="002F2F4C" w:rsidRPr="004A34D4" w:rsidRDefault="00983505" w:rsidP="00FE7CD4">
            <w:pPr>
              <w:numPr>
                <w:ilvl w:val="0"/>
                <w:numId w:val="5"/>
              </w:numPr>
              <w:tabs>
                <w:tab w:val="clear" w:pos="720"/>
                <w:tab w:val="num" w:pos="360"/>
              </w:tabs>
              <w:spacing w:after="0" w:line="240" w:lineRule="auto"/>
              <w:ind w:left="360"/>
              <w:jc w:val="both"/>
              <w:rPr>
                <w:rFonts w:ascii="Garamond" w:hAnsi="Garamond"/>
              </w:rPr>
            </w:pPr>
            <w:r w:rsidRPr="004A34D4">
              <w:rPr>
                <w:rFonts w:ascii="Garamond" w:hAnsi="Garamond"/>
              </w:rPr>
              <w:t>Il est dans</w:t>
            </w:r>
            <w:r w:rsidR="00D123CC" w:rsidRPr="004A34D4">
              <w:rPr>
                <w:rFonts w:ascii="Garamond" w:hAnsi="Garamond"/>
              </w:rPr>
              <w:t xml:space="preserve"> la nature humaine de tirer des</w:t>
            </w:r>
            <w:r w:rsidR="002F2F4C" w:rsidRPr="004A34D4">
              <w:rPr>
                <w:rFonts w:ascii="Garamond" w:hAnsi="Garamond"/>
              </w:rPr>
              <w:t xml:space="preserve"> conclusions. I</w:t>
            </w:r>
            <w:r w:rsidR="00D123CC" w:rsidRPr="004A34D4">
              <w:rPr>
                <w:rFonts w:ascii="Garamond" w:hAnsi="Garamond"/>
              </w:rPr>
              <w:t>l serait naïf de pen</w:t>
            </w:r>
            <w:r w:rsidRPr="004A34D4">
              <w:rPr>
                <w:rFonts w:ascii="Garamond" w:hAnsi="Garamond"/>
              </w:rPr>
              <w:t>ser que nous ne jugerons pas ins</w:t>
            </w:r>
            <w:r w:rsidR="00D123CC" w:rsidRPr="004A34D4">
              <w:rPr>
                <w:rFonts w:ascii="Garamond" w:hAnsi="Garamond"/>
              </w:rPr>
              <w:t xml:space="preserve">tinctivement les actions des autres. </w:t>
            </w:r>
            <w:r w:rsidR="00002D37" w:rsidRPr="004A34D4">
              <w:rPr>
                <w:rFonts w:ascii="Garamond" w:hAnsi="Garamond"/>
              </w:rPr>
              <w:t xml:space="preserve">La Torah </w:t>
            </w:r>
            <w:r w:rsidR="00D12914" w:rsidRPr="004A34D4">
              <w:rPr>
                <w:rFonts w:ascii="Garamond" w:hAnsi="Garamond"/>
              </w:rPr>
              <w:t>re</w:t>
            </w:r>
            <w:r w:rsidR="001274F2" w:rsidRPr="004A34D4">
              <w:rPr>
                <w:rFonts w:ascii="Garamond" w:hAnsi="Garamond"/>
              </w:rPr>
              <w:t>c</w:t>
            </w:r>
            <w:r w:rsidR="00002D37" w:rsidRPr="004A34D4">
              <w:rPr>
                <w:rFonts w:ascii="Garamond" w:hAnsi="Garamond"/>
              </w:rPr>
              <w:t>onnaî</w:t>
            </w:r>
            <w:r w:rsidR="001274F2" w:rsidRPr="004A34D4">
              <w:rPr>
                <w:rFonts w:ascii="Garamond" w:hAnsi="Garamond"/>
              </w:rPr>
              <w:t>t</w:t>
            </w:r>
            <w:r w:rsidR="00FA46C8" w:rsidRPr="004A34D4">
              <w:rPr>
                <w:rFonts w:ascii="Garamond" w:hAnsi="Garamond"/>
              </w:rPr>
              <w:t xml:space="preserve"> la </w:t>
            </w:r>
            <w:r w:rsidR="00D12914" w:rsidRPr="004A34D4">
              <w:rPr>
                <w:rFonts w:ascii="Garamond" w:hAnsi="Garamond"/>
              </w:rPr>
              <w:t>façon de voir les choses de l’être humain</w:t>
            </w:r>
            <w:r w:rsidR="00437D9B" w:rsidRPr="004A34D4">
              <w:rPr>
                <w:rFonts w:ascii="Garamond" w:hAnsi="Garamond"/>
              </w:rPr>
              <w:t xml:space="preserve"> et nous donne don</w:t>
            </w:r>
            <w:r w:rsidRPr="004A34D4">
              <w:rPr>
                <w:rFonts w:ascii="Garamond" w:hAnsi="Garamond"/>
              </w:rPr>
              <w:t>c des directives sur la façon de</w:t>
            </w:r>
            <w:r w:rsidR="00437D9B" w:rsidRPr="004A34D4">
              <w:rPr>
                <w:rFonts w:ascii="Garamond" w:hAnsi="Garamond"/>
              </w:rPr>
              <w:t xml:space="preserve"> juger les autres </w:t>
            </w:r>
            <w:r w:rsidR="00437D9B" w:rsidRPr="004A34D4">
              <w:rPr>
                <w:rFonts w:ascii="Garamond" w:hAnsi="Garamond"/>
                <w:i/>
                <w:iCs/>
              </w:rPr>
              <w:t>correctement</w:t>
            </w:r>
            <w:r w:rsidR="00437D9B" w:rsidRPr="004A34D4">
              <w:rPr>
                <w:rFonts w:ascii="Garamond" w:hAnsi="Garamond"/>
              </w:rPr>
              <w:t>.</w:t>
            </w:r>
          </w:p>
          <w:p w:rsidR="00437D9B" w:rsidRPr="004A34D4" w:rsidRDefault="00437D9B" w:rsidP="00FE7CD4">
            <w:pPr>
              <w:spacing w:after="0" w:line="240" w:lineRule="auto"/>
              <w:ind w:left="360"/>
              <w:jc w:val="both"/>
              <w:rPr>
                <w:rFonts w:ascii="Garamond" w:hAnsi="Garamond"/>
              </w:rPr>
            </w:pPr>
          </w:p>
          <w:p w:rsidR="002F2F4C" w:rsidRPr="004A34D4" w:rsidRDefault="004D5838" w:rsidP="00FE7CD4">
            <w:pPr>
              <w:numPr>
                <w:ilvl w:val="0"/>
                <w:numId w:val="5"/>
              </w:numPr>
              <w:tabs>
                <w:tab w:val="clear" w:pos="720"/>
                <w:tab w:val="num" w:pos="360"/>
              </w:tabs>
              <w:spacing w:after="0" w:line="240" w:lineRule="auto"/>
              <w:ind w:left="360"/>
              <w:jc w:val="both"/>
              <w:rPr>
                <w:rFonts w:ascii="Garamond" w:hAnsi="Garamond"/>
              </w:rPr>
            </w:pPr>
            <w:r w:rsidRPr="004A34D4">
              <w:rPr>
                <w:rFonts w:ascii="Garamond" w:hAnsi="Garamond"/>
              </w:rPr>
              <w:t>La</w:t>
            </w:r>
            <w:r w:rsidR="002F2F4C" w:rsidRPr="004A34D4">
              <w:rPr>
                <w:rFonts w:ascii="Garamond" w:hAnsi="Garamond"/>
              </w:rPr>
              <w:t xml:space="preserve"> Torah </w:t>
            </w:r>
            <w:r w:rsidR="00A87CFD" w:rsidRPr="004A34D4">
              <w:rPr>
                <w:rFonts w:ascii="Garamond" w:hAnsi="Garamond"/>
              </w:rPr>
              <w:t>nous charge</w:t>
            </w:r>
            <w:r w:rsidRPr="004A34D4">
              <w:rPr>
                <w:rFonts w:ascii="Garamond" w:hAnsi="Garamond"/>
              </w:rPr>
              <w:t xml:space="preserve"> </w:t>
            </w:r>
            <w:r w:rsidR="00A87CFD" w:rsidRPr="004A34D4">
              <w:rPr>
                <w:rFonts w:ascii="Garamond" w:hAnsi="Garamond"/>
              </w:rPr>
              <w:t>d’</w:t>
            </w:r>
            <w:r w:rsidR="007E2F97" w:rsidRPr="004A34D4">
              <w:rPr>
                <w:rFonts w:ascii="Garamond" w:hAnsi="Garamond"/>
              </w:rPr>
              <w:t>être</w:t>
            </w:r>
            <w:r w:rsidRPr="004A34D4">
              <w:rPr>
                <w:rFonts w:ascii="Garamond" w:hAnsi="Garamond"/>
              </w:rPr>
              <w:t xml:space="preserve"> des participants actifs de la société. Nous ne sommes pas censés </w:t>
            </w:r>
            <w:r w:rsidR="00A87CFD" w:rsidRPr="004A34D4">
              <w:rPr>
                <w:rFonts w:ascii="Garamond" w:hAnsi="Garamond"/>
              </w:rPr>
              <w:t>fermer les yeux</w:t>
            </w:r>
            <w:r w:rsidRPr="004A34D4">
              <w:rPr>
                <w:rFonts w:ascii="Garamond" w:hAnsi="Garamond"/>
              </w:rPr>
              <w:t xml:space="preserve"> sur le monde qui nous entoure ! Une personne ne devrait pas dire « Je ne m’en </w:t>
            </w:r>
            <w:r w:rsidR="00002D37" w:rsidRPr="004A34D4">
              <w:rPr>
                <w:rFonts w:ascii="Garamond" w:hAnsi="Garamond"/>
              </w:rPr>
              <w:t>mêle</w:t>
            </w:r>
            <w:r w:rsidRPr="004A34D4">
              <w:rPr>
                <w:rFonts w:ascii="Garamond" w:hAnsi="Garamond"/>
              </w:rPr>
              <w:t xml:space="preserve"> pas ; je ne veux pas savoir ce que il ou elle a fait, et ça m’est totalement égal. » Nous devons</w:t>
            </w:r>
            <w:r w:rsidR="00002D37" w:rsidRPr="004A34D4">
              <w:rPr>
                <w:rFonts w:ascii="Garamond" w:hAnsi="Garamond"/>
              </w:rPr>
              <w:t xml:space="preserve"> nous </w:t>
            </w:r>
            <w:r w:rsidR="00A87CFD" w:rsidRPr="004A34D4">
              <w:rPr>
                <w:rFonts w:ascii="Garamond" w:hAnsi="Garamond"/>
              </w:rPr>
              <w:t xml:space="preserve">en </w:t>
            </w:r>
            <w:r w:rsidR="00002D37" w:rsidRPr="004A34D4">
              <w:rPr>
                <w:rFonts w:ascii="Garamond" w:hAnsi="Garamond"/>
              </w:rPr>
              <w:t>soucier</w:t>
            </w:r>
            <w:r w:rsidRPr="004A34D4">
              <w:rPr>
                <w:rFonts w:ascii="Garamond" w:hAnsi="Garamond"/>
              </w:rPr>
              <w:t xml:space="preserve"> ! Le </w:t>
            </w:r>
            <w:r w:rsidR="007E2F97" w:rsidRPr="004A34D4">
              <w:rPr>
                <w:rFonts w:ascii="Garamond" w:hAnsi="Garamond"/>
              </w:rPr>
              <w:t>judaïsme</w:t>
            </w:r>
            <w:r w:rsidRPr="004A34D4">
              <w:rPr>
                <w:rFonts w:ascii="Garamond" w:hAnsi="Garamond"/>
              </w:rPr>
              <w:t xml:space="preserve"> consiste à </w:t>
            </w:r>
            <w:r w:rsidR="007E2F97" w:rsidRPr="004A34D4">
              <w:rPr>
                <w:rFonts w:ascii="Garamond" w:hAnsi="Garamond"/>
              </w:rPr>
              <w:t>être</w:t>
            </w:r>
            <w:r w:rsidRPr="004A34D4">
              <w:rPr>
                <w:rFonts w:ascii="Garamond" w:hAnsi="Garamond"/>
              </w:rPr>
              <w:t xml:space="preserve"> un </w:t>
            </w:r>
            <w:r w:rsidR="007E2F97" w:rsidRPr="004A34D4">
              <w:rPr>
                <w:rFonts w:ascii="Garamond" w:hAnsi="Garamond"/>
              </w:rPr>
              <w:t>membre</w:t>
            </w:r>
            <w:r w:rsidR="00A87CFD" w:rsidRPr="004A34D4">
              <w:rPr>
                <w:rFonts w:ascii="Garamond" w:hAnsi="Garamond"/>
              </w:rPr>
              <w:t xml:space="preserve"> actif de la société, et non à </w:t>
            </w:r>
            <w:r w:rsidRPr="004A34D4">
              <w:rPr>
                <w:rFonts w:ascii="Garamond" w:hAnsi="Garamond"/>
              </w:rPr>
              <w:t xml:space="preserve">faire l’autruche. </w:t>
            </w:r>
            <w:r w:rsidR="00653D1B" w:rsidRPr="004A34D4">
              <w:rPr>
                <w:rFonts w:ascii="Garamond" w:hAnsi="Garamond"/>
              </w:rPr>
              <w:t>Le fait de ne pas</w:t>
            </w:r>
            <w:r w:rsidRPr="004A34D4">
              <w:rPr>
                <w:rFonts w:ascii="Garamond" w:hAnsi="Garamond"/>
              </w:rPr>
              <w:t xml:space="preserve"> </w:t>
            </w:r>
            <w:r w:rsidR="00653D1B" w:rsidRPr="004A34D4">
              <w:rPr>
                <w:rFonts w:ascii="Garamond" w:hAnsi="Garamond"/>
              </w:rPr>
              <w:t>juger les actions des autres constitue un retrait passif</w:t>
            </w:r>
            <w:r w:rsidRPr="004A34D4">
              <w:rPr>
                <w:rFonts w:ascii="Garamond" w:hAnsi="Garamond"/>
              </w:rPr>
              <w:t xml:space="preserve"> de la société.</w:t>
            </w:r>
          </w:p>
        </w:tc>
      </w:tr>
    </w:tbl>
    <w:p w:rsidR="002F2F4C" w:rsidRPr="004A34D4" w:rsidRDefault="002F2F4C" w:rsidP="00FE7CD4">
      <w:pPr>
        <w:jc w:val="both"/>
        <w:rPr>
          <w:rFonts w:ascii="Garamond" w:hAnsi="Garamond"/>
          <w:b/>
          <w:bCs/>
        </w:rPr>
      </w:pPr>
    </w:p>
    <w:p w:rsidR="002F2F4C" w:rsidRPr="004A34D4" w:rsidRDefault="00207944" w:rsidP="00FE7CD4">
      <w:pPr>
        <w:jc w:val="both"/>
        <w:rPr>
          <w:rFonts w:ascii="Garamond" w:hAnsi="Garamond"/>
          <w:b/>
          <w:bCs/>
        </w:rPr>
      </w:pPr>
      <w:r w:rsidRPr="004A34D4">
        <w:rPr>
          <w:rFonts w:ascii="Garamond" w:hAnsi="Garamond"/>
        </w:rPr>
        <w:t xml:space="preserve">La source suivante nous donne </w:t>
      </w:r>
      <w:r w:rsidR="004D5838" w:rsidRPr="004A34D4">
        <w:rPr>
          <w:rFonts w:ascii="Garamond" w:hAnsi="Garamond"/>
        </w:rPr>
        <w:t>une autre raison pour laquelle nous devons juger les autres positivement</w:t>
      </w:r>
      <w:r w:rsidRPr="004A34D4">
        <w:rPr>
          <w:rFonts w:ascii="Garamond" w:hAnsi="Garamond"/>
        </w:rPr>
        <w:t>.</w:t>
      </w:r>
    </w:p>
    <w:p w:rsidR="002F2F4C" w:rsidRPr="004A34D4" w:rsidRDefault="004D5838" w:rsidP="00FE7CD4">
      <w:pPr>
        <w:jc w:val="both"/>
        <w:rPr>
          <w:rFonts w:ascii="Garamond" w:hAnsi="Garamond"/>
          <w:b/>
          <w:bCs/>
        </w:rPr>
      </w:pPr>
      <w:r w:rsidRPr="004A34D4">
        <w:rPr>
          <w:rFonts w:ascii="Garamond" w:hAnsi="Garamond"/>
          <w:b/>
          <w:bCs/>
        </w:rPr>
        <w:t>2. Rabbi Yehoc</w:t>
      </w:r>
      <w:r w:rsidR="002F2F4C" w:rsidRPr="004A34D4">
        <w:rPr>
          <w:rFonts w:ascii="Garamond" w:hAnsi="Garamond"/>
          <w:b/>
          <w:bCs/>
        </w:rPr>
        <w:t>h</w:t>
      </w:r>
      <w:r w:rsidRPr="004A34D4">
        <w:rPr>
          <w:rFonts w:ascii="Garamond" w:hAnsi="Garamond"/>
          <w:b/>
          <w:bCs/>
        </w:rPr>
        <w:t>oua Leib Diskin (Ma</w:t>
      </w:r>
      <w:r w:rsidR="00A87CFD" w:rsidRPr="004A34D4">
        <w:rPr>
          <w:rFonts w:ascii="Garamond" w:hAnsi="Garamond"/>
          <w:b/>
          <w:bCs/>
        </w:rPr>
        <w:t>h</w:t>
      </w:r>
      <w:r w:rsidRPr="004A34D4">
        <w:rPr>
          <w:rFonts w:ascii="Garamond" w:hAnsi="Garamond"/>
          <w:b/>
          <w:bCs/>
        </w:rPr>
        <w:t xml:space="preserve">aril Diskin), </w:t>
      </w:r>
      <w:r w:rsidRPr="00B30298">
        <w:rPr>
          <w:rFonts w:ascii="Garamond" w:hAnsi="Garamond"/>
          <w:b/>
          <w:bCs/>
          <w:i/>
          <w:iCs/>
        </w:rPr>
        <w:t>Téc</w:t>
      </w:r>
      <w:r w:rsidR="002F2F4C" w:rsidRPr="00B30298">
        <w:rPr>
          <w:rFonts w:ascii="Garamond" w:hAnsi="Garamond"/>
          <w:b/>
          <w:bCs/>
          <w:i/>
          <w:iCs/>
        </w:rPr>
        <w:t>h</w:t>
      </w:r>
      <w:r w:rsidRPr="00B30298">
        <w:rPr>
          <w:rFonts w:ascii="Garamond" w:hAnsi="Garamond"/>
          <w:b/>
          <w:bCs/>
          <w:i/>
          <w:iCs/>
        </w:rPr>
        <w:t>ouvot Maaril</w:t>
      </w:r>
      <w:r w:rsidRPr="004A34D4">
        <w:rPr>
          <w:rFonts w:ascii="Garamond" w:hAnsi="Garamond"/>
          <w:b/>
          <w:bCs/>
        </w:rPr>
        <w:t>, fin de</w:t>
      </w:r>
      <w:r w:rsidR="002F2F4C" w:rsidRPr="004A34D4">
        <w:rPr>
          <w:rFonts w:ascii="Garamond" w:hAnsi="Garamond"/>
          <w:b/>
          <w:bCs/>
        </w:rPr>
        <w:t xml:space="preserve"> Vol. I –</w:t>
      </w:r>
      <w:r w:rsidR="001E3B56" w:rsidRPr="004A34D4">
        <w:rPr>
          <w:rFonts w:ascii="Garamond" w:hAnsi="Garamond"/>
          <w:b/>
          <w:bCs/>
        </w:rPr>
        <w:t xml:space="preserve"> L</w:t>
      </w:r>
      <w:r w:rsidRPr="004A34D4">
        <w:rPr>
          <w:rFonts w:ascii="Garamond" w:hAnsi="Garamond"/>
          <w:b/>
          <w:bCs/>
        </w:rPr>
        <w:t>a Torah</w:t>
      </w:r>
      <w:r w:rsidR="00AB3D46" w:rsidRPr="004A34D4">
        <w:rPr>
          <w:rFonts w:ascii="Garamond" w:hAnsi="Garamond"/>
          <w:b/>
          <w:bCs/>
        </w:rPr>
        <w:t xml:space="preserve"> nous dit de juger les autres positivement</w:t>
      </w:r>
      <w:r w:rsidR="001E3B56" w:rsidRPr="004A34D4">
        <w:rPr>
          <w:rFonts w:ascii="Garamond" w:hAnsi="Garamond"/>
          <w:b/>
          <w:bCs/>
        </w:rPr>
        <w:t xml:space="preserve"> afin que nous préservions notre niveau spirituel</w:t>
      </w:r>
      <w:r w:rsidR="00AB3D46" w:rsidRPr="004A34D4">
        <w:rPr>
          <w:rFonts w:ascii="Garamond" w:hAnsi="Garamond"/>
          <w:b/>
          <w:bCs/>
        </w:rPr>
        <w:t xml:space="preserve">. </w:t>
      </w:r>
      <w:r w:rsidR="009D7A36" w:rsidRPr="004A34D4">
        <w:rPr>
          <w:rFonts w:ascii="Garamond" w:hAnsi="Garamond"/>
          <w:b/>
          <w:bCs/>
        </w:rPr>
        <w:t>Si une personne pense qu’une autre transgresse</w:t>
      </w:r>
      <w:r w:rsidR="00207944" w:rsidRPr="004A34D4">
        <w:rPr>
          <w:rFonts w:ascii="Garamond" w:hAnsi="Garamond"/>
          <w:b/>
          <w:bCs/>
        </w:rPr>
        <w:t xml:space="preserve"> un interdit</w:t>
      </w:r>
      <w:r w:rsidR="009D7A36" w:rsidRPr="004A34D4">
        <w:rPr>
          <w:rFonts w:ascii="Garamond" w:hAnsi="Garamond"/>
          <w:b/>
          <w:bCs/>
        </w:rPr>
        <w:t>, il devient alors plus acceptable po</w:t>
      </w:r>
      <w:r w:rsidR="001E3B56" w:rsidRPr="004A34D4">
        <w:rPr>
          <w:rFonts w:ascii="Garamond" w:hAnsi="Garamond"/>
          <w:b/>
          <w:bCs/>
        </w:rPr>
        <w:t xml:space="preserve">ur lui de </w:t>
      </w:r>
      <w:r w:rsidR="00207944" w:rsidRPr="004A34D4">
        <w:rPr>
          <w:rFonts w:ascii="Garamond" w:hAnsi="Garamond"/>
          <w:b/>
          <w:bCs/>
        </w:rPr>
        <w:t xml:space="preserve">le </w:t>
      </w:r>
      <w:r w:rsidR="001E3B56" w:rsidRPr="004A34D4">
        <w:rPr>
          <w:rFonts w:ascii="Garamond" w:hAnsi="Garamond"/>
          <w:b/>
          <w:bCs/>
        </w:rPr>
        <w:t>transgresser à son tour</w:t>
      </w:r>
      <w:r w:rsidR="009D7A36" w:rsidRPr="004A34D4">
        <w:rPr>
          <w:rFonts w:ascii="Garamond" w:hAnsi="Garamond"/>
          <w:b/>
          <w:bCs/>
        </w:rPr>
        <w:t>. Mais s’il la juge positivement, et pense qu’il n’</w:t>
      </w:r>
      <w:r w:rsidR="001E3B56" w:rsidRPr="004A34D4">
        <w:rPr>
          <w:rFonts w:ascii="Garamond" w:hAnsi="Garamond"/>
          <w:b/>
          <w:bCs/>
        </w:rPr>
        <w:t xml:space="preserve">a pas mal </w:t>
      </w:r>
      <w:r w:rsidR="009D7A36" w:rsidRPr="004A34D4">
        <w:rPr>
          <w:rFonts w:ascii="Garamond" w:hAnsi="Garamond"/>
          <w:b/>
          <w:bCs/>
        </w:rPr>
        <w:t>agit,  alors transgresser reste pour lui inacceptable.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2F4C" w:rsidRPr="004A34D4" w:rsidTr="00714400">
        <w:tc>
          <w:tcPr>
            <w:tcW w:w="4428" w:type="dxa"/>
          </w:tcPr>
          <w:p w:rsidR="002F2F4C" w:rsidRPr="004A34D4" w:rsidRDefault="009D7A36" w:rsidP="00FE7CD4">
            <w:pPr>
              <w:jc w:val="both"/>
              <w:rPr>
                <w:rFonts w:ascii="Garamond" w:hAnsi="Garamond"/>
              </w:rPr>
            </w:pPr>
            <w:r w:rsidRPr="004A34D4">
              <w:rPr>
                <w:rFonts w:ascii="Garamond" w:hAnsi="Garamond"/>
              </w:rPr>
              <w:t>[</w:t>
            </w:r>
            <w:r w:rsidR="00207944" w:rsidRPr="004A34D4">
              <w:rPr>
                <w:rFonts w:ascii="Garamond" w:hAnsi="Garamond"/>
              </w:rPr>
              <w:t>Considérez ceci</w:t>
            </w:r>
            <w:r w:rsidRPr="004A34D4">
              <w:rPr>
                <w:rFonts w:ascii="Garamond" w:hAnsi="Garamond"/>
              </w:rPr>
              <w:t xml:space="preserve"> :</w:t>
            </w:r>
            <w:r w:rsidR="002F2F4C" w:rsidRPr="004A34D4">
              <w:rPr>
                <w:rFonts w:ascii="Garamond" w:hAnsi="Garamond"/>
              </w:rPr>
              <w:t xml:space="preserve">] </w:t>
            </w:r>
            <w:r w:rsidR="001E3B56" w:rsidRPr="004A34D4">
              <w:rPr>
                <w:rFonts w:ascii="Garamond" w:hAnsi="Garamond"/>
              </w:rPr>
              <w:t>une ville compte</w:t>
            </w:r>
            <w:r w:rsidRPr="004A34D4">
              <w:rPr>
                <w:rFonts w:ascii="Garamond" w:hAnsi="Garamond"/>
              </w:rPr>
              <w:t xml:space="preserve"> dix habitants juifs. Si une p</w:t>
            </w:r>
            <w:r w:rsidR="004744A5" w:rsidRPr="004A34D4">
              <w:rPr>
                <w:rFonts w:ascii="Garamond" w:hAnsi="Garamond"/>
              </w:rPr>
              <w:t>ersonne commet une faute</w:t>
            </w:r>
            <w:r w:rsidRPr="004A34D4">
              <w:rPr>
                <w:rFonts w:ascii="Garamond" w:hAnsi="Garamond"/>
              </w:rPr>
              <w:t xml:space="preserve">, il </w:t>
            </w:r>
            <w:r w:rsidR="002A5468" w:rsidRPr="004A34D4">
              <w:rPr>
                <w:rFonts w:ascii="Garamond" w:hAnsi="Garamond"/>
              </w:rPr>
              <w:t>rompt</w:t>
            </w:r>
            <w:r w:rsidRPr="004A34D4">
              <w:rPr>
                <w:rFonts w:ascii="Garamond" w:hAnsi="Garamond"/>
                <w:b/>
                <w:bCs/>
              </w:rPr>
              <w:t xml:space="preserve"> </w:t>
            </w:r>
            <w:r w:rsidRPr="004A34D4">
              <w:rPr>
                <w:rFonts w:ascii="Garamond" w:hAnsi="Garamond"/>
              </w:rPr>
              <w:t xml:space="preserve">la </w:t>
            </w:r>
            <w:r w:rsidR="007E2F97" w:rsidRPr="004A34D4">
              <w:rPr>
                <w:rFonts w:ascii="Garamond" w:hAnsi="Garamond"/>
              </w:rPr>
              <w:t>barrière</w:t>
            </w:r>
            <w:r w:rsidRPr="004A34D4">
              <w:rPr>
                <w:rFonts w:ascii="Garamond" w:hAnsi="Garamond"/>
              </w:rPr>
              <w:t xml:space="preserve"> de la </w:t>
            </w:r>
            <w:r w:rsidR="00D77C13" w:rsidRPr="004A34D4">
              <w:rPr>
                <w:rFonts w:ascii="Garamond" w:hAnsi="Garamond"/>
              </w:rPr>
              <w:t>gêne</w:t>
            </w:r>
            <w:r w:rsidRPr="004A34D4">
              <w:rPr>
                <w:rFonts w:ascii="Garamond" w:hAnsi="Garamond"/>
              </w:rPr>
              <w:t>, qui empêchait les gens de fauter jusqu’à maintenant. Si une seconde personne en vient à faut</w:t>
            </w:r>
            <w:r w:rsidR="00D77C13" w:rsidRPr="004A34D4">
              <w:rPr>
                <w:rFonts w:ascii="Garamond" w:hAnsi="Garamond"/>
              </w:rPr>
              <w:t xml:space="preserve">er, il n’a pas besoin de </w:t>
            </w:r>
            <w:r w:rsidR="004744A5" w:rsidRPr="004A34D4">
              <w:rPr>
                <w:rFonts w:ascii="Garamond" w:hAnsi="Garamond"/>
              </w:rPr>
              <w:t>bris</w:t>
            </w:r>
            <w:r w:rsidRPr="004A34D4">
              <w:rPr>
                <w:rFonts w:ascii="Garamond" w:hAnsi="Garamond"/>
              </w:rPr>
              <w:t xml:space="preserve">er cette </w:t>
            </w:r>
            <w:r w:rsidR="007E2F97" w:rsidRPr="004A34D4">
              <w:rPr>
                <w:rFonts w:ascii="Garamond" w:hAnsi="Garamond"/>
              </w:rPr>
              <w:t>barrière</w:t>
            </w:r>
            <w:r w:rsidRPr="004A34D4">
              <w:rPr>
                <w:rFonts w:ascii="Garamond" w:hAnsi="Garamond"/>
              </w:rPr>
              <w:t>, et il n’</w:t>
            </w:r>
            <w:r w:rsidR="002A5468" w:rsidRPr="004A34D4">
              <w:rPr>
                <w:rFonts w:ascii="Garamond" w:hAnsi="Garamond"/>
              </w:rPr>
              <w:t>éprouve pas autant de scrupules</w:t>
            </w:r>
            <w:r w:rsidRPr="00B30298">
              <w:rPr>
                <w:rFonts w:ascii="Garamond" w:hAnsi="Garamond"/>
              </w:rPr>
              <w:t>,</w:t>
            </w:r>
            <w:r w:rsidRPr="004A34D4">
              <w:rPr>
                <w:rFonts w:ascii="Garamond" w:hAnsi="Garamond"/>
              </w:rPr>
              <w:t xml:space="preserve"> car la seconde personne ne faute que face à huit personnes, et il </w:t>
            </w:r>
            <w:r w:rsidR="00841E69">
              <w:rPr>
                <w:rFonts w:ascii="Garamond" w:hAnsi="Garamond"/>
              </w:rPr>
              <w:t xml:space="preserve">y </w:t>
            </w:r>
            <w:r w:rsidRPr="004A34D4">
              <w:rPr>
                <w:rFonts w:ascii="Garamond" w:hAnsi="Garamond"/>
              </w:rPr>
              <w:t xml:space="preserve">en a une autre qui est son complice. Si une troisième personne faute, elle a encore moins </w:t>
            </w:r>
            <w:r w:rsidR="002A5468" w:rsidRPr="004A34D4">
              <w:rPr>
                <w:rFonts w:ascii="Garamond" w:hAnsi="Garamond"/>
              </w:rPr>
              <w:t>de scrupules. En suivant ce raisonnement</w:t>
            </w:r>
            <w:r w:rsidRPr="004A34D4">
              <w:rPr>
                <w:rFonts w:ascii="Garamond" w:hAnsi="Garamond"/>
              </w:rPr>
              <w:t xml:space="preserve">, </w:t>
            </w:r>
            <w:r w:rsidR="002828FC" w:rsidRPr="004A34D4">
              <w:rPr>
                <w:rFonts w:ascii="Garamond" w:hAnsi="Garamond"/>
              </w:rPr>
              <w:t>la cinquième n’a besoin d’aucune audace...</w:t>
            </w:r>
          </w:p>
          <w:p w:rsidR="002F2F4C" w:rsidRPr="004A34D4" w:rsidRDefault="002F2F4C" w:rsidP="00FE7CD4">
            <w:pPr>
              <w:jc w:val="both"/>
              <w:rPr>
                <w:rFonts w:ascii="Garamond" w:hAnsi="Garamond"/>
              </w:rPr>
            </w:pPr>
            <w:r w:rsidRPr="004A34D4">
              <w:rPr>
                <w:rFonts w:ascii="Garamond" w:hAnsi="Garamond"/>
              </w:rPr>
              <w:t xml:space="preserve">… </w:t>
            </w:r>
            <w:r w:rsidR="007A0A06" w:rsidRPr="004A34D4">
              <w:rPr>
                <w:rFonts w:ascii="Garamond" w:hAnsi="Garamond"/>
              </w:rPr>
              <w:t>En nous disant de</w:t>
            </w:r>
            <w:r w:rsidR="00D77C13" w:rsidRPr="004A34D4">
              <w:rPr>
                <w:rFonts w:ascii="Garamond" w:hAnsi="Garamond"/>
              </w:rPr>
              <w:t xml:space="preserve"> « juger toute personne favorablement</w:t>
            </w:r>
            <w:r w:rsidR="007A0A06" w:rsidRPr="004A34D4">
              <w:rPr>
                <w:rFonts w:ascii="Garamond" w:hAnsi="Garamond"/>
              </w:rPr>
              <w:t> </w:t>
            </w:r>
            <w:r w:rsidR="00D77C13" w:rsidRPr="004A34D4">
              <w:rPr>
                <w:rFonts w:ascii="Garamond" w:hAnsi="Garamond"/>
              </w:rPr>
              <w:t>» [</w:t>
            </w:r>
            <w:r w:rsidR="007A0A06" w:rsidRPr="004A34D4">
              <w:rPr>
                <w:rFonts w:ascii="Garamond" w:hAnsi="Garamond"/>
                <w:i/>
                <w:iCs/>
              </w:rPr>
              <w:t>Pirké</w:t>
            </w:r>
            <w:r w:rsidRPr="004A34D4">
              <w:rPr>
                <w:rFonts w:ascii="Garamond" w:hAnsi="Garamond"/>
                <w:i/>
                <w:iCs/>
              </w:rPr>
              <w:t xml:space="preserve"> Avot 1</w:t>
            </w:r>
            <w:r w:rsidR="007A0A06" w:rsidRPr="004A34D4">
              <w:rPr>
                <w:rFonts w:ascii="Garamond" w:hAnsi="Garamond"/>
                <w:i/>
                <w:iCs/>
              </w:rPr>
              <w:t xml:space="preserve"> </w:t>
            </w:r>
            <w:r w:rsidRPr="004A34D4">
              <w:rPr>
                <w:rFonts w:ascii="Garamond" w:hAnsi="Garamond"/>
                <w:i/>
                <w:iCs/>
              </w:rPr>
              <w:t>:</w:t>
            </w:r>
            <w:r w:rsidR="007A0A06" w:rsidRPr="004A34D4">
              <w:rPr>
                <w:rFonts w:ascii="Garamond" w:hAnsi="Garamond"/>
                <w:i/>
                <w:iCs/>
              </w:rPr>
              <w:t xml:space="preserve"> </w:t>
            </w:r>
            <w:r w:rsidRPr="004A34D4">
              <w:rPr>
                <w:rFonts w:ascii="Garamond" w:hAnsi="Garamond"/>
                <w:i/>
                <w:iCs/>
              </w:rPr>
              <w:t>6</w:t>
            </w:r>
            <w:r w:rsidR="007A0A06" w:rsidRPr="004A34D4">
              <w:rPr>
                <w:rFonts w:ascii="Garamond" w:hAnsi="Garamond"/>
              </w:rPr>
              <w:t xml:space="preserve">], les Sages nous </w:t>
            </w:r>
            <w:r w:rsidR="00D77C13" w:rsidRPr="004A34D4">
              <w:rPr>
                <w:rFonts w:ascii="Garamond" w:hAnsi="Garamond"/>
              </w:rPr>
              <w:t>donnent un</w:t>
            </w:r>
            <w:r w:rsidR="007A0A06" w:rsidRPr="004A34D4">
              <w:rPr>
                <w:rFonts w:ascii="Garamond" w:hAnsi="Garamond"/>
              </w:rPr>
              <w:t xml:space="preserve"> conseil</w:t>
            </w:r>
            <w:r w:rsidR="00D77C13" w:rsidRPr="004A34D4">
              <w:rPr>
                <w:rFonts w:ascii="Garamond" w:hAnsi="Garamond"/>
              </w:rPr>
              <w:t xml:space="preserve"> avisé afin que nous ne brisions </w:t>
            </w:r>
            <w:r w:rsidR="004744A5" w:rsidRPr="004A34D4">
              <w:rPr>
                <w:rFonts w:ascii="Garamond" w:hAnsi="Garamond"/>
              </w:rPr>
              <w:t xml:space="preserve">pas </w:t>
            </w:r>
            <w:r w:rsidR="007A0A06" w:rsidRPr="004A34D4">
              <w:rPr>
                <w:rFonts w:ascii="Garamond" w:hAnsi="Garamond"/>
              </w:rPr>
              <w:t xml:space="preserve">les </w:t>
            </w:r>
            <w:r w:rsidR="007E2F97" w:rsidRPr="004A34D4">
              <w:rPr>
                <w:rFonts w:ascii="Garamond" w:hAnsi="Garamond"/>
              </w:rPr>
              <w:t>barrières</w:t>
            </w:r>
            <w:r w:rsidR="007A0A06" w:rsidRPr="004A34D4">
              <w:rPr>
                <w:rFonts w:ascii="Garamond" w:hAnsi="Garamond"/>
              </w:rPr>
              <w:t xml:space="preserve"> de la </w:t>
            </w:r>
            <w:r w:rsidR="007E2F97" w:rsidRPr="004A34D4">
              <w:rPr>
                <w:rFonts w:ascii="Garamond" w:hAnsi="Garamond"/>
              </w:rPr>
              <w:t>gêne</w:t>
            </w:r>
            <w:r w:rsidR="007A0A06" w:rsidRPr="004A34D4">
              <w:rPr>
                <w:rFonts w:ascii="Garamond" w:hAnsi="Garamond"/>
              </w:rPr>
              <w:t xml:space="preserve"> qui nous retiennent</w:t>
            </w:r>
            <w:r w:rsidR="004744A5" w:rsidRPr="004A34D4">
              <w:rPr>
                <w:rFonts w:ascii="Garamond" w:hAnsi="Garamond"/>
              </w:rPr>
              <w:t xml:space="preserve"> de</w:t>
            </w:r>
            <w:r w:rsidR="007A0A06" w:rsidRPr="004A34D4">
              <w:rPr>
                <w:rFonts w:ascii="Garamond" w:hAnsi="Garamond"/>
              </w:rPr>
              <w:t xml:space="preserve"> </w:t>
            </w:r>
            <w:r w:rsidR="004744A5" w:rsidRPr="004A34D4">
              <w:rPr>
                <w:rFonts w:ascii="Garamond" w:hAnsi="Garamond"/>
              </w:rPr>
              <w:t>la faute</w:t>
            </w:r>
            <w:r w:rsidR="007A0A06" w:rsidRPr="004A34D4">
              <w:rPr>
                <w:rFonts w:ascii="Garamond" w:hAnsi="Garamond"/>
              </w:rPr>
              <w:t>. [Comment ce</w:t>
            </w:r>
            <w:r w:rsidR="004744A5" w:rsidRPr="004A34D4">
              <w:rPr>
                <w:rFonts w:ascii="Garamond" w:hAnsi="Garamond"/>
              </w:rPr>
              <w:t xml:space="preserve">la ?] Si nous considérons toute personne comme vertueuse, alors nous </w:t>
            </w:r>
            <w:r w:rsidR="00207944" w:rsidRPr="004A34D4">
              <w:rPr>
                <w:rFonts w:ascii="Garamond" w:hAnsi="Garamond"/>
              </w:rPr>
              <w:t>nous retiendrons de fauter</w:t>
            </w:r>
            <w:r w:rsidR="004744A5" w:rsidRPr="004A34D4">
              <w:rPr>
                <w:rFonts w:ascii="Garamond" w:hAnsi="Garamond"/>
              </w:rPr>
              <w:t xml:space="preserve"> [pensant que</w:t>
            </w:r>
            <w:r w:rsidR="007A0A06" w:rsidRPr="004A34D4">
              <w:rPr>
                <w:rFonts w:ascii="Garamond" w:hAnsi="Garamond"/>
              </w:rPr>
              <w:t xml:space="preserve"> personne d’autre ne</w:t>
            </w:r>
            <w:r w:rsidR="00207944" w:rsidRPr="004A34D4">
              <w:rPr>
                <w:rFonts w:ascii="Garamond" w:hAnsi="Garamond"/>
              </w:rPr>
              <w:t xml:space="preserve"> faute</w:t>
            </w:r>
            <w:r w:rsidR="004744A5" w:rsidRPr="004A34D4">
              <w:rPr>
                <w:rFonts w:ascii="Garamond" w:hAnsi="Garamond"/>
              </w:rPr>
              <w:t>, comment pourrions-</w:t>
            </w:r>
            <w:r w:rsidR="007A0A06" w:rsidRPr="004A34D4">
              <w:rPr>
                <w:rFonts w:ascii="Garamond" w:hAnsi="Garamond"/>
              </w:rPr>
              <w:t>nous être le premier ?] Cependant, lorsqu’une personne voit le négatif en chaque personne, il est alors</w:t>
            </w:r>
            <w:r w:rsidR="00C75CB4" w:rsidRPr="004A34D4">
              <w:rPr>
                <w:rFonts w:ascii="Garamond" w:hAnsi="Garamond"/>
              </w:rPr>
              <w:t xml:space="preserve"> plus </w:t>
            </w:r>
            <w:r w:rsidR="004744A5" w:rsidRPr="004A34D4">
              <w:rPr>
                <w:rFonts w:ascii="Garamond" w:hAnsi="Garamond"/>
              </w:rPr>
              <w:t>probable qu’il trébuche</w:t>
            </w:r>
            <w:r w:rsidR="00C75CB4" w:rsidRPr="004A34D4">
              <w:rPr>
                <w:rFonts w:ascii="Garamond" w:hAnsi="Garamond"/>
              </w:rPr>
              <w:t xml:space="preserve"> [pensant</w:t>
            </w:r>
            <w:r w:rsidR="00207944" w:rsidRPr="004A34D4">
              <w:rPr>
                <w:rFonts w:ascii="Garamond" w:hAnsi="Garamond"/>
              </w:rPr>
              <w:t xml:space="preserve"> que les autres faut</w:t>
            </w:r>
            <w:r w:rsidR="00C75CB4" w:rsidRPr="004A34D4">
              <w:rPr>
                <w:rFonts w:ascii="Garamond" w:hAnsi="Garamond"/>
              </w:rPr>
              <w:t>ent,</w:t>
            </w:r>
            <w:r w:rsidR="007A0A06" w:rsidRPr="004A34D4">
              <w:rPr>
                <w:rFonts w:ascii="Garamond" w:hAnsi="Garamond"/>
              </w:rPr>
              <w:t xml:space="preserve"> il devient alors plus acceptab</w:t>
            </w:r>
            <w:r w:rsidR="00207944" w:rsidRPr="004A34D4">
              <w:rPr>
                <w:rFonts w:ascii="Garamond" w:hAnsi="Garamond"/>
              </w:rPr>
              <w:t>le dans son esprit de faut</w:t>
            </w:r>
            <w:r w:rsidR="007A0A06" w:rsidRPr="004A34D4">
              <w:rPr>
                <w:rFonts w:ascii="Garamond" w:hAnsi="Garamond"/>
              </w:rPr>
              <w:t>er].</w:t>
            </w:r>
          </w:p>
        </w:tc>
        <w:tc>
          <w:tcPr>
            <w:tcW w:w="4428" w:type="dxa"/>
          </w:tcPr>
          <w:p w:rsidR="002F2F4C" w:rsidRPr="004A34D4" w:rsidRDefault="002F2F4C" w:rsidP="00FE7CD4">
            <w:pPr>
              <w:bidi/>
              <w:jc w:val="both"/>
              <w:rPr>
                <w:rFonts w:ascii="Garamond" w:hAnsi="Garamond"/>
                <w:rtl/>
              </w:rPr>
            </w:pPr>
            <w:r w:rsidRPr="004A34D4">
              <w:rPr>
                <w:rFonts w:ascii="Garamond" w:hAnsi="Garamond"/>
                <w:rtl/>
              </w:rPr>
              <w:t>עיר שיש יו"ד יהודים, וא' חטא, ר"ל, ע"כ פרץ גדר הבושת לגמרי, לא כן השני שיחטא כמו כן, אינו צריך לעזות כ"כ, כי לא לבד שאינו מתבייש רק בפני ח', אף גם הרי יש לו מסייע, וחלילה הג' שיחטא אינו אז פנים כל כך, כללו של דבר הה' שיחטא א"צ לעזות כלל ...</w:t>
            </w:r>
          </w:p>
          <w:p w:rsidR="002F2F4C" w:rsidRPr="004A34D4" w:rsidRDefault="002F2F4C" w:rsidP="00FE7CD4">
            <w:pPr>
              <w:bidi/>
              <w:jc w:val="both"/>
              <w:rPr>
                <w:rFonts w:ascii="Garamond" w:hAnsi="Garamond"/>
              </w:rPr>
            </w:pPr>
          </w:p>
          <w:p w:rsidR="002F2F4C" w:rsidRPr="004A34D4" w:rsidRDefault="002F2F4C" w:rsidP="00FE7CD4">
            <w:pPr>
              <w:bidi/>
              <w:jc w:val="both"/>
              <w:rPr>
                <w:rFonts w:ascii="Garamond" w:hAnsi="Garamond"/>
              </w:rPr>
            </w:pPr>
          </w:p>
          <w:p w:rsidR="002F2F4C" w:rsidRPr="004A34D4" w:rsidRDefault="002F2F4C" w:rsidP="00FE7CD4">
            <w:pPr>
              <w:bidi/>
              <w:jc w:val="both"/>
              <w:rPr>
                <w:rFonts w:ascii="Garamond" w:hAnsi="Garamond"/>
              </w:rPr>
            </w:pPr>
          </w:p>
          <w:p w:rsidR="002F2F4C" w:rsidRPr="004A34D4" w:rsidRDefault="002F2F4C" w:rsidP="00FE7CD4">
            <w:pPr>
              <w:bidi/>
              <w:jc w:val="both"/>
              <w:rPr>
                <w:rFonts w:ascii="Garamond" w:hAnsi="Garamond"/>
              </w:rPr>
            </w:pPr>
          </w:p>
          <w:p w:rsidR="002F2F4C" w:rsidRPr="004A34D4" w:rsidRDefault="002F2F4C" w:rsidP="00FE7CD4">
            <w:pPr>
              <w:bidi/>
              <w:jc w:val="both"/>
              <w:rPr>
                <w:rFonts w:ascii="Garamond" w:hAnsi="Garamond"/>
                <w:rtl/>
              </w:rPr>
            </w:pPr>
            <w:r w:rsidRPr="004A34D4">
              <w:rPr>
                <w:rFonts w:ascii="Garamond" w:hAnsi="Garamond"/>
                <w:rtl/>
              </w:rPr>
              <w:t>חז"ל יעצונו לדון לכף זכות, למען לא ימצא לנו פתח בלבבינו לפרוץ גדר הבושה, וכאשר נחקוק על לבבינו שכולם צדיקים איככה יערב אח"כ להקדיח תבשילו, לא כן כאשר ימצא בכל אחד שמץ דופי, כי אז הוא עלול ליכשל ח"ו באין מושל ברוחו.</w:t>
            </w:r>
          </w:p>
          <w:p w:rsidR="002F2F4C" w:rsidRPr="004A34D4" w:rsidRDefault="002F2F4C" w:rsidP="00FE7CD4">
            <w:pPr>
              <w:bidi/>
              <w:jc w:val="both"/>
              <w:rPr>
                <w:rFonts w:ascii="Garamond" w:hAnsi="Garamond"/>
                <w:rtl/>
              </w:rPr>
            </w:pPr>
          </w:p>
          <w:p w:rsidR="002F2F4C" w:rsidRPr="004A34D4" w:rsidRDefault="002F2F4C" w:rsidP="00FE7CD4">
            <w:pPr>
              <w:bidi/>
              <w:jc w:val="both"/>
              <w:rPr>
                <w:rFonts w:ascii="Garamond" w:hAnsi="Garamond"/>
                <w:rtl/>
              </w:rPr>
            </w:pPr>
          </w:p>
        </w:tc>
      </w:tr>
    </w:tbl>
    <w:p w:rsidR="002F2F4C" w:rsidRPr="004A34D4" w:rsidRDefault="002F2F4C" w:rsidP="00FE7CD4">
      <w:pPr>
        <w:jc w:val="both"/>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2F2F4C" w:rsidRPr="004A34D4" w:rsidTr="00714400">
        <w:tc>
          <w:tcPr>
            <w:tcW w:w="8856" w:type="dxa"/>
            <w:shd w:val="clear" w:color="auto" w:fill="D9D9D9"/>
          </w:tcPr>
          <w:p w:rsidR="002F2F4C" w:rsidRPr="004A34D4" w:rsidRDefault="002A5468" w:rsidP="00FE7CD4">
            <w:pPr>
              <w:jc w:val="both"/>
              <w:rPr>
                <w:rFonts w:ascii="Garamond" w:hAnsi="Garamond"/>
                <w:b/>
                <w:bCs/>
                <w:u w:val="single"/>
              </w:rPr>
            </w:pPr>
            <w:r w:rsidRPr="004A34D4">
              <w:rPr>
                <w:rFonts w:ascii="Garamond" w:hAnsi="Garamond"/>
                <w:b/>
                <w:bCs/>
                <w:u w:val="single"/>
              </w:rPr>
              <w:t xml:space="preserve">Points clés de la Deuxième Partie </w:t>
            </w:r>
            <w:r w:rsidR="002F2F4C" w:rsidRPr="004A34D4">
              <w:rPr>
                <w:rFonts w:ascii="Garamond" w:hAnsi="Garamond"/>
                <w:b/>
                <w:bCs/>
                <w:u w:val="single"/>
              </w:rPr>
              <w:t>:</w:t>
            </w:r>
          </w:p>
          <w:p w:rsidR="002F2F4C" w:rsidRPr="004A34D4" w:rsidRDefault="002F2F4C" w:rsidP="00FE7CD4">
            <w:pPr>
              <w:jc w:val="both"/>
              <w:rPr>
                <w:rFonts w:ascii="Garamond" w:hAnsi="Garamond"/>
                <w:b/>
                <w:bCs/>
              </w:rPr>
            </w:pPr>
          </w:p>
          <w:p w:rsidR="00657F13" w:rsidRPr="004A34D4" w:rsidRDefault="00657F13" w:rsidP="00FE7CD4">
            <w:pPr>
              <w:numPr>
                <w:ilvl w:val="0"/>
                <w:numId w:val="4"/>
              </w:numPr>
              <w:spacing w:after="0" w:line="240" w:lineRule="auto"/>
              <w:jc w:val="both"/>
              <w:rPr>
                <w:rFonts w:ascii="Garamond" w:hAnsi="Garamond"/>
                <w:b/>
                <w:bCs/>
              </w:rPr>
            </w:pPr>
            <w:r w:rsidRPr="004A34D4">
              <w:rPr>
                <w:rFonts w:ascii="Garamond" w:hAnsi="Garamond"/>
                <w:b/>
                <w:bCs/>
              </w:rPr>
              <w:t>La</w:t>
            </w:r>
            <w:r w:rsidR="002F2F4C" w:rsidRPr="004A34D4">
              <w:rPr>
                <w:rFonts w:ascii="Garamond" w:hAnsi="Garamond"/>
                <w:b/>
                <w:bCs/>
              </w:rPr>
              <w:t xml:space="preserve"> Torah </w:t>
            </w:r>
            <w:r w:rsidRPr="004A34D4">
              <w:rPr>
                <w:rFonts w:ascii="Garamond" w:hAnsi="Garamond"/>
                <w:b/>
                <w:bCs/>
              </w:rPr>
              <w:t xml:space="preserve">nous demande de trouver un équilibre entre juger </w:t>
            </w:r>
            <w:r w:rsidR="008D08CF" w:rsidRPr="004A34D4">
              <w:rPr>
                <w:rFonts w:ascii="Garamond" w:hAnsi="Garamond"/>
                <w:b/>
                <w:bCs/>
              </w:rPr>
              <w:t xml:space="preserve">les </w:t>
            </w:r>
            <w:r w:rsidR="00C75CB4" w:rsidRPr="004A34D4">
              <w:rPr>
                <w:rFonts w:ascii="Garamond" w:hAnsi="Garamond"/>
                <w:b/>
                <w:bCs/>
              </w:rPr>
              <w:t>actions des autres favorable</w:t>
            </w:r>
            <w:r w:rsidR="008D08CF" w:rsidRPr="004A34D4">
              <w:rPr>
                <w:rFonts w:ascii="Garamond" w:hAnsi="Garamond"/>
                <w:b/>
                <w:bCs/>
              </w:rPr>
              <w:t xml:space="preserve">ment et </w:t>
            </w:r>
            <w:r w:rsidR="007E2F97" w:rsidRPr="004A34D4">
              <w:rPr>
                <w:rFonts w:ascii="Garamond" w:hAnsi="Garamond"/>
                <w:b/>
                <w:bCs/>
              </w:rPr>
              <w:t>être</w:t>
            </w:r>
            <w:r w:rsidR="008D08CF" w:rsidRPr="004A34D4">
              <w:rPr>
                <w:rFonts w:ascii="Garamond" w:hAnsi="Garamond"/>
                <w:b/>
                <w:bCs/>
              </w:rPr>
              <w:t xml:space="preserve"> </w:t>
            </w:r>
            <w:r w:rsidR="007E2F97" w:rsidRPr="004A34D4">
              <w:rPr>
                <w:rFonts w:ascii="Garamond" w:hAnsi="Garamond"/>
                <w:b/>
                <w:bCs/>
              </w:rPr>
              <w:t>naïf</w:t>
            </w:r>
            <w:r w:rsidR="008D08CF" w:rsidRPr="004A34D4">
              <w:rPr>
                <w:rFonts w:ascii="Garamond" w:hAnsi="Garamond"/>
                <w:b/>
                <w:bCs/>
              </w:rPr>
              <w:t>. Elle fait donc la diff</w:t>
            </w:r>
            <w:r w:rsidR="00C75CB4" w:rsidRPr="004A34D4">
              <w:rPr>
                <w:rFonts w:ascii="Garamond" w:hAnsi="Garamond"/>
                <w:b/>
                <w:bCs/>
              </w:rPr>
              <w:t>érence entre trois types de personnes</w:t>
            </w:r>
            <w:r w:rsidR="008D08CF" w:rsidRPr="004A34D4">
              <w:rPr>
                <w:rFonts w:ascii="Garamond" w:hAnsi="Garamond"/>
                <w:b/>
                <w:bCs/>
              </w:rPr>
              <w:t> :</w:t>
            </w:r>
          </w:p>
          <w:p w:rsidR="002F2F4C" w:rsidRPr="004A34D4" w:rsidRDefault="002F2F4C" w:rsidP="00FE7CD4">
            <w:pPr>
              <w:ind w:left="360"/>
              <w:jc w:val="both"/>
              <w:rPr>
                <w:rFonts w:ascii="Garamond" w:hAnsi="Garamond"/>
                <w:b/>
                <w:bCs/>
              </w:rPr>
            </w:pPr>
          </w:p>
          <w:p w:rsidR="002F2F4C" w:rsidRPr="004A34D4" w:rsidRDefault="008D08CF" w:rsidP="00FE7CD4">
            <w:pPr>
              <w:numPr>
                <w:ilvl w:val="1"/>
                <w:numId w:val="4"/>
              </w:numPr>
              <w:tabs>
                <w:tab w:val="clear" w:pos="1440"/>
              </w:tabs>
              <w:spacing w:after="0" w:line="240" w:lineRule="auto"/>
              <w:ind w:left="1080"/>
              <w:jc w:val="both"/>
              <w:rPr>
                <w:rFonts w:ascii="Garamond" w:hAnsi="Garamond"/>
                <w:b/>
                <w:bCs/>
              </w:rPr>
            </w:pPr>
            <w:r w:rsidRPr="004A34D4">
              <w:rPr>
                <w:rFonts w:ascii="Garamond" w:hAnsi="Garamond"/>
                <w:b/>
                <w:bCs/>
              </w:rPr>
              <w:t xml:space="preserve">Un </w:t>
            </w:r>
            <w:r w:rsidRPr="004A34D4">
              <w:rPr>
                <w:rFonts w:ascii="Garamond" w:hAnsi="Garamond"/>
                <w:b/>
                <w:bCs/>
                <w:i/>
                <w:iCs/>
              </w:rPr>
              <w:t>tsaddik</w:t>
            </w:r>
            <w:r w:rsidR="002A5468" w:rsidRPr="004A34D4">
              <w:rPr>
                <w:rFonts w:ascii="Garamond" w:hAnsi="Garamond"/>
                <w:b/>
                <w:bCs/>
              </w:rPr>
              <w:t xml:space="preserve">, </w:t>
            </w:r>
            <w:r w:rsidRPr="004A34D4">
              <w:rPr>
                <w:rFonts w:ascii="Garamond" w:hAnsi="Garamond"/>
                <w:b/>
                <w:bCs/>
              </w:rPr>
              <w:t>quelqu’un qui est connu pour toujours agir correctement dans un certain domaine de la loi juive et des relation</w:t>
            </w:r>
            <w:r w:rsidR="00C75CB4" w:rsidRPr="004A34D4">
              <w:rPr>
                <w:rFonts w:ascii="Garamond" w:hAnsi="Garamond"/>
                <w:b/>
                <w:bCs/>
              </w:rPr>
              <w:t xml:space="preserve">s </w:t>
            </w:r>
            <w:r w:rsidR="002828FC" w:rsidRPr="004A34D4">
              <w:rPr>
                <w:rFonts w:ascii="Garamond" w:hAnsi="Garamond"/>
                <w:b/>
                <w:bCs/>
              </w:rPr>
              <w:t>humaines</w:t>
            </w:r>
            <w:r w:rsidRPr="004A34D4">
              <w:rPr>
                <w:rFonts w:ascii="Garamond" w:hAnsi="Garamond"/>
                <w:b/>
                <w:bCs/>
              </w:rPr>
              <w:t xml:space="preserve">. Nous devons toujours accorder au </w:t>
            </w:r>
            <w:r w:rsidRPr="004A34D4">
              <w:rPr>
                <w:rFonts w:ascii="Garamond" w:hAnsi="Garamond"/>
                <w:b/>
                <w:bCs/>
                <w:i/>
                <w:iCs/>
              </w:rPr>
              <w:t>tsaddik</w:t>
            </w:r>
            <w:r w:rsidRPr="004A34D4">
              <w:rPr>
                <w:rFonts w:ascii="Garamond" w:hAnsi="Garamond"/>
                <w:b/>
                <w:bCs/>
              </w:rPr>
              <w:t xml:space="preserve"> le bénéfice du doute et juger ses actions positivement, même lorsqu’elles </w:t>
            </w:r>
            <w:r w:rsidR="002828FC" w:rsidRPr="004A34D4">
              <w:rPr>
                <w:rFonts w:ascii="Garamond" w:hAnsi="Garamond"/>
                <w:b/>
                <w:bCs/>
              </w:rPr>
              <w:t xml:space="preserve">ne </w:t>
            </w:r>
            <w:r w:rsidRPr="004A34D4">
              <w:rPr>
                <w:rFonts w:ascii="Garamond" w:hAnsi="Garamond"/>
                <w:b/>
                <w:bCs/>
              </w:rPr>
              <w:t>semblent</w:t>
            </w:r>
            <w:r w:rsidR="00C75CB4" w:rsidRPr="004A34D4">
              <w:rPr>
                <w:rFonts w:ascii="Garamond" w:hAnsi="Garamond"/>
                <w:b/>
                <w:bCs/>
              </w:rPr>
              <w:t xml:space="preserve"> pas l’être</w:t>
            </w:r>
            <w:r w:rsidRPr="004A34D4">
              <w:rPr>
                <w:rFonts w:ascii="Garamond" w:hAnsi="Garamond"/>
                <w:b/>
                <w:bCs/>
              </w:rPr>
              <w:t>.</w:t>
            </w:r>
          </w:p>
          <w:p w:rsidR="002F2F4C" w:rsidRPr="004A34D4" w:rsidRDefault="002F2F4C" w:rsidP="00FE7CD4">
            <w:pPr>
              <w:ind w:left="1080" w:hanging="360"/>
              <w:jc w:val="both"/>
              <w:rPr>
                <w:rFonts w:ascii="Garamond" w:hAnsi="Garamond"/>
                <w:b/>
                <w:bCs/>
              </w:rPr>
            </w:pPr>
          </w:p>
          <w:p w:rsidR="002F2F4C" w:rsidRPr="004A34D4" w:rsidRDefault="008D08CF" w:rsidP="00FE7CD4">
            <w:pPr>
              <w:numPr>
                <w:ilvl w:val="1"/>
                <w:numId w:val="4"/>
              </w:numPr>
              <w:tabs>
                <w:tab w:val="clear" w:pos="1440"/>
              </w:tabs>
              <w:spacing w:after="0" w:line="240" w:lineRule="auto"/>
              <w:ind w:left="1080"/>
              <w:jc w:val="both"/>
              <w:rPr>
                <w:rFonts w:ascii="Garamond" w:hAnsi="Garamond"/>
                <w:b/>
                <w:bCs/>
              </w:rPr>
            </w:pPr>
            <w:r w:rsidRPr="004A34D4">
              <w:rPr>
                <w:rFonts w:ascii="Garamond" w:hAnsi="Garamond"/>
                <w:b/>
                <w:bCs/>
              </w:rPr>
              <w:t xml:space="preserve">Un </w:t>
            </w:r>
            <w:r w:rsidRPr="004A34D4">
              <w:rPr>
                <w:rFonts w:ascii="Garamond" w:hAnsi="Garamond"/>
                <w:b/>
                <w:bCs/>
                <w:i/>
                <w:iCs/>
              </w:rPr>
              <w:t>racha</w:t>
            </w:r>
            <w:r w:rsidR="002A5468" w:rsidRPr="004A34D4">
              <w:rPr>
                <w:rFonts w:ascii="Garamond" w:hAnsi="Garamond"/>
                <w:b/>
                <w:bCs/>
              </w:rPr>
              <w:t>, qui est</w:t>
            </w:r>
            <w:r w:rsidRPr="004A34D4">
              <w:rPr>
                <w:rFonts w:ascii="Garamond" w:hAnsi="Garamond"/>
                <w:b/>
                <w:bCs/>
              </w:rPr>
              <w:t xml:space="preserve"> connu pour toujours agir de manière incorrect</w:t>
            </w:r>
            <w:r w:rsidR="00C75CB4" w:rsidRPr="004A34D4">
              <w:rPr>
                <w:rFonts w:ascii="Garamond" w:hAnsi="Garamond"/>
                <w:b/>
                <w:bCs/>
              </w:rPr>
              <w:t>e</w:t>
            </w:r>
            <w:r w:rsidRPr="004A34D4">
              <w:rPr>
                <w:rFonts w:ascii="Garamond" w:hAnsi="Garamond"/>
                <w:b/>
                <w:bCs/>
              </w:rPr>
              <w:t xml:space="preserve"> dans un certain domaine de la loi juive et des relations </w:t>
            </w:r>
            <w:r w:rsidR="002828FC" w:rsidRPr="004A34D4">
              <w:rPr>
                <w:rFonts w:ascii="Garamond" w:hAnsi="Garamond"/>
                <w:b/>
                <w:bCs/>
              </w:rPr>
              <w:t>humaines.</w:t>
            </w:r>
            <w:r w:rsidRPr="004A34D4">
              <w:rPr>
                <w:rFonts w:ascii="Garamond" w:hAnsi="Garamond"/>
                <w:b/>
                <w:bCs/>
              </w:rPr>
              <w:t xml:space="preserve"> Nous devons toujours soupçonner le </w:t>
            </w:r>
            <w:r w:rsidRPr="004A34D4">
              <w:rPr>
                <w:rFonts w:ascii="Garamond" w:hAnsi="Garamond"/>
                <w:b/>
                <w:bCs/>
                <w:i/>
                <w:iCs/>
              </w:rPr>
              <w:t>racha</w:t>
            </w:r>
            <w:r w:rsidRPr="004A34D4">
              <w:rPr>
                <w:rFonts w:ascii="Garamond" w:hAnsi="Garamond"/>
                <w:b/>
                <w:bCs/>
              </w:rPr>
              <w:t xml:space="preserve">, </w:t>
            </w:r>
            <w:r w:rsidR="007E2F97" w:rsidRPr="004A34D4">
              <w:rPr>
                <w:rFonts w:ascii="Garamond" w:hAnsi="Garamond"/>
                <w:b/>
                <w:bCs/>
              </w:rPr>
              <w:t>même</w:t>
            </w:r>
            <w:r w:rsidRPr="004A34D4">
              <w:rPr>
                <w:rFonts w:ascii="Garamond" w:hAnsi="Garamond"/>
                <w:b/>
                <w:bCs/>
              </w:rPr>
              <w:t xml:space="preserve"> s’il se</w:t>
            </w:r>
            <w:r w:rsidR="00C75CB4" w:rsidRPr="004A34D4">
              <w:rPr>
                <w:rFonts w:ascii="Garamond" w:hAnsi="Garamond"/>
                <w:b/>
                <w:bCs/>
              </w:rPr>
              <w:t>mble accomplir une bonne action</w:t>
            </w:r>
            <w:r w:rsidRPr="004A34D4">
              <w:rPr>
                <w:rFonts w:ascii="Garamond" w:hAnsi="Garamond"/>
                <w:b/>
                <w:bCs/>
              </w:rPr>
              <w:t>.</w:t>
            </w:r>
          </w:p>
          <w:p w:rsidR="008D08CF" w:rsidRPr="004A34D4" w:rsidRDefault="008D08CF" w:rsidP="00FE7CD4">
            <w:pPr>
              <w:pStyle w:val="ListParagraph"/>
              <w:jc w:val="both"/>
              <w:rPr>
                <w:rFonts w:ascii="Garamond" w:hAnsi="Garamond"/>
                <w:b/>
                <w:bCs/>
              </w:rPr>
            </w:pPr>
          </w:p>
          <w:p w:rsidR="008D08CF" w:rsidRPr="004A34D4" w:rsidRDefault="008D08CF" w:rsidP="00FE7CD4">
            <w:pPr>
              <w:numPr>
                <w:ilvl w:val="1"/>
                <w:numId w:val="4"/>
              </w:numPr>
              <w:tabs>
                <w:tab w:val="clear" w:pos="1440"/>
              </w:tabs>
              <w:spacing w:after="0" w:line="240" w:lineRule="auto"/>
              <w:ind w:left="1080"/>
              <w:jc w:val="both"/>
              <w:rPr>
                <w:rFonts w:ascii="Garamond" w:hAnsi="Garamond"/>
                <w:b/>
                <w:bCs/>
              </w:rPr>
            </w:pPr>
            <w:r w:rsidRPr="004A34D4">
              <w:rPr>
                <w:rFonts w:ascii="Garamond" w:hAnsi="Garamond"/>
                <w:b/>
                <w:bCs/>
              </w:rPr>
              <w:t xml:space="preserve">Si </w:t>
            </w:r>
            <w:r w:rsidR="00207944" w:rsidRPr="004A34D4">
              <w:rPr>
                <w:rFonts w:ascii="Garamond" w:hAnsi="Garamond"/>
                <w:b/>
                <w:bCs/>
              </w:rPr>
              <w:t>nous</w:t>
            </w:r>
            <w:r w:rsidRPr="004A34D4">
              <w:rPr>
                <w:rFonts w:ascii="Garamond" w:hAnsi="Garamond"/>
                <w:b/>
                <w:bCs/>
                <w:i/>
                <w:iCs/>
              </w:rPr>
              <w:t xml:space="preserve"> ne connais</w:t>
            </w:r>
            <w:r w:rsidR="00207944" w:rsidRPr="004A34D4">
              <w:rPr>
                <w:rFonts w:ascii="Garamond" w:hAnsi="Garamond"/>
                <w:b/>
                <w:bCs/>
                <w:i/>
                <w:iCs/>
              </w:rPr>
              <w:t>sons</w:t>
            </w:r>
            <w:r w:rsidRPr="004A34D4">
              <w:rPr>
                <w:rFonts w:ascii="Garamond" w:hAnsi="Garamond"/>
                <w:b/>
                <w:bCs/>
                <w:i/>
                <w:iCs/>
              </w:rPr>
              <w:t xml:space="preserve"> pas</w:t>
            </w:r>
            <w:r w:rsidRPr="004A34D4">
              <w:rPr>
                <w:rFonts w:ascii="Garamond" w:hAnsi="Garamond"/>
                <w:b/>
                <w:bCs/>
              </w:rPr>
              <w:t xml:space="preserve"> la personne en question,</w:t>
            </w:r>
            <w:r w:rsidR="00207944" w:rsidRPr="004A34D4">
              <w:rPr>
                <w:rFonts w:ascii="Garamond" w:hAnsi="Garamond"/>
                <w:b/>
                <w:bCs/>
              </w:rPr>
              <w:t xml:space="preserve"> il est louable, mais pas obligatoire</w:t>
            </w:r>
            <w:r w:rsidRPr="004A34D4">
              <w:rPr>
                <w:rFonts w:ascii="Garamond" w:hAnsi="Garamond"/>
                <w:b/>
                <w:bCs/>
              </w:rPr>
              <w:t>, de lui accorder le bénéfice du doute.</w:t>
            </w:r>
          </w:p>
          <w:p w:rsidR="002F2F4C" w:rsidRPr="004A34D4" w:rsidRDefault="002F2F4C" w:rsidP="00FE7CD4">
            <w:pPr>
              <w:jc w:val="both"/>
              <w:rPr>
                <w:rFonts w:ascii="Garamond" w:hAnsi="Garamond"/>
                <w:b/>
                <w:bCs/>
              </w:rPr>
            </w:pPr>
          </w:p>
          <w:p w:rsidR="002F2F4C" w:rsidRPr="004A34D4" w:rsidRDefault="008D08CF" w:rsidP="00FE7CD4">
            <w:pPr>
              <w:numPr>
                <w:ilvl w:val="0"/>
                <w:numId w:val="4"/>
              </w:numPr>
              <w:spacing w:after="0" w:line="240" w:lineRule="auto"/>
              <w:jc w:val="both"/>
              <w:rPr>
                <w:rFonts w:ascii="Garamond" w:hAnsi="Garamond"/>
                <w:b/>
                <w:bCs/>
              </w:rPr>
            </w:pPr>
            <w:r w:rsidRPr="004A34D4">
              <w:rPr>
                <w:rFonts w:ascii="Garamond" w:hAnsi="Garamond"/>
                <w:b/>
                <w:bCs/>
              </w:rPr>
              <w:t xml:space="preserve">Etant donné que les gens sont complexes, une personne peut </w:t>
            </w:r>
            <w:r w:rsidR="007E2F97" w:rsidRPr="004A34D4">
              <w:rPr>
                <w:rFonts w:ascii="Garamond" w:hAnsi="Garamond"/>
                <w:b/>
                <w:bCs/>
              </w:rPr>
              <w:t>être</w:t>
            </w:r>
            <w:r w:rsidRPr="004A34D4">
              <w:rPr>
                <w:rFonts w:ascii="Garamond" w:hAnsi="Garamond"/>
                <w:b/>
                <w:bCs/>
              </w:rPr>
              <w:t xml:space="preserve"> un </w:t>
            </w:r>
            <w:r w:rsidRPr="004A34D4">
              <w:rPr>
                <w:rFonts w:ascii="Garamond" w:hAnsi="Garamond"/>
                <w:b/>
                <w:bCs/>
                <w:i/>
                <w:iCs/>
              </w:rPr>
              <w:t>tsaddik</w:t>
            </w:r>
            <w:r w:rsidRPr="004A34D4">
              <w:rPr>
                <w:rFonts w:ascii="Garamond" w:hAnsi="Garamond"/>
                <w:i/>
                <w:iCs/>
              </w:rPr>
              <w:t xml:space="preserve"> </w:t>
            </w:r>
            <w:r w:rsidRPr="004A34D4">
              <w:rPr>
                <w:rFonts w:ascii="Garamond" w:hAnsi="Garamond"/>
                <w:b/>
                <w:bCs/>
              </w:rPr>
              <w:t>concern</w:t>
            </w:r>
            <w:r w:rsidR="00415176" w:rsidRPr="004A34D4">
              <w:rPr>
                <w:rFonts w:ascii="Garamond" w:hAnsi="Garamond"/>
                <w:b/>
                <w:bCs/>
              </w:rPr>
              <w:t>ant l’honneur de ses parents, mais</w:t>
            </w:r>
            <w:r w:rsidRPr="004A34D4">
              <w:rPr>
                <w:rFonts w:ascii="Garamond" w:hAnsi="Garamond"/>
                <w:b/>
                <w:bCs/>
              </w:rPr>
              <w:t xml:space="preserve"> un </w:t>
            </w:r>
            <w:r w:rsidRPr="004A34D4">
              <w:rPr>
                <w:rFonts w:ascii="Garamond" w:hAnsi="Garamond"/>
                <w:b/>
                <w:bCs/>
                <w:i/>
                <w:iCs/>
              </w:rPr>
              <w:t>racha</w:t>
            </w:r>
            <w:r w:rsidRPr="004A34D4">
              <w:rPr>
                <w:rFonts w:ascii="Garamond" w:hAnsi="Garamond"/>
                <w:b/>
                <w:bCs/>
              </w:rPr>
              <w:t xml:space="preserve"> lorsqu’il est question d’argent</w:t>
            </w:r>
            <w:r w:rsidR="002A5468" w:rsidRPr="004A34D4">
              <w:rPr>
                <w:rFonts w:ascii="Garamond" w:hAnsi="Garamond"/>
                <w:b/>
                <w:bCs/>
              </w:rPr>
              <w:t xml:space="preserve"> par exemple. Nous ne pouvons juger et nous faire une opinion qu’en regard</w:t>
            </w:r>
            <w:r w:rsidR="00415176" w:rsidRPr="004A34D4">
              <w:rPr>
                <w:rFonts w:ascii="Garamond" w:hAnsi="Garamond"/>
                <w:b/>
                <w:bCs/>
              </w:rPr>
              <w:t xml:space="preserve"> des </w:t>
            </w:r>
            <w:r w:rsidR="00415176" w:rsidRPr="004A34D4">
              <w:rPr>
                <w:rFonts w:ascii="Garamond" w:hAnsi="Garamond"/>
                <w:b/>
                <w:bCs/>
                <w:i/>
                <w:iCs/>
              </w:rPr>
              <w:t>actions</w:t>
            </w:r>
            <w:r w:rsidR="00415176" w:rsidRPr="004A34D4">
              <w:rPr>
                <w:rFonts w:ascii="Garamond" w:hAnsi="Garamond"/>
                <w:b/>
                <w:bCs/>
              </w:rPr>
              <w:t xml:space="preserve"> d’une personne, mais nous ne pouvons jamais juger la </w:t>
            </w:r>
            <w:r w:rsidR="00415176" w:rsidRPr="004A34D4">
              <w:rPr>
                <w:rFonts w:ascii="Garamond" w:hAnsi="Garamond"/>
                <w:b/>
                <w:bCs/>
                <w:i/>
                <w:iCs/>
              </w:rPr>
              <w:t xml:space="preserve">personne </w:t>
            </w:r>
            <w:r w:rsidR="007E2F97" w:rsidRPr="004A34D4">
              <w:rPr>
                <w:rFonts w:ascii="Garamond" w:hAnsi="Garamond"/>
                <w:b/>
                <w:bCs/>
                <w:i/>
                <w:iCs/>
              </w:rPr>
              <w:t>elle-même</w:t>
            </w:r>
            <w:r w:rsidR="00415176" w:rsidRPr="004A34D4">
              <w:rPr>
                <w:rFonts w:ascii="Garamond" w:hAnsi="Garamond"/>
                <w:b/>
                <w:bCs/>
              </w:rPr>
              <w:t xml:space="preserve"> étant donné que nous ne partageons</w:t>
            </w:r>
            <w:r w:rsidR="00C75CB4" w:rsidRPr="004A34D4">
              <w:rPr>
                <w:rFonts w:ascii="Garamond" w:hAnsi="Garamond"/>
                <w:b/>
                <w:bCs/>
              </w:rPr>
              <w:t xml:space="preserve"> pas son vécu</w:t>
            </w:r>
            <w:r w:rsidR="00415176" w:rsidRPr="004A34D4">
              <w:rPr>
                <w:rFonts w:ascii="Garamond" w:hAnsi="Garamond"/>
                <w:b/>
                <w:bCs/>
              </w:rPr>
              <w:t>.</w:t>
            </w:r>
          </w:p>
          <w:p w:rsidR="00415176" w:rsidRPr="004A34D4" w:rsidRDefault="00415176" w:rsidP="00FE7CD4">
            <w:pPr>
              <w:spacing w:after="0" w:line="240" w:lineRule="auto"/>
              <w:ind w:left="720"/>
              <w:jc w:val="both"/>
              <w:rPr>
                <w:rFonts w:ascii="Garamond" w:hAnsi="Garamond"/>
                <w:b/>
                <w:bCs/>
              </w:rPr>
            </w:pPr>
          </w:p>
          <w:p w:rsidR="002F2F4C" w:rsidRPr="004A34D4" w:rsidRDefault="00415176" w:rsidP="00FE7CD4">
            <w:pPr>
              <w:numPr>
                <w:ilvl w:val="0"/>
                <w:numId w:val="4"/>
              </w:numPr>
              <w:spacing w:after="0" w:line="240" w:lineRule="auto"/>
              <w:jc w:val="both"/>
              <w:rPr>
                <w:rFonts w:ascii="Garamond" w:hAnsi="Garamond"/>
                <w:b/>
                <w:bCs/>
              </w:rPr>
            </w:pPr>
            <w:r w:rsidRPr="004A34D4">
              <w:rPr>
                <w:rFonts w:ascii="Garamond" w:hAnsi="Garamond"/>
                <w:b/>
                <w:bCs/>
              </w:rPr>
              <w:t>De manière générale, pourquoi la Torah nous ordonne-t-elle de juger les actions des autres</w:t>
            </w:r>
            <w:r w:rsidR="00C75CB4" w:rsidRPr="004A34D4">
              <w:rPr>
                <w:rFonts w:ascii="Garamond" w:hAnsi="Garamond"/>
                <w:b/>
                <w:bCs/>
              </w:rPr>
              <w:t> ? Etant donné qu’il est dans</w:t>
            </w:r>
            <w:r w:rsidRPr="004A34D4">
              <w:rPr>
                <w:rFonts w:ascii="Garamond" w:hAnsi="Garamond"/>
                <w:b/>
                <w:bCs/>
              </w:rPr>
              <w:t xml:space="preserve"> la nature humaine de tirer des conclus</w:t>
            </w:r>
            <w:r w:rsidR="00C75CB4" w:rsidRPr="004A34D4">
              <w:rPr>
                <w:rFonts w:ascii="Garamond" w:hAnsi="Garamond"/>
                <w:b/>
                <w:bCs/>
              </w:rPr>
              <w:t>ions, la Torah nous guide sur la façon de</w:t>
            </w:r>
            <w:r w:rsidRPr="004A34D4">
              <w:rPr>
                <w:rFonts w:ascii="Garamond" w:hAnsi="Garamond"/>
                <w:b/>
                <w:bCs/>
              </w:rPr>
              <w:t xml:space="preserve"> juger </w:t>
            </w:r>
            <w:r w:rsidRPr="004A34D4">
              <w:rPr>
                <w:rFonts w:ascii="Garamond" w:hAnsi="Garamond"/>
                <w:b/>
                <w:bCs/>
                <w:i/>
                <w:iCs/>
              </w:rPr>
              <w:t>correctement</w:t>
            </w:r>
            <w:r w:rsidRPr="004A34D4">
              <w:rPr>
                <w:rFonts w:ascii="Garamond" w:hAnsi="Garamond"/>
                <w:b/>
                <w:bCs/>
              </w:rPr>
              <w:t>, plutôt que d’émettre des jugements</w:t>
            </w:r>
            <w:r w:rsidR="00207944" w:rsidRPr="004A34D4">
              <w:rPr>
                <w:rFonts w:ascii="Garamond" w:hAnsi="Garamond"/>
                <w:b/>
                <w:bCs/>
              </w:rPr>
              <w:t xml:space="preserve"> hâtifs</w:t>
            </w:r>
            <w:r w:rsidRPr="004A34D4">
              <w:rPr>
                <w:rFonts w:ascii="Garamond" w:hAnsi="Garamond"/>
                <w:b/>
                <w:bCs/>
              </w:rPr>
              <w:t xml:space="preserve"> et superficiels.</w:t>
            </w:r>
          </w:p>
          <w:p w:rsidR="002F2F4C" w:rsidRPr="004A34D4" w:rsidRDefault="002F2F4C" w:rsidP="00FE7CD4">
            <w:pPr>
              <w:ind w:left="360"/>
              <w:jc w:val="both"/>
              <w:rPr>
                <w:rFonts w:ascii="Garamond" w:hAnsi="Garamond"/>
                <w:b/>
                <w:bCs/>
              </w:rPr>
            </w:pPr>
          </w:p>
          <w:p w:rsidR="00415176" w:rsidRPr="004A34D4" w:rsidRDefault="00415176" w:rsidP="00FE7CD4">
            <w:pPr>
              <w:numPr>
                <w:ilvl w:val="0"/>
                <w:numId w:val="4"/>
              </w:numPr>
              <w:spacing w:after="0" w:line="240" w:lineRule="auto"/>
              <w:jc w:val="both"/>
              <w:rPr>
                <w:rFonts w:ascii="Garamond" w:hAnsi="Garamond"/>
                <w:b/>
                <w:bCs/>
              </w:rPr>
            </w:pPr>
            <w:r w:rsidRPr="004A34D4">
              <w:rPr>
                <w:rFonts w:ascii="Garamond" w:hAnsi="Garamond"/>
                <w:b/>
                <w:bCs/>
              </w:rPr>
              <w:t xml:space="preserve">De plus, le </w:t>
            </w:r>
            <w:r w:rsidR="00746649" w:rsidRPr="004A34D4">
              <w:rPr>
                <w:rFonts w:ascii="Garamond" w:hAnsi="Garamond"/>
                <w:b/>
                <w:bCs/>
              </w:rPr>
              <w:t>judaïsme</w:t>
            </w:r>
            <w:r w:rsidRPr="004A34D4">
              <w:rPr>
                <w:rFonts w:ascii="Garamond" w:hAnsi="Garamond"/>
                <w:b/>
                <w:bCs/>
              </w:rPr>
              <w:t xml:space="preserve"> consiste à être un membre</w:t>
            </w:r>
            <w:r w:rsidR="002A5468" w:rsidRPr="004A34D4">
              <w:rPr>
                <w:rFonts w:ascii="Garamond" w:hAnsi="Garamond"/>
                <w:b/>
                <w:bCs/>
              </w:rPr>
              <w:t xml:space="preserve"> actif de la société,</w:t>
            </w:r>
            <w:r w:rsidRPr="004A34D4">
              <w:rPr>
                <w:rFonts w:ascii="Garamond" w:hAnsi="Garamond"/>
                <w:b/>
                <w:bCs/>
              </w:rPr>
              <w:t xml:space="preserve"> capable d’aider et de se soucier des autres</w:t>
            </w:r>
            <w:r w:rsidR="00C75CB4" w:rsidRPr="004A34D4">
              <w:rPr>
                <w:rFonts w:ascii="Garamond" w:hAnsi="Garamond"/>
                <w:b/>
                <w:bCs/>
              </w:rPr>
              <w:t>.</w:t>
            </w:r>
            <w:r w:rsidRPr="004A34D4">
              <w:rPr>
                <w:rFonts w:ascii="Garamond" w:hAnsi="Garamond"/>
                <w:b/>
                <w:bCs/>
              </w:rPr>
              <w:t xml:space="preserve"> </w:t>
            </w:r>
            <w:r w:rsidR="002A5468" w:rsidRPr="004A34D4">
              <w:rPr>
                <w:rFonts w:ascii="Garamond" w:hAnsi="Garamond"/>
                <w:b/>
                <w:bCs/>
              </w:rPr>
              <w:t xml:space="preserve">Nous devons considérer que les </w:t>
            </w:r>
            <w:r w:rsidR="00C75CB4" w:rsidRPr="004A34D4">
              <w:rPr>
                <w:rFonts w:ascii="Garamond" w:hAnsi="Garamond"/>
                <w:b/>
                <w:bCs/>
              </w:rPr>
              <w:t>acte</w:t>
            </w:r>
            <w:r w:rsidR="002A5468" w:rsidRPr="004A34D4">
              <w:rPr>
                <w:rFonts w:ascii="Garamond" w:hAnsi="Garamond"/>
                <w:b/>
                <w:bCs/>
              </w:rPr>
              <w:t>s d’une personne sont</w:t>
            </w:r>
            <w:r w:rsidR="00207944" w:rsidRPr="004A34D4">
              <w:rPr>
                <w:rFonts w:ascii="Garamond" w:hAnsi="Garamond"/>
                <w:b/>
                <w:bCs/>
              </w:rPr>
              <w:t xml:space="preserve"> peut-être mauvais</w:t>
            </w:r>
            <w:r w:rsidR="00746649" w:rsidRPr="004A34D4">
              <w:rPr>
                <w:rFonts w:ascii="Garamond" w:hAnsi="Garamond"/>
                <w:b/>
                <w:bCs/>
              </w:rPr>
              <w:t xml:space="preserve"> et autodestructeur</w:t>
            </w:r>
            <w:r w:rsidR="002A5468" w:rsidRPr="004A34D4">
              <w:rPr>
                <w:rFonts w:ascii="Garamond" w:hAnsi="Garamond"/>
                <w:b/>
                <w:bCs/>
              </w:rPr>
              <w:t>s</w:t>
            </w:r>
            <w:r w:rsidR="00746649" w:rsidRPr="004A34D4">
              <w:rPr>
                <w:rFonts w:ascii="Garamond" w:hAnsi="Garamond"/>
                <w:b/>
                <w:bCs/>
              </w:rPr>
              <w:t xml:space="preserve"> pour lui et pour sa famille, plutôt que </w:t>
            </w:r>
            <w:r w:rsidR="00C75CB4" w:rsidRPr="004A34D4">
              <w:rPr>
                <w:rFonts w:ascii="Garamond" w:hAnsi="Garamond"/>
                <w:b/>
                <w:bCs/>
              </w:rPr>
              <w:t>de</w:t>
            </w:r>
            <w:r w:rsidR="00746649" w:rsidRPr="004A34D4">
              <w:rPr>
                <w:rFonts w:ascii="Garamond" w:hAnsi="Garamond"/>
                <w:b/>
                <w:bCs/>
              </w:rPr>
              <w:t xml:space="preserve"> </w:t>
            </w:r>
            <w:r w:rsidR="001E3B56" w:rsidRPr="004A34D4">
              <w:rPr>
                <w:rFonts w:ascii="Garamond" w:hAnsi="Garamond"/>
                <w:b/>
                <w:bCs/>
              </w:rPr>
              <w:t>fermer</w:t>
            </w:r>
            <w:r w:rsidR="00C75CB4" w:rsidRPr="004A34D4">
              <w:rPr>
                <w:rFonts w:ascii="Garamond" w:hAnsi="Garamond"/>
                <w:b/>
                <w:bCs/>
              </w:rPr>
              <w:t xml:space="preserve"> simplement </w:t>
            </w:r>
            <w:r w:rsidR="001E3B56" w:rsidRPr="004A34D4">
              <w:rPr>
                <w:rFonts w:ascii="Garamond" w:hAnsi="Garamond"/>
                <w:b/>
                <w:bCs/>
              </w:rPr>
              <w:t xml:space="preserve"> les yeux</w:t>
            </w:r>
            <w:r w:rsidR="00746649" w:rsidRPr="004A34D4">
              <w:rPr>
                <w:rFonts w:ascii="Garamond" w:hAnsi="Garamond"/>
                <w:b/>
                <w:bCs/>
              </w:rPr>
              <w:t>.</w:t>
            </w:r>
          </w:p>
          <w:p w:rsidR="002F2F4C" w:rsidRPr="004A34D4" w:rsidRDefault="002F2F4C" w:rsidP="00FE7CD4">
            <w:pPr>
              <w:jc w:val="both"/>
              <w:rPr>
                <w:rFonts w:ascii="Garamond" w:hAnsi="Garamond"/>
                <w:b/>
                <w:bCs/>
              </w:rPr>
            </w:pPr>
          </w:p>
          <w:p w:rsidR="002F2F4C" w:rsidRPr="004A34D4" w:rsidRDefault="007E2F97" w:rsidP="00FE7CD4">
            <w:pPr>
              <w:numPr>
                <w:ilvl w:val="0"/>
                <w:numId w:val="4"/>
              </w:numPr>
              <w:spacing w:after="0" w:line="240" w:lineRule="auto"/>
              <w:jc w:val="both"/>
              <w:rPr>
                <w:rFonts w:ascii="Garamond" w:hAnsi="Garamond"/>
                <w:b/>
                <w:bCs/>
              </w:rPr>
            </w:pPr>
            <w:r w:rsidRPr="004A34D4">
              <w:rPr>
                <w:rFonts w:ascii="Garamond" w:hAnsi="Garamond"/>
                <w:b/>
                <w:bCs/>
              </w:rPr>
              <w:t>Finalement</w:t>
            </w:r>
            <w:r w:rsidR="00C75CB4" w:rsidRPr="004A34D4">
              <w:rPr>
                <w:rFonts w:ascii="Garamond" w:hAnsi="Garamond"/>
                <w:b/>
                <w:bCs/>
              </w:rPr>
              <w:t>, juger les autres favorable</w:t>
            </w:r>
            <w:r w:rsidR="00E85B88" w:rsidRPr="004A34D4">
              <w:rPr>
                <w:rFonts w:ascii="Garamond" w:hAnsi="Garamond"/>
                <w:b/>
                <w:bCs/>
              </w:rPr>
              <w:t xml:space="preserve">ment est un moyen de </w:t>
            </w:r>
            <w:r w:rsidRPr="004A34D4">
              <w:rPr>
                <w:rFonts w:ascii="Garamond" w:hAnsi="Garamond"/>
                <w:b/>
                <w:bCs/>
              </w:rPr>
              <w:t>préserver</w:t>
            </w:r>
            <w:r w:rsidR="00E85B88" w:rsidRPr="004A34D4">
              <w:rPr>
                <w:rFonts w:ascii="Garamond" w:hAnsi="Garamond"/>
                <w:b/>
                <w:bCs/>
              </w:rPr>
              <w:t xml:space="preserve"> notre niveau spirituel, car tant qu’une personne pense que les autres </w:t>
            </w:r>
            <w:r w:rsidR="002A5468" w:rsidRPr="004A34D4">
              <w:rPr>
                <w:rFonts w:ascii="Garamond" w:hAnsi="Garamond"/>
                <w:b/>
                <w:bCs/>
              </w:rPr>
              <w:t xml:space="preserve">ne transgressent pas </w:t>
            </w:r>
            <w:r w:rsidR="00207944" w:rsidRPr="004A34D4">
              <w:rPr>
                <w:rFonts w:ascii="Garamond" w:hAnsi="Garamond"/>
                <w:b/>
                <w:bCs/>
              </w:rPr>
              <w:t>d’interdit</w:t>
            </w:r>
            <w:r w:rsidR="00ED1038">
              <w:rPr>
                <w:rFonts w:ascii="Garamond" w:hAnsi="Garamond"/>
                <w:b/>
                <w:bCs/>
              </w:rPr>
              <w:t>s</w:t>
            </w:r>
            <w:r w:rsidR="00207944" w:rsidRPr="004A34D4">
              <w:rPr>
                <w:rFonts w:ascii="Garamond" w:hAnsi="Garamond"/>
                <w:b/>
                <w:bCs/>
              </w:rPr>
              <w:t xml:space="preserve"> </w:t>
            </w:r>
            <w:r w:rsidR="002A5468" w:rsidRPr="004A34D4">
              <w:rPr>
                <w:rFonts w:ascii="Garamond" w:hAnsi="Garamond"/>
                <w:b/>
                <w:bCs/>
              </w:rPr>
              <w:t>alors il lui est inacceptable d’agir</w:t>
            </w:r>
            <w:r w:rsidR="00E85B88" w:rsidRPr="004A34D4">
              <w:rPr>
                <w:rFonts w:ascii="Garamond" w:hAnsi="Garamond"/>
                <w:b/>
                <w:bCs/>
              </w:rPr>
              <w:t xml:space="preserve"> de manière </w:t>
            </w:r>
            <w:r w:rsidR="00C75CB4" w:rsidRPr="004A34D4">
              <w:rPr>
                <w:rFonts w:ascii="Garamond" w:hAnsi="Garamond"/>
                <w:b/>
                <w:bCs/>
              </w:rPr>
              <w:t>incorrecte</w:t>
            </w:r>
            <w:r w:rsidR="00E85B88" w:rsidRPr="004A34D4">
              <w:rPr>
                <w:rFonts w:ascii="Garamond" w:hAnsi="Garamond"/>
                <w:b/>
                <w:bCs/>
              </w:rPr>
              <w:t>.</w:t>
            </w:r>
          </w:p>
        </w:tc>
      </w:tr>
    </w:tbl>
    <w:p w:rsidR="002F2F4C" w:rsidRPr="004A34D4" w:rsidRDefault="002F2F4C" w:rsidP="00FE7CD4">
      <w:pPr>
        <w:jc w:val="both"/>
        <w:rPr>
          <w:rFonts w:ascii="Garamond" w:hAnsi="Garamond"/>
          <w:b/>
          <w:bCs/>
        </w:rPr>
      </w:pPr>
    </w:p>
    <w:p w:rsidR="002F2F4C" w:rsidRPr="004A34D4" w:rsidRDefault="00E85B88" w:rsidP="00FE7CD4">
      <w:pPr>
        <w:jc w:val="both"/>
        <w:rPr>
          <w:rFonts w:ascii="Garamond" w:hAnsi="Garamond"/>
          <w:b/>
          <w:bCs/>
        </w:rPr>
      </w:pPr>
      <w:r w:rsidRPr="004A34D4">
        <w:rPr>
          <w:rFonts w:ascii="Garamond" w:hAnsi="Garamond"/>
          <w:b/>
          <w:bCs/>
        </w:rPr>
        <w:t>Troisième Partie. Les</w:t>
      </w:r>
      <w:r w:rsidRPr="004A34D4">
        <w:rPr>
          <w:rFonts w:ascii="Garamond" w:hAnsi="Garamond"/>
        </w:rPr>
        <w:t xml:space="preserve"> </w:t>
      </w:r>
      <w:r w:rsidRPr="004A34D4">
        <w:rPr>
          <w:rFonts w:ascii="Garamond" w:hAnsi="Garamond"/>
          <w:b/>
          <w:bCs/>
        </w:rPr>
        <w:t>avantages de juger les autres positivement</w:t>
      </w:r>
    </w:p>
    <w:p w:rsidR="002F2F4C" w:rsidRPr="004A34D4" w:rsidRDefault="002F2F4C" w:rsidP="00FE7CD4">
      <w:pPr>
        <w:jc w:val="both"/>
        <w:rPr>
          <w:rFonts w:ascii="Garamond" w:hAnsi="Garamond"/>
          <w:b/>
          <w:bCs/>
        </w:rPr>
      </w:pPr>
    </w:p>
    <w:p w:rsidR="002F2F4C" w:rsidRPr="004A34D4" w:rsidRDefault="00E85B88" w:rsidP="00FE7CD4">
      <w:pPr>
        <w:jc w:val="both"/>
        <w:rPr>
          <w:rFonts w:ascii="Garamond" w:hAnsi="Garamond"/>
          <w:b/>
          <w:bCs/>
        </w:rPr>
      </w:pPr>
      <w:r w:rsidRPr="004A34D4">
        <w:rPr>
          <w:rFonts w:ascii="Garamond" w:hAnsi="Garamond"/>
          <w:b/>
          <w:bCs/>
        </w:rPr>
        <w:t>A. Paix</w:t>
      </w:r>
      <w:r w:rsidR="002F2F4C" w:rsidRPr="004A34D4">
        <w:rPr>
          <w:rFonts w:ascii="Garamond" w:hAnsi="Garamond"/>
          <w:b/>
          <w:bCs/>
        </w:rPr>
        <w:t xml:space="preserve"> </w:t>
      </w:r>
      <w:r w:rsidRPr="004A34D4">
        <w:rPr>
          <w:rFonts w:ascii="Garamond" w:hAnsi="Garamond"/>
          <w:b/>
          <w:bCs/>
        </w:rPr>
        <w:t>et harmonie</w:t>
      </w:r>
      <w:r w:rsidR="002F2F4C" w:rsidRPr="004A34D4">
        <w:rPr>
          <w:rFonts w:ascii="Garamond" w:hAnsi="Garamond"/>
          <w:b/>
          <w:bCs/>
        </w:rPr>
        <w:br/>
      </w:r>
    </w:p>
    <w:p w:rsidR="002F2F4C" w:rsidRPr="004A34D4" w:rsidRDefault="00841F75" w:rsidP="00FE7CD4">
      <w:pPr>
        <w:jc w:val="both"/>
        <w:rPr>
          <w:rFonts w:ascii="Garamond" w:hAnsi="Garamond"/>
        </w:rPr>
      </w:pPr>
      <w:r w:rsidRPr="004A34D4">
        <w:rPr>
          <w:rFonts w:ascii="Garamond" w:hAnsi="Garamond"/>
        </w:rPr>
        <w:t>S</w:t>
      </w:r>
      <w:r w:rsidR="00E85B88" w:rsidRPr="004A34D4">
        <w:rPr>
          <w:rFonts w:ascii="Garamond" w:hAnsi="Garamond"/>
        </w:rPr>
        <w:t>ouvent</w:t>
      </w:r>
      <w:r w:rsidRPr="004A34D4">
        <w:rPr>
          <w:rFonts w:ascii="Garamond" w:hAnsi="Garamond"/>
        </w:rPr>
        <w:t>,</w:t>
      </w:r>
      <w:r w:rsidR="00E85B88" w:rsidRPr="004A34D4">
        <w:rPr>
          <w:rFonts w:ascii="Garamond" w:hAnsi="Garamond"/>
        </w:rPr>
        <w:t xml:space="preserve"> nous jugeo</w:t>
      </w:r>
      <w:r w:rsidR="007E2F97" w:rsidRPr="004A34D4">
        <w:rPr>
          <w:rFonts w:ascii="Garamond" w:hAnsi="Garamond"/>
        </w:rPr>
        <w:t xml:space="preserve">ns un individu avec </w:t>
      </w:r>
      <w:r w:rsidR="00207944" w:rsidRPr="004A34D4">
        <w:rPr>
          <w:rFonts w:ascii="Garamond" w:hAnsi="Garamond"/>
        </w:rPr>
        <w:t>la conviction</w:t>
      </w:r>
      <w:r w:rsidR="00E85B88" w:rsidRPr="004A34D4">
        <w:rPr>
          <w:rFonts w:ascii="Garamond" w:hAnsi="Garamond"/>
        </w:rPr>
        <w:t xml:space="preserve"> que nous connaissons toute l’histoire</w:t>
      </w:r>
      <w:r w:rsidR="00207944" w:rsidRPr="004A34D4">
        <w:rPr>
          <w:rFonts w:ascii="Garamond" w:hAnsi="Garamond"/>
        </w:rPr>
        <w:t>.</w:t>
      </w:r>
      <w:r w:rsidR="00E85B88" w:rsidRPr="004A34D4">
        <w:rPr>
          <w:rFonts w:ascii="Garamond" w:hAnsi="Garamond"/>
        </w:rPr>
        <w:t xml:space="preserve"> </w:t>
      </w:r>
      <w:r w:rsidR="007E2F97" w:rsidRPr="004A34D4">
        <w:rPr>
          <w:rFonts w:ascii="Garamond" w:hAnsi="Garamond"/>
        </w:rPr>
        <w:t>Réfléchissez</w:t>
      </w:r>
      <w:r w:rsidR="00E85B88" w:rsidRPr="004A34D4">
        <w:rPr>
          <w:rFonts w:ascii="Garamond" w:hAnsi="Garamond"/>
        </w:rPr>
        <w:t xml:space="preserve"> à ce qui se serait passé dans l’épisode suivant si les </w:t>
      </w:r>
      <w:r w:rsidR="00E26624" w:rsidRPr="004A34D4">
        <w:rPr>
          <w:rFonts w:ascii="Garamond" w:hAnsi="Garamond"/>
        </w:rPr>
        <w:t xml:space="preserve">habitants de la </w:t>
      </w:r>
      <w:r w:rsidR="00A76E40" w:rsidRPr="004A34D4">
        <w:rPr>
          <w:rFonts w:ascii="Garamond" w:hAnsi="Garamond"/>
        </w:rPr>
        <w:t xml:space="preserve">ville avaient jugé le tailleur d’un bon </w:t>
      </w:r>
      <w:r w:rsidRPr="004A34D4">
        <w:rPr>
          <w:rFonts w:ascii="Garamond" w:hAnsi="Garamond"/>
        </w:rPr>
        <w:t>œil</w:t>
      </w:r>
      <w:r w:rsidR="00E26624" w:rsidRPr="004A34D4">
        <w:rPr>
          <w:rFonts w:ascii="Garamond" w:hAnsi="Garamond"/>
        </w:rPr>
        <w:t>.</w:t>
      </w:r>
    </w:p>
    <w:p w:rsidR="00991F45" w:rsidRPr="004A34D4" w:rsidRDefault="00991F45" w:rsidP="00FE7CD4">
      <w:pPr>
        <w:pStyle w:val="BodyText2"/>
        <w:jc w:val="both"/>
        <w:rPr>
          <w:sz w:val="22"/>
          <w:szCs w:val="22"/>
          <w:lang w:val="fr-FR" w:bidi="ar-SA"/>
        </w:rPr>
      </w:pPr>
      <w:r w:rsidRPr="004A34D4">
        <w:rPr>
          <w:sz w:val="22"/>
          <w:szCs w:val="22"/>
          <w:lang w:val="fr-FR" w:bidi="ar-SA"/>
        </w:rPr>
        <w:t>Le Rachach (Rabbi C</w:t>
      </w:r>
      <w:r w:rsidR="002F2F4C" w:rsidRPr="004A34D4">
        <w:rPr>
          <w:sz w:val="22"/>
          <w:szCs w:val="22"/>
          <w:lang w:val="fr-FR" w:bidi="ar-SA"/>
        </w:rPr>
        <w:t>hm</w:t>
      </w:r>
      <w:r w:rsidRPr="004A34D4">
        <w:rPr>
          <w:sz w:val="22"/>
          <w:szCs w:val="22"/>
          <w:lang w:val="fr-FR" w:bidi="ar-SA"/>
        </w:rPr>
        <w:t>o</w:t>
      </w:r>
      <w:r w:rsidR="002F2F4C" w:rsidRPr="004A34D4">
        <w:rPr>
          <w:sz w:val="22"/>
          <w:szCs w:val="22"/>
          <w:lang w:val="fr-FR" w:bidi="ar-SA"/>
        </w:rPr>
        <w:t>uel St</w:t>
      </w:r>
      <w:r w:rsidRPr="004A34D4">
        <w:rPr>
          <w:sz w:val="22"/>
          <w:szCs w:val="22"/>
          <w:lang w:val="fr-FR" w:bidi="ar-SA"/>
        </w:rPr>
        <w:t>rac</w:t>
      </w:r>
      <w:r w:rsidR="002F2F4C" w:rsidRPr="004A34D4">
        <w:rPr>
          <w:sz w:val="22"/>
          <w:szCs w:val="22"/>
          <w:lang w:val="fr-FR" w:bidi="ar-SA"/>
        </w:rPr>
        <w:t xml:space="preserve">hun of Vilna, 1819-1885) </w:t>
      </w:r>
      <w:r w:rsidRPr="004A34D4">
        <w:rPr>
          <w:sz w:val="22"/>
          <w:szCs w:val="22"/>
          <w:lang w:val="fr-FR" w:bidi="ar-SA"/>
        </w:rPr>
        <w:t xml:space="preserve">était connu pour sa grande </w:t>
      </w:r>
      <w:r w:rsidR="007E2F97" w:rsidRPr="004A34D4">
        <w:rPr>
          <w:sz w:val="22"/>
          <w:szCs w:val="22"/>
          <w:lang w:val="fr-FR" w:bidi="ar-SA"/>
        </w:rPr>
        <w:t>érudition</w:t>
      </w:r>
      <w:r w:rsidRPr="004A34D4">
        <w:rPr>
          <w:sz w:val="22"/>
          <w:szCs w:val="22"/>
          <w:lang w:val="fr-FR" w:bidi="ar-SA"/>
        </w:rPr>
        <w:t xml:space="preserve"> en Torah et son importante fortune. Il passa</w:t>
      </w:r>
      <w:r w:rsidR="00A76E40" w:rsidRPr="004A34D4">
        <w:rPr>
          <w:sz w:val="22"/>
          <w:szCs w:val="22"/>
          <w:lang w:val="fr-FR" w:bidi="ar-SA"/>
        </w:rPr>
        <w:t>it</w:t>
      </w:r>
      <w:r w:rsidRPr="004A34D4">
        <w:rPr>
          <w:sz w:val="22"/>
          <w:szCs w:val="22"/>
          <w:lang w:val="fr-FR" w:bidi="ar-SA"/>
        </w:rPr>
        <w:t xml:space="preserve"> beaucoup d’heures à étudier la Torah (son commentaire sur presque tout le Talmud est imprimé dans la plupart des éditions modernes du Talmud) et pr</w:t>
      </w:r>
      <w:r w:rsidR="00207944" w:rsidRPr="004A34D4">
        <w:rPr>
          <w:sz w:val="22"/>
          <w:szCs w:val="22"/>
          <w:lang w:val="fr-FR" w:bidi="ar-SA"/>
        </w:rPr>
        <w:t>enait de son</w:t>
      </w:r>
      <w:r w:rsidRPr="004A34D4">
        <w:rPr>
          <w:sz w:val="22"/>
          <w:szCs w:val="22"/>
          <w:lang w:val="fr-FR" w:bidi="ar-SA"/>
        </w:rPr>
        <w:t xml:space="preserve"> temps</w:t>
      </w:r>
      <w:r w:rsidR="00207944" w:rsidRPr="004A34D4">
        <w:rPr>
          <w:sz w:val="22"/>
          <w:szCs w:val="22"/>
          <w:lang w:val="fr-FR" w:bidi="ar-SA"/>
        </w:rPr>
        <w:t xml:space="preserve"> de travail en tant que banquier </w:t>
      </w:r>
      <w:r w:rsidR="00841E69">
        <w:rPr>
          <w:sz w:val="22"/>
          <w:szCs w:val="22"/>
          <w:lang w:val="fr-FR" w:bidi="ar-SA"/>
        </w:rPr>
        <w:t>pour administrer un</w:t>
      </w:r>
      <w:r w:rsidRPr="004A34D4">
        <w:rPr>
          <w:sz w:val="22"/>
          <w:szCs w:val="22"/>
          <w:lang w:val="fr-FR" w:bidi="ar-SA"/>
        </w:rPr>
        <w:t xml:space="preserve"> fond de prêt sans </w:t>
      </w:r>
      <w:r w:rsidR="007E2F97" w:rsidRPr="004A34D4">
        <w:rPr>
          <w:sz w:val="22"/>
          <w:szCs w:val="22"/>
          <w:lang w:val="fr-FR" w:bidi="ar-SA"/>
        </w:rPr>
        <w:t>intérêt</w:t>
      </w:r>
      <w:r w:rsidRPr="004A34D4">
        <w:rPr>
          <w:sz w:val="22"/>
          <w:szCs w:val="22"/>
          <w:lang w:val="fr-FR" w:bidi="ar-SA"/>
        </w:rPr>
        <w:t>.</w:t>
      </w:r>
    </w:p>
    <w:p w:rsidR="00991F45" w:rsidRPr="004A34D4" w:rsidRDefault="00991F45" w:rsidP="00FE7CD4">
      <w:pPr>
        <w:pStyle w:val="BodyText2"/>
        <w:jc w:val="both"/>
        <w:rPr>
          <w:sz w:val="22"/>
          <w:szCs w:val="22"/>
          <w:lang w:val="fr-FR" w:bidi="ar-SA"/>
        </w:rPr>
      </w:pPr>
    </w:p>
    <w:p w:rsidR="002F2F4C" w:rsidRPr="004A34D4" w:rsidRDefault="00A76E40" w:rsidP="00FE7CD4">
      <w:pPr>
        <w:jc w:val="both"/>
        <w:rPr>
          <w:rFonts w:ascii="Garamond" w:hAnsi="Garamond"/>
          <w:i/>
          <w:iCs/>
        </w:rPr>
      </w:pPr>
      <w:r w:rsidRPr="004A34D4">
        <w:rPr>
          <w:rFonts w:ascii="Garamond" w:hAnsi="Garamond"/>
          <w:i/>
          <w:iCs/>
        </w:rPr>
        <w:t xml:space="preserve">Un jour, un tailleur </w:t>
      </w:r>
      <w:r w:rsidR="00015742" w:rsidRPr="004A34D4">
        <w:rPr>
          <w:rFonts w:ascii="Garamond" w:hAnsi="Garamond"/>
          <w:i/>
          <w:iCs/>
        </w:rPr>
        <w:t>du nom d</w:t>
      </w:r>
      <w:r w:rsidRPr="004A34D4">
        <w:rPr>
          <w:rFonts w:ascii="Garamond" w:hAnsi="Garamond"/>
          <w:i/>
          <w:iCs/>
        </w:rPr>
        <w:t>e Reb Zalman vint emprunter troi</w:t>
      </w:r>
      <w:r w:rsidR="00015742" w:rsidRPr="004A34D4">
        <w:rPr>
          <w:rFonts w:ascii="Garamond" w:hAnsi="Garamond"/>
          <w:i/>
          <w:iCs/>
        </w:rPr>
        <w:t>s ce</w:t>
      </w:r>
      <w:r w:rsidR="00DF635F" w:rsidRPr="004A34D4">
        <w:rPr>
          <w:rFonts w:ascii="Garamond" w:hAnsi="Garamond"/>
          <w:i/>
          <w:iCs/>
        </w:rPr>
        <w:t>nts roubles,</w:t>
      </w:r>
      <w:r w:rsidR="00154C0E" w:rsidRPr="004A34D4">
        <w:rPr>
          <w:rFonts w:ascii="Garamond" w:hAnsi="Garamond"/>
          <w:i/>
          <w:iCs/>
        </w:rPr>
        <w:t xml:space="preserve"> à rembourser dans l’année</w:t>
      </w:r>
      <w:r w:rsidR="00015742" w:rsidRPr="004A34D4">
        <w:rPr>
          <w:rFonts w:ascii="Garamond" w:hAnsi="Garamond"/>
          <w:i/>
          <w:iCs/>
        </w:rPr>
        <w:t>, et une entré</w:t>
      </w:r>
      <w:r w:rsidR="00154C0E" w:rsidRPr="004A34D4">
        <w:rPr>
          <w:rFonts w:ascii="Garamond" w:hAnsi="Garamond"/>
          <w:i/>
          <w:iCs/>
        </w:rPr>
        <w:t>e fut consignée</w:t>
      </w:r>
      <w:r w:rsidR="00015742" w:rsidRPr="004A34D4">
        <w:rPr>
          <w:rFonts w:ascii="Garamond" w:hAnsi="Garamond"/>
          <w:i/>
          <w:iCs/>
        </w:rPr>
        <w:t xml:space="preserve"> dans le registre de comptes du Rachach. Un an plus tard, jour pour jour, R’ Zalman rend</w:t>
      </w:r>
      <w:r w:rsidRPr="004A34D4">
        <w:rPr>
          <w:rFonts w:ascii="Garamond" w:hAnsi="Garamond"/>
          <w:i/>
          <w:iCs/>
        </w:rPr>
        <w:t>it</w:t>
      </w:r>
      <w:r w:rsidR="00015742" w:rsidRPr="004A34D4">
        <w:rPr>
          <w:rFonts w:ascii="Garamond" w:hAnsi="Garamond"/>
          <w:i/>
          <w:iCs/>
        </w:rPr>
        <w:t xml:space="preserve"> l’argent au Rachach qui le plaça dans le</w:t>
      </w:r>
      <w:r w:rsidR="002828FC" w:rsidRPr="004A34D4">
        <w:rPr>
          <w:rFonts w:ascii="Garamond" w:hAnsi="Garamond"/>
          <w:i/>
          <w:iCs/>
        </w:rPr>
        <w:t xml:space="preserve"> rabat</w:t>
      </w:r>
      <w:r w:rsidR="00015742" w:rsidRPr="004A34D4">
        <w:rPr>
          <w:rFonts w:ascii="Garamond" w:hAnsi="Garamond"/>
          <w:i/>
          <w:iCs/>
        </w:rPr>
        <w:t xml:space="preserve"> du livre qu’il utilisait, afin de minimiser l’interruption de son étude. A </w:t>
      </w:r>
      <w:r w:rsidR="00154C0E" w:rsidRPr="004A34D4">
        <w:rPr>
          <w:rFonts w:ascii="Garamond" w:hAnsi="Garamond"/>
          <w:i/>
          <w:iCs/>
        </w:rPr>
        <w:t>la fin de l’après-midi, il rangea</w:t>
      </w:r>
      <w:r w:rsidR="00015742" w:rsidRPr="004A34D4">
        <w:rPr>
          <w:rFonts w:ascii="Garamond" w:hAnsi="Garamond"/>
          <w:i/>
          <w:iCs/>
        </w:rPr>
        <w:t xml:space="preserve"> le volume rare sur l’étagère ave</w:t>
      </w:r>
      <w:r w:rsidR="00154C0E" w:rsidRPr="004A34D4">
        <w:rPr>
          <w:rFonts w:ascii="Garamond" w:hAnsi="Garamond"/>
          <w:i/>
          <w:iCs/>
        </w:rPr>
        <w:t>c l’argent encore à l’intérieur</w:t>
      </w:r>
      <w:r w:rsidR="00015742" w:rsidRPr="004A34D4">
        <w:rPr>
          <w:rFonts w:ascii="Garamond" w:hAnsi="Garamond"/>
          <w:i/>
          <w:iCs/>
        </w:rPr>
        <w:t>.</w:t>
      </w:r>
    </w:p>
    <w:p w:rsidR="002F2F4C" w:rsidRPr="004A34D4" w:rsidRDefault="00015742" w:rsidP="00FE7CD4">
      <w:pPr>
        <w:jc w:val="both"/>
        <w:rPr>
          <w:rFonts w:ascii="Garamond" w:hAnsi="Garamond"/>
          <w:i/>
          <w:iCs/>
        </w:rPr>
      </w:pPr>
      <w:r w:rsidRPr="004A34D4">
        <w:rPr>
          <w:rFonts w:ascii="Garamond" w:hAnsi="Garamond"/>
          <w:i/>
          <w:iCs/>
        </w:rPr>
        <w:t>Une semaine plus tard, lorsque le Rachach questionna Reb Zalman au sujet de l’argent, il affirma qu’il</w:t>
      </w:r>
      <w:r w:rsidR="00A76E40" w:rsidRPr="004A34D4">
        <w:rPr>
          <w:rFonts w:ascii="Garamond" w:hAnsi="Garamond"/>
          <w:i/>
          <w:iCs/>
        </w:rPr>
        <w:t xml:space="preserve"> l’avait rendu à la date </w:t>
      </w:r>
      <w:r w:rsidRPr="004A34D4">
        <w:rPr>
          <w:rFonts w:ascii="Garamond" w:hAnsi="Garamond"/>
          <w:i/>
          <w:iCs/>
        </w:rPr>
        <w:t xml:space="preserve">convenue. Afin de </w:t>
      </w:r>
      <w:r w:rsidR="007E2F97" w:rsidRPr="004A34D4">
        <w:rPr>
          <w:rFonts w:ascii="Garamond" w:hAnsi="Garamond"/>
          <w:i/>
          <w:iCs/>
        </w:rPr>
        <w:t>résoudre</w:t>
      </w:r>
      <w:r w:rsidRPr="004A34D4">
        <w:rPr>
          <w:rFonts w:ascii="Garamond" w:hAnsi="Garamond"/>
          <w:i/>
          <w:iCs/>
        </w:rPr>
        <w:t xml:space="preserve"> le </w:t>
      </w:r>
      <w:r w:rsidR="007E2F97" w:rsidRPr="004A34D4">
        <w:rPr>
          <w:rFonts w:ascii="Garamond" w:hAnsi="Garamond"/>
          <w:i/>
          <w:iCs/>
        </w:rPr>
        <w:t>problème</w:t>
      </w:r>
      <w:r w:rsidR="00A76E40" w:rsidRPr="004A34D4">
        <w:rPr>
          <w:rFonts w:ascii="Garamond" w:hAnsi="Garamond"/>
          <w:i/>
          <w:iCs/>
        </w:rPr>
        <w:t>,</w:t>
      </w:r>
      <w:r w:rsidRPr="004A34D4">
        <w:rPr>
          <w:rFonts w:ascii="Garamond" w:hAnsi="Garamond"/>
          <w:i/>
          <w:iCs/>
        </w:rPr>
        <w:t xml:space="preserve"> ils </w:t>
      </w:r>
      <w:r w:rsidR="007E2F97" w:rsidRPr="004A34D4">
        <w:rPr>
          <w:rFonts w:ascii="Garamond" w:hAnsi="Garamond"/>
          <w:i/>
          <w:iCs/>
        </w:rPr>
        <w:t>décidèrent</w:t>
      </w:r>
      <w:r w:rsidRPr="004A34D4">
        <w:rPr>
          <w:rFonts w:ascii="Garamond" w:hAnsi="Garamond"/>
          <w:i/>
          <w:iCs/>
        </w:rPr>
        <w:t xml:space="preserve"> qu’ils iraient au Beith Din (tribunal de loi juive).</w:t>
      </w:r>
    </w:p>
    <w:p w:rsidR="00015742" w:rsidRPr="004A34D4" w:rsidRDefault="00A76E40" w:rsidP="00FE7CD4">
      <w:pPr>
        <w:jc w:val="both"/>
        <w:rPr>
          <w:rFonts w:ascii="Garamond" w:hAnsi="Garamond"/>
          <w:i/>
          <w:iCs/>
        </w:rPr>
      </w:pPr>
      <w:r w:rsidRPr="004A34D4">
        <w:rPr>
          <w:rFonts w:ascii="Garamond" w:hAnsi="Garamond"/>
          <w:i/>
          <w:iCs/>
        </w:rPr>
        <w:t>La nouvelle</w:t>
      </w:r>
      <w:r w:rsidR="00015742" w:rsidRPr="004A34D4">
        <w:rPr>
          <w:rFonts w:ascii="Garamond" w:hAnsi="Garamond"/>
          <w:i/>
          <w:iCs/>
        </w:rPr>
        <w:t xml:space="preserve"> se </w:t>
      </w:r>
      <w:r w:rsidRPr="004A34D4">
        <w:rPr>
          <w:rFonts w:ascii="Garamond" w:hAnsi="Garamond"/>
          <w:i/>
          <w:iCs/>
        </w:rPr>
        <w:t>répandi</w:t>
      </w:r>
      <w:r w:rsidR="007E2F97" w:rsidRPr="004A34D4">
        <w:rPr>
          <w:rFonts w:ascii="Garamond" w:hAnsi="Garamond"/>
          <w:i/>
          <w:iCs/>
        </w:rPr>
        <w:t>t</w:t>
      </w:r>
      <w:r w:rsidR="00015742" w:rsidRPr="004A34D4">
        <w:rPr>
          <w:rFonts w:ascii="Garamond" w:hAnsi="Garamond"/>
          <w:i/>
          <w:iCs/>
        </w:rPr>
        <w:t xml:space="preserve"> dans la ville comme une trainée de poudre</w:t>
      </w:r>
      <w:r w:rsidR="00154C0E" w:rsidRPr="004A34D4">
        <w:rPr>
          <w:rFonts w:ascii="Garamond" w:hAnsi="Garamond"/>
          <w:i/>
          <w:iCs/>
        </w:rPr>
        <w:t>,</w:t>
      </w:r>
      <w:r w:rsidR="00207944" w:rsidRPr="004A34D4">
        <w:rPr>
          <w:rFonts w:ascii="Garamond" w:hAnsi="Garamond"/>
          <w:i/>
          <w:iCs/>
        </w:rPr>
        <w:t xml:space="preserve"> le</w:t>
      </w:r>
      <w:r w:rsidRPr="004A34D4">
        <w:rPr>
          <w:rFonts w:ascii="Garamond" w:hAnsi="Garamond"/>
          <w:i/>
          <w:iCs/>
        </w:rPr>
        <w:t xml:space="preserve"> tailleur</w:t>
      </w:r>
      <w:r w:rsidR="007D5431" w:rsidRPr="004A34D4">
        <w:rPr>
          <w:rFonts w:ascii="Garamond" w:hAnsi="Garamond"/>
          <w:i/>
          <w:iCs/>
        </w:rPr>
        <w:t xml:space="preserve"> R</w:t>
      </w:r>
      <w:r w:rsidR="00207944" w:rsidRPr="004A34D4">
        <w:rPr>
          <w:rFonts w:ascii="Garamond" w:hAnsi="Garamond"/>
          <w:i/>
          <w:iCs/>
        </w:rPr>
        <w:t xml:space="preserve">’ Zalman était impliqué dans un </w:t>
      </w:r>
      <w:r w:rsidR="00154C0E" w:rsidRPr="004A34D4">
        <w:rPr>
          <w:rFonts w:ascii="Garamond" w:hAnsi="Garamond"/>
          <w:i/>
          <w:iCs/>
        </w:rPr>
        <w:t>différend judiciaire</w:t>
      </w:r>
      <w:r w:rsidR="007D5431" w:rsidRPr="004A34D4">
        <w:rPr>
          <w:rFonts w:ascii="Garamond" w:hAnsi="Garamond"/>
          <w:i/>
          <w:iCs/>
        </w:rPr>
        <w:t xml:space="preserve"> avec le révéré Rachach. Les gens furent outragés que quic</w:t>
      </w:r>
      <w:r w:rsidRPr="004A34D4">
        <w:rPr>
          <w:rFonts w:ascii="Garamond" w:hAnsi="Garamond"/>
          <w:i/>
          <w:iCs/>
        </w:rPr>
        <w:t>onque ait</w:t>
      </w:r>
      <w:r w:rsidR="00154C0E" w:rsidRPr="004A34D4">
        <w:rPr>
          <w:rFonts w:ascii="Garamond" w:hAnsi="Garamond"/>
          <w:i/>
          <w:iCs/>
        </w:rPr>
        <w:t xml:space="preserve"> l’audace de remettre en cause</w:t>
      </w:r>
      <w:r w:rsidR="007D5431" w:rsidRPr="004A34D4">
        <w:rPr>
          <w:rFonts w:ascii="Garamond" w:hAnsi="Garamond"/>
          <w:i/>
          <w:iCs/>
        </w:rPr>
        <w:t xml:space="preserve"> l’érudition et la sainteté </w:t>
      </w:r>
      <w:r w:rsidR="00154C0E" w:rsidRPr="004A34D4">
        <w:rPr>
          <w:rFonts w:ascii="Garamond" w:hAnsi="Garamond"/>
          <w:i/>
          <w:iCs/>
        </w:rPr>
        <w:t>du Rachach. L</w:t>
      </w:r>
      <w:r w:rsidR="007D5431" w:rsidRPr="004A34D4">
        <w:rPr>
          <w:rFonts w:ascii="Garamond" w:hAnsi="Garamond"/>
          <w:i/>
          <w:iCs/>
        </w:rPr>
        <w:t xml:space="preserve">a </w:t>
      </w:r>
      <w:r w:rsidR="007E2F97" w:rsidRPr="004A34D4">
        <w:rPr>
          <w:rFonts w:ascii="Garamond" w:hAnsi="Garamond"/>
          <w:i/>
          <w:iCs/>
        </w:rPr>
        <w:t>réputation</w:t>
      </w:r>
      <w:r w:rsidR="00154C0E" w:rsidRPr="004A34D4">
        <w:rPr>
          <w:rFonts w:ascii="Garamond" w:hAnsi="Garamond"/>
          <w:i/>
          <w:iCs/>
        </w:rPr>
        <w:t xml:space="preserve"> de Reb Zalman avai</w:t>
      </w:r>
      <w:r w:rsidR="007D5431" w:rsidRPr="004A34D4">
        <w:rPr>
          <w:rFonts w:ascii="Garamond" w:hAnsi="Garamond"/>
          <w:i/>
          <w:iCs/>
        </w:rPr>
        <w:t xml:space="preserve">t été </w:t>
      </w:r>
      <w:r w:rsidR="00154C0E" w:rsidRPr="004A34D4">
        <w:rPr>
          <w:rFonts w:ascii="Garamond" w:hAnsi="Garamond"/>
          <w:i/>
          <w:iCs/>
        </w:rPr>
        <w:t>ternie. Le tribunal décida</w:t>
      </w:r>
      <w:r w:rsidR="007D5431" w:rsidRPr="004A34D4">
        <w:rPr>
          <w:rFonts w:ascii="Garamond" w:hAnsi="Garamond"/>
          <w:i/>
          <w:iCs/>
        </w:rPr>
        <w:t xml:space="preserve"> </w:t>
      </w:r>
      <w:r w:rsidRPr="004A34D4">
        <w:rPr>
          <w:rFonts w:ascii="Garamond" w:hAnsi="Garamond"/>
          <w:i/>
          <w:iCs/>
        </w:rPr>
        <w:t>qu’il dev</w:t>
      </w:r>
      <w:r w:rsidR="007D5431" w:rsidRPr="004A34D4">
        <w:rPr>
          <w:rFonts w:ascii="Garamond" w:hAnsi="Garamond"/>
          <w:i/>
          <w:iCs/>
        </w:rPr>
        <w:t>ait jurer q</w:t>
      </w:r>
      <w:r w:rsidR="00154C0E" w:rsidRPr="004A34D4">
        <w:rPr>
          <w:rFonts w:ascii="Garamond" w:hAnsi="Garamond"/>
          <w:i/>
          <w:iCs/>
        </w:rPr>
        <w:t>u’il avait effectivement remboursé</w:t>
      </w:r>
      <w:r w:rsidRPr="004A34D4">
        <w:rPr>
          <w:rFonts w:ascii="Garamond" w:hAnsi="Garamond"/>
          <w:i/>
          <w:iCs/>
        </w:rPr>
        <w:t xml:space="preserve"> l’emprunt. Cependant, </w:t>
      </w:r>
      <w:r w:rsidR="00154C0E" w:rsidRPr="004A34D4">
        <w:rPr>
          <w:rFonts w:ascii="Garamond" w:hAnsi="Garamond"/>
          <w:i/>
          <w:iCs/>
        </w:rPr>
        <w:t xml:space="preserve">comme </w:t>
      </w:r>
      <w:r w:rsidRPr="004A34D4">
        <w:rPr>
          <w:rFonts w:ascii="Garamond" w:hAnsi="Garamond"/>
          <w:i/>
          <w:iCs/>
        </w:rPr>
        <w:t>le Rachach</w:t>
      </w:r>
      <w:r w:rsidR="007D5431" w:rsidRPr="004A34D4">
        <w:rPr>
          <w:rFonts w:ascii="Garamond" w:hAnsi="Garamond"/>
          <w:i/>
          <w:iCs/>
        </w:rPr>
        <w:t xml:space="preserve"> ne voulait </w:t>
      </w:r>
      <w:r w:rsidRPr="004A34D4">
        <w:rPr>
          <w:rFonts w:ascii="Garamond" w:hAnsi="Garamond"/>
          <w:i/>
          <w:iCs/>
        </w:rPr>
        <w:t>p</w:t>
      </w:r>
      <w:r w:rsidR="00154C0E" w:rsidRPr="004A34D4">
        <w:rPr>
          <w:rFonts w:ascii="Garamond" w:hAnsi="Garamond"/>
          <w:i/>
          <w:iCs/>
        </w:rPr>
        <w:t>as prendre le risque de voir un J</w:t>
      </w:r>
      <w:r w:rsidR="00207944" w:rsidRPr="004A34D4">
        <w:rPr>
          <w:rFonts w:ascii="Garamond" w:hAnsi="Garamond"/>
          <w:i/>
          <w:iCs/>
        </w:rPr>
        <w:t xml:space="preserve">uif jurer faussement, </w:t>
      </w:r>
      <w:r w:rsidR="00841E69">
        <w:rPr>
          <w:rFonts w:ascii="Garamond" w:hAnsi="Garamond"/>
          <w:i/>
          <w:iCs/>
        </w:rPr>
        <w:t>il</w:t>
      </w:r>
      <w:r w:rsidRPr="004A34D4">
        <w:rPr>
          <w:rFonts w:ascii="Garamond" w:hAnsi="Garamond"/>
          <w:i/>
          <w:iCs/>
        </w:rPr>
        <w:t xml:space="preserve"> abandonna </w:t>
      </w:r>
      <w:r w:rsidR="007D5431" w:rsidRPr="004A34D4">
        <w:rPr>
          <w:rFonts w:ascii="Garamond" w:hAnsi="Garamond"/>
          <w:i/>
          <w:iCs/>
        </w:rPr>
        <w:t>l’affaire.</w:t>
      </w:r>
    </w:p>
    <w:p w:rsidR="002F2F4C" w:rsidRPr="004A34D4" w:rsidRDefault="007D5431" w:rsidP="00FE7CD4">
      <w:pPr>
        <w:jc w:val="both"/>
        <w:rPr>
          <w:rFonts w:ascii="Garamond" w:hAnsi="Garamond"/>
          <w:i/>
          <w:iCs/>
        </w:rPr>
      </w:pPr>
      <w:r w:rsidRPr="004A34D4">
        <w:rPr>
          <w:rFonts w:ascii="Garamond" w:hAnsi="Garamond"/>
          <w:i/>
          <w:iCs/>
        </w:rPr>
        <w:t xml:space="preserve">Mais les habitants de la ville </w:t>
      </w:r>
      <w:r w:rsidR="00A846F1" w:rsidRPr="004A34D4">
        <w:rPr>
          <w:rFonts w:ascii="Garamond" w:hAnsi="Garamond"/>
          <w:i/>
          <w:iCs/>
        </w:rPr>
        <w:t>cessè</w:t>
      </w:r>
      <w:r w:rsidR="007E2F97" w:rsidRPr="004A34D4">
        <w:rPr>
          <w:rFonts w:ascii="Garamond" w:hAnsi="Garamond"/>
          <w:i/>
          <w:iCs/>
        </w:rPr>
        <w:t>rent</w:t>
      </w:r>
      <w:r w:rsidRPr="004A34D4">
        <w:rPr>
          <w:rFonts w:ascii="Garamond" w:hAnsi="Garamond"/>
          <w:i/>
          <w:iCs/>
        </w:rPr>
        <w:t xml:space="preserve"> de faire affaire avec le </w:t>
      </w:r>
      <w:r w:rsidR="00A76E40" w:rsidRPr="004A34D4">
        <w:rPr>
          <w:rFonts w:ascii="Garamond" w:hAnsi="Garamond"/>
          <w:i/>
          <w:iCs/>
        </w:rPr>
        <w:t xml:space="preserve">malchanceux </w:t>
      </w:r>
      <w:r w:rsidRPr="004A34D4">
        <w:rPr>
          <w:rFonts w:ascii="Garamond" w:hAnsi="Garamond"/>
          <w:i/>
          <w:iCs/>
        </w:rPr>
        <w:t>tailleu</w:t>
      </w:r>
      <w:r w:rsidR="00A76E40" w:rsidRPr="004A34D4">
        <w:rPr>
          <w:rFonts w:ascii="Garamond" w:hAnsi="Garamond"/>
          <w:i/>
          <w:iCs/>
        </w:rPr>
        <w:t>r</w:t>
      </w:r>
      <w:r w:rsidRPr="004A34D4">
        <w:rPr>
          <w:rFonts w:ascii="Garamond" w:hAnsi="Garamond"/>
          <w:i/>
          <w:iCs/>
        </w:rPr>
        <w:t xml:space="preserve">, et il </w:t>
      </w:r>
      <w:r w:rsidR="007E2F97" w:rsidRPr="004A34D4">
        <w:rPr>
          <w:rFonts w:ascii="Garamond" w:hAnsi="Garamond"/>
          <w:i/>
          <w:iCs/>
        </w:rPr>
        <w:t>déménagea</w:t>
      </w:r>
      <w:r w:rsidRPr="004A34D4">
        <w:rPr>
          <w:rFonts w:ascii="Garamond" w:hAnsi="Garamond"/>
          <w:i/>
          <w:iCs/>
        </w:rPr>
        <w:t xml:space="preserve"> finalement en dehors de la ville, </w:t>
      </w:r>
      <w:r w:rsidR="00DE5563" w:rsidRPr="004A34D4">
        <w:rPr>
          <w:rFonts w:ascii="Garamond" w:hAnsi="Garamond"/>
          <w:i/>
          <w:iCs/>
        </w:rPr>
        <w:t xml:space="preserve">c’était </w:t>
      </w:r>
      <w:r w:rsidRPr="004A34D4">
        <w:rPr>
          <w:rFonts w:ascii="Garamond" w:hAnsi="Garamond"/>
          <w:i/>
          <w:iCs/>
        </w:rPr>
        <w:t>un hom</w:t>
      </w:r>
      <w:r w:rsidR="00DE5563" w:rsidRPr="004A34D4">
        <w:rPr>
          <w:rFonts w:ascii="Garamond" w:hAnsi="Garamond"/>
          <w:i/>
          <w:iCs/>
        </w:rPr>
        <w:t>m</w:t>
      </w:r>
      <w:r w:rsidRPr="004A34D4">
        <w:rPr>
          <w:rFonts w:ascii="Garamond" w:hAnsi="Garamond"/>
          <w:i/>
          <w:iCs/>
        </w:rPr>
        <w:t>e brisé.</w:t>
      </w:r>
    </w:p>
    <w:p w:rsidR="007E2F97" w:rsidRPr="004A34D4" w:rsidRDefault="007D5431" w:rsidP="00FE7CD4">
      <w:pPr>
        <w:jc w:val="both"/>
        <w:rPr>
          <w:rFonts w:ascii="Garamond" w:hAnsi="Garamond"/>
          <w:i/>
          <w:iCs/>
        </w:rPr>
      </w:pPr>
      <w:r w:rsidRPr="004A34D4">
        <w:rPr>
          <w:rFonts w:ascii="Garamond" w:hAnsi="Garamond"/>
          <w:i/>
          <w:iCs/>
        </w:rPr>
        <w:t>Un an plus tard, le R</w:t>
      </w:r>
      <w:r w:rsidR="001246BE" w:rsidRPr="004A34D4">
        <w:rPr>
          <w:rFonts w:ascii="Garamond" w:hAnsi="Garamond"/>
          <w:i/>
          <w:iCs/>
        </w:rPr>
        <w:t>achach était plongé dans</w:t>
      </w:r>
      <w:r w:rsidR="007E2F97" w:rsidRPr="004A34D4">
        <w:rPr>
          <w:rFonts w:ascii="Garamond" w:hAnsi="Garamond"/>
          <w:i/>
          <w:iCs/>
        </w:rPr>
        <w:t xml:space="preserve"> le mê</w:t>
      </w:r>
      <w:r w:rsidRPr="004A34D4">
        <w:rPr>
          <w:rFonts w:ascii="Garamond" w:hAnsi="Garamond"/>
          <w:i/>
          <w:iCs/>
        </w:rPr>
        <w:t>me sujet</w:t>
      </w:r>
      <w:r w:rsidR="001246BE" w:rsidRPr="004A34D4">
        <w:rPr>
          <w:rFonts w:ascii="Garamond" w:hAnsi="Garamond"/>
          <w:i/>
          <w:iCs/>
        </w:rPr>
        <w:t xml:space="preserve"> qu’il avait</w:t>
      </w:r>
      <w:r w:rsidR="00DE5563" w:rsidRPr="004A34D4">
        <w:rPr>
          <w:rFonts w:ascii="Garamond" w:hAnsi="Garamond"/>
          <w:i/>
          <w:iCs/>
        </w:rPr>
        <w:t xml:space="preserve"> étudié ce fameux jour</w:t>
      </w:r>
      <w:r w:rsidR="001246BE" w:rsidRPr="004A34D4">
        <w:rPr>
          <w:rFonts w:ascii="Garamond" w:hAnsi="Garamond"/>
          <w:i/>
          <w:iCs/>
        </w:rPr>
        <w:t>, et en tirant le volume rare qu’il avait utilisé alors, il remarqua que trois cents ro</w:t>
      </w:r>
      <w:r w:rsidR="002828FC" w:rsidRPr="004A34D4">
        <w:rPr>
          <w:rFonts w:ascii="Garamond" w:hAnsi="Garamond"/>
          <w:i/>
          <w:iCs/>
        </w:rPr>
        <w:t>ubles tombèrent du rabat</w:t>
      </w:r>
      <w:r w:rsidR="001246BE" w:rsidRPr="004A34D4">
        <w:rPr>
          <w:rFonts w:ascii="Garamond" w:hAnsi="Garamond"/>
          <w:i/>
          <w:iCs/>
        </w:rPr>
        <w:t>. C’était l’argent que Reb Zalman avait affirmé avoir payé !</w:t>
      </w:r>
    </w:p>
    <w:p w:rsidR="002F2F4C" w:rsidRPr="004A34D4" w:rsidRDefault="001246BE" w:rsidP="00FE7CD4">
      <w:pPr>
        <w:jc w:val="both"/>
        <w:rPr>
          <w:rFonts w:ascii="Garamond" w:hAnsi="Garamond"/>
          <w:i/>
          <w:iCs/>
        </w:rPr>
      </w:pPr>
      <w:r w:rsidRPr="004A34D4">
        <w:rPr>
          <w:rFonts w:ascii="Garamond" w:hAnsi="Garamond"/>
          <w:i/>
          <w:iCs/>
        </w:rPr>
        <w:t xml:space="preserve">Après avoir cherché R’ Zalman </w:t>
      </w:r>
      <w:r w:rsidR="00DE5563" w:rsidRPr="004A34D4">
        <w:rPr>
          <w:rFonts w:ascii="Garamond" w:hAnsi="Garamond"/>
          <w:i/>
          <w:iCs/>
        </w:rPr>
        <w:t xml:space="preserve">pour </w:t>
      </w:r>
      <w:r w:rsidRPr="004A34D4">
        <w:rPr>
          <w:rFonts w:ascii="Garamond" w:hAnsi="Garamond"/>
          <w:i/>
          <w:iCs/>
        </w:rPr>
        <w:t>se racheter, le Rachach le trouva habitant dans une petite maison loin de la ville et le supplia de l’excuser. « </w:t>
      </w:r>
      <w:r w:rsidR="001E3B56" w:rsidRPr="004A34D4">
        <w:rPr>
          <w:rFonts w:ascii="Garamond" w:hAnsi="Garamond"/>
          <w:i/>
          <w:iCs/>
        </w:rPr>
        <w:t>A quoi bon le pardon</w:t>
      </w:r>
      <w:r w:rsidRPr="004A34D4">
        <w:rPr>
          <w:rFonts w:ascii="Garamond" w:hAnsi="Garamond"/>
          <w:i/>
          <w:iCs/>
        </w:rPr>
        <w:t> » dit Reb Za</w:t>
      </w:r>
      <w:r w:rsidR="00A846F1" w:rsidRPr="004A34D4">
        <w:rPr>
          <w:rFonts w:ascii="Garamond" w:hAnsi="Garamond"/>
          <w:i/>
          <w:iCs/>
        </w:rPr>
        <w:t>lman tristement. « Mon commerce a disparu</w:t>
      </w:r>
      <w:r w:rsidRPr="004A34D4">
        <w:rPr>
          <w:rFonts w:ascii="Garamond" w:hAnsi="Garamond"/>
          <w:i/>
          <w:iCs/>
        </w:rPr>
        <w:t xml:space="preserve">, mon argent est perdu, et je suis la risée de la communauté. » Le Rachach proposa </w:t>
      </w:r>
      <w:r w:rsidR="00A846F1" w:rsidRPr="004A34D4">
        <w:rPr>
          <w:rFonts w:ascii="Garamond" w:hAnsi="Garamond"/>
          <w:i/>
          <w:iCs/>
        </w:rPr>
        <w:t>d’aller d</w:t>
      </w:r>
      <w:r w:rsidR="00240A9F" w:rsidRPr="004A34D4">
        <w:rPr>
          <w:rFonts w:ascii="Garamond" w:hAnsi="Garamond"/>
          <w:i/>
          <w:iCs/>
        </w:rPr>
        <w:t xml:space="preserve">ans chaque choule </w:t>
      </w:r>
      <w:r w:rsidRPr="004A34D4">
        <w:rPr>
          <w:rFonts w:ascii="Garamond" w:hAnsi="Garamond"/>
          <w:i/>
          <w:iCs/>
        </w:rPr>
        <w:t xml:space="preserve">annoncer que c’était son erreur </w:t>
      </w:r>
      <w:r w:rsidR="00A846F1" w:rsidRPr="004A34D4">
        <w:rPr>
          <w:rFonts w:ascii="Garamond" w:hAnsi="Garamond"/>
          <w:i/>
          <w:iCs/>
        </w:rPr>
        <w:t>à lui et que les gens de</w:t>
      </w:r>
      <w:r w:rsidRPr="004A34D4">
        <w:rPr>
          <w:rFonts w:ascii="Garamond" w:hAnsi="Garamond"/>
          <w:i/>
          <w:iCs/>
        </w:rPr>
        <w:t>v</w:t>
      </w:r>
      <w:r w:rsidR="00A846F1" w:rsidRPr="004A34D4">
        <w:rPr>
          <w:rFonts w:ascii="Garamond" w:hAnsi="Garamond"/>
          <w:i/>
          <w:iCs/>
        </w:rPr>
        <w:t>ai</w:t>
      </w:r>
      <w:r w:rsidRPr="004A34D4">
        <w:rPr>
          <w:rFonts w:ascii="Garamond" w:hAnsi="Garamond"/>
          <w:i/>
          <w:iCs/>
        </w:rPr>
        <w:t>ent redo</w:t>
      </w:r>
      <w:r w:rsidR="00A846F1" w:rsidRPr="004A34D4">
        <w:rPr>
          <w:rFonts w:ascii="Garamond" w:hAnsi="Garamond"/>
          <w:i/>
          <w:iCs/>
        </w:rPr>
        <w:t>nner tout le respect qui</w:t>
      </w:r>
      <w:r w:rsidRPr="004A34D4">
        <w:rPr>
          <w:rFonts w:ascii="Garamond" w:hAnsi="Garamond"/>
          <w:i/>
          <w:iCs/>
        </w:rPr>
        <w:t xml:space="preserve"> </w:t>
      </w:r>
      <w:r w:rsidR="00A846F1" w:rsidRPr="004A34D4">
        <w:rPr>
          <w:rFonts w:ascii="Garamond" w:hAnsi="Garamond"/>
          <w:i/>
          <w:iCs/>
        </w:rPr>
        <w:t xml:space="preserve">était </w:t>
      </w:r>
      <w:r w:rsidRPr="004A34D4">
        <w:rPr>
          <w:rFonts w:ascii="Garamond" w:hAnsi="Garamond"/>
          <w:i/>
          <w:iCs/>
        </w:rPr>
        <w:t>dû à Reb Zalman. « Non, » dit Reb Zalma</w:t>
      </w:r>
      <w:r w:rsidR="00A846F1" w:rsidRPr="004A34D4">
        <w:rPr>
          <w:rFonts w:ascii="Garamond" w:hAnsi="Garamond"/>
          <w:i/>
          <w:iCs/>
        </w:rPr>
        <w:t>n avec abattement</w:t>
      </w:r>
      <w:r w:rsidR="0000440A" w:rsidRPr="004A34D4">
        <w:rPr>
          <w:rFonts w:ascii="Garamond" w:hAnsi="Garamond"/>
          <w:i/>
          <w:iCs/>
        </w:rPr>
        <w:t>, « les gens diront seulement que le Rachach est un tsaddik, et que c’est sa compassion qui l’oblige à agir de la sorte. Ils ne croiront jamais que j’avais vraiment raison. »</w:t>
      </w:r>
    </w:p>
    <w:p w:rsidR="002F2F4C" w:rsidRPr="004A34D4" w:rsidRDefault="0000440A" w:rsidP="00FE7CD4">
      <w:pPr>
        <w:jc w:val="both"/>
        <w:rPr>
          <w:rFonts w:ascii="Garamond" w:hAnsi="Garamond"/>
          <w:i/>
          <w:iCs/>
        </w:rPr>
      </w:pPr>
      <w:r w:rsidRPr="004A34D4">
        <w:rPr>
          <w:rFonts w:ascii="Garamond" w:hAnsi="Garamond"/>
          <w:i/>
          <w:iCs/>
        </w:rPr>
        <w:t>Le Rachach était perplexe, car il comprenait la nature humaine et il savait que Reb Zalman avait raison</w:t>
      </w:r>
      <w:r w:rsidR="00A846F1" w:rsidRPr="004A34D4">
        <w:rPr>
          <w:rFonts w:ascii="Garamond" w:hAnsi="Garamond"/>
          <w:i/>
          <w:iCs/>
        </w:rPr>
        <w:t>. Les gens ne le croiraien</w:t>
      </w:r>
      <w:r w:rsidRPr="004A34D4">
        <w:rPr>
          <w:rFonts w:ascii="Garamond" w:hAnsi="Garamond"/>
          <w:i/>
          <w:iCs/>
        </w:rPr>
        <w:t>t pas après toute une a</w:t>
      </w:r>
      <w:r w:rsidR="00DE5563" w:rsidRPr="004A34D4">
        <w:rPr>
          <w:rFonts w:ascii="Garamond" w:hAnsi="Garamond"/>
          <w:i/>
          <w:iCs/>
        </w:rPr>
        <w:t>nnée de doutes et de reproches.</w:t>
      </w:r>
      <w:r w:rsidRPr="004A34D4">
        <w:rPr>
          <w:rFonts w:ascii="Garamond" w:hAnsi="Garamond"/>
          <w:i/>
          <w:iCs/>
        </w:rPr>
        <w:t xml:space="preserve"> Le Rachach réfléchit pendant un moment et dit alors « J’ai une fille… à présent si je prends ton fils pour gendre, ce qui signifie que nous serons en fam</w:t>
      </w:r>
      <w:r w:rsidR="002738AC" w:rsidRPr="004A34D4">
        <w:rPr>
          <w:rFonts w:ascii="Garamond" w:hAnsi="Garamond"/>
          <w:i/>
          <w:iCs/>
        </w:rPr>
        <w:t>ille par</w:t>
      </w:r>
      <w:r w:rsidR="00DE5563" w:rsidRPr="004A34D4">
        <w:rPr>
          <w:rFonts w:ascii="Garamond" w:hAnsi="Garamond"/>
          <w:i/>
          <w:iCs/>
        </w:rPr>
        <w:t xml:space="preserve"> ce mariage,</w:t>
      </w:r>
      <w:r w:rsidRPr="004A34D4">
        <w:rPr>
          <w:rFonts w:ascii="Garamond" w:hAnsi="Garamond"/>
          <w:i/>
          <w:iCs/>
        </w:rPr>
        <w:t xml:space="preserve"> personne n’aura </w:t>
      </w:r>
      <w:r w:rsidR="00DE5563" w:rsidRPr="004A34D4">
        <w:rPr>
          <w:rFonts w:ascii="Garamond" w:hAnsi="Garamond"/>
          <w:i/>
          <w:iCs/>
        </w:rPr>
        <w:t xml:space="preserve">alors </w:t>
      </w:r>
      <w:r w:rsidRPr="004A34D4">
        <w:rPr>
          <w:rFonts w:ascii="Garamond" w:hAnsi="Garamond"/>
          <w:i/>
          <w:iCs/>
        </w:rPr>
        <w:t>de doute que tu es effectivement un homme respectable. »</w:t>
      </w:r>
    </w:p>
    <w:p w:rsidR="002F2F4C" w:rsidRPr="004A34D4" w:rsidRDefault="0000440A" w:rsidP="00FE7CD4">
      <w:pPr>
        <w:jc w:val="both"/>
        <w:rPr>
          <w:rFonts w:ascii="Garamond" w:hAnsi="Garamond"/>
          <w:i/>
          <w:iCs/>
        </w:rPr>
      </w:pPr>
      <w:r w:rsidRPr="004A34D4">
        <w:rPr>
          <w:rFonts w:ascii="Garamond" w:hAnsi="Garamond"/>
          <w:i/>
          <w:iCs/>
        </w:rPr>
        <w:t xml:space="preserve">R’ Zalman accepta la proposition. </w:t>
      </w:r>
      <w:r w:rsidR="00DE5563" w:rsidRPr="004A34D4">
        <w:rPr>
          <w:rFonts w:ascii="Garamond" w:hAnsi="Garamond"/>
          <w:i/>
          <w:iCs/>
        </w:rPr>
        <w:t>Les époux</w:t>
      </w:r>
      <w:r w:rsidRPr="004A34D4">
        <w:rPr>
          <w:rFonts w:ascii="Garamond" w:hAnsi="Garamond"/>
          <w:i/>
          <w:iCs/>
        </w:rPr>
        <w:t xml:space="preserve"> potentiels acceptèrent aussi joyeusement, un mariage fut organisé et R’ Zalman retrouva son ancien statut dans la communauté.</w:t>
      </w:r>
      <w:r w:rsidR="002F2F4C" w:rsidRPr="004A34D4">
        <w:rPr>
          <w:rFonts w:ascii="Garamond" w:hAnsi="Garamond"/>
          <w:i/>
          <w:iCs/>
        </w:rPr>
        <w:t xml:space="preserve"> </w:t>
      </w:r>
      <w:r w:rsidRPr="004A34D4">
        <w:rPr>
          <w:rFonts w:ascii="Garamond" w:hAnsi="Garamond"/>
        </w:rPr>
        <w:t>(Adapté de</w:t>
      </w:r>
      <w:r w:rsidR="002F2F4C" w:rsidRPr="004A34D4">
        <w:rPr>
          <w:rFonts w:ascii="Garamond" w:hAnsi="Garamond"/>
        </w:rPr>
        <w:t xml:space="preserve"> Rabbi Paysach Krohn</w:t>
      </w:r>
      <w:r w:rsidR="002F2F4C" w:rsidRPr="004A34D4">
        <w:rPr>
          <w:rFonts w:ascii="Garamond" w:hAnsi="Garamond"/>
          <w:i/>
          <w:iCs/>
        </w:rPr>
        <w:t xml:space="preserve">, The Maggid Speaks, </w:t>
      </w:r>
      <w:r w:rsidR="002F2F4C" w:rsidRPr="004A34D4">
        <w:rPr>
          <w:rFonts w:ascii="Garamond" w:hAnsi="Garamond"/>
        </w:rPr>
        <w:t>pp. 36-39.)</w:t>
      </w:r>
    </w:p>
    <w:p w:rsidR="002F2F4C" w:rsidRPr="004A34D4" w:rsidRDefault="002F2F4C" w:rsidP="00FE7CD4">
      <w:pPr>
        <w:jc w:val="both"/>
        <w:rPr>
          <w:rFonts w:ascii="Garamond" w:hAnsi="Garamond"/>
        </w:rPr>
      </w:pPr>
    </w:p>
    <w:p w:rsidR="002F2F4C" w:rsidRPr="004A34D4" w:rsidRDefault="00E26624" w:rsidP="00FE7CD4">
      <w:pPr>
        <w:jc w:val="both"/>
        <w:rPr>
          <w:rFonts w:ascii="Garamond" w:hAnsi="Garamond"/>
        </w:rPr>
      </w:pPr>
      <w:r w:rsidRPr="004A34D4">
        <w:rPr>
          <w:rFonts w:ascii="Garamond" w:hAnsi="Garamond"/>
        </w:rPr>
        <w:t xml:space="preserve">La vie de Reb Zalman aurait été tellement </w:t>
      </w:r>
      <w:r w:rsidR="0000440A" w:rsidRPr="004A34D4">
        <w:rPr>
          <w:rFonts w:ascii="Garamond" w:hAnsi="Garamond"/>
        </w:rPr>
        <w:t>différente</w:t>
      </w:r>
      <w:r w:rsidRPr="004A34D4">
        <w:rPr>
          <w:rFonts w:ascii="Garamond" w:hAnsi="Garamond"/>
        </w:rPr>
        <w:t xml:space="preserve"> si les gens l’avaient jugé positivement. Il aurait pu maintenir son affaire et n’aurait pas eu besoin de déménager dans une autre ville. (Heureusement, </w:t>
      </w:r>
      <w:r w:rsidRPr="004A34D4">
        <w:rPr>
          <w:rFonts w:ascii="Garamond" w:hAnsi="Garamond"/>
          <w:i/>
          <w:iCs/>
        </w:rPr>
        <w:t>cette</w:t>
      </w:r>
      <w:r w:rsidRPr="004A34D4">
        <w:rPr>
          <w:rFonts w:ascii="Garamond" w:hAnsi="Garamond"/>
        </w:rPr>
        <w:t xml:space="preserve"> histoire </w:t>
      </w:r>
      <w:r w:rsidR="00DE5563" w:rsidRPr="004A34D4">
        <w:rPr>
          <w:rFonts w:ascii="Garamond" w:hAnsi="Garamond"/>
        </w:rPr>
        <w:t>se termine bien puisque</w:t>
      </w:r>
      <w:r w:rsidR="00D60088" w:rsidRPr="004A34D4">
        <w:rPr>
          <w:rFonts w:ascii="Garamond" w:hAnsi="Garamond"/>
        </w:rPr>
        <w:t xml:space="preserve"> son fils</w:t>
      </w:r>
      <w:r w:rsidRPr="004A34D4">
        <w:rPr>
          <w:rFonts w:ascii="Garamond" w:hAnsi="Garamond"/>
        </w:rPr>
        <w:t xml:space="preserve"> eu</w:t>
      </w:r>
      <w:r w:rsidR="00D60088" w:rsidRPr="004A34D4">
        <w:rPr>
          <w:rFonts w:ascii="Garamond" w:hAnsi="Garamond"/>
        </w:rPr>
        <w:t>t la chance de se marier avec la fille</w:t>
      </w:r>
      <w:r w:rsidRPr="004A34D4">
        <w:rPr>
          <w:rFonts w:ascii="Garamond" w:hAnsi="Garamond"/>
        </w:rPr>
        <w:t xml:space="preserve"> du Rachach). Dans les sources suivantes, nous ve</w:t>
      </w:r>
      <w:r w:rsidR="00DE5563" w:rsidRPr="004A34D4">
        <w:rPr>
          <w:rFonts w:ascii="Garamond" w:hAnsi="Garamond"/>
        </w:rPr>
        <w:t xml:space="preserve">rrons que juger positivement constitue la clé </w:t>
      </w:r>
      <w:r w:rsidR="00D60088" w:rsidRPr="004A34D4">
        <w:rPr>
          <w:rFonts w:ascii="Garamond" w:hAnsi="Garamond"/>
        </w:rPr>
        <w:t>de</w:t>
      </w:r>
      <w:r w:rsidRPr="004A34D4">
        <w:rPr>
          <w:rFonts w:ascii="Garamond" w:hAnsi="Garamond"/>
        </w:rPr>
        <w:t xml:space="preserve"> la paix e</w:t>
      </w:r>
      <w:r w:rsidR="00DE5563" w:rsidRPr="004A34D4">
        <w:rPr>
          <w:rFonts w:ascii="Garamond" w:hAnsi="Garamond"/>
        </w:rPr>
        <w:t xml:space="preserve">t </w:t>
      </w:r>
      <w:r w:rsidR="009C212D" w:rsidRPr="004A34D4">
        <w:rPr>
          <w:rFonts w:ascii="Garamond" w:hAnsi="Garamond"/>
        </w:rPr>
        <w:t xml:space="preserve">de </w:t>
      </w:r>
      <w:r w:rsidR="00DE5563" w:rsidRPr="004A34D4">
        <w:rPr>
          <w:rFonts w:ascii="Garamond" w:hAnsi="Garamond"/>
        </w:rPr>
        <w:t>l’harmonie dans la</w:t>
      </w:r>
      <w:r w:rsidRPr="004A34D4">
        <w:rPr>
          <w:rFonts w:ascii="Garamond" w:hAnsi="Garamond"/>
        </w:rPr>
        <w:t xml:space="preserve"> communauté.</w:t>
      </w:r>
    </w:p>
    <w:p w:rsidR="002F2F4C" w:rsidRPr="004A34D4" w:rsidRDefault="002F2F4C" w:rsidP="00FE7CD4">
      <w:pPr>
        <w:jc w:val="both"/>
        <w:rPr>
          <w:rFonts w:ascii="Garamond" w:hAnsi="Garamond"/>
          <w:b/>
          <w:bCs/>
        </w:rPr>
      </w:pPr>
      <w:r w:rsidRPr="004A34D4">
        <w:rPr>
          <w:rFonts w:ascii="Garamond" w:hAnsi="Garamond"/>
          <w:b/>
          <w:bCs/>
        </w:rPr>
        <w:t xml:space="preserve">1. </w:t>
      </w:r>
      <w:r w:rsidRPr="004A34D4">
        <w:rPr>
          <w:rFonts w:ascii="Garamond" w:hAnsi="Garamond"/>
          <w:b/>
          <w:bCs/>
          <w:i/>
          <w:iCs/>
        </w:rPr>
        <w:t>Sefer</w:t>
      </w:r>
      <w:r w:rsidR="00E26624" w:rsidRPr="004A34D4">
        <w:rPr>
          <w:rFonts w:ascii="Garamond" w:hAnsi="Garamond"/>
          <w:b/>
          <w:bCs/>
          <w:i/>
          <w:iCs/>
        </w:rPr>
        <w:t xml:space="preserve"> Ha’H</w:t>
      </w:r>
      <w:r w:rsidRPr="004A34D4">
        <w:rPr>
          <w:rFonts w:ascii="Garamond" w:hAnsi="Garamond"/>
          <w:b/>
          <w:bCs/>
          <w:i/>
          <w:iCs/>
        </w:rPr>
        <w:t>in</w:t>
      </w:r>
      <w:r w:rsidR="00E26624" w:rsidRPr="004A34D4">
        <w:rPr>
          <w:rFonts w:ascii="Garamond" w:hAnsi="Garamond"/>
          <w:b/>
          <w:bCs/>
          <w:i/>
          <w:iCs/>
        </w:rPr>
        <w:t>oukh</w:t>
      </w:r>
      <w:r w:rsidR="00E26624" w:rsidRPr="004A34D4">
        <w:rPr>
          <w:rFonts w:ascii="Garamond" w:hAnsi="Garamond"/>
          <w:b/>
          <w:bCs/>
        </w:rPr>
        <w:t xml:space="preserve">, </w:t>
      </w:r>
      <w:r w:rsidR="00E26624" w:rsidRPr="004A34D4">
        <w:rPr>
          <w:rFonts w:ascii="Garamond" w:hAnsi="Garamond"/>
          <w:b/>
          <w:bCs/>
          <w:i/>
          <w:iCs/>
        </w:rPr>
        <w:t>Mitsva</w:t>
      </w:r>
      <w:r w:rsidRPr="004A34D4">
        <w:rPr>
          <w:rFonts w:ascii="Garamond" w:hAnsi="Garamond"/>
          <w:b/>
          <w:bCs/>
          <w:i/>
          <w:iCs/>
        </w:rPr>
        <w:t xml:space="preserve"> #235</w:t>
      </w:r>
      <w:r w:rsidRPr="004A34D4">
        <w:rPr>
          <w:rFonts w:ascii="Garamond" w:hAnsi="Garamond"/>
          <w:b/>
          <w:bCs/>
        </w:rPr>
        <w:t xml:space="preserve"> – </w:t>
      </w:r>
      <w:r w:rsidR="00E26624" w:rsidRPr="004A34D4">
        <w:rPr>
          <w:rFonts w:ascii="Garamond" w:hAnsi="Garamond"/>
          <w:b/>
          <w:bCs/>
        </w:rPr>
        <w:t>Ju</w:t>
      </w:r>
      <w:r w:rsidR="00DE5563" w:rsidRPr="004A34D4">
        <w:rPr>
          <w:rFonts w:ascii="Garamond" w:hAnsi="Garamond"/>
          <w:b/>
          <w:bCs/>
        </w:rPr>
        <w:t>ger les autres positivement engendre</w:t>
      </w:r>
      <w:r w:rsidR="00E26624" w:rsidRPr="004A34D4">
        <w:rPr>
          <w:rFonts w:ascii="Garamond" w:hAnsi="Garamond"/>
          <w:b/>
          <w:bCs/>
        </w:rPr>
        <w:t xml:space="preserve"> paix et harmonie, construit des communautés et </w:t>
      </w:r>
      <w:r w:rsidR="00DE5563" w:rsidRPr="004A34D4">
        <w:rPr>
          <w:rFonts w:ascii="Garamond" w:hAnsi="Garamond"/>
          <w:b/>
          <w:bCs/>
        </w:rPr>
        <w:t>ôte</w:t>
      </w:r>
      <w:r w:rsidR="00E26624" w:rsidRPr="004A34D4">
        <w:rPr>
          <w:rFonts w:ascii="Garamond" w:hAnsi="Garamond"/>
          <w:b/>
          <w:bCs/>
        </w:rPr>
        <w:t xml:space="preserve"> les sentiments </w:t>
      </w:r>
      <w:r w:rsidR="00DE5563" w:rsidRPr="004A34D4">
        <w:rPr>
          <w:rFonts w:ascii="Garamond" w:hAnsi="Garamond"/>
          <w:b/>
          <w:bCs/>
        </w:rPr>
        <w:t>négatifs</w:t>
      </w:r>
      <w:r w:rsidR="00E26624" w:rsidRPr="004A34D4">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7"/>
        <w:gridCol w:w="4179"/>
      </w:tblGrid>
      <w:tr w:rsidR="002F2F4C" w:rsidRPr="004A34D4" w:rsidTr="00714400">
        <w:tc>
          <w:tcPr>
            <w:tcW w:w="4677" w:type="dxa"/>
          </w:tcPr>
          <w:p w:rsidR="00E26624" w:rsidRPr="004A34D4" w:rsidRDefault="00E26624" w:rsidP="00FE7CD4">
            <w:pPr>
              <w:pStyle w:val="BodyText"/>
              <w:rPr>
                <w:rFonts w:ascii="Garamond" w:hAnsi="Garamond"/>
                <w:sz w:val="22"/>
                <w:szCs w:val="22"/>
                <w:lang w:val="fr-FR"/>
              </w:rPr>
            </w:pPr>
            <w:r w:rsidRPr="004A34D4">
              <w:rPr>
                <w:rFonts w:ascii="Garamond" w:hAnsi="Garamond"/>
                <w:sz w:val="22"/>
                <w:szCs w:val="22"/>
                <w:lang w:val="fr-FR"/>
              </w:rPr>
              <w:t xml:space="preserve">La … </w:t>
            </w:r>
            <w:r w:rsidRPr="004A34D4">
              <w:rPr>
                <w:rFonts w:ascii="Garamond" w:hAnsi="Garamond"/>
                <w:i/>
                <w:iCs/>
                <w:sz w:val="22"/>
                <w:szCs w:val="22"/>
                <w:lang w:val="fr-FR"/>
              </w:rPr>
              <w:t>mitsva</w:t>
            </w:r>
            <w:r w:rsidR="002F2F4C" w:rsidRPr="004A34D4">
              <w:rPr>
                <w:rFonts w:ascii="Garamond" w:hAnsi="Garamond"/>
                <w:sz w:val="22"/>
                <w:szCs w:val="22"/>
                <w:lang w:val="fr-FR"/>
              </w:rPr>
              <w:t xml:space="preserve"> </w:t>
            </w:r>
            <w:r w:rsidR="00DE5563" w:rsidRPr="004A34D4">
              <w:rPr>
                <w:rFonts w:ascii="Garamond" w:hAnsi="Garamond"/>
                <w:sz w:val="22"/>
                <w:szCs w:val="22"/>
                <w:lang w:val="fr-FR"/>
              </w:rPr>
              <w:t>de juger les autres favorable</w:t>
            </w:r>
            <w:r w:rsidRPr="004A34D4">
              <w:rPr>
                <w:rFonts w:ascii="Garamond" w:hAnsi="Garamond"/>
                <w:sz w:val="22"/>
                <w:szCs w:val="22"/>
                <w:lang w:val="fr-FR"/>
              </w:rPr>
              <w:t>ment sert de catalyseur pour parvenir à la paix et à l’amitié entre les gens.</w:t>
            </w:r>
          </w:p>
          <w:p w:rsidR="002F2F4C" w:rsidRPr="004A34D4" w:rsidRDefault="002F2F4C" w:rsidP="00FE7CD4">
            <w:pPr>
              <w:pStyle w:val="BodyText"/>
              <w:rPr>
                <w:rFonts w:ascii="Garamond" w:hAnsi="Garamond"/>
                <w:sz w:val="22"/>
                <w:szCs w:val="22"/>
                <w:lang w:val="fr-FR"/>
              </w:rPr>
            </w:pPr>
          </w:p>
          <w:p w:rsidR="002F2F4C" w:rsidRPr="004A34D4" w:rsidRDefault="00E26624" w:rsidP="00FE7CD4">
            <w:pPr>
              <w:pStyle w:val="BodyText"/>
              <w:rPr>
                <w:rFonts w:ascii="Garamond" w:hAnsi="Garamond"/>
                <w:sz w:val="22"/>
                <w:szCs w:val="22"/>
                <w:lang w:val="fr-FR"/>
              </w:rPr>
            </w:pPr>
            <w:r w:rsidRPr="004A34D4">
              <w:rPr>
                <w:rFonts w:ascii="Garamond" w:hAnsi="Garamond"/>
                <w:sz w:val="22"/>
                <w:szCs w:val="22"/>
                <w:lang w:val="fr-FR"/>
              </w:rPr>
              <w:t xml:space="preserve">Le but principal de cette </w:t>
            </w:r>
            <w:r w:rsidRPr="004A34D4">
              <w:rPr>
                <w:rFonts w:ascii="Garamond" w:hAnsi="Garamond"/>
                <w:i/>
                <w:iCs/>
                <w:sz w:val="22"/>
                <w:szCs w:val="22"/>
                <w:lang w:val="fr-FR"/>
              </w:rPr>
              <w:t>mitsva</w:t>
            </w:r>
            <w:r w:rsidR="00560D21" w:rsidRPr="004A34D4">
              <w:rPr>
                <w:rFonts w:ascii="Garamond" w:hAnsi="Garamond"/>
                <w:sz w:val="22"/>
                <w:szCs w:val="22"/>
                <w:lang w:val="fr-FR"/>
              </w:rPr>
              <w:t xml:space="preserve"> est donc d’aider les communautés dans l’établissement de </w:t>
            </w:r>
            <w:r w:rsidR="00DE5563" w:rsidRPr="004A34D4">
              <w:rPr>
                <w:rFonts w:ascii="Garamond" w:hAnsi="Garamond"/>
                <w:sz w:val="22"/>
                <w:szCs w:val="22"/>
                <w:lang w:val="fr-FR"/>
              </w:rPr>
              <w:t xml:space="preserve">systèmes judiciaires </w:t>
            </w:r>
            <w:r w:rsidR="00560D21" w:rsidRPr="004A34D4">
              <w:rPr>
                <w:rFonts w:ascii="Garamond" w:hAnsi="Garamond"/>
                <w:sz w:val="22"/>
                <w:szCs w:val="22"/>
                <w:lang w:val="fr-FR"/>
              </w:rPr>
              <w:t xml:space="preserve">équitables, et d’amener la paix entre eux en </w:t>
            </w:r>
            <w:r w:rsidR="00DE5563" w:rsidRPr="004A34D4">
              <w:rPr>
                <w:rFonts w:ascii="Garamond" w:hAnsi="Garamond"/>
                <w:sz w:val="22"/>
                <w:szCs w:val="22"/>
                <w:lang w:val="fr-FR"/>
              </w:rPr>
              <w:t>ôtant</w:t>
            </w:r>
            <w:r w:rsidR="00560D21" w:rsidRPr="004A34D4">
              <w:rPr>
                <w:rFonts w:ascii="Garamond" w:hAnsi="Garamond"/>
                <w:sz w:val="22"/>
                <w:szCs w:val="22"/>
                <w:lang w:val="fr-FR"/>
              </w:rPr>
              <w:t xml:space="preserve"> les </w:t>
            </w:r>
            <w:r w:rsidR="00DE5563" w:rsidRPr="004A34D4">
              <w:rPr>
                <w:rFonts w:ascii="Garamond" w:hAnsi="Garamond"/>
                <w:sz w:val="22"/>
                <w:szCs w:val="22"/>
                <w:lang w:val="fr-FR"/>
              </w:rPr>
              <w:t xml:space="preserve">soupçons </w:t>
            </w:r>
            <w:r w:rsidR="00D60088" w:rsidRPr="004A34D4">
              <w:rPr>
                <w:rFonts w:ascii="Garamond" w:hAnsi="Garamond"/>
                <w:sz w:val="22"/>
                <w:szCs w:val="22"/>
                <w:lang w:val="fr-FR"/>
              </w:rPr>
              <w:t xml:space="preserve">existants </w:t>
            </w:r>
            <w:r w:rsidR="00DE5563" w:rsidRPr="004A34D4">
              <w:rPr>
                <w:rFonts w:ascii="Garamond" w:hAnsi="Garamond"/>
                <w:sz w:val="22"/>
                <w:szCs w:val="22"/>
                <w:lang w:val="fr-FR"/>
              </w:rPr>
              <w:t>entre une personne et son prochain</w:t>
            </w:r>
            <w:r w:rsidR="00560D21" w:rsidRPr="004A34D4">
              <w:rPr>
                <w:rFonts w:ascii="Garamond" w:hAnsi="Garamond"/>
                <w:sz w:val="22"/>
                <w:szCs w:val="22"/>
                <w:lang w:val="fr-FR"/>
              </w:rPr>
              <w:t>…</w:t>
            </w:r>
          </w:p>
        </w:tc>
        <w:tc>
          <w:tcPr>
            <w:tcW w:w="4179" w:type="dxa"/>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גם במה שאמרנו שכל אדם חייב לדון חבירו לכף זכות ... יהיה סיבה להיות בין אנשים שלום ורעות.</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ונמצא שעיקר כל כונת המצוה להועיל בישוב בני אדם אם ישר הדין, ולתת ביניהם שלום עם סילוק החשד איש באיש.</w:t>
            </w:r>
          </w:p>
        </w:tc>
      </w:tr>
    </w:tbl>
    <w:p w:rsidR="002F2F4C" w:rsidRPr="004A34D4" w:rsidRDefault="002F2F4C" w:rsidP="00FE7CD4">
      <w:pPr>
        <w:pStyle w:val="BodyText"/>
        <w:rPr>
          <w:rFonts w:ascii="Garamond" w:hAnsi="Garamond"/>
          <w:sz w:val="22"/>
          <w:szCs w:val="22"/>
        </w:rPr>
      </w:pPr>
    </w:p>
    <w:p w:rsidR="00560D21" w:rsidRPr="004A34D4" w:rsidRDefault="009C212D" w:rsidP="00FE7CD4">
      <w:pPr>
        <w:pStyle w:val="BodyText"/>
        <w:rPr>
          <w:rFonts w:ascii="Garamond" w:hAnsi="Garamond"/>
          <w:sz w:val="22"/>
          <w:szCs w:val="22"/>
          <w:lang w:val="fr-FR"/>
        </w:rPr>
      </w:pPr>
      <w:r w:rsidRPr="004A34D4">
        <w:rPr>
          <w:rFonts w:ascii="Garamond" w:hAnsi="Garamond"/>
          <w:sz w:val="22"/>
          <w:szCs w:val="22"/>
          <w:lang w:val="fr-FR"/>
        </w:rPr>
        <w:t>Imaginez combien</w:t>
      </w:r>
      <w:r w:rsidR="00DE5563" w:rsidRPr="004A34D4">
        <w:rPr>
          <w:rFonts w:ascii="Garamond" w:hAnsi="Garamond"/>
          <w:sz w:val="22"/>
          <w:szCs w:val="22"/>
          <w:lang w:val="fr-FR"/>
        </w:rPr>
        <w:t xml:space="preserve"> de désaccords</w:t>
      </w:r>
      <w:r w:rsidR="00560D21" w:rsidRPr="004A34D4">
        <w:rPr>
          <w:rFonts w:ascii="Garamond" w:hAnsi="Garamond"/>
          <w:sz w:val="22"/>
          <w:szCs w:val="22"/>
          <w:lang w:val="fr-FR"/>
        </w:rPr>
        <w:t xml:space="preserve"> pourraient </w:t>
      </w:r>
      <w:r w:rsidR="00DE5563" w:rsidRPr="004A34D4">
        <w:rPr>
          <w:rFonts w:ascii="Garamond" w:hAnsi="Garamond"/>
          <w:sz w:val="22"/>
          <w:szCs w:val="22"/>
          <w:lang w:val="fr-FR"/>
        </w:rPr>
        <w:t>être</w:t>
      </w:r>
      <w:r w:rsidRPr="004A34D4">
        <w:rPr>
          <w:rFonts w:ascii="Garamond" w:hAnsi="Garamond"/>
          <w:sz w:val="22"/>
          <w:szCs w:val="22"/>
          <w:lang w:val="fr-FR"/>
        </w:rPr>
        <w:t xml:space="preserve"> évité</w:t>
      </w:r>
      <w:r w:rsidR="00560D21" w:rsidRPr="004A34D4">
        <w:rPr>
          <w:rFonts w:ascii="Garamond" w:hAnsi="Garamond"/>
          <w:sz w:val="22"/>
          <w:szCs w:val="22"/>
          <w:lang w:val="fr-FR"/>
        </w:rPr>
        <w:t>s</w:t>
      </w:r>
      <w:r w:rsidR="00DE5563" w:rsidRPr="004A34D4">
        <w:rPr>
          <w:rFonts w:ascii="Garamond" w:hAnsi="Garamond"/>
          <w:sz w:val="22"/>
          <w:szCs w:val="22"/>
          <w:lang w:val="fr-FR"/>
        </w:rPr>
        <w:t xml:space="preserve"> si seulement les gens s’empêchaient</w:t>
      </w:r>
      <w:r w:rsidR="00560D21" w:rsidRPr="004A34D4">
        <w:rPr>
          <w:rFonts w:ascii="Garamond" w:hAnsi="Garamond"/>
          <w:sz w:val="22"/>
          <w:szCs w:val="22"/>
          <w:lang w:val="fr-FR"/>
        </w:rPr>
        <w:t xml:space="preserve"> de </w:t>
      </w:r>
      <w:r w:rsidR="004C4E72" w:rsidRPr="004A34D4">
        <w:rPr>
          <w:rFonts w:ascii="Garamond" w:hAnsi="Garamond"/>
          <w:sz w:val="22"/>
          <w:szCs w:val="22"/>
          <w:lang w:val="fr-FR"/>
        </w:rPr>
        <w:t xml:space="preserve">tirer des conclusions </w:t>
      </w:r>
      <w:r w:rsidR="00DE5563" w:rsidRPr="004A34D4">
        <w:rPr>
          <w:rFonts w:ascii="Garamond" w:hAnsi="Garamond"/>
          <w:sz w:val="22"/>
          <w:szCs w:val="22"/>
          <w:lang w:val="fr-FR"/>
        </w:rPr>
        <w:t>hâtives sur</w:t>
      </w:r>
      <w:r w:rsidR="004C4E72" w:rsidRPr="004A34D4">
        <w:rPr>
          <w:rFonts w:ascii="Garamond" w:hAnsi="Garamond"/>
          <w:sz w:val="22"/>
          <w:szCs w:val="22"/>
          <w:lang w:val="fr-FR"/>
        </w:rPr>
        <w:t xml:space="preserve"> ce que l’autre a </w:t>
      </w:r>
      <w:r w:rsidR="00D60088" w:rsidRPr="004A34D4">
        <w:rPr>
          <w:rFonts w:ascii="Garamond" w:hAnsi="Garamond"/>
          <w:sz w:val="22"/>
          <w:szCs w:val="22"/>
          <w:lang w:val="fr-FR"/>
        </w:rPr>
        <w:t>dit, a fait ou penser</w:t>
      </w:r>
      <w:r w:rsidR="004C4E72" w:rsidRPr="004A34D4">
        <w:rPr>
          <w:rFonts w:ascii="Garamond" w:hAnsi="Garamond"/>
          <w:sz w:val="22"/>
          <w:szCs w:val="22"/>
          <w:lang w:val="fr-FR"/>
        </w:rPr>
        <w:t>,</w:t>
      </w:r>
      <w:r w:rsidR="00DE5563" w:rsidRPr="004A34D4">
        <w:rPr>
          <w:rFonts w:ascii="Garamond" w:hAnsi="Garamond"/>
          <w:sz w:val="22"/>
          <w:szCs w:val="22"/>
          <w:lang w:val="fr-FR"/>
        </w:rPr>
        <w:t xml:space="preserve"> ou pourquoi l’a-t-il accompli</w:t>
      </w:r>
      <w:r w:rsidR="004C4E72" w:rsidRPr="004A34D4">
        <w:rPr>
          <w:rFonts w:ascii="Garamond" w:hAnsi="Garamond"/>
          <w:sz w:val="22"/>
          <w:szCs w:val="22"/>
          <w:lang w:val="fr-FR"/>
        </w:rPr>
        <w:t> !</w:t>
      </w:r>
    </w:p>
    <w:p w:rsidR="002F2F4C" w:rsidRPr="004A34D4" w:rsidRDefault="002F2F4C" w:rsidP="00FE7CD4">
      <w:pPr>
        <w:pStyle w:val="BodyText"/>
        <w:rPr>
          <w:rFonts w:ascii="Garamond" w:hAnsi="Garamond"/>
          <w:sz w:val="22"/>
          <w:szCs w:val="22"/>
          <w:lang w:val="fr-FR"/>
        </w:rPr>
      </w:pPr>
    </w:p>
    <w:p w:rsidR="004C4E72" w:rsidRPr="004A34D4" w:rsidRDefault="004C4E72" w:rsidP="00FE7CD4">
      <w:pPr>
        <w:pStyle w:val="BodyText"/>
        <w:rPr>
          <w:rFonts w:ascii="Garamond" w:hAnsi="Garamond"/>
          <w:sz w:val="22"/>
          <w:szCs w:val="22"/>
          <w:lang w:val="fr-FR"/>
        </w:rPr>
      </w:pPr>
      <w:r w:rsidRPr="004A34D4">
        <w:rPr>
          <w:rFonts w:ascii="Garamond" w:hAnsi="Garamond"/>
          <w:sz w:val="22"/>
          <w:szCs w:val="22"/>
          <w:lang w:val="fr-FR"/>
        </w:rPr>
        <w:t>Quelles justifications</w:t>
      </w:r>
      <w:r w:rsidR="00DE5563" w:rsidRPr="004A34D4">
        <w:rPr>
          <w:rFonts w:ascii="Garamond" w:hAnsi="Garamond"/>
          <w:sz w:val="22"/>
          <w:szCs w:val="22"/>
          <w:lang w:val="fr-FR"/>
        </w:rPr>
        <w:t xml:space="preserve"> positives pouvez-vous suggérer aux</w:t>
      </w:r>
      <w:r w:rsidRPr="004A34D4">
        <w:rPr>
          <w:rFonts w:ascii="Garamond" w:hAnsi="Garamond"/>
          <w:sz w:val="22"/>
          <w:szCs w:val="22"/>
          <w:lang w:val="fr-FR"/>
        </w:rPr>
        <w:t xml:space="preserve"> incidents suivants ? Q</w:t>
      </w:r>
      <w:r w:rsidR="00DE5563" w:rsidRPr="004A34D4">
        <w:rPr>
          <w:rFonts w:ascii="Garamond" w:hAnsi="Garamond"/>
          <w:sz w:val="22"/>
          <w:szCs w:val="22"/>
          <w:lang w:val="fr-FR"/>
        </w:rPr>
        <w:t>u’est-ce qui peut faire</w:t>
      </w:r>
      <w:r w:rsidRPr="004A34D4">
        <w:rPr>
          <w:rFonts w:ascii="Garamond" w:hAnsi="Garamond"/>
          <w:sz w:val="22"/>
          <w:szCs w:val="22"/>
          <w:lang w:val="fr-FR"/>
        </w:rPr>
        <w:t xml:space="preserve"> que ces gens agissent comme ils le font ?</w:t>
      </w:r>
    </w:p>
    <w:p w:rsidR="002F2F4C" w:rsidRPr="004A34D4" w:rsidRDefault="002F2F4C" w:rsidP="00FE7CD4">
      <w:pPr>
        <w:pStyle w:val="BodyText"/>
        <w:rPr>
          <w:rFonts w:ascii="Garamond" w:hAnsi="Garamond"/>
          <w:sz w:val="22"/>
          <w:szCs w:val="22"/>
          <w:lang w:val="fr-FR"/>
        </w:rPr>
      </w:pPr>
    </w:p>
    <w:p w:rsidR="004C4E72" w:rsidRPr="004A34D4" w:rsidRDefault="00D12914" w:rsidP="00FE7CD4">
      <w:pPr>
        <w:pStyle w:val="BodyText"/>
        <w:numPr>
          <w:ilvl w:val="0"/>
          <w:numId w:val="1"/>
        </w:numPr>
        <w:rPr>
          <w:rFonts w:ascii="Garamond" w:hAnsi="Garamond"/>
          <w:i/>
          <w:iCs/>
          <w:sz w:val="22"/>
          <w:szCs w:val="22"/>
          <w:highlight w:val="yellow"/>
          <w:lang w:val="fr-FR"/>
        </w:rPr>
      </w:pPr>
      <w:r w:rsidRPr="004A34D4">
        <w:rPr>
          <w:rFonts w:ascii="Garamond" w:hAnsi="Garamond"/>
          <w:i/>
          <w:iCs/>
          <w:sz w:val="22"/>
          <w:szCs w:val="22"/>
          <w:lang w:val="fr-FR"/>
        </w:rPr>
        <w:t>La vendeuse</w:t>
      </w:r>
      <w:r w:rsidR="004C4E72" w:rsidRPr="004A34D4">
        <w:rPr>
          <w:rFonts w:ascii="Garamond" w:hAnsi="Garamond"/>
          <w:i/>
          <w:iCs/>
          <w:sz w:val="22"/>
          <w:szCs w:val="22"/>
          <w:lang w:val="fr-FR"/>
        </w:rPr>
        <w:t xml:space="preserve"> s’impatiente et </w:t>
      </w:r>
      <w:r w:rsidR="00DE5563" w:rsidRPr="004A34D4">
        <w:rPr>
          <w:rFonts w:ascii="Garamond" w:hAnsi="Garamond"/>
          <w:i/>
          <w:iCs/>
          <w:sz w:val="22"/>
          <w:szCs w:val="22"/>
          <w:lang w:val="fr-FR"/>
        </w:rPr>
        <w:t>répond</w:t>
      </w:r>
      <w:r w:rsidR="008445A8" w:rsidRPr="004A34D4">
        <w:rPr>
          <w:rFonts w:ascii="Garamond" w:hAnsi="Garamond"/>
          <w:i/>
          <w:iCs/>
          <w:sz w:val="22"/>
          <w:szCs w:val="22"/>
          <w:lang w:val="fr-FR"/>
        </w:rPr>
        <w:t xml:space="preserve"> à vos questions</w:t>
      </w:r>
      <w:r w:rsidRPr="004A34D4">
        <w:rPr>
          <w:rFonts w:ascii="Garamond" w:hAnsi="Garamond"/>
          <w:i/>
          <w:iCs/>
          <w:sz w:val="22"/>
          <w:szCs w:val="22"/>
          <w:lang w:val="fr-FR"/>
        </w:rPr>
        <w:t xml:space="preserve"> </w:t>
      </w:r>
      <w:r w:rsidR="008445A8" w:rsidRPr="004A34D4">
        <w:rPr>
          <w:rFonts w:ascii="Garamond" w:hAnsi="Garamond"/>
          <w:i/>
          <w:iCs/>
          <w:sz w:val="22"/>
          <w:szCs w:val="22"/>
          <w:lang w:val="fr-FR"/>
        </w:rPr>
        <w:t>avec réticence</w:t>
      </w:r>
      <w:r w:rsidRPr="004A34D4">
        <w:rPr>
          <w:rFonts w:ascii="Garamond" w:hAnsi="Garamond"/>
          <w:i/>
          <w:iCs/>
          <w:sz w:val="22"/>
          <w:szCs w:val="22"/>
          <w:lang w:val="fr-FR"/>
        </w:rPr>
        <w:t xml:space="preserve"> et brusquerie</w:t>
      </w:r>
      <w:r w:rsidR="004C4E72" w:rsidRPr="004A34D4">
        <w:rPr>
          <w:rFonts w:ascii="Garamond" w:hAnsi="Garamond"/>
          <w:i/>
          <w:iCs/>
          <w:sz w:val="22"/>
          <w:szCs w:val="22"/>
          <w:lang w:val="fr-FR"/>
        </w:rPr>
        <w:t>.</w:t>
      </w:r>
    </w:p>
    <w:p w:rsidR="004C4E72" w:rsidRPr="004A34D4" w:rsidRDefault="004C4E72" w:rsidP="00FE7CD4">
      <w:pPr>
        <w:pStyle w:val="BodyText"/>
        <w:numPr>
          <w:ilvl w:val="0"/>
          <w:numId w:val="1"/>
        </w:numPr>
        <w:rPr>
          <w:rFonts w:ascii="Garamond" w:hAnsi="Garamond"/>
          <w:i/>
          <w:iCs/>
          <w:sz w:val="22"/>
          <w:szCs w:val="22"/>
          <w:lang w:val="fr-FR"/>
        </w:rPr>
      </w:pPr>
      <w:r w:rsidRPr="004A34D4">
        <w:rPr>
          <w:rFonts w:ascii="Garamond" w:hAnsi="Garamond"/>
          <w:i/>
          <w:iCs/>
          <w:sz w:val="22"/>
          <w:szCs w:val="22"/>
          <w:lang w:val="fr-FR"/>
        </w:rPr>
        <w:t xml:space="preserve">Un monsieur arrivant de </w:t>
      </w:r>
      <w:r w:rsidR="008445A8" w:rsidRPr="004A34D4">
        <w:rPr>
          <w:rFonts w:ascii="Garamond" w:hAnsi="Garamond"/>
          <w:i/>
          <w:iCs/>
          <w:sz w:val="22"/>
          <w:szCs w:val="22"/>
          <w:lang w:val="fr-FR"/>
        </w:rPr>
        <w:t>derrière vous</w:t>
      </w:r>
      <w:r w:rsidRPr="004A34D4">
        <w:rPr>
          <w:rFonts w:ascii="Garamond" w:hAnsi="Garamond"/>
          <w:i/>
          <w:iCs/>
          <w:sz w:val="22"/>
          <w:szCs w:val="22"/>
          <w:lang w:val="fr-FR"/>
        </w:rPr>
        <w:t xml:space="preserve"> sur le trottoir vous </w:t>
      </w:r>
      <w:r w:rsidR="008445A8" w:rsidRPr="004A34D4">
        <w:rPr>
          <w:rFonts w:ascii="Garamond" w:hAnsi="Garamond"/>
          <w:i/>
          <w:iCs/>
          <w:sz w:val="22"/>
          <w:szCs w:val="22"/>
          <w:lang w:val="fr-FR"/>
        </w:rPr>
        <w:t>frôle</w:t>
      </w:r>
      <w:r w:rsidRPr="004A34D4">
        <w:rPr>
          <w:rFonts w:ascii="Garamond" w:hAnsi="Garamond"/>
          <w:i/>
          <w:iCs/>
          <w:sz w:val="22"/>
          <w:szCs w:val="22"/>
          <w:lang w:val="fr-FR"/>
        </w:rPr>
        <w:t xml:space="preserve"> en passant de sorte que vous </w:t>
      </w:r>
      <w:r w:rsidR="008445A8" w:rsidRPr="004A34D4">
        <w:rPr>
          <w:rFonts w:ascii="Garamond" w:hAnsi="Garamond"/>
          <w:i/>
          <w:iCs/>
          <w:sz w:val="22"/>
          <w:szCs w:val="22"/>
          <w:lang w:val="fr-FR"/>
        </w:rPr>
        <w:t>tressaillez, ne pre</w:t>
      </w:r>
      <w:r w:rsidRPr="004A34D4">
        <w:rPr>
          <w:rFonts w:ascii="Garamond" w:hAnsi="Garamond"/>
          <w:i/>
          <w:iCs/>
          <w:sz w:val="22"/>
          <w:szCs w:val="22"/>
          <w:lang w:val="fr-FR"/>
        </w:rPr>
        <w:t>nant</w:t>
      </w:r>
      <w:r w:rsidR="008445A8" w:rsidRPr="004A34D4">
        <w:rPr>
          <w:rFonts w:ascii="Garamond" w:hAnsi="Garamond"/>
          <w:i/>
          <w:iCs/>
          <w:sz w:val="22"/>
          <w:szCs w:val="22"/>
          <w:lang w:val="fr-FR"/>
        </w:rPr>
        <w:t xml:space="preserve"> même</w:t>
      </w:r>
      <w:r w:rsidRPr="004A34D4">
        <w:rPr>
          <w:rFonts w:ascii="Garamond" w:hAnsi="Garamond"/>
          <w:i/>
          <w:iCs/>
          <w:sz w:val="22"/>
          <w:szCs w:val="22"/>
          <w:lang w:val="fr-FR"/>
        </w:rPr>
        <w:t xml:space="preserve"> pas la peine de s’excuser.</w:t>
      </w:r>
    </w:p>
    <w:p w:rsidR="002F2F4C" w:rsidRPr="004A34D4" w:rsidRDefault="004C4E72" w:rsidP="00FE7CD4">
      <w:pPr>
        <w:pStyle w:val="BodyText"/>
        <w:numPr>
          <w:ilvl w:val="0"/>
          <w:numId w:val="1"/>
        </w:numPr>
        <w:rPr>
          <w:rFonts w:ascii="Garamond" w:hAnsi="Garamond"/>
          <w:i/>
          <w:iCs/>
          <w:sz w:val="22"/>
          <w:szCs w:val="22"/>
          <w:lang w:val="fr-FR"/>
        </w:rPr>
      </w:pPr>
      <w:r w:rsidRPr="004A34D4">
        <w:rPr>
          <w:rFonts w:ascii="Garamond" w:hAnsi="Garamond"/>
          <w:i/>
          <w:iCs/>
          <w:sz w:val="22"/>
          <w:szCs w:val="22"/>
          <w:lang w:val="fr-FR"/>
        </w:rPr>
        <w:t xml:space="preserve">Votre voisin gare sa voiture </w:t>
      </w:r>
      <w:r w:rsidR="008445A8" w:rsidRPr="004A34D4">
        <w:rPr>
          <w:rFonts w:ascii="Garamond" w:hAnsi="Garamond"/>
          <w:i/>
          <w:iCs/>
          <w:sz w:val="22"/>
          <w:szCs w:val="22"/>
          <w:lang w:val="fr-FR"/>
        </w:rPr>
        <w:t>prés</w:t>
      </w:r>
      <w:r w:rsidRPr="004A34D4">
        <w:rPr>
          <w:rFonts w:ascii="Garamond" w:hAnsi="Garamond"/>
          <w:i/>
          <w:iCs/>
          <w:sz w:val="22"/>
          <w:szCs w:val="22"/>
          <w:lang w:val="fr-FR"/>
        </w:rPr>
        <w:t xml:space="preserve"> de </w:t>
      </w:r>
      <w:r w:rsidR="009C212D" w:rsidRPr="004A34D4">
        <w:rPr>
          <w:rFonts w:ascii="Garamond" w:hAnsi="Garamond"/>
          <w:i/>
          <w:iCs/>
          <w:sz w:val="22"/>
          <w:szCs w:val="22"/>
          <w:lang w:val="fr-FR"/>
        </w:rPr>
        <w:t>l’entrée</w:t>
      </w:r>
      <w:r w:rsidR="00474859" w:rsidRPr="004A34D4">
        <w:rPr>
          <w:rFonts w:ascii="Garamond" w:hAnsi="Garamond"/>
          <w:i/>
          <w:iCs/>
          <w:sz w:val="22"/>
          <w:szCs w:val="22"/>
          <w:lang w:val="fr-FR"/>
        </w:rPr>
        <w:t xml:space="preserve"> de votre </w:t>
      </w:r>
      <w:r w:rsidR="008445A8" w:rsidRPr="004A34D4">
        <w:rPr>
          <w:rFonts w:ascii="Garamond" w:hAnsi="Garamond"/>
          <w:i/>
          <w:iCs/>
          <w:sz w:val="22"/>
          <w:szCs w:val="22"/>
          <w:lang w:val="fr-FR"/>
        </w:rPr>
        <w:t>allée</w:t>
      </w:r>
      <w:r w:rsidR="00474859" w:rsidRPr="004A34D4">
        <w:rPr>
          <w:rFonts w:ascii="Garamond" w:hAnsi="Garamond"/>
          <w:i/>
          <w:iCs/>
          <w:sz w:val="22"/>
          <w:szCs w:val="22"/>
          <w:lang w:val="fr-FR"/>
        </w:rPr>
        <w:t xml:space="preserve"> après que vous lui ayez demandé </w:t>
      </w:r>
      <w:r w:rsidR="008445A8" w:rsidRPr="004A34D4">
        <w:rPr>
          <w:rFonts w:ascii="Garamond" w:hAnsi="Garamond"/>
          <w:i/>
          <w:iCs/>
          <w:sz w:val="22"/>
          <w:szCs w:val="22"/>
          <w:lang w:val="fr-FR"/>
        </w:rPr>
        <w:t>de ne pas le faire au moins troi</w:t>
      </w:r>
      <w:r w:rsidR="00474859" w:rsidRPr="004A34D4">
        <w:rPr>
          <w:rFonts w:ascii="Garamond" w:hAnsi="Garamond"/>
          <w:i/>
          <w:iCs/>
          <w:sz w:val="22"/>
          <w:szCs w:val="22"/>
          <w:lang w:val="fr-FR"/>
        </w:rPr>
        <w:t>s fois</w:t>
      </w:r>
      <w:r w:rsidR="002F2F4C" w:rsidRPr="004A34D4">
        <w:rPr>
          <w:rFonts w:ascii="Garamond" w:hAnsi="Garamond"/>
          <w:i/>
          <w:iCs/>
          <w:sz w:val="22"/>
          <w:szCs w:val="22"/>
          <w:lang w:val="fr-FR"/>
        </w:rPr>
        <w:t>.</w:t>
      </w:r>
    </w:p>
    <w:p w:rsidR="002F2F4C" w:rsidRPr="004A34D4" w:rsidRDefault="008445A8" w:rsidP="00FE7CD4">
      <w:pPr>
        <w:pStyle w:val="BodyText"/>
        <w:numPr>
          <w:ilvl w:val="0"/>
          <w:numId w:val="1"/>
        </w:numPr>
        <w:rPr>
          <w:rFonts w:ascii="Garamond" w:hAnsi="Garamond"/>
          <w:sz w:val="22"/>
          <w:szCs w:val="22"/>
          <w:lang w:val="fr-FR"/>
        </w:rPr>
      </w:pPr>
      <w:r w:rsidRPr="004A34D4">
        <w:rPr>
          <w:rFonts w:ascii="Garamond" w:hAnsi="Garamond"/>
          <w:i/>
          <w:iCs/>
          <w:sz w:val="22"/>
          <w:szCs w:val="22"/>
          <w:lang w:val="fr-FR"/>
        </w:rPr>
        <w:t>Votre camarade de chambre rentre à troi</w:t>
      </w:r>
      <w:r w:rsidR="00474859" w:rsidRPr="004A34D4">
        <w:rPr>
          <w:rFonts w:ascii="Garamond" w:hAnsi="Garamond"/>
          <w:i/>
          <w:iCs/>
          <w:sz w:val="22"/>
          <w:szCs w:val="22"/>
          <w:lang w:val="fr-FR"/>
        </w:rPr>
        <w:t xml:space="preserve">s </w:t>
      </w:r>
      <w:r w:rsidR="002738AC" w:rsidRPr="004A34D4">
        <w:rPr>
          <w:rFonts w:ascii="Garamond" w:hAnsi="Garamond"/>
          <w:i/>
          <w:iCs/>
          <w:sz w:val="22"/>
          <w:szCs w:val="22"/>
          <w:lang w:val="fr-FR"/>
        </w:rPr>
        <w:t>heures</w:t>
      </w:r>
      <w:r w:rsidR="00D2043A" w:rsidRPr="004A34D4">
        <w:rPr>
          <w:rFonts w:ascii="Garamond" w:hAnsi="Garamond"/>
          <w:i/>
          <w:iCs/>
          <w:sz w:val="22"/>
          <w:szCs w:val="22"/>
          <w:lang w:val="fr-FR"/>
        </w:rPr>
        <w:t xml:space="preserve"> du matin en parlant à haute voix</w:t>
      </w:r>
      <w:r w:rsidR="00474859" w:rsidRPr="004A34D4">
        <w:rPr>
          <w:rFonts w:ascii="Garamond" w:hAnsi="Garamond"/>
          <w:i/>
          <w:iCs/>
          <w:sz w:val="22"/>
          <w:szCs w:val="22"/>
          <w:lang w:val="fr-FR"/>
        </w:rPr>
        <w:t xml:space="preserve"> sur son </w:t>
      </w:r>
      <w:r w:rsidRPr="004A34D4">
        <w:rPr>
          <w:rFonts w:ascii="Garamond" w:hAnsi="Garamond"/>
          <w:i/>
          <w:iCs/>
          <w:sz w:val="22"/>
          <w:szCs w:val="22"/>
          <w:lang w:val="fr-FR"/>
        </w:rPr>
        <w:t>téléphone</w:t>
      </w:r>
      <w:r w:rsidR="00474859" w:rsidRPr="004A34D4">
        <w:rPr>
          <w:rFonts w:ascii="Garamond" w:hAnsi="Garamond"/>
          <w:i/>
          <w:iCs/>
          <w:sz w:val="22"/>
          <w:szCs w:val="22"/>
          <w:lang w:val="fr-FR"/>
        </w:rPr>
        <w:t xml:space="preserve"> portable.</w:t>
      </w:r>
    </w:p>
    <w:p w:rsidR="00474859" w:rsidRPr="004A34D4" w:rsidRDefault="00474859" w:rsidP="00FE7CD4">
      <w:pPr>
        <w:pStyle w:val="BodyText"/>
        <w:ind w:left="720"/>
        <w:rPr>
          <w:rFonts w:ascii="Garamond" w:hAnsi="Garamond"/>
          <w:sz w:val="22"/>
          <w:szCs w:val="22"/>
          <w:lang w:val="fr-FR"/>
        </w:rPr>
      </w:pPr>
    </w:p>
    <w:p w:rsidR="002F2F4C" w:rsidRPr="004A34D4" w:rsidRDefault="00474859" w:rsidP="00FE7CD4">
      <w:pPr>
        <w:pStyle w:val="BodyText"/>
        <w:rPr>
          <w:rFonts w:ascii="Garamond" w:hAnsi="Garamond"/>
          <w:sz w:val="22"/>
          <w:szCs w:val="22"/>
          <w:lang w:val="fr-FR"/>
        </w:rPr>
      </w:pPr>
      <w:r w:rsidRPr="004A34D4">
        <w:rPr>
          <w:rFonts w:ascii="Garamond" w:hAnsi="Garamond"/>
          <w:sz w:val="22"/>
          <w:szCs w:val="22"/>
          <w:lang w:val="fr-FR"/>
        </w:rPr>
        <w:t xml:space="preserve">Quel sentiment avez-vous envers ces gens </w:t>
      </w:r>
      <w:r w:rsidRPr="004A34D4">
        <w:rPr>
          <w:rFonts w:ascii="Garamond" w:hAnsi="Garamond"/>
          <w:i/>
          <w:iCs/>
          <w:sz w:val="22"/>
          <w:szCs w:val="22"/>
          <w:lang w:val="fr-FR"/>
        </w:rPr>
        <w:t>avant</w:t>
      </w:r>
      <w:r w:rsidR="008445A8" w:rsidRPr="004A34D4">
        <w:rPr>
          <w:rFonts w:ascii="Garamond" w:hAnsi="Garamond"/>
          <w:sz w:val="22"/>
          <w:szCs w:val="22"/>
          <w:lang w:val="fr-FR"/>
        </w:rPr>
        <w:t xml:space="preserve"> d’avoir essayé d’</w:t>
      </w:r>
      <w:r w:rsidRPr="004A34D4">
        <w:rPr>
          <w:rFonts w:ascii="Garamond" w:hAnsi="Garamond"/>
          <w:sz w:val="22"/>
          <w:szCs w:val="22"/>
          <w:lang w:val="fr-FR"/>
        </w:rPr>
        <w:t xml:space="preserve">expliquer leurs actions ? Comment vous sentez-vous </w:t>
      </w:r>
      <w:r w:rsidRPr="004A34D4">
        <w:rPr>
          <w:rFonts w:ascii="Garamond" w:hAnsi="Garamond"/>
          <w:i/>
          <w:iCs/>
          <w:sz w:val="22"/>
          <w:szCs w:val="22"/>
          <w:lang w:val="fr-FR"/>
        </w:rPr>
        <w:t>après</w:t>
      </w:r>
      <w:r w:rsidRPr="004A34D4">
        <w:rPr>
          <w:rFonts w:ascii="Garamond" w:hAnsi="Garamond"/>
          <w:sz w:val="22"/>
          <w:szCs w:val="22"/>
          <w:lang w:val="fr-FR"/>
        </w:rPr>
        <w:t> </w:t>
      </w:r>
      <w:r w:rsidR="002F2F4C" w:rsidRPr="004A34D4">
        <w:rPr>
          <w:rFonts w:ascii="Garamond" w:hAnsi="Garamond"/>
          <w:sz w:val="22"/>
          <w:szCs w:val="22"/>
          <w:lang w:val="fr-FR"/>
        </w:rPr>
        <w:t>?</w:t>
      </w:r>
    </w:p>
    <w:p w:rsidR="002F2F4C" w:rsidRPr="004A34D4" w:rsidRDefault="002F2F4C" w:rsidP="00FE7CD4">
      <w:pPr>
        <w:pStyle w:val="BodyText"/>
        <w:rPr>
          <w:rFonts w:ascii="Garamond" w:hAnsi="Garamond"/>
          <w:sz w:val="22"/>
          <w:szCs w:val="22"/>
          <w:lang w:val="fr-FR"/>
        </w:rPr>
      </w:pPr>
    </w:p>
    <w:p w:rsidR="002F2F4C" w:rsidRPr="004A34D4" w:rsidRDefault="00474859" w:rsidP="00FE7CD4">
      <w:pPr>
        <w:pStyle w:val="BodyText"/>
        <w:rPr>
          <w:rFonts w:ascii="Garamond" w:hAnsi="Garamond"/>
          <w:b/>
          <w:bCs/>
          <w:sz w:val="22"/>
          <w:szCs w:val="22"/>
          <w:lang w:val="fr-FR"/>
        </w:rPr>
      </w:pPr>
      <w:r w:rsidRPr="004A34D4">
        <w:rPr>
          <w:rFonts w:ascii="Garamond" w:hAnsi="Garamond"/>
          <w:b/>
          <w:bCs/>
          <w:sz w:val="22"/>
          <w:szCs w:val="22"/>
          <w:lang w:val="fr-FR"/>
        </w:rPr>
        <w:t xml:space="preserve">2. Rambam, </w:t>
      </w:r>
      <w:r w:rsidRPr="004A34D4">
        <w:rPr>
          <w:rFonts w:ascii="Garamond" w:hAnsi="Garamond"/>
          <w:b/>
          <w:bCs/>
          <w:i/>
          <w:iCs/>
          <w:sz w:val="22"/>
          <w:szCs w:val="22"/>
          <w:lang w:val="fr-FR"/>
        </w:rPr>
        <w:t>Hilk</w:t>
      </w:r>
      <w:r w:rsidR="002F2F4C" w:rsidRPr="004A34D4">
        <w:rPr>
          <w:rFonts w:ascii="Garamond" w:hAnsi="Garamond"/>
          <w:b/>
          <w:bCs/>
          <w:i/>
          <w:iCs/>
          <w:sz w:val="22"/>
          <w:szCs w:val="22"/>
          <w:lang w:val="fr-FR"/>
        </w:rPr>
        <w:t xml:space="preserve">hot De’ot </w:t>
      </w:r>
      <w:r w:rsidR="002F2F4C" w:rsidRPr="004A34D4">
        <w:rPr>
          <w:rFonts w:ascii="Garamond" w:hAnsi="Garamond"/>
          <w:b/>
          <w:bCs/>
          <w:sz w:val="22"/>
          <w:szCs w:val="22"/>
          <w:lang w:val="fr-FR"/>
        </w:rPr>
        <w:t>(</w:t>
      </w:r>
      <w:r w:rsidRPr="004A34D4">
        <w:rPr>
          <w:rFonts w:ascii="Garamond" w:hAnsi="Garamond"/>
          <w:b/>
          <w:bCs/>
          <w:sz w:val="22"/>
          <w:szCs w:val="22"/>
          <w:lang w:val="fr-FR"/>
        </w:rPr>
        <w:t>Lois de la conduite</w:t>
      </w:r>
      <w:r w:rsidR="002F2F4C" w:rsidRPr="004A34D4">
        <w:rPr>
          <w:rFonts w:ascii="Garamond" w:hAnsi="Garamond"/>
          <w:b/>
          <w:bCs/>
          <w:sz w:val="22"/>
          <w:szCs w:val="22"/>
          <w:lang w:val="fr-FR"/>
        </w:rPr>
        <w:t>) 5</w:t>
      </w:r>
      <w:r w:rsidRPr="004A34D4">
        <w:rPr>
          <w:rFonts w:ascii="Garamond" w:hAnsi="Garamond"/>
          <w:b/>
          <w:bCs/>
          <w:sz w:val="22"/>
          <w:szCs w:val="22"/>
          <w:lang w:val="fr-FR"/>
        </w:rPr>
        <w:t xml:space="preserve"> </w:t>
      </w:r>
      <w:r w:rsidR="002F2F4C" w:rsidRPr="004A34D4">
        <w:rPr>
          <w:rFonts w:ascii="Garamond" w:hAnsi="Garamond"/>
          <w:b/>
          <w:bCs/>
          <w:sz w:val="22"/>
          <w:szCs w:val="22"/>
          <w:lang w:val="fr-FR"/>
        </w:rPr>
        <w:t>:</w:t>
      </w:r>
      <w:r w:rsidRPr="004A34D4">
        <w:rPr>
          <w:rFonts w:ascii="Garamond" w:hAnsi="Garamond"/>
          <w:b/>
          <w:bCs/>
          <w:sz w:val="22"/>
          <w:szCs w:val="22"/>
          <w:lang w:val="fr-FR"/>
        </w:rPr>
        <w:t xml:space="preserve"> </w:t>
      </w:r>
      <w:r w:rsidR="002F2F4C" w:rsidRPr="004A34D4">
        <w:rPr>
          <w:rFonts w:ascii="Garamond" w:hAnsi="Garamond"/>
          <w:b/>
          <w:bCs/>
          <w:sz w:val="22"/>
          <w:szCs w:val="22"/>
          <w:lang w:val="fr-FR"/>
        </w:rPr>
        <w:t xml:space="preserve">7 – </w:t>
      </w:r>
      <w:r w:rsidR="0000440A" w:rsidRPr="004A34D4">
        <w:rPr>
          <w:rFonts w:ascii="Garamond" w:hAnsi="Garamond"/>
          <w:b/>
          <w:bCs/>
          <w:sz w:val="22"/>
          <w:szCs w:val="22"/>
          <w:lang w:val="fr-FR"/>
        </w:rPr>
        <w:t xml:space="preserve">L’homme de </w:t>
      </w:r>
      <w:r w:rsidR="002F2F4C" w:rsidRPr="004A34D4">
        <w:rPr>
          <w:rFonts w:ascii="Garamond" w:hAnsi="Garamond"/>
          <w:b/>
          <w:bCs/>
          <w:sz w:val="22"/>
          <w:szCs w:val="22"/>
          <w:lang w:val="fr-FR"/>
        </w:rPr>
        <w:t xml:space="preserve">Torah </w:t>
      </w:r>
      <w:r w:rsidR="0000440A" w:rsidRPr="004A34D4">
        <w:rPr>
          <w:rFonts w:ascii="Garamond" w:hAnsi="Garamond"/>
          <w:b/>
          <w:bCs/>
          <w:sz w:val="22"/>
          <w:szCs w:val="22"/>
          <w:lang w:val="fr-FR"/>
        </w:rPr>
        <w:t>jug</w:t>
      </w:r>
      <w:r w:rsidR="008445A8" w:rsidRPr="004A34D4">
        <w:rPr>
          <w:rFonts w:ascii="Garamond" w:hAnsi="Garamond"/>
          <w:b/>
          <w:bCs/>
          <w:sz w:val="22"/>
          <w:szCs w:val="22"/>
          <w:lang w:val="fr-FR"/>
        </w:rPr>
        <w:t>e tout le monde favorable</w:t>
      </w:r>
      <w:r w:rsidR="0000440A" w:rsidRPr="004A34D4">
        <w:rPr>
          <w:rFonts w:ascii="Garamond" w:hAnsi="Garamond"/>
          <w:b/>
          <w:bCs/>
          <w:sz w:val="22"/>
          <w:szCs w:val="22"/>
          <w:lang w:val="fr-FR"/>
        </w:rPr>
        <w:t>ment et sa compagnie est un plaisir.</w:t>
      </w:r>
    </w:p>
    <w:tbl>
      <w:tblPr>
        <w:tblW w:w="0" w:type="auto"/>
        <w:tblBorders>
          <w:top w:val="single" w:sz="4" w:space="0" w:color="auto"/>
          <w:left w:val="single" w:sz="4" w:space="0" w:color="auto"/>
          <w:bottom w:val="single" w:sz="4" w:space="0" w:color="auto"/>
          <w:right w:val="single" w:sz="4" w:space="0" w:color="auto"/>
        </w:tblBorders>
        <w:tblLook w:val="0000"/>
      </w:tblPr>
      <w:tblGrid>
        <w:gridCol w:w="4834"/>
        <w:gridCol w:w="4454"/>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00440A" w:rsidRPr="004A34D4" w:rsidRDefault="0000440A" w:rsidP="00FE7CD4">
            <w:pPr>
              <w:pStyle w:val="BodyText"/>
              <w:rPr>
                <w:rFonts w:ascii="Garamond" w:hAnsi="Garamond"/>
                <w:sz w:val="22"/>
                <w:szCs w:val="22"/>
                <w:lang w:val="fr-FR"/>
              </w:rPr>
            </w:pPr>
            <w:r w:rsidRPr="004A34D4">
              <w:rPr>
                <w:rFonts w:ascii="Garamond" w:hAnsi="Garamond"/>
                <w:sz w:val="22"/>
                <w:szCs w:val="22"/>
                <w:lang w:val="fr-FR"/>
              </w:rPr>
              <w:t>Un</w:t>
            </w:r>
            <w:r w:rsidR="002F2F4C" w:rsidRPr="004A34D4">
              <w:rPr>
                <w:rFonts w:ascii="Garamond" w:hAnsi="Garamond"/>
                <w:sz w:val="22"/>
                <w:szCs w:val="22"/>
                <w:lang w:val="fr-FR"/>
              </w:rPr>
              <w:t xml:space="preserve"> </w:t>
            </w:r>
            <w:r w:rsidR="005F7C5C">
              <w:rPr>
                <w:rFonts w:ascii="Garamond" w:hAnsi="Garamond"/>
                <w:i/>
                <w:iCs/>
                <w:sz w:val="22"/>
                <w:szCs w:val="22"/>
                <w:lang w:val="fr-FR"/>
              </w:rPr>
              <w:t>talmid ‘hak</w:t>
            </w:r>
            <w:r w:rsidR="002F2F4C" w:rsidRPr="004A34D4">
              <w:rPr>
                <w:rFonts w:ascii="Garamond" w:hAnsi="Garamond"/>
                <w:i/>
                <w:iCs/>
                <w:sz w:val="22"/>
                <w:szCs w:val="22"/>
                <w:lang w:val="fr-FR"/>
              </w:rPr>
              <w:t>ham</w:t>
            </w:r>
            <w:r w:rsidR="002F2F4C" w:rsidRPr="004A34D4">
              <w:rPr>
                <w:rFonts w:ascii="Garamond" w:hAnsi="Garamond"/>
                <w:sz w:val="22"/>
                <w:szCs w:val="22"/>
                <w:lang w:val="fr-FR"/>
              </w:rPr>
              <w:t xml:space="preserve"> [</w:t>
            </w:r>
            <w:r w:rsidRPr="004A34D4">
              <w:rPr>
                <w:rFonts w:ascii="Garamond" w:hAnsi="Garamond"/>
                <w:sz w:val="22"/>
                <w:szCs w:val="22"/>
                <w:lang w:val="fr-FR"/>
              </w:rPr>
              <w:t xml:space="preserve">une personne dont les actions et la personnalité sont </w:t>
            </w:r>
            <w:r w:rsidR="008445A8" w:rsidRPr="004A34D4">
              <w:rPr>
                <w:rFonts w:ascii="Garamond" w:hAnsi="Garamond"/>
                <w:sz w:val="22"/>
                <w:szCs w:val="22"/>
                <w:lang w:val="fr-FR"/>
              </w:rPr>
              <w:t>façonnées</w:t>
            </w:r>
            <w:r w:rsidR="001F1FC8" w:rsidRPr="004A34D4">
              <w:rPr>
                <w:rFonts w:ascii="Garamond" w:hAnsi="Garamond"/>
                <w:sz w:val="22"/>
                <w:szCs w:val="22"/>
                <w:lang w:val="fr-FR"/>
              </w:rPr>
              <w:t xml:space="preserve"> p</w:t>
            </w:r>
            <w:r w:rsidR="00E743D6" w:rsidRPr="004A34D4">
              <w:rPr>
                <w:rFonts w:ascii="Garamond" w:hAnsi="Garamond"/>
                <w:sz w:val="22"/>
                <w:szCs w:val="22"/>
                <w:lang w:val="fr-FR"/>
              </w:rPr>
              <w:t>ar la sagesse et les valeurs de la Torah</w:t>
            </w:r>
            <w:r w:rsidR="001F1FC8" w:rsidRPr="004A34D4">
              <w:rPr>
                <w:rFonts w:ascii="Garamond" w:hAnsi="Garamond"/>
                <w:sz w:val="22"/>
                <w:szCs w:val="22"/>
                <w:lang w:val="fr-FR"/>
              </w:rPr>
              <w:t>] ne doit pas crier comme un animal lorsqu’il parle avec les gens, ni élever la voix ; il doit plutôt parler calmement avec tout le monde…</w:t>
            </w:r>
          </w:p>
          <w:p w:rsidR="002F2F4C" w:rsidRPr="004A34D4" w:rsidRDefault="002F2F4C" w:rsidP="00FE7CD4">
            <w:pPr>
              <w:pStyle w:val="BodyText"/>
              <w:rPr>
                <w:rFonts w:ascii="Garamond" w:hAnsi="Garamond"/>
                <w:sz w:val="22"/>
                <w:szCs w:val="22"/>
                <w:lang w:val="fr-FR"/>
              </w:rPr>
            </w:pPr>
          </w:p>
          <w:p w:rsidR="002F2F4C" w:rsidRPr="004A34D4" w:rsidRDefault="001F1FC8" w:rsidP="00FE7CD4">
            <w:pPr>
              <w:pStyle w:val="BodyText"/>
              <w:rPr>
                <w:rFonts w:ascii="Garamond" w:hAnsi="Garamond"/>
                <w:sz w:val="22"/>
                <w:szCs w:val="22"/>
                <w:lang w:val="fr-FR"/>
              </w:rPr>
            </w:pPr>
            <w:r w:rsidRPr="004A34D4">
              <w:rPr>
                <w:rFonts w:ascii="Garamond" w:hAnsi="Garamond"/>
                <w:sz w:val="22"/>
                <w:szCs w:val="22"/>
                <w:lang w:val="fr-FR"/>
              </w:rPr>
              <w:t xml:space="preserve">Il doit s’assurer de prendre l’initiative de saluer tout le monde en premier, afin que sa </w:t>
            </w:r>
            <w:r w:rsidR="008445A8" w:rsidRPr="004A34D4">
              <w:rPr>
                <w:rFonts w:ascii="Garamond" w:hAnsi="Garamond"/>
                <w:sz w:val="22"/>
                <w:szCs w:val="22"/>
                <w:lang w:val="fr-FR"/>
              </w:rPr>
              <w:t>compagnie</w:t>
            </w:r>
            <w:r w:rsidRPr="004A34D4">
              <w:rPr>
                <w:rFonts w:ascii="Garamond" w:hAnsi="Garamond"/>
                <w:sz w:val="22"/>
                <w:szCs w:val="22"/>
                <w:lang w:val="fr-FR"/>
              </w:rPr>
              <w:t xml:space="preserve"> soit plaisante. Il doit juger les autres positivement, et parler favorablement à leur sujet, ne parlant jamais d’eux négativement. Il doit </w:t>
            </w:r>
            <w:r w:rsidR="008445A8" w:rsidRPr="004A34D4">
              <w:rPr>
                <w:rFonts w:ascii="Garamond" w:hAnsi="Garamond"/>
                <w:sz w:val="22"/>
                <w:szCs w:val="22"/>
                <w:lang w:val="fr-FR"/>
              </w:rPr>
              <w:t>aimer et poursuivre la paix…  De manière</w:t>
            </w:r>
            <w:r w:rsidRPr="004A34D4">
              <w:rPr>
                <w:rFonts w:ascii="Garamond" w:hAnsi="Garamond"/>
                <w:sz w:val="22"/>
                <w:szCs w:val="22"/>
                <w:lang w:val="fr-FR"/>
              </w:rPr>
              <w:t xml:space="preserve"> général</w:t>
            </w:r>
            <w:r w:rsidR="008445A8" w:rsidRPr="004A34D4">
              <w:rPr>
                <w:rFonts w:ascii="Garamond" w:hAnsi="Garamond"/>
                <w:sz w:val="22"/>
                <w:szCs w:val="22"/>
                <w:lang w:val="fr-FR"/>
              </w:rPr>
              <w:t>e</w:t>
            </w:r>
            <w:r w:rsidRPr="004A34D4">
              <w:rPr>
                <w:rFonts w:ascii="Garamond" w:hAnsi="Garamond"/>
                <w:sz w:val="22"/>
                <w:szCs w:val="22"/>
                <w:lang w:val="fr-FR"/>
              </w:rPr>
              <w:t xml:space="preserve">, </w:t>
            </w:r>
            <w:r w:rsidR="00E743D6" w:rsidRPr="004A34D4">
              <w:rPr>
                <w:rFonts w:ascii="Garamond" w:hAnsi="Garamond"/>
                <w:sz w:val="22"/>
                <w:szCs w:val="22"/>
                <w:lang w:val="fr-FR"/>
              </w:rPr>
              <w:t xml:space="preserve">son discours ne doit être composé que de paroles </w:t>
            </w:r>
            <w:r w:rsidRPr="004A34D4">
              <w:rPr>
                <w:rFonts w:ascii="Garamond" w:hAnsi="Garamond"/>
                <w:sz w:val="22"/>
                <w:szCs w:val="22"/>
                <w:lang w:val="fr-FR"/>
              </w:rPr>
              <w:t>de sagesse et de générosité.</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תלמיד חכם לא יהיה צועק בשעת דיבורו כבהמות וכחיות. ולא יגביה קולו ביותר אלא דיבורו בנחת עם כל הבריות ...</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ומקדים שלום לכל האדם כדי שתהא רוחן נוחה הימנו. ודן את כל האדם לכף זכות. מספר בשבח חבירו ולא בגנותו כלל. אובה שלום ורודף שלום ... כללו של דבר אינו מדבר אלא בדברי חכמה או בגמילות חסדים וכיוצא בהן</w:t>
            </w:r>
          </w:p>
        </w:tc>
      </w:tr>
    </w:tbl>
    <w:p w:rsidR="002F2F4C" w:rsidRPr="004A34D4" w:rsidRDefault="002F2F4C" w:rsidP="00FE7CD4">
      <w:pPr>
        <w:pStyle w:val="BodyText"/>
        <w:rPr>
          <w:rFonts w:ascii="Garamond" w:hAnsi="Garamond"/>
          <w:sz w:val="22"/>
          <w:szCs w:val="22"/>
        </w:rPr>
      </w:pPr>
    </w:p>
    <w:p w:rsidR="002D3F5D" w:rsidRPr="004A34D4" w:rsidRDefault="008445A8" w:rsidP="00FE7CD4">
      <w:pPr>
        <w:pStyle w:val="BodyText"/>
        <w:rPr>
          <w:rFonts w:ascii="Garamond" w:hAnsi="Garamond"/>
          <w:sz w:val="22"/>
          <w:szCs w:val="22"/>
          <w:lang w:val="fr-FR"/>
        </w:rPr>
      </w:pPr>
      <w:r w:rsidRPr="004A34D4">
        <w:rPr>
          <w:rFonts w:ascii="Garamond" w:hAnsi="Garamond"/>
          <w:sz w:val="22"/>
          <w:szCs w:val="22"/>
          <w:lang w:val="fr-FR"/>
        </w:rPr>
        <w:t>Selon</w:t>
      </w:r>
      <w:r w:rsidR="001F1FC8" w:rsidRPr="004A34D4">
        <w:rPr>
          <w:rFonts w:ascii="Garamond" w:hAnsi="Garamond"/>
          <w:sz w:val="22"/>
          <w:szCs w:val="22"/>
          <w:lang w:val="fr-FR"/>
        </w:rPr>
        <w:t xml:space="preserve"> la formulation du Rambam</w:t>
      </w:r>
      <w:r w:rsidR="002F2F4C" w:rsidRPr="004A34D4">
        <w:rPr>
          <w:rFonts w:ascii="Garamond" w:hAnsi="Garamond"/>
          <w:sz w:val="22"/>
          <w:szCs w:val="22"/>
          <w:lang w:val="fr-FR"/>
        </w:rPr>
        <w:t>, ju</w:t>
      </w:r>
      <w:r w:rsidRPr="004A34D4">
        <w:rPr>
          <w:rFonts w:ascii="Garamond" w:hAnsi="Garamond"/>
          <w:sz w:val="22"/>
          <w:szCs w:val="22"/>
          <w:lang w:val="fr-FR"/>
        </w:rPr>
        <w:t>ger favorablement</w:t>
      </w:r>
      <w:r w:rsidR="002D3F5D" w:rsidRPr="004A34D4">
        <w:rPr>
          <w:rFonts w:ascii="Garamond" w:hAnsi="Garamond"/>
          <w:sz w:val="22"/>
          <w:szCs w:val="22"/>
          <w:lang w:val="fr-FR"/>
        </w:rPr>
        <w:t xml:space="preserve"> constitue l’un des aspects du caractère raffiné d’une personne dont la compagnie est plaisante.</w:t>
      </w:r>
    </w:p>
    <w:p w:rsidR="002D3F5D" w:rsidRPr="004A34D4" w:rsidRDefault="002D3F5D" w:rsidP="00FE7CD4">
      <w:pPr>
        <w:jc w:val="both"/>
        <w:rPr>
          <w:rFonts w:ascii="Garamond" w:hAnsi="Garamond"/>
          <w:b/>
          <w:bCs/>
        </w:rPr>
      </w:pPr>
    </w:p>
    <w:p w:rsidR="002F2F4C" w:rsidRPr="004A34D4" w:rsidRDefault="002F2F4C" w:rsidP="00FE7CD4">
      <w:pPr>
        <w:jc w:val="both"/>
        <w:rPr>
          <w:rFonts w:ascii="Garamond" w:hAnsi="Garamond"/>
        </w:rPr>
      </w:pPr>
      <w:r w:rsidRPr="004A34D4">
        <w:rPr>
          <w:rFonts w:ascii="Garamond" w:hAnsi="Garamond"/>
          <w:b/>
          <w:bCs/>
        </w:rPr>
        <w:t xml:space="preserve">B. </w:t>
      </w:r>
      <w:r w:rsidR="002D3F5D" w:rsidRPr="004A34D4">
        <w:rPr>
          <w:rFonts w:ascii="Garamond" w:hAnsi="Garamond"/>
          <w:b/>
          <w:bCs/>
        </w:rPr>
        <w:t xml:space="preserve">Notre façon de juger les autres détermine </w:t>
      </w:r>
      <w:r w:rsidR="008445A8" w:rsidRPr="004A34D4">
        <w:rPr>
          <w:rFonts w:ascii="Garamond" w:hAnsi="Garamond"/>
          <w:b/>
          <w:bCs/>
        </w:rPr>
        <w:t>le comportement de D. à notre égard</w:t>
      </w:r>
    </w:p>
    <w:p w:rsidR="002F2F4C" w:rsidRPr="004A34D4" w:rsidRDefault="002F2F4C" w:rsidP="00FE7CD4">
      <w:pPr>
        <w:pStyle w:val="BodyText"/>
        <w:rPr>
          <w:rFonts w:ascii="Garamond" w:hAnsi="Garamond"/>
          <w:b/>
          <w:bCs/>
          <w:sz w:val="22"/>
          <w:szCs w:val="22"/>
          <w:lang w:val="fr-FR"/>
        </w:rPr>
      </w:pPr>
    </w:p>
    <w:p w:rsidR="002F2F4C" w:rsidRPr="004A34D4" w:rsidRDefault="002D3F5D" w:rsidP="00FE7CD4">
      <w:pPr>
        <w:pStyle w:val="BodyText"/>
        <w:rPr>
          <w:rFonts w:ascii="Garamond" w:hAnsi="Garamond"/>
          <w:sz w:val="22"/>
          <w:szCs w:val="22"/>
          <w:lang w:val="fr-FR"/>
        </w:rPr>
      </w:pPr>
      <w:r w:rsidRPr="004A34D4">
        <w:rPr>
          <w:rFonts w:ascii="Garamond" w:hAnsi="Garamond"/>
          <w:sz w:val="22"/>
          <w:szCs w:val="22"/>
          <w:lang w:val="fr-FR"/>
        </w:rPr>
        <w:t>Réfléchissez à l’analogie suivante :</w:t>
      </w:r>
    </w:p>
    <w:p w:rsidR="002F2F4C" w:rsidRPr="004A34D4" w:rsidRDefault="002F2F4C" w:rsidP="00FE7CD4">
      <w:pPr>
        <w:pStyle w:val="BodyText"/>
        <w:rPr>
          <w:rFonts w:ascii="Garamond" w:hAnsi="Garamond"/>
          <w:sz w:val="22"/>
          <w:szCs w:val="22"/>
          <w:lang w:val="fr-FR"/>
        </w:rPr>
      </w:pPr>
    </w:p>
    <w:p w:rsidR="002D3F5D" w:rsidRPr="004A34D4" w:rsidRDefault="002D3F5D" w:rsidP="00FE7CD4">
      <w:pPr>
        <w:pStyle w:val="BodyText"/>
        <w:rPr>
          <w:rFonts w:ascii="Garamond" w:hAnsi="Garamond"/>
          <w:i/>
          <w:iCs/>
          <w:sz w:val="22"/>
          <w:szCs w:val="22"/>
          <w:lang w:val="fr-FR"/>
        </w:rPr>
      </w:pPr>
      <w:r w:rsidRPr="004A34D4">
        <w:rPr>
          <w:rFonts w:ascii="Garamond" w:hAnsi="Garamond"/>
          <w:i/>
          <w:iCs/>
          <w:sz w:val="22"/>
          <w:szCs w:val="22"/>
          <w:lang w:val="fr-FR"/>
        </w:rPr>
        <w:t xml:space="preserve">Les </w:t>
      </w:r>
      <w:r w:rsidR="000E5FB8" w:rsidRPr="004A34D4">
        <w:rPr>
          <w:rFonts w:ascii="Garamond" w:hAnsi="Garamond"/>
          <w:i/>
          <w:iCs/>
          <w:sz w:val="22"/>
          <w:szCs w:val="22"/>
          <w:lang w:val="fr-FR"/>
        </w:rPr>
        <w:t>imposants murs de marbre amplifi</w:t>
      </w:r>
      <w:r w:rsidR="00E743D6" w:rsidRPr="004A34D4">
        <w:rPr>
          <w:rFonts w:ascii="Garamond" w:hAnsi="Garamond"/>
          <w:i/>
          <w:iCs/>
          <w:sz w:val="22"/>
          <w:szCs w:val="22"/>
          <w:lang w:val="fr-FR"/>
        </w:rPr>
        <w:t>ent votre</w:t>
      </w:r>
      <w:r w:rsidRPr="004A34D4">
        <w:rPr>
          <w:rFonts w:ascii="Garamond" w:hAnsi="Garamond"/>
          <w:i/>
          <w:iCs/>
          <w:sz w:val="22"/>
          <w:szCs w:val="22"/>
          <w:lang w:val="fr-FR"/>
        </w:rPr>
        <w:t xml:space="preserve"> nervosité</w:t>
      </w:r>
      <w:r w:rsidR="00E743D6" w:rsidRPr="004A34D4">
        <w:rPr>
          <w:rFonts w:ascii="Garamond" w:hAnsi="Garamond"/>
          <w:i/>
          <w:iCs/>
          <w:sz w:val="22"/>
          <w:szCs w:val="22"/>
          <w:lang w:val="fr-FR"/>
        </w:rPr>
        <w:t xml:space="preserve"> alors que vous</w:t>
      </w:r>
      <w:r w:rsidRPr="004A34D4">
        <w:rPr>
          <w:rFonts w:ascii="Garamond" w:hAnsi="Garamond"/>
          <w:i/>
          <w:iCs/>
          <w:sz w:val="22"/>
          <w:szCs w:val="22"/>
          <w:lang w:val="fr-FR"/>
        </w:rPr>
        <w:t xml:space="preserve"> fai</w:t>
      </w:r>
      <w:r w:rsidR="00E743D6" w:rsidRPr="004A34D4">
        <w:rPr>
          <w:rFonts w:ascii="Garamond" w:hAnsi="Garamond"/>
          <w:i/>
          <w:iCs/>
          <w:sz w:val="22"/>
          <w:szCs w:val="22"/>
          <w:lang w:val="fr-FR"/>
        </w:rPr>
        <w:t>te</w:t>
      </w:r>
      <w:r w:rsidRPr="004A34D4">
        <w:rPr>
          <w:rFonts w:ascii="Garamond" w:hAnsi="Garamond"/>
          <w:i/>
          <w:iCs/>
          <w:sz w:val="22"/>
          <w:szCs w:val="22"/>
          <w:lang w:val="fr-FR"/>
        </w:rPr>
        <w:t xml:space="preserve">s les cents pas </w:t>
      </w:r>
      <w:r w:rsidR="008445A8" w:rsidRPr="004A34D4">
        <w:rPr>
          <w:rFonts w:ascii="Garamond" w:hAnsi="Garamond"/>
          <w:i/>
          <w:iCs/>
          <w:sz w:val="22"/>
          <w:szCs w:val="22"/>
          <w:lang w:val="fr-FR"/>
        </w:rPr>
        <w:t>dans l</w:t>
      </w:r>
      <w:r w:rsidR="00E743D6" w:rsidRPr="004A34D4">
        <w:rPr>
          <w:rFonts w:ascii="Garamond" w:hAnsi="Garamond"/>
          <w:i/>
          <w:iCs/>
          <w:sz w:val="22"/>
          <w:szCs w:val="22"/>
          <w:lang w:val="fr-FR"/>
        </w:rPr>
        <w:t>es couloirs, attendant votre</w:t>
      </w:r>
      <w:r w:rsidR="000E5FB8" w:rsidRPr="004A34D4">
        <w:rPr>
          <w:rFonts w:ascii="Garamond" w:hAnsi="Garamond"/>
          <w:i/>
          <w:iCs/>
          <w:sz w:val="22"/>
          <w:szCs w:val="22"/>
          <w:lang w:val="fr-FR"/>
        </w:rPr>
        <w:t xml:space="preserve"> tour pour plai</w:t>
      </w:r>
      <w:r w:rsidR="00E743D6" w:rsidRPr="004A34D4">
        <w:rPr>
          <w:rFonts w:ascii="Garamond" w:hAnsi="Garamond"/>
          <w:i/>
          <w:iCs/>
          <w:sz w:val="22"/>
          <w:szCs w:val="22"/>
          <w:lang w:val="fr-FR"/>
        </w:rPr>
        <w:t>der votre</w:t>
      </w:r>
      <w:r w:rsidR="000E5FB8" w:rsidRPr="004A34D4">
        <w:rPr>
          <w:rFonts w:ascii="Garamond" w:hAnsi="Garamond"/>
          <w:i/>
          <w:iCs/>
          <w:sz w:val="22"/>
          <w:szCs w:val="22"/>
          <w:lang w:val="fr-FR"/>
        </w:rPr>
        <w:t xml:space="preserve"> </w:t>
      </w:r>
      <w:r w:rsidR="00E743D6" w:rsidRPr="004A34D4">
        <w:rPr>
          <w:rFonts w:ascii="Garamond" w:hAnsi="Garamond"/>
          <w:i/>
          <w:iCs/>
          <w:sz w:val="22"/>
          <w:szCs w:val="22"/>
          <w:lang w:val="fr-FR"/>
        </w:rPr>
        <w:t>cause</w:t>
      </w:r>
      <w:r w:rsidR="000E5FB8" w:rsidRPr="004A34D4">
        <w:rPr>
          <w:rFonts w:ascii="Garamond" w:hAnsi="Garamond"/>
          <w:i/>
          <w:iCs/>
          <w:sz w:val="22"/>
          <w:szCs w:val="22"/>
          <w:lang w:val="fr-FR"/>
        </w:rPr>
        <w:t>. Effectivement</w:t>
      </w:r>
      <w:r w:rsidR="001A135A" w:rsidRPr="004A34D4">
        <w:rPr>
          <w:rFonts w:ascii="Garamond" w:hAnsi="Garamond"/>
          <w:i/>
          <w:iCs/>
          <w:sz w:val="22"/>
          <w:szCs w:val="22"/>
          <w:lang w:val="fr-FR"/>
        </w:rPr>
        <w:t xml:space="preserve">, ce n’est qu’une contravention pour </w:t>
      </w:r>
      <w:r w:rsidR="008445A8" w:rsidRPr="004A34D4">
        <w:rPr>
          <w:rFonts w:ascii="Garamond" w:hAnsi="Garamond"/>
          <w:i/>
          <w:iCs/>
          <w:sz w:val="22"/>
          <w:szCs w:val="22"/>
          <w:lang w:val="fr-FR"/>
        </w:rPr>
        <w:t>excès</w:t>
      </w:r>
      <w:r w:rsidR="001A135A" w:rsidRPr="004A34D4">
        <w:rPr>
          <w:rFonts w:ascii="Garamond" w:hAnsi="Garamond"/>
          <w:i/>
          <w:iCs/>
          <w:sz w:val="22"/>
          <w:szCs w:val="22"/>
          <w:lang w:val="fr-FR"/>
        </w:rPr>
        <w:t xml:space="preserve"> de vitesse </w:t>
      </w:r>
      <w:r w:rsidR="00E743D6" w:rsidRPr="004A34D4">
        <w:rPr>
          <w:rFonts w:ascii="Garamond" w:hAnsi="Garamond"/>
          <w:i/>
          <w:iCs/>
          <w:sz w:val="22"/>
          <w:szCs w:val="22"/>
          <w:lang w:val="fr-FR"/>
        </w:rPr>
        <w:t>de 200$ que vous êtes</w:t>
      </w:r>
      <w:r w:rsidR="001A135A" w:rsidRPr="004A34D4">
        <w:rPr>
          <w:rFonts w:ascii="Garamond" w:hAnsi="Garamond"/>
          <w:i/>
          <w:iCs/>
          <w:sz w:val="22"/>
          <w:szCs w:val="22"/>
          <w:lang w:val="fr-FR"/>
        </w:rPr>
        <w:t xml:space="preserve"> venu contester, mais l’atmosphère est chargée de tension.</w:t>
      </w:r>
    </w:p>
    <w:p w:rsidR="002F2F4C" w:rsidRPr="004A34D4" w:rsidRDefault="002F2F4C" w:rsidP="00FE7CD4">
      <w:pPr>
        <w:pStyle w:val="BodyText"/>
        <w:rPr>
          <w:rFonts w:ascii="Garamond" w:hAnsi="Garamond"/>
          <w:i/>
          <w:iCs/>
          <w:sz w:val="22"/>
          <w:szCs w:val="22"/>
          <w:lang w:val="fr-FR"/>
        </w:rPr>
      </w:pPr>
    </w:p>
    <w:p w:rsidR="001A135A" w:rsidRPr="004A34D4" w:rsidRDefault="001A135A" w:rsidP="00FE7CD4">
      <w:pPr>
        <w:pStyle w:val="BodyText"/>
        <w:rPr>
          <w:rFonts w:ascii="Garamond" w:hAnsi="Garamond"/>
          <w:i/>
          <w:iCs/>
          <w:sz w:val="22"/>
          <w:szCs w:val="22"/>
          <w:lang w:val="fr-FR"/>
        </w:rPr>
      </w:pPr>
      <w:r w:rsidRPr="004A34D4">
        <w:rPr>
          <w:rFonts w:ascii="Garamond" w:hAnsi="Garamond"/>
          <w:i/>
          <w:iCs/>
          <w:sz w:val="22"/>
          <w:szCs w:val="22"/>
          <w:lang w:val="fr-FR"/>
        </w:rPr>
        <w:t>Soudain</w:t>
      </w:r>
      <w:r w:rsidR="009C212D" w:rsidRPr="004A34D4">
        <w:rPr>
          <w:rFonts w:ascii="Garamond" w:hAnsi="Garamond"/>
          <w:i/>
          <w:iCs/>
          <w:sz w:val="22"/>
          <w:szCs w:val="22"/>
          <w:lang w:val="fr-FR"/>
        </w:rPr>
        <w:t>,</w:t>
      </w:r>
      <w:r w:rsidRPr="004A34D4">
        <w:rPr>
          <w:rFonts w:ascii="Garamond" w:hAnsi="Garamond"/>
          <w:i/>
          <w:iCs/>
          <w:sz w:val="22"/>
          <w:szCs w:val="22"/>
          <w:lang w:val="fr-FR"/>
        </w:rPr>
        <w:t xml:space="preserve"> un  jeune hom</w:t>
      </w:r>
      <w:r w:rsidR="008445A8" w:rsidRPr="004A34D4">
        <w:rPr>
          <w:rFonts w:ascii="Garamond" w:hAnsi="Garamond"/>
          <w:i/>
          <w:iCs/>
          <w:sz w:val="22"/>
          <w:szCs w:val="22"/>
          <w:lang w:val="fr-FR"/>
        </w:rPr>
        <w:t xml:space="preserve">me </w:t>
      </w:r>
      <w:r w:rsidR="000E5FB8" w:rsidRPr="004A34D4">
        <w:rPr>
          <w:rFonts w:ascii="Garamond" w:hAnsi="Garamond"/>
          <w:i/>
          <w:iCs/>
          <w:sz w:val="22"/>
          <w:szCs w:val="22"/>
          <w:lang w:val="fr-FR"/>
        </w:rPr>
        <w:t>traverse rapidement</w:t>
      </w:r>
      <w:r w:rsidR="008445A8" w:rsidRPr="004A34D4">
        <w:rPr>
          <w:rFonts w:ascii="Garamond" w:hAnsi="Garamond"/>
          <w:i/>
          <w:iCs/>
          <w:sz w:val="22"/>
          <w:szCs w:val="22"/>
          <w:lang w:val="fr-FR"/>
        </w:rPr>
        <w:t xml:space="preserve"> le couloir</w:t>
      </w:r>
      <w:r w:rsidRPr="004A34D4">
        <w:rPr>
          <w:rFonts w:ascii="Garamond" w:hAnsi="Garamond"/>
          <w:i/>
          <w:iCs/>
          <w:sz w:val="22"/>
          <w:szCs w:val="22"/>
          <w:lang w:val="fr-FR"/>
        </w:rPr>
        <w:t xml:space="preserve"> jusqu’à la sa</w:t>
      </w:r>
      <w:r w:rsidR="008445A8" w:rsidRPr="004A34D4">
        <w:rPr>
          <w:rFonts w:ascii="Garamond" w:hAnsi="Garamond"/>
          <w:i/>
          <w:iCs/>
          <w:sz w:val="22"/>
          <w:szCs w:val="22"/>
          <w:lang w:val="fr-FR"/>
        </w:rPr>
        <w:t>l</w:t>
      </w:r>
      <w:r w:rsidRPr="004A34D4">
        <w:rPr>
          <w:rFonts w:ascii="Garamond" w:hAnsi="Garamond"/>
          <w:i/>
          <w:iCs/>
          <w:sz w:val="22"/>
          <w:szCs w:val="22"/>
          <w:lang w:val="fr-FR"/>
        </w:rPr>
        <w:t xml:space="preserve">le d’audience. </w:t>
      </w:r>
      <w:r w:rsidR="00E743D6" w:rsidRPr="004A34D4">
        <w:rPr>
          <w:rFonts w:ascii="Garamond" w:hAnsi="Garamond"/>
          <w:i/>
          <w:iCs/>
          <w:sz w:val="22"/>
          <w:szCs w:val="22"/>
          <w:lang w:val="fr-FR"/>
        </w:rPr>
        <w:t>En passant, il vous marche sur le pied</w:t>
      </w:r>
      <w:r w:rsidRPr="004A34D4">
        <w:rPr>
          <w:rFonts w:ascii="Garamond" w:hAnsi="Garamond"/>
          <w:i/>
          <w:iCs/>
          <w:sz w:val="22"/>
          <w:szCs w:val="22"/>
          <w:lang w:val="fr-FR"/>
        </w:rPr>
        <w:t>. A son</w:t>
      </w:r>
      <w:r w:rsidR="008445A8" w:rsidRPr="004A34D4">
        <w:rPr>
          <w:rFonts w:ascii="Garamond" w:hAnsi="Garamond"/>
          <w:i/>
          <w:iCs/>
          <w:sz w:val="22"/>
          <w:szCs w:val="22"/>
          <w:lang w:val="fr-FR"/>
        </w:rPr>
        <w:t xml:space="preserve"> marmonnement  « oh, je suis désolé »</w:t>
      </w:r>
      <w:r w:rsidR="00E743D6" w:rsidRPr="004A34D4">
        <w:rPr>
          <w:rFonts w:ascii="Garamond" w:hAnsi="Garamond"/>
          <w:i/>
          <w:iCs/>
          <w:sz w:val="22"/>
          <w:szCs w:val="22"/>
          <w:lang w:val="fr-FR"/>
        </w:rPr>
        <w:t>, vous</w:t>
      </w:r>
      <w:r w:rsidRPr="004A34D4">
        <w:rPr>
          <w:rFonts w:ascii="Garamond" w:hAnsi="Garamond"/>
          <w:i/>
          <w:iCs/>
          <w:sz w:val="22"/>
          <w:szCs w:val="22"/>
          <w:lang w:val="fr-FR"/>
        </w:rPr>
        <w:t xml:space="preserve"> </w:t>
      </w:r>
      <w:r w:rsidR="00E743D6" w:rsidRPr="004A34D4">
        <w:rPr>
          <w:rFonts w:ascii="Garamond" w:hAnsi="Garamond"/>
          <w:i/>
          <w:iCs/>
          <w:sz w:val="22"/>
          <w:szCs w:val="22"/>
          <w:lang w:val="fr-FR"/>
        </w:rPr>
        <w:t>répondez</w:t>
      </w:r>
      <w:r w:rsidRPr="004A34D4">
        <w:rPr>
          <w:rFonts w:ascii="Garamond" w:hAnsi="Garamond"/>
          <w:i/>
          <w:iCs/>
          <w:sz w:val="22"/>
          <w:szCs w:val="22"/>
          <w:lang w:val="fr-FR"/>
        </w:rPr>
        <w:t xml:space="preserve"> patiemment : « Pas de </w:t>
      </w:r>
      <w:r w:rsidR="008445A8" w:rsidRPr="004A34D4">
        <w:rPr>
          <w:rFonts w:ascii="Garamond" w:hAnsi="Garamond"/>
          <w:i/>
          <w:iCs/>
          <w:sz w:val="22"/>
          <w:szCs w:val="22"/>
          <w:lang w:val="fr-FR"/>
        </w:rPr>
        <w:t>problème</w:t>
      </w:r>
      <w:r w:rsidR="00E743D6" w:rsidRPr="004A34D4">
        <w:rPr>
          <w:rFonts w:ascii="Garamond" w:hAnsi="Garamond"/>
          <w:i/>
          <w:iCs/>
          <w:sz w:val="22"/>
          <w:szCs w:val="22"/>
          <w:lang w:val="fr-FR"/>
        </w:rPr>
        <w:t>. J</w:t>
      </w:r>
      <w:r w:rsidR="008445A8" w:rsidRPr="004A34D4">
        <w:rPr>
          <w:rFonts w:ascii="Garamond" w:hAnsi="Garamond"/>
          <w:i/>
          <w:iCs/>
          <w:sz w:val="22"/>
          <w:szCs w:val="22"/>
          <w:lang w:val="fr-FR"/>
        </w:rPr>
        <w:t>e sais que vous êtes</w:t>
      </w:r>
      <w:r w:rsidRPr="004A34D4">
        <w:rPr>
          <w:rFonts w:ascii="Garamond" w:hAnsi="Garamond"/>
          <w:i/>
          <w:iCs/>
          <w:sz w:val="22"/>
          <w:szCs w:val="22"/>
          <w:lang w:val="fr-FR"/>
        </w:rPr>
        <w:t xml:space="preserve"> probablement </w:t>
      </w:r>
      <w:r w:rsidR="008445A8" w:rsidRPr="004A34D4">
        <w:rPr>
          <w:rFonts w:ascii="Garamond" w:hAnsi="Garamond"/>
          <w:i/>
          <w:iCs/>
          <w:sz w:val="22"/>
          <w:szCs w:val="22"/>
          <w:lang w:val="fr-FR"/>
        </w:rPr>
        <w:t>très</w:t>
      </w:r>
      <w:r w:rsidR="00E743D6" w:rsidRPr="004A34D4">
        <w:rPr>
          <w:rFonts w:ascii="Garamond" w:hAnsi="Garamond"/>
          <w:i/>
          <w:iCs/>
          <w:sz w:val="22"/>
          <w:szCs w:val="22"/>
          <w:lang w:val="fr-FR"/>
        </w:rPr>
        <w:t xml:space="preserve"> pressé</w:t>
      </w:r>
      <w:r w:rsidRPr="004A34D4">
        <w:rPr>
          <w:rFonts w:ascii="Garamond" w:hAnsi="Garamond"/>
          <w:i/>
          <w:iCs/>
          <w:sz w:val="22"/>
          <w:szCs w:val="22"/>
          <w:lang w:val="fr-FR"/>
        </w:rPr>
        <w:t xml:space="preserve"> et nerveux comme moi. » L’homme sourit avec soulagement et continue son chemin.</w:t>
      </w:r>
    </w:p>
    <w:p w:rsidR="002F2F4C" w:rsidRPr="004A34D4" w:rsidRDefault="002F2F4C" w:rsidP="00FE7CD4">
      <w:pPr>
        <w:pStyle w:val="BodyText"/>
        <w:rPr>
          <w:rFonts w:ascii="Garamond" w:hAnsi="Garamond"/>
          <w:i/>
          <w:iCs/>
          <w:sz w:val="22"/>
          <w:szCs w:val="22"/>
          <w:lang w:val="fr-FR"/>
        </w:rPr>
      </w:pPr>
    </w:p>
    <w:p w:rsidR="001A135A" w:rsidRPr="004A34D4" w:rsidRDefault="001A135A" w:rsidP="00FE7CD4">
      <w:pPr>
        <w:pStyle w:val="BodyText"/>
        <w:rPr>
          <w:rFonts w:ascii="Garamond" w:hAnsi="Garamond"/>
          <w:i/>
          <w:iCs/>
          <w:sz w:val="22"/>
          <w:szCs w:val="22"/>
          <w:lang w:val="fr-FR"/>
        </w:rPr>
      </w:pPr>
      <w:r w:rsidRPr="004A34D4">
        <w:rPr>
          <w:rFonts w:ascii="Garamond" w:hAnsi="Garamond"/>
          <w:i/>
          <w:iCs/>
          <w:sz w:val="22"/>
          <w:szCs w:val="22"/>
          <w:lang w:val="fr-FR"/>
        </w:rPr>
        <w:t xml:space="preserve">Quelques instants après l’échange, les portes s’ouvrent et vous </w:t>
      </w:r>
      <w:r w:rsidR="008445A8" w:rsidRPr="004A34D4">
        <w:rPr>
          <w:rFonts w:ascii="Garamond" w:hAnsi="Garamond"/>
          <w:i/>
          <w:iCs/>
          <w:sz w:val="22"/>
          <w:szCs w:val="22"/>
          <w:lang w:val="fr-FR"/>
        </w:rPr>
        <w:t>êtes</w:t>
      </w:r>
      <w:r w:rsidR="009C212D" w:rsidRPr="004A34D4">
        <w:rPr>
          <w:rFonts w:ascii="Garamond" w:hAnsi="Garamond"/>
          <w:i/>
          <w:iCs/>
          <w:sz w:val="22"/>
          <w:szCs w:val="22"/>
          <w:lang w:val="fr-FR"/>
        </w:rPr>
        <w:t xml:space="preserve"> appelé à</w:t>
      </w:r>
      <w:r w:rsidR="008445A8" w:rsidRPr="004A34D4">
        <w:rPr>
          <w:rFonts w:ascii="Garamond" w:hAnsi="Garamond"/>
          <w:i/>
          <w:iCs/>
          <w:sz w:val="22"/>
          <w:szCs w:val="22"/>
          <w:lang w:val="fr-FR"/>
        </w:rPr>
        <w:t xml:space="preserve"> comparaître</w:t>
      </w:r>
      <w:r w:rsidRPr="004A34D4">
        <w:rPr>
          <w:rFonts w:ascii="Garamond" w:hAnsi="Garamond"/>
          <w:i/>
          <w:iCs/>
          <w:sz w:val="22"/>
          <w:szCs w:val="22"/>
          <w:lang w:val="fr-FR"/>
        </w:rPr>
        <w:t xml:space="preserve"> devant le juge. Humblement, vous commencez votre </w:t>
      </w:r>
      <w:r w:rsidR="008445A8" w:rsidRPr="004A34D4">
        <w:rPr>
          <w:rFonts w:ascii="Garamond" w:hAnsi="Garamond"/>
          <w:i/>
          <w:iCs/>
          <w:sz w:val="22"/>
          <w:szCs w:val="22"/>
          <w:lang w:val="fr-FR"/>
        </w:rPr>
        <w:t>défense</w:t>
      </w:r>
      <w:r w:rsidR="00F05275" w:rsidRPr="004A34D4">
        <w:rPr>
          <w:rFonts w:ascii="Garamond" w:hAnsi="Garamond"/>
          <w:i/>
          <w:iCs/>
          <w:sz w:val="22"/>
          <w:szCs w:val="22"/>
          <w:lang w:val="fr-FR"/>
        </w:rPr>
        <w:t> :</w:t>
      </w:r>
      <w:r w:rsidR="008445A8" w:rsidRPr="004A34D4">
        <w:rPr>
          <w:rFonts w:ascii="Garamond" w:hAnsi="Garamond"/>
          <w:i/>
          <w:iCs/>
          <w:sz w:val="22"/>
          <w:szCs w:val="22"/>
          <w:lang w:val="fr-FR"/>
        </w:rPr>
        <w:t xml:space="preserve"> « Je sais que je conduisais au-</w:t>
      </w:r>
      <w:r w:rsidR="00F05275" w:rsidRPr="004A34D4">
        <w:rPr>
          <w:rFonts w:ascii="Garamond" w:hAnsi="Garamond"/>
          <w:i/>
          <w:iCs/>
          <w:sz w:val="22"/>
          <w:szCs w:val="22"/>
          <w:lang w:val="fr-FR"/>
        </w:rPr>
        <w:t>dessus de la limite de vitesse autorisée, mais comprenez s’il vous plait que j’étais pressé… »</w:t>
      </w:r>
    </w:p>
    <w:p w:rsidR="002F2F4C" w:rsidRPr="004A34D4" w:rsidRDefault="002F2F4C" w:rsidP="00FE7CD4">
      <w:pPr>
        <w:pStyle w:val="BodyText"/>
        <w:rPr>
          <w:rFonts w:ascii="Garamond" w:hAnsi="Garamond"/>
          <w:i/>
          <w:iCs/>
          <w:sz w:val="22"/>
          <w:szCs w:val="22"/>
          <w:lang w:val="fr-FR"/>
        </w:rPr>
      </w:pPr>
    </w:p>
    <w:p w:rsidR="00F05275" w:rsidRPr="004A34D4" w:rsidRDefault="00F05275" w:rsidP="00FE7CD4">
      <w:pPr>
        <w:pStyle w:val="BodyText"/>
        <w:rPr>
          <w:rFonts w:ascii="Garamond" w:hAnsi="Garamond"/>
          <w:i/>
          <w:iCs/>
          <w:sz w:val="22"/>
          <w:szCs w:val="22"/>
          <w:lang w:val="fr-FR"/>
        </w:rPr>
      </w:pPr>
      <w:r w:rsidRPr="004A34D4">
        <w:rPr>
          <w:rFonts w:ascii="Garamond" w:hAnsi="Garamond"/>
          <w:i/>
          <w:iCs/>
          <w:sz w:val="22"/>
          <w:szCs w:val="22"/>
          <w:lang w:val="fr-FR"/>
        </w:rPr>
        <w:t xml:space="preserve">En levant les yeux, vous voyez le </w:t>
      </w:r>
      <w:r w:rsidR="008445A8" w:rsidRPr="004A34D4">
        <w:rPr>
          <w:rFonts w:ascii="Garamond" w:hAnsi="Garamond"/>
          <w:i/>
          <w:iCs/>
          <w:sz w:val="22"/>
          <w:szCs w:val="22"/>
          <w:lang w:val="fr-FR"/>
        </w:rPr>
        <w:t>juge assis sur l’estrade</w:t>
      </w:r>
      <w:r w:rsidRPr="004A34D4">
        <w:rPr>
          <w:rFonts w:ascii="Garamond" w:hAnsi="Garamond"/>
          <w:i/>
          <w:iCs/>
          <w:sz w:val="22"/>
          <w:szCs w:val="22"/>
          <w:lang w:val="fr-FR"/>
        </w:rPr>
        <w:t xml:space="preserve"> à coté de l’homme que vous venez de rencontrer dans le couloir.</w:t>
      </w:r>
    </w:p>
    <w:p w:rsidR="002F2F4C" w:rsidRPr="004A34D4" w:rsidRDefault="002F2F4C" w:rsidP="00FE7CD4">
      <w:pPr>
        <w:pStyle w:val="BodyText"/>
        <w:rPr>
          <w:rFonts w:ascii="Garamond" w:hAnsi="Garamond"/>
          <w:i/>
          <w:iCs/>
          <w:sz w:val="22"/>
          <w:szCs w:val="22"/>
          <w:lang w:val="fr-FR"/>
        </w:rPr>
      </w:pPr>
    </w:p>
    <w:p w:rsidR="00F05275" w:rsidRPr="004A34D4" w:rsidRDefault="00F05275" w:rsidP="00FE7CD4">
      <w:pPr>
        <w:pStyle w:val="BodyText"/>
        <w:rPr>
          <w:rFonts w:ascii="Garamond" w:hAnsi="Garamond"/>
          <w:i/>
          <w:iCs/>
          <w:sz w:val="22"/>
          <w:szCs w:val="22"/>
          <w:lang w:val="fr-FR"/>
        </w:rPr>
      </w:pPr>
      <w:r w:rsidRPr="004A34D4">
        <w:rPr>
          <w:rFonts w:ascii="Garamond" w:hAnsi="Garamond"/>
          <w:i/>
          <w:iCs/>
          <w:sz w:val="22"/>
          <w:szCs w:val="22"/>
          <w:lang w:val="fr-FR"/>
        </w:rPr>
        <w:t>« C’est mon fils, » expliqua le juge, « A présent, que disions-nous ? »</w:t>
      </w:r>
    </w:p>
    <w:p w:rsidR="00F05275" w:rsidRPr="004A34D4" w:rsidRDefault="00F05275" w:rsidP="00FE7CD4">
      <w:pPr>
        <w:pStyle w:val="BodyText"/>
        <w:rPr>
          <w:rFonts w:ascii="Garamond" w:hAnsi="Garamond"/>
          <w:i/>
          <w:iCs/>
          <w:sz w:val="22"/>
          <w:szCs w:val="22"/>
          <w:lang w:val="fr-FR"/>
        </w:rPr>
      </w:pPr>
    </w:p>
    <w:p w:rsidR="002F2F4C" w:rsidRPr="004A34D4" w:rsidRDefault="004416E1" w:rsidP="00FE7CD4">
      <w:pPr>
        <w:pStyle w:val="BodyText"/>
        <w:rPr>
          <w:rFonts w:ascii="Garamond" w:hAnsi="Garamond"/>
          <w:i/>
          <w:iCs/>
          <w:sz w:val="22"/>
          <w:szCs w:val="22"/>
          <w:lang w:val="fr-FR"/>
        </w:rPr>
      </w:pPr>
      <w:r w:rsidRPr="004A34D4">
        <w:rPr>
          <w:rFonts w:ascii="Garamond" w:hAnsi="Garamond"/>
          <w:i/>
          <w:iCs/>
          <w:sz w:val="22"/>
          <w:szCs w:val="22"/>
          <w:lang w:val="fr-FR"/>
        </w:rPr>
        <w:t>C’est</w:t>
      </w:r>
      <w:r w:rsidR="009C212D" w:rsidRPr="004A34D4">
        <w:rPr>
          <w:rFonts w:ascii="Garamond" w:hAnsi="Garamond"/>
          <w:i/>
          <w:iCs/>
          <w:sz w:val="22"/>
          <w:szCs w:val="22"/>
          <w:lang w:val="fr-FR"/>
        </w:rPr>
        <w:t xml:space="preserve"> alors avec</w:t>
      </w:r>
      <w:r w:rsidR="00F05275" w:rsidRPr="004A34D4">
        <w:rPr>
          <w:rFonts w:ascii="Garamond" w:hAnsi="Garamond"/>
          <w:i/>
          <w:iCs/>
          <w:sz w:val="22"/>
          <w:szCs w:val="22"/>
          <w:lang w:val="fr-FR"/>
        </w:rPr>
        <w:t xml:space="preserve"> une assurance </w:t>
      </w:r>
      <w:r w:rsidRPr="004A34D4">
        <w:rPr>
          <w:rFonts w:ascii="Garamond" w:hAnsi="Garamond"/>
          <w:i/>
          <w:iCs/>
          <w:sz w:val="22"/>
          <w:szCs w:val="22"/>
          <w:lang w:val="fr-FR"/>
        </w:rPr>
        <w:t>renouvelée</w:t>
      </w:r>
      <w:r w:rsidR="00F05275" w:rsidRPr="004A34D4">
        <w:rPr>
          <w:rFonts w:ascii="Garamond" w:hAnsi="Garamond"/>
          <w:i/>
          <w:iCs/>
          <w:sz w:val="22"/>
          <w:szCs w:val="22"/>
          <w:lang w:val="fr-FR"/>
        </w:rPr>
        <w:t xml:space="preserve"> </w:t>
      </w:r>
      <w:r w:rsidRPr="004A34D4">
        <w:rPr>
          <w:rFonts w:ascii="Garamond" w:hAnsi="Garamond"/>
          <w:i/>
          <w:iCs/>
          <w:sz w:val="22"/>
          <w:szCs w:val="22"/>
          <w:lang w:val="fr-FR"/>
        </w:rPr>
        <w:t xml:space="preserve">que </w:t>
      </w:r>
      <w:r w:rsidR="00F05275" w:rsidRPr="004A34D4">
        <w:rPr>
          <w:rFonts w:ascii="Garamond" w:hAnsi="Garamond"/>
          <w:i/>
          <w:iCs/>
          <w:sz w:val="22"/>
          <w:szCs w:val="22"/>
          <w:lang w:val="fr-FR"/>
        </w:rPr>
        <w:t xml:space="preserve">vous plaidez votre cas, sachant que le juge vous traitera aussi </w:t>
      </w:r>
      <w:r w:rsidRPr="004A34D4">
        <w:rPr>
          <w:rFonts w:ascii="Garamond" w:hAnsi="Garamond"/>
          <w:i/>
          <w:iCs/>
          <w:sz w:val="22"/>
          <w:szCs w:val="22"/>
          <w:lang w:val="fr-FR"/>
        </w:rPr>
        <w:t>gentiment</w:t>
      </w:r>
      <w:r w:rsidR="00F05275" w:rsidRPr="004A34D4">
        <w:rPr>
          <w:rFonts w:ascii="Garamond" w:hAnsi="Garamond"/>
          <w:i/>
          <w:iCs/>
          <w:sz w:val="22"/>
          <w:szCs w:val="22"/>
          <w:lang w:val="fr-FR"/>
        </w:rPr>
        <w:t xml:space="preserve"> que vous avez traité son fils.</w:t>
      </w:r>
    </w:p>
    <w:p w:rsidR="002F2F4C" w:rsidRPr="004A34D4" w:rsidRDefault="00F05275" w:rsidP="00FE7CD4">
      <w:pPr>
        <w:pStyle w:val="BodyText"/>
        <w:rPr>
          <w:rFonts w:ascii="Garamond" w:hAnsi="Garamond"/>
          <w:sz w:val="22"/>
          <w:szCs w:val="22"/>
        </w:rPr>
      </w:pPr>
      <w:r w:rsidRPr="004A34D4">
        <w:rPr>
          <w:rFonts w:ascii="Garamond" w:hAnsi="Garamond"/>
          <w:sz w:val="22"/>
          <w:szCs w:val="22"/>
        </w:rPr>
        <w:t>(Adapté de</w:t>
      </w:r>
      <w:r w:rsidR="002F2F4C" w:rsidRPr="004A34D4">
        <w:rPr>
          <w:rFonts w:ascii="Garamond" w:hAnsi="Garamond"/>
          <w:i/>
          <w:iCs/>
          <w:sz w:val="22"/>
          <w:szCs w:val="22"/>
        </w:rPr>
        <w:t xml:space="preserve"> The Code of Jewish Conduct, </w:t>
      </w:r>
      <w:r w:rsidR="002F2F4C" w:rsidRPr="004A34D4">
        <w:rPr>
          <w:rFonts w:ascii="Garamond" w:hAnsi="Garamond"/>
          <w:sz w:val="22"/>
          <w:szCs w:val="22"/>
        </w:rPr>
        <w:t>Rabbi Yitzchok Silver, p. 7)</w:t>
      </w:r>
    </w:p>
    <w:p w:rsidR="002F2F4C" w:rsidRPr="004A34D4" w:rsidRDefault="002F2F4C" w:rsidP="00FE7CD4">
      <w:pPr>
        <w:pStyle w:val="BodyText"/>
        <w:rPr>
          <w:rFonts w:ascii="Garamond" w:hAnsi="Garamond"/>
          <w:b/>
          <w:bCs/>
          <w:sz w:val="22"/>
          <w:szCs w:val="22"/>
        </w:rPr>
      </w:pPr>
    </w:p>
    <w:p w:rsidR="00F05275" w:rsidRPr="004A34D4" w:rsidRDefault="00F05275" w:rsidP="00FE7CD4">
      <w:pPr>
        <w:pStyle w:val="BodyText"/>
        <w:rPr>
          <w:rFonts w:ascii="Garamond" w:hAnsi="Garamond"/>
          <w:sz w:val="22"/>
          <w:szCs w:val="22"/>
          <w:lang w:val="fr-FR"/>
        </w:rPr>
      </w:pPr>
      <w:r w:rsidRPr="004A34D4">
        <w:rPr>
          <w:rFonts w:ascii="Garamond" w:hAnsi="Garamond"/>
          <w:sz w:val="22"/>
          <w:szCs w:val="22"/>
          <w:lang w:val="fr-FR"/>
        </w:rPr>
        <w:t xml:space="preserve">Chaque fois que nous jugeons notre prochain, il y a notre Père dans les cieux qui voit </w:t>
      </w:r>
      <w:r w:rsidR="00E743D6" w:rsidRPr="004A34D4">
        <w:rPr>
          <w:rFonts w:ascii="Garamond" w:hAnsi="Garamond"/>
          <w:sz w:val="22"/>
          <w:szCs w:val="22"/>
          <w:lang w:val="fr-FR"/>
        </w:rPr>
        <w:t xml:space="preserve">notre </w:t>
      </w:r>
      <w:r w:rsidR="004416E1" w:rsidRPr="004A34D4">
        <w:rPr>
          <w:rFonts w:ascii="Garamond" w:hAnsi="Garamond"/>
          <w:sz w:val="22"/>
          <w:szCs w:val="22"/>
          <w:lang w:val="fr-FR"/>
        </w:rPr>
        <w:t>degré de générosité à lui accorder le bénéfice du doute. D. L</w:t>
      </w:r>
      <w:r w:rsidR="00C37A19" w:rsidRPr="004A34D4">
        <w:rPr>
          <w:rFonts w:ascii="Garamond" w:hAnsi="Garamond"/>
          <w:sz w:val="22"/>
          <w:szCs w:val="22"/>
          <w:lang w:val="fr-FR"/>
        </w:rPr>
        <w:t>ui-même se comporte avec nous en con</w:t>
      </w:r>
      <w:r w:rsidR="00240A9F" w:rsidRPr="004A34D4">
        <w:rPr>
          <w:rFonts w:ascii="Garamond" w:hAnsi="Garamond"/>
          <w:sz w:val="22"/>
          <w:szCs w:val="22"/>
          <w:lang w:val="fr-FR"/>
        </w:rPr>
        <w:t>séquence. Ce concept est traduit</w:t>
      </w:r>
      <w:r w:rsidR="00C37A19" w:rsidRPr="004A34D4">
        <w:rPr>
          <w:rFonts w:ascii="Garamond" w:hAnsi="Garamond"/>
          <w:sz w:val="22"/>
          <w:szCs w:val="22"/>
          <w:lang w:val="fr-FR"/>
        </w:rPr>
        <w:t xml:space="preserve"> dans les sources suivantes.</w:t>
      </w:r>
    </w:p>
    <w:p w:rsidR="002F2F4C" w:rsidRPr="004A34D4" w:rsidRDefault="002F2F4C" w:rsidP="00FE7CD4">
      <w:pPr>
        <w:pStyle w:val="BodyText"/>
        <w:rPr>
          <w:rFonts w:ascii="Garamond" w:hAnsi="Garamond"/>
          <w:b/>
          <w:bCs/>
          <w:sz w:val="22"/>
          <w:szCs w:val="22"/>
          <w:lang w:val="fr-FR"/>
        </w:rPr>
      </w:pPr>
    </w:p>
    <w:p w:rsidR="002F2F4C" w:rsidRPr="004A34D4" w:rsidRDefault="002F2F4C" w:rsidP="00FE7CD4">
      <w:pPr>
        <w:pStyle w:val="BodyText"/>
        <w:rPr>
          <w:rFonts w:ascii="Garamond" w:hAnsi="Garamond"/>
          <w:b/>
          <w:bCs/>
          <w:sz w:val="22"/>
          <w:szCs w:val="22"/>
          <w:lang w:val="fr-FR"/>
        </w:rPr>
      </w:pPr>
      <w:r w:rsidRPr="004A34D4">
        <w:rPr>
          <w:rFonts w:ascii="Garamond" w:hAnsi="Garamond"/>
          <w:b/>
          <w:bCs/>
          <w:sz w:val="22"/>
          <w:szCs w:val="22"/>
          <w:lang w:val="fr-FR"/>
        </w:rPr>
        <w:t xml:space="preserve">1. </w:t>
      </w:r>
      <w:r w:rsidRPr="004A34D4">
        <w:rPr>
          <w:rFonts w:ascii="Garamond" w:hAnsi="Garamond"/>
          <w:b/>
          <w:bCs/>
          <w:i/>
          <w:iCs/>
          <w:sz w:val="22"/>
          <w:szCs w:val="22"/>
          <w:lang w:val="fr-FR"/>
        </w:rPr>
        <w:t>Talm</w:t>
      </w:r>
      <w:r w:rsidR="00C37A19" w:rsidRPr="004A34D4">
        <w:rPr>
          <w:rFonts w:ascii="Garamond" w:hAnsi="Garamond"/>
          <w:b/>
          <w:bCs/>
          <w:i/>
          <w:iCs/>
          <w:sz w:val="22"/>
          <w:szCs w:val="22"/>
          <w:lang w:val="fr-FR"/>
        </w:rPr>
        <w:t>oud Bavli, C</w:t>
      </w:r>
      <w:r w:rsidRPr="004A34D4">
        <w:rPr>
          <w:rFonts w:ascii="Garamond" w:hAnsi="Garamond"/>
          <w:b/>
          <w:bCs/>
          <w:i/>
          <w:iCs/>
          <w:sz w:val="22"/>
          <w:szCs w:val="22"/>
          <w:lang w:val="fr-FR"/>
        </w:rPr>
        <w:t>habbat 127b</w:t>
      </w:r>
      <w:r w:rsidRPr="004A34D4">
        <w:rPr>
          <w:rFonts w:ascii="Garamond" w:hAnsi="Garamond"/>
          <w:b/>
          <w:bCs/>
          <w:sz w:val="22"/>
          <w:szCs w:val="22"/>
          <w:lang w:val="fr-FR"/>
        </w:rPr>
        <w:t xml:space="preserve"> – </w:t>
      </w:r>
      <w:r w:rsidR="004416E1" w:rsidRPr="004A34D4">
        <w:rPr>
          <w:rFonts w:ascii="Garamond" w:hAnsi="Garamond"/>
          <w:b/>
          <w:bCs/>
          <w:sz w:val="22"/>
          <w:szCs w:val="22"/>
          <w:lang w:val="fr-FR"/>
        </w:rPr>
        <w:t>Notre façon de juger les autres détermine le comportement de D. à notre égard.</w:t>
      </w:r>
    </w:p>
    <w:tbl>
      <w:tblPr>
        <w:tblW w:w="0" w:type="auto"/>
        <w:tblBorders>
          <w:top w:val="single" w:sz="4" w:space="0" w:color="auto"/>
          <w:left w:val="single" w:sz="4" w:space="0" w:color="auto"/>
          <w:bottom w:val="single" w:sz="4" w:space="0" w:color="auto"/>
          <w:right w:val="single" w:sz="4" w:space="0" w:color="auto"/>
        </w:tblBorders>
        <w:tblLook w:val="0000"/>
      </w:tblPr>
      <w:tblGrid>
        <w:gridCol w:w="4900"/>
        <w:gridCol w:w="4388"/>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C37A19" w:rsidP="00FE7CD4">
            <w:pPr>
              <w:pStyle w:val="BodyText"/>
              <w:rPr>
                <w:rFonts w:ascii="Garamond" w:hAnsi="Garamond"/>
                <w:sz w:val="22"/>
                <w:szCs w:val="22"/>
                <w:lang w:val="fr-FR"/>
              </w:rPr>
            </w:pPr>
            <w:r w:rsidRPr="004A34D4">
              <w:rPr>
                <w:rFonts w:ascii="Garamond" w:hAnsi="Garamond"/>
                <w:sz w:val="22"/>
                <w:szCs w:val="22"/>
                <w:lang w:val="fr-FR"/>
              </w:rPr>
              <w:t>Si l’homme juge son prochain favorablement, il sera jugé favorablement par l’Omnipré</w:t>
            </w:r>
            <w:r w:rsidR="002F2F4C" w:rsidRPr="004A34D4">
              <w:rPr>
                <w:rFonts w:ascii="Garamond" w:hAnsi="Garamond"/>
                <w:sz w:val="22"/>
                <w:szCs w:val="22"/>
                <w:lang w:val="fr-FR"/>
              </w:rPr>
              <w:t>sent.</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הדן חבירו לכף זכות דנין אות לזכות</w:t>
            </w:r>
          </w:p>
        </w:tc>
      </w:tr>
    </w:tbl>
    <w:p w:rsidR="002F2F4C" w:rsidRPr="004A34D4" w:rsidRDefault="002F2F4C" w:rsidP="00FE7CD4">
      <w:pPr>
        <w:pStyle w:val="BodyText"/>
        <w:rPr>
          <w:rFonts w:ascii="Garamond" w:hAnsi="Garamond"/>
          <w:sz w:val="22"/>
          <w:szCs w:val="22"/>
        </w:rPr>
      </w:pPr>
    </w:p>
    <w:p w:rsidR="00F2689C" w:rsidRPr="004A34D4" w:rsidRDefault="007843DA" w:rsidP="00FE7CD4">
      <w:pPr>
        <w:pStyle w:val="BodyText"/>
        <w:rPr>
          <w:rFonts w:ascii="Garamond" w:hAnsi="Garamond"/>
          <w:sz w:val="22"/>
          <w:szCs w:val="22"/>
          <w:lang w:val="fr-FR"/>
        </w:rPr>
      </w:pPr>
      <w:r w:rsidRPr="004A34D4">
        <w:rPr>
          <w:rFonts w:ascii="Garamond" w:hAnsi="Garamond"/>
          <w:sz w:val="22"/>
          <w:szCs w:val="22"/>
          <w:lang w:val="fr-FR"/>
        </w:rPr>
        <w:t xml:space="preserve">Nous </w:t>
      </w:r>
      <w:r w:rsidR="00C37A19" w:rsidRPr="004A34D4">
        <w:rPr>
          <w:rFonts w:ascii="Garamond" w:hAnsi="Garamond"/>
          <w:sz w:val="22"/>
          <w:szCs w:val="22"/>
          <w:lang w:val="fr-FR"/>
        </w:rPr>
        <w:t>fixo</w:t>
      </w:r>
      <w:r w:rsidRPr="004A34D4">
        <w:rPr>
          <w:rFonts w:ascii="Garamond" w:hAnsi="Garamond"/>
          <w:sz w:val="22"/>
          <w:szCs w:val="22"/>
          <w:lang w:val="fr-FR"/>
        </w:rPr>
        <w:t>ns les critères de</w:t>
      </w:r>
      <w:r w:rsidR="004416E1" w:rsidRPr="004A34D4">
        <w:rPr>
          <w:rFonts w:ascii="Garamond" w:hAnsi="Garamond"/>
          <w:sz w:val="22"/>
          <w:szCs w:val="22"/>
          <w:lang w:val="fr-FR"/>
        </w:rPr>
        <w:t xml:space="preserve"> notre propre</w:t>
      </w:r>
      <w:r w:rsidR="00C37A19" w:rsidRPr="004A34D4">
        <w:rPr>
          <w:rFonts w:ascii="Garamond" w:hAnsi="Garamond"/>
          <w:sz w:val="22"/>
          <w:szCs w:val="22"/>
          <w:lang w:val="fr-FR"/>
        </w:rPr>
        <w:t xml:space="preserve"> </w:t>
      </w:r>
      <w:r w:rsidR="004416E1" w:rsidRPr="004A34D4">
        <w:rPr>
          <w:rFonts w:ascii="Garamond" w:hAnsi="Garamond"/>
          <w:sz w:val="22"/>
          <w:szCs w:val="22"/>
          <w:lang w:val="fr-FR"/>
        </w:rPr>
        <w:t>évaluation</w:t>
      </w:r>
      <w:r w:rsidRPr="004A34D4">
        <w:rPr>
          <w:rFonts w:ascii="Garamond" w:hAnsi="Garamond"/>
          <w:sz w:val="22"/>
          <w:szCs w:val="22"/>
          <w:lang w:val="fr-FR"/>
        </w:rPr>
        <w:t xml:space="preserve"> par la</w:t>
      </w:r>
      <w:r w:rsidR="004416E1" w:rsidRPr="004A34D4">
        <w:rPr>
          <w:rFonts w:ascii="Garamond" w:hAnsi="Garamond"/>
          <w:sz w:val="22"/>
          <w:szCs w:val="22"/>
          <w:lang w:val="fr-FR"/>
        </w:rPr>
        <w:t xml:space="preserve"> manière</w:t>
      </w:r>
      <w:r w:rsidR="00C37A19" w:rsidRPr="004A34D4">
        <w:rPr>
          <w:rFonts w:ascii="Garamond" w:hAnsi="Garamond"/>
          <w:sz w:val="22"/>
          <w:szCs w:val="22"/>
          <w:lang w:val="fr-FR"/>
        </w:rPr>
        <w:t xml:space="preserve"> </w:t>
      </w:r>
      <w:r w:rsidRPr="004A34D4">
        <w:rPr>
          <w:rFonts w:ascii="Garamond" w:hAnsi="Garamond"/>
          <w:sz w:val="22"/>
          <w:szCs w:val="22"/>
          <w:lang w:val="fr-FR"/>
        </w:rPr>
        <w:t xml:space="preserve">dont </w:t>
      </w:r>
      <w:r w:rsidR="00C37A19" w:rsidRPr="004A34D4">
        <w:rPr>
          <w:rFonts w:ascii="Garamond" w:hAnsi="Garamond"/>
          <w:sz w:val="22"/>
          <w:szCs w:val="22"/>
          <w:lang w:val="fr-FR"/>
        </w:rPr>
        <w:t xml:space="preserve">nous </w:t>
      </w:r>
      <w:r w:rsidRPr="004A34D4">
        <w:rPr>
          <w:rFonts w:ascii="Garamond" w:hAnsi="Garamond"/>
          <w:sz w:val="22"/>
          <w:szCs w:val="22"/>
          <w:lang w:val="fr-FR"/>
        </w:rPr>
        <w:t>jugeons</w:t>
      </w:r>
      <w:r w:rsidR="00A5575D" w:rsidRPr="004A34D4">
        <w:rPr>
          <w:rFonts w:ascii="Garamond" w:hAnsi="Garamond"/>
          <w:sz w:val="22"/>
          <w:szCs w:val="22"/>
          <w:lang w:val="fr-FR"/>
        </w:rPr>
        <w:t xml:space="preserve"> les autres. Ainsi</w:t>
      </w:r>
      <w:r w:rsidR="00C37A19" w:rsidRPr="004A34D4">
        <w:rPr>
          <w:rFonts w:ascii="Garamond" w:hAnsi="Garamond"/>
          <w:sz w:val="22"/>
          <w:szCs w:val="22"/>
          <w:lang w:val="fr-FR"/>
        </w:rPr>
        <w:t xml:space="preserve"> Rav ‘Haï</w:t>
      </w:r>
      <w:r w:rsidR="002F2F4C" w:rsidRPr="004A34D4">
        <w:rPr>
          <w:rFonts w:ascii="Garamond" w:hAnsi="Garamond"/>
          <w:sz w:val="22"/>
          <w:szCs w:val="22"/>
          <w:lang w:val="fr-FR"/>
        </w:rPr>
        <w:t xml:space="preserve">m Volozhiner </w:t>
      </w:r>
      <w:r w:rsidR="00A5575D" w:rsidRPr="004A34D4">
        <w:rPr>
          <w:rFonts w:ascii="Garamond" w:hAnsi="Garamond"/>
          <w:sz w:val="22"/>
          <w:szCs w:val="22"/>
          <w:lang w:val="fr-FR"/>
        </w:rPr>
        <w:t>explique</w:t>
      </w:r>
      <w:r w:rsidR="00C37A19" w:rsidRPr="004A34D4">
        <w:rPr>
          <w:rFonts w:ascii="Garamond" w:hAnsi="Garamond"/>
          <w:sz w:val="22"/>
          <w:szCs w:val="22"/>
          <w:lang w:val="fr-FR"/>
        </w:rPr>
        <w:t xml:space="preserve"> le verset « D. est ton ombre »</w:t>
      </w:r>
      <w:r w:rsidR="00745DAE" w:rsidRPr="004A34D4">
        <w:rPr>
          <w:rFonts w:ascii="Garamond" w:hAnsi="Garamond"/>
          <w:sz w:val="22"/>
          <w:szCs w:val="22"/>
          <w:lang w:val="fr-FR"/>
        </w:rPr>
        <w:t xml:space="preserve"> </w:t>
      </w:r>
      <w:r w:rsidR="00C37A19" w:rsidRPr="004A34D4">
        <w:rPr>
          <w:rFonts w:ascii="Garamond" w:hAnsi="Garamond"/>
          <w:i/>
          <w:iCs/>
          <w:sz w:val="22"/>
          <w:szCs w:val="22"/>
          <w:lang w:val="fr-FR"/>
        </w:rPr>
        <w:t>(Téhilim/Psau</w:t>
      </w:r>
      <w:r w:rsidR="002F2F4C" w:rsidRPr="004A34D4">
        <w:rPr>
          <w:rFonts w:ascii="Garamond" w:hAnsi="Garamond"/>
          <w:i/>
          <w:iCs/>
          <w:sz w:val="22"/>
          <w:szCs w:val="22"/>
          <w:lang w:val="fr-FR"/>
        </w:rPr>
        <w:t>m</w:t>
      </w:r>
      <w:r w:rsidR="00C37A19" w:rsidRPr="004A34D4">
        <w:rPr>
          <w:rFonts w:ascii="Garamond" w:hAnsi="Garamond"/>
          <w:i/>
          <w:iCs/>
          <w:sz w:val="22"/>
          <w:szCs w:val="22"/>
          <w:lang w:val="fr-FR"/>
        </w:rPr>
        <w:t>e</w:t>
      </w:r>
      <w:r w:rsidR="002F2F4C" w:rsidRPr="004A34D4">
        <w:rPr>
          <w:rFonts w:ascii="Garamond" w:hAnsi="Garamond"/>
          <w:i/>
          <w:iCs/>
          <w:sz w:val="22"/>
          <w:szCs w:val="22"/>
          <w:lang w:val="fr-FR"/>
        </w:rPr>
        <w:t>s 121</w:t>
      </w:r>
      <w:r w:rsidR="00C37A19"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C37A19" w:rsidRPr="004A34D4">
        <w:rPr>
          <w:rFonts w:ascii="Garamond" w:hAnsi="Garamond"/>
          <w:i/>
          <w:iCs/>
          <w:sz w:val="22"/>
          <w:szCs w:val="22"/>
          <w:lang w:val="fr-FR"/>
        </w:rPr>
        <w:t xml:space="preserve"> </w:t>
      </w:r>
      <w:r w:rsidR="002F2F4C" w:rsidRPr="004A34D4">
        <w:rPr>
          <w:rFonts w:ascii="Garamond" w:hAnsi="Garamond"/>
          <w:i/>
          <w:iCs/>
          <w:sz w:val="22"/>
          <w:szCs w:val="22"/>
          <w:lang w:val="fr-FR"/>
        </w:rPr>
        <w:t>5)</w:t>
      </w:r>
      <w:r w:rsidR="00A5575D" w:rsidRPr="004A34D4">
        <w:rPr>
          <w:rFonts w:ascii="Garamond" w:hAnsi="Garamond"/>
          <w:sz w:val="22"/>
          <w:szCs w:val="22"/>
          <w:lang w:val="fr-FR"/>
        </w:rPr>
        <w:t> :</w:t>
      </w:r>
      <w:r w:rsidRPr="004A34D4">
        <w:rPr>
          <w:rFonts w:ascii="Garamond" w:hAnsi="Garamond"/>
          <w:sz w:val="22"/>
          <w:szCs w:val="22"/>
          <w:lang w:val="fr-FR"/>
        </w:rPr>
        <w:t xml:space="preserve"> De même que l’ombre imite la</w:t>
      </w:r>
      <w:r w:rsidR="00F2689C" w:rsidRPr="004A34D4">
        <w:rPr>
          <w:rFonts w:ascii="Garamond" w:hAnsi="Garamond"/>
          <w:sz w:val="22"/>
          <w:szCs w:val="22"/>
          <w:lang w:val="fr-FR"/>
        </w:rPr>
        <w:t xml:space="preserve"> personne, ainsi la conduite de D. </w:t>
      </w:r>
      <w:r w:rsidR="0098758F" w:rsidRPr="004A34D4">
        <w:rPr>
          <w:rFonts w:ascii="Garamond" w:hAnsi="Garamond"/>
          <w:sz w:val="22"/>
          <w:szCs w:val="22"/>
          <w:lang w:val="fr-FR"/>
        </w:rPr>
        <w:t>n’est que le</w:t>
      </w:r>
      <w:r w:rsidR="00F2689C" w:rsidRPr="004A34D4">
        <w:rPr>
          <w:rFonts w:ascii="Garamond" w:hAnsi="Garamond"/>
          <w:sz w:val="22"/>
          <w:szCs w:val="22"/>
          <w:lang w:val="fr-FR"/>
        </w:rPr>
        <w:t xml:space="preserve"> </w:t>
      </w:r>
      <w:r w:rsidR="0098758F" w:rsidRPr="004A34D4">
        <w:rPr>
          <w:rFonts w:ascii="Garamond" w:hAnsi="Garamond"/>
          <w:sz w:val="22"/>
          <w:szCs w:val="22"/>
          <w:lang w:val="fr-FR"/>
        </w:rPr>
        <w:t>reflet d</w:t>
      </w:r>
      <w:r w:rsidR="00F2689C" w:rsidRPr="004A34D4">
        <w:rPr>
          <w:rFonts w:ascii="Garamond" w:hAnsi="Garamond"/>
          <w:sz w:val="22"/>
          <w:szCs w:val="22"/>
          <w:lang w:val="fr-FR"/>
        </w:rPr>
        <w:t>es actions de cette personne (</w:t>
      </w:r>
      <w:r w:rsidR="00F2689C" w:rsidRPr="004A34D4">
        <w:rPr>
          <w:rFonts w:ascii="Garamond" w:hAnsi="Garamond"/>
          <w:i/>
          <w:iCs/>
          <w:sz w:val="22"/>
          <w:szCs w:val="22"/>
          <w:lang w:val="fr-FR"/>
        </w:rPr>
        <w:t>Nefech Ha’Haï</w:t>
      </w:r>
      <w:r w:rsidR="002F2F4C" w:rsidRPr="004A34D4">
        <w:rPr>
          <w:rFonts w:ascii="Garamond" w:hAnsi="Garamond"/>
          <w:i/>
          <w:iCs/>
          <w:sz w:val="22"/>
          <w:szCs w:val="22"/>
          <w:lang w:val="fr-FR"/>
        </w:rPr>
        <w:t>m 1</w:t>
      </w:r>
      <w:r w:rsidR="00F2689C"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F2689C" w:rsidRPr="004A34D4">
        <w:rPr>
          <w:rFonts w:ascii="Garamond" w:hAnsi="Garamond"/>
          <w:i/>
          <w:iCs/>
          <w:sz w:val="22"/>
          <w:szCs w:val="22"/>
          <w:lang w:val="fr-FR"/>
        </w:rPr>
        <w:t xml:space="preserve"> </w:t>
      </w:r>
      <w:r w:rsidR="002F2F4C" w:rsidRPr="004A34D4">
        <w:rPr>
          <w:rFonts w:ascii="Garamond" w:hAnsi="Garamond"/>
          <w:i/>
          <w:iCs/>
          <w:sz w:val="22"/>
          <w:szCs w:val="22"/>
          <w:lang w:val="fr-FR"/>
        </w:rPr>
        <w:t>7</w:t>
      </w:r>
      <w:r w:rsidR="002F2F4C" w:rsidRPr="004A34D4">
        <w:rPr>
          <w:rFonts w:ascii="Garamond" w:hAnsi="Garamond"/>
          <w:sz w:val="22"/>
          <w:szCs w:val="22"/>
          <w:lang w:val="fr-FR"/>
        </w:rPr>
        <w:t xml:space="preserve">). </w:t>
      </w:r>
      <w:r w:rsidR="00F2689C" w:rsidRPr="004A34D4">
        <w:rPr>
          <w:rFonts w:ascii="Garamond" w:hAnsi="Garamond"/>
          <w:sz w:val="22"/>
          <w:szCs w:val="22"/>
          <w:lang w:val="fr-FR"/>
        </w:rPr>
        <w:t xml:space="preserve">Ce principe de </w:t>
      </w:r>
      <w:r w:rsidR="00F12107" w:rsidRPr="004A34D4">
        <w:rPr>
          <w:rFonts w:ascii="Garamond" w:hAnsi="Garamond"/>
          <w:sz w:val="22"/>
          <w:szCs w:val="22"/>
          <w:lang w:val="fr-FR"/>
        </w:rPr>
        <w:t>réflexion</w:t>
      </w:r>
      <w:r w:rsidR="00F2689C" w:rsidRPr="004A34D4">
        <w:rPr>
          <w:rFonts w:ascii="Garamond" w:hAnsi="Garamond"/>
          <w:sz w:val="22"/>
          <w:szCs w:val="22"/>
          <w:lang w:val="fr-FR"/>
        </w:rPr>
        <w:t xml:space="preserve"> de la </w:t>
      </w:r>
      <w:r w:rsidR="00F12107" w:rsidRPr="004A34D4">
        <w:rPr>
          <w:rFonts w:ascii="Garamond" w:hAnsi="Garamond"/>
          <w:sz w:val="22"/>
          <w:szCs w:val="22"/>
          <w:lang w:val="fr-FR"/>
        </w:rPr>
        <w:t xml:space="preserve">Providence divine </w:t>
      </w:r>
      <w:r w:rsidR="00C636E0">
        <w:rPr>
          <w:rFonts w:ascii="Garamond" w:hAnsi="Garamond"/>
          <w:sz w:val="22"/>
          <w:szCs w:val="22"/>
          <w:lang w:val="fr-FR"/>
        </w:rPr>
        <w:t xml:space="preserve">est </w:t>
      </w:r>
      <w:r w:rsidR="00F12107" w:rsidRPr="004A34D4">
        <w:rPr>
          <w:rFonts w:ascii="Garamond" w:hAnsi="Garamond"/>
          <w:sz w:val="22"/>
          <w:szCs w:val="22"/>
          <w:lang w:val="fr-FR"/>
        </w:rPr>
        <w:t>appelé</w:t>
      </w:r>
      <w:r w:rsidR="00F2689C" w:rsidRPr="004A34D4">
        <w:rPr>
          <w:rFonts w:ascii="Garamond" w:hAnsi="Garamond"/>
          <w:sz w:val="22"/>
          <w:szCs w:val="22"/>
          <w:lang w:val="fr-FR"/>
        </w:rPr>
        <w:t xml:space="preserve"> « mesure pour mesure »</w:t>
      </w:r>
      <w:r w:rsidR="002F2F4C" w:rsidRPr="004A34D4">
        <w:rPr>
          <w:rFonts w:ascii="Garamond" w:hAnsi="Garamond"/>
          <w:sz w:val="22"/>
          <w:szCs w:val="22"/>
          <w:lang w:val="fr-FR"/>
        </w:rPr>
        <w:t xml:space="preserve"> (</w:t>
      </w:r>
      <w:r w:rsidR="00F2689C" w:rsidRPr="004A34D4">
        <w:rPr>
          <w:rFonts w:ascii="Garamond" w:hAnsi="Garamond"/>
          <w:i/>
          <w:iCs/>
          <w:sz w:val="22"/>
          <w:szCs w:val="22"/>
          <w:lang w:val="fr-FR"/>
        </w:rPr>
        <w:t>midda kénégè</w:t>
      </w:r>
      <w:r w:rsidR="002F2F4C" w:rsidRPr="004A34D4">
        <w:rPr>
          <w:rFonts w:ascii="Garamond" w:hAnsi="Garamond"/>
          <w:i/>
          <w:iCs/>
          <w:sz w:val="22"/>
          <w:szCs w:val="22"/>
          <w:lang w:val="fr-FR"/>
        </w:rPr>
        <w:t>d midda</w:t>
      </w:r>
      <w:r w:rsidR="002F2F4C" w:rsidRPr="004A34D4">
        <w:rPr>
          <w:rFonts w:ascii="Garamond" w:hAnsi="Garamond"/>
          <w:sz w:val="22"/>
          <w:szCs w:val="22"/>
          <w:lang w:val="fr-FR"/>
        </w:rPr>
        <w:t>).</w:t>
      </w:r>
      <w:r w:rsidR="00F2689C" w:rsidRPr="004A34D4">
        <w:rPr>
          <w:rFonts w:ascii="Garamond" w:hAnsi="Garamond"/>
          <w:sz w:val="22"/>
          <w:szCs w:val="22"/>
          <w:lang w:val="fr-FR"/>
        </w:rPr>
        <w:t xml:space="preserve"> Si une personne est</w:t>
      </w:r>
      <w:r w:rsidR="00F12107" w:rsidRPr="004A34D4">
        <w:rPr>
          <w:rFonts w:ascii="Garamond" w:hAnsi="Garamond"/>
          <w:sz w:val="22"/>
          <w:szCs w:val="22"/>
          <w:lang w:val="fr-FR"/>
        </w:rPr>
        <w:t xml:space="preserve"> indulgente et </w:t>
      </w:r>
      <w:r w:rsidR="005F487D" w:rsidRPr="004A34D4">
        <w:rPr>
          <w:rFonts w:ascii="Garamond" w:hAnsi="Garamond"/>
          <w:sz w:val="22"/>
          <w:szCs w:val="22"/>
          <w:lang w:val="fr-FR"/>
        </w:rPr>
        <w:t>bonne</w:t>
      </w:r>
      <w:r w:rsidR="00F2689C" w:rsidRPr="004A34D4">
        <w:rPr>
          <w:rFonts w:ascii="Garamond" w:hAnsi="Garamond"/>
          <w:sz w:val="22"/>
          <w:szCs w:val="22"/>
          <w:lang w:val="fr-FR"/>
        </w:rPr>
        <w:t xml:space="preserve"> envers les autres, D. Lui-même est clément et gentil envers cette personne.</w:t>
      </w:r>
    </w:p>
    <w:p w:rsidR="002F2F4C" w:rsidRPr="004A34D4" w:rsidRDefault="002F2F4C" w:rsidP="00FE7CD4">
      <w:pPr>
        <w:pStyle w:val="BodyText"/>
        <w:rPr>
          <w:rFonts w:ascii="Garamond" w:hAnsi="Garamond"/>
          <w:sz w:val="22"/>
          <w:szCs w:val="22"/>
          <w:lang w:val="fr-FR"/>
        </w:rPr>
      </w:pPr>
    </w:p>
    <w:p w:rsidR="002F2F4C" w:rsidRPr="004A34D4" w:rsidRDefault="002F2F4C" w:rsidP="00FE7CD4">
      <w:pPr>
        <w:pStyle w:val="BodyText"/>
        <w:rPr>
          <w:rFonts w:ascii="Garamond" w:hAnsi="Garamond"/>
          <w:sz w:val="22"/>
          <w:szCs w:val="22"/>
          <w:lang w:val="fr-FR"/>
        </w:rPr>
      </w:pPr>
    </w:p>
    <w:p w:rsidR="005F487D" w:rsidRPr="004A34D4" w:rsidRDefault="00F12107" w:rsidP="00FE7CD4">
      <w:pPr>
        <w:pStyle w:val="BodyText"/>
        <w:rPr>
          <w:rFonts w:ascii="Garamond" w:hAnsi="Garamond"/>
          <w:sz w:val="22"/>
          <w:szCs w:val="22"/>
          <w:lang w:val="fr-FR"/>
        </w:rPr>
      </w:pPr>
      <w:r w:rsidRPr="004A34D4">
        <w:rPr>
          <w:rFonts w:ascii="Garamond" w:hAnsi="Garamond"/>
          <w:sz w:val="22"/>
          <w:szCs w:val="22"/>
          <w:lang w:val="fr-FR"/>
        </w:rPr>
        <w:t>Le rapport</w:t>
      </w:r>
      <w:r w:rsidR="005F487D" w:rsidRPr="004A34D4">
        <w:rPr>
          <w:rFonts w:ascii="Garamond" w:hAnsi="Garamond"/>
          <w:sz w:val="22"/>
          <w:szCs w:val="22"/>
          <w:lang w:val="fr-FR"/>
        </w:rPr>
        <w:t xml:space="preserve"> entre le principe de </w:t>
      </w:r>
      <w:r w:rsidR="005F487D" w:rsidRPr="004A34D4">
        <w:rPr>
          <w:rFonts w:ascii="Garamond" w:hAnsi="Garamond"/>
          <w:i/>
          <w:iCs/>
          <w:sz w:val="22"/>
          <w:szCs w:val="22"/>
          <w:lang w:val="fr-FR"/>
        </w:rPr>
        <w:t xml:space="preserve">midda kénégèd midda </w:t>
      </w:r>
      <w:r w:rsidR="005F487D" w:rsidRPr="004A34D4">
        <w:rPr>
          <w:rFonts w:ascii="Garamond" w:hAnsi="Garamond"/>
          <w:sz w:val="22"/>
          <w:szCs w:val="22"/>
          <w:lang w:val="fr-FR"/>
        </w:rPr>
        <w:t>et juger les autre</w:t>
      </w:r>
      <w:r w:rsidRPr="004A34D4">
        <w:rPr>
          <w:rFonts w:ascii="Garamond" w:hAnsi="Garamond"/>
          <w:sz w:val="22"/>
          <w:szCs w:val="22"/>
          <w:lang w:val="fr-FR"/>
        </w:rPr>
        <w:t>s favorablement est expliqué</w:t>
      </w:r>
      <w:r w:rsidR="005F487D" w:rsidRPr="004A34D4">
        <w:rPr>
          <w:rFonts w:ascii="Garamond" w:hAnsi="Garamond"/>
          <w:sz w:val="22"/>
          <w:szCs w:val="22"/>
          <w:lang w:val="fr-FR"/>
        </w:rPr>
        <w:t xml:space="preserve"> plus en détails dans la source suivante.</w:t>
      </w:r>
    </w:p>
    <w:p w:rsidR="002F2F4C" w:rsidRPr="004A34D4" w:rsidRDefault="002F2F4C" w:rsidP="00FE7CD4">
      <w:pPr>
        <w:pStyle w:val="BodyText"/>
        <w:rPr>
          <w:rFonts w:ascii="Garamond" w:hAnsi="Garamond"/>
          <w:sz w:val="22"/>
          <w:szCs w:val="22"/>
          <w:lang w:val="fr-FR"/>
        </w:rPr>
      </w:pPr>
    </w:p>
    <w:p w:rsidR="002F2F4C" w:rsidRPr="004A34D4" w:rsidRDefault="005F487D" w:rsidP="00FE7CD4">
      <w:pPr>
        <w:pStyle w:val="BodyText"/>
        <w:rPr>
          <w:rFonts w:ascii="Garamond" w:hAnsi="Garamond"/>
          <w:b/>
          <w:bCs/>
          <w:sz w:val="22"/>
          <w:szCs w:val="22"/>
          <w:lang w:val="fr-FR"/>
        </w:rPr>
      </w:pPr>
      <w:r w:rsidRPr="004A34D4">
        <w:rPr>
          <w:rFonts w:ascii="Garamond" w:hAnsi="Garamond"/>
          <w:b/>
          <w:bCs/>
          <w:sz w:val="22"/>
          <w:szCs w:val="22"/>
          <w:lang w:val="fr-FR"/>
        </w:rPr>
        <w:t xml:space="preserve">3. ‘Hafetz ‘Haïm, </w:t>
      </w:r>
      <w:r w:rsidRPr="004A34D4">
        <w:rPr>
          <w:rFonts w:ascii="Garamond" w:hAnsi="Garamond"/>
          <w:b/>
          <w:bCs/>
          <w:i/>
          <w:iCs/>
          <w:sz w:val="22"/>
          <w:szCs w:val="22"/>
          <w:lang w:val="fr-FR"/>
        </w:rPr>
        <w:t>C</w:t>
      </w:r>
      <w:r w:rsidR="002F2F4C" w:rsidRPr="004A34D4">
        <w:rPr>
          <w:rFonts w:ascii="Garamond" w:hAnsi="Garamond"/>
          <w:b/>
          <w:bCs/>
          <w:i/>
          <w:iCs/>
          <w:sz w:val="22"/>
          <w:szCs w:val="22"/>
          <w:lang w:val="fr-FR"/>
        </w:rPr>
        <w:t>h</w:t>
      </w:r>
      <w:r w:rsidRPr="004A34D4">
        <w:rPr>
          <w:rFonts w:ascii="Garamond" w:hAnsi="Garamond"/>
          <w:b/>
          <w:bCs/>
          <w:i/>
          <w:iCs/>
          <w:sz w:val="22"/>
          <w:szCs w:val="22"/>
          <w:lang w:val="fr-FR"/>
        </w:rPr>
        <w:t>emirat Halac</w:t>
      </w:r>
      <w:r w:rsidR="002F2F4C" w:rsidRPr="004A34D4">
        <w:rPr>
          <w:rFonts w:ascii="Garamond" w:hAnsi="Garamond"/>
          <w:b/>
          <w:bCs/>
          <w:i/>
          <w:iCs/>
          <w:sz w:val="22"/>
          <w:szCs w:val="22"/>
          <w:lang w:val="fr-FR"/>
        </w:rPr>
        <w:t>hon</w:t>
      </w:r>
      <w:r w:rsidRPr="004A34D4">
        <w:rPr>
          <w:rFonts w:ascii="Garamond" w:hAnsi="Garamond"/>
          <w:b/>
          <w:bCs/>
          <w:i/>
          <w:iCs/>
          <w:sz w:val="22"/>
          <w:szCs w:val="22"/>
          <w:lang w:val="fr-FR"/>
        </w:rPr>
        <w:t>e, C</w:t>
      </w:r>
      <w:r w:rsidR="002F2F4C" w:rsidRPr="004A34D4">
        <w:rPr>
          <w:rFonts w:ascii="Garamond" w:hAnsi="Garamond"/>
          <w:b/>
          <w:bCs/>
          <w:i/>
          <w:iCs/>
          <w:sz w:val="22"/>
          <w:szCs w:val="22"/>
          <w:lang w:val="fr-FR"/>
        </w:rPr>
        <w:t>ha’ar HaTev</w:t>
      </w:r>
      <w:r w:rsidRPr="004A34D4">
        <w:rPr>
          <w:rFonts w:ascii="Garamond" w:hAnsi="Garamond"/>
          <w:b/>
          <w:bCs/>
          <w:i/>
          <w:iCs/>
          <w:sz w:val="22"/>
          <w:szCs w:val="22"/>
          <w:lang w:val="fr-FR"/>
        </w:rPr>
        <w:t>ouna</w:t>
      </w:r>
      <w:r w:rsidR="002F2F4C" w:rsidRPr="004A34D4">
        <w:rPr>
          <w:rFonts w:ascii="Garamond" w:hAnsi="Garamond"/>
          <w:b/>
          <w:bCs/>
          <w:i/>
          <w:iCs/>
          <w:sz w:val="22"/>
          <w:szCs w:val="22"/>
          <w:lang w:val="fr-FR"/>
        </w:rPr>
        <w:t>, Ch. 4</w:t>
      </w:r>
      <w:r w:rsidR="002F2F4C" w:rsidRPr="004A34D4">
        <w:rPr>
          <w:rFonts w:ascii="Garamond" w:hAnsi="Garamond"/>
          <w:b/>
          <w:bCs/>
          <w:sz w:val="22"/>
          <w:szCs w:val="22"/>
          <w:lang w:val="fr-FR"/>
        </w:rPr>
        <w:t xml:space="preserve"> – </w:t>
      </w:r>
      <w:r w:rsidRPr="004A34D4">
        <w:rPr>
          <w:rFonts w:ascii="Garamond" w:hAnsi="Garamond"/>
          <w:b/>
          <w:bCs/>
          <w:sz w:val="22"/>
          <w:szCs w:val="22"/>
          <w:lang w:val="fr-FR"/>
        </w:rPr>
        <w:t xml:space="preserve">Au </w:t>
      </w:r>
      <w:r w:rsidR="00F12107" w:rsidRPr="004A34D4">
        <w:rPr>
          <w:rFonts w:ascii="Garamond" w:hAnsi="Garamond"/>
          <w:b/>
          <w:bCs/>
          <w:sz w:val="22"/>
          <w:szCs w:val="22"/>
          <w:lang w:val="fr-FR"/>
        </w:rPr>
        <w:t>moment où nous interprétons les actions d’autrui</w:t>
      </w:r>
      <w:r w:rsidRPr="004A34D4">
        <w:rPr>
          <w:rFonts w:ascii="Garamond" w:hAnsi="Garamond"/>
          <w:b/>
          <w:bCs/>
          <w:sz w:val="22"/>
          <w:szCs w:val="22"/>
          <w:lang w:val="fr-FR"/>
        </w:rPr>
        <w:t xml:space="preserve">, nous </w:t>
      </w:r>
      <w:r w:rsidR="00F12107" w:rsidRPr="004A34D4">
        <w:rPr>
          <w:rFonts w:ascii="Garamond" w:hAnsi="Garamond"/>
          <w:b/>
          <w:bCs/>
          <w:sz w:val="22"/>
          <w:szCs w:val="22"/>
          <w:lang w:val="fr-FR"/>
        </w:rPr>
        <w:t>déterminons</w:t>
      </w:r>
      <w:r w:rsidRPr="004A34D4">
        <w:rPr>
          <w:rFonts w:ascii="Garamond" w:hAnsi="Garamond"/>
          <w:b/>
          <w:bCs/>
          <w:sz w:val="22"/>
          <w:szCs w:val="22"/>
          <w:lang w:val="fr-FR"/>
        </w:rPr>
        <w:t xml:space="preserve"> comment nos actions seront jugées dans le futur</w:t>
      </w:r>
      <w:r w:rsidR="00F12107" w:rsidRPr="004A34D4">
        <w:rPr>
          <w:rFonts w:ascii="Garamond" w:hAnsi="Garamond"/>
          <w:b/>
          <w:bCs/>
          <w:sz w:val="22"/>
          <w:szCs w:val="22"/>
          <w:lang w:val="fr-FR"/>
        </w:rPr>
        <w:t>, positivement ou négativement</w:t>
      </w:r>
      <w:r w:rsidRPr="004A34D4">
        <w:rPr>
          <w:rFonts w:ascii="Garamond" w:hAnsi="Garamond"/>
          <w:b/>
          <w:bCs/>
          <w:sz w:val="22"/>
          <w:szCs w:val="22"/>
          <w:lang w:val="fr-FR"/>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4838"/>
        <w:gridCol w:w="4450"/>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5F487D" w:rsidP="00FE7CD4">
            <w:pPr>
              <w:pStyle w:val="BodyText"/>
              <w:rPr>
                <w:rFonts w:ascii="Garamond" w:hAnsi="Garamond"/>
                <w:sz w:val="22"/>
                <w:szCs w:val="22"/>
                <w:lang w:val="fr-FR"/>
              </w:rPr>
            </w:pPr>
            <w:r w:rsidRPr="004A34D4">
              <w:rPr>
                <w:rFonts w:ascii="Garamond" w:hAnsi="Garamond"/>
                <w:sz w:val="22"/>
                <w:szCs w:val="22"/>
                <w:lang w:val="fr-FR"/>
              </w:rPr>
              <w:t>Combien il est important qu’une personne s’habitue à juger les autr</w:t>
            </w:r>
            <w:r w:rsidR="00F12107" w:rsidRPr="004A34D4">
              <w:rPr>
                <w:rFonts w:ascii="Garamond" w:hAnsi="Garamond"/>
                <w:sz w:val="22"/>
                <w:szCs w:val="22"/>
                <w:lang w:val="fr-FR"/>
              </w:rPr>
              <w:t>es favorablement ! L’habitude</w:t>
            </w:r>
            <w:r w:rsidRPr="004A34D4">
              <w:rPr>
                <w:rFonts w:ascii="Garamond" w:hAnsi="Garamond"/>
                <w:sz w:val="22"/>
                <w:szCs w:val="22"/>
                <w:lang w:val="fr-FR"/>
              </w:rPr>
              <w:t xml:space="preserve"> de juger les autres positivement, ou le contraire, est un facteur important dans son propre statut en tant que </w:t>
            </w:r>
            <w:r w:rsidRPr="004A34D4">
              <w:rPr>
                <w:rFonts w:ascii="Garamond" w:hAnsi="Garamond"/>
                <w:i/>
                <w:iCs/>
                <w:sz w:val="22"/>
                <w:szCs w:val="22"/>
                <w:lang w:val="fr-FR"/>
              </w:rPr>
              <w:t>tsaddik</w:t>
            </w:r>
            <w:r w:rsidRPr="004A34D4">
              <w:rPr>
                <w:rFonts w:ascii="Garamond" w:hAnsi="Garamond"/>
                <w:sz w:val="22"/>
                <w:szCs w:val="22"/>
                <w:lang w:val="fr-FR"/>
              </w:rPr>
              <w:t xml:space="preserve"> ou </w:t>
            </w:r>
            <w:r w:rsidRPr="004A34D4">
              <w:rPr>
                <w:rFonts w:ascii="Garamond" w:hAnsi="Garamond"/>
                <w:i/>
                <w:iCs/>
                <w:sz w:val="22"/>
                <w:szCs w:val="22"/>
                <w:lang w:val="fr-FR"/>
              </w:rPr>
              <w:t>racha</w:t>
            </w:r>
            <w:r w:rsidRPr="004A34D4">
              <w:rPr>
                <w:rFonts w:ascii="Garamond" w:hAnsi="Garamond"/>
                <w:sz w:val="22"/>
                <w:szCs w:val="22"/>
                <w:lang w:val="fr-FR"/>
              </w:rPr>
              <w:t>.</w:t>
            </w:r>
          </w:p>
          <w:p w:rsidR="002F2F4C" w:rsidRPr="004A34D4" w:rsidRDefault="002F2F4C" w:rsidP="00FE7CD4">
            <w:pPr>
              <w:pStyle w:val="BodyText"/>
              <w:rPr>
                <w:rFonts w:ascii="Garamond" w:hAnsi="Garamond"/>
                <w:sz w:val="22"/>
                <w:szCs w:val="22"/>
                <w:lang w:val="fr-FR"/>
              </w:rPr>
            </w:pPr>
          </w:p>
          <w:p w:rsidR="005F487D" w:rsidRPr="004A34D4" w:rsidRDefault="005F487D" w:rsidP="00FE7CD4">
            <w:pPr>
              <w:pStyle w:val="BodyText"/>
              <w:rPr>
                <w:rFonts w:ascii="Garamond" w:hAnsi="Garamond"/>
                <w:sz w:val="22"/>
                <w:szCs w:val="22"/>
                <w:lang w:val="fr-FR"/>
              </w:rPr>
            </w:pPr>
            <w:r w:rsidRPr="004A34D4">
              <w:rPr>
                <w:rFonts w:ascii="Garamond" w:hAnsi="Garamond"/>
                <w:sz w:val="22"/>
                <w:szCs w:val="22"/>
                <w:lang w:val="fr-FR"/>
              </w:rPr>
              <w:t xml:space="preserve">Comment cela ? Il est connu que le statut d’une personne est déterminé par le fait que ses </w:t>
            </w:r>
            <w:r w:rsidRPr="004A34D4">
              <w:rPr>
                <w:rFonts w:ascii="Garamond" w:hAnsi="Garamond"/>
                <w:i/>
                <w:iCs/>
                <w:sz w:val="22"/>
                <w:szCs w:val="22"/>
                <w:lang w:val="fr-FR"/>
              </w:rPr>
              <w:t>mitsvot</w:t>
            </w:r>
            <w:r w:rsidRPr="004A34D4">
              <w:rPr>
                <w:rFonts w:ascii="Garamond" w:hAnsi="Garamond"/>
                <w:sz w:val="22"/>
                <w:szCs w:val="22"/>
                <w:lang w:val="fr-FR"/>
              </w:rPr>
              <w:t xml:space="preserve"> </w:t>
            </w:r>
            <w:r w:rsidR="00F12107" w:rsidRPr="004A34D4">
              <w:rPr>
                <w:rFonts w:ascii="Garamond" w:hAnsi="Garamond"/>
                <w:sz w:val="22"/>
                <w:szCs w:val="22"/>
                <w:lang w:val="fr-FR"/>
              </w:rPr>
              <w:t>sont plus nombreuses que ses mauvaises actions</w:t>
            </w:r>
            <w:r w:rsidRPr="004A34D4">
              <w:rPr>
                <w:rFonts w:ascii="Garamond" w:hAnsi="Garamond"/>
                <w:sz w:val="22"/>
                <w:szCs w:val="22"/>
                <w:lang w:val="fr-FR"/>
              </w:rPr>
              <w:t>, ou l’inverse…</w:t>
            </w:r>
            <w:r w:rsidR="009C5C6D" w:rsidRPr="004A34D4">
              <w:rPr>
                <w:rFonts w:ascii="Garamond" w:hAnsi="Garamond"/>
                <w:sz w:val="22"/>
                <w:szCs w:val="22"/>
                <w:lang w:val="fr-FR"/>
              </w:rPr>
              <w:t xml:space="preserve"> A présent, si D. scrutait nos </w:t>
            </w:r>
            <w:r w:rsidR="009C5C6D" w:rsidRPr="004A34D4">
              <w:rPr>
                <w:rFonts w:ascii="Garamond" w:hAnsi="Garamond"/>
                <w:i/>
                <w:iCs/>
                <w:sz w:val="22"/>
                <w:szCs w:val="22"/>
                <w:lang w:val="fr-FR"/>
              </w:rPr>
              <w:t xml:space="preserve">mitsvot, </w:t>
            </w:r>
            <w:r w:rsidR="009C5C6D" w:rsidRPr="004A34D4">
              <w:rPr>
                <w:rFonts w:ascii="Garamond" w:hAnsi="Garamond"/>
                <w:sz w:val="22"/>
                <w:szCs w:val="22"/>
                <w:lang w:val="fr-FR"/>
              </w:rPr>
              <w:t xml:space="preserve">Il </w:t>
            </w:r>
            <w:r w:rsidR="00F12107" w:rsidRPr="004A34D4">
              <w:rPr>
                <w:rFonts w:ascii="Garamond" w:hAnsi="Garamond"/>
                <w:sz w:val="22"/>
                <w:szCs w:val="22"/>
                <w:lang w:val="fr-FR"/>
              </w:rPr>
              <w:t>trouverait</w:t>
            </w:r>
            <w:r w:rsidR="009C5C6D" w:rsidRPr="004A34D4">
              <w:rPr>
                <w:rFonts w:ascii="Garamond" w:hAnsi="Garamond"/>
                <w:sz w:val="22"/>
                <w:szCs w:val="22"/>
                <w:lang w:val="fr-FR"/>
              </w:rPr>
              <w:t xml:space="preserve"> l</w:t>
            </w:r>
            <w:r w:rsidR="00F12107" w:rsidRPr="004A34D4">
              <w:rPr>
                <w:rFonts w:ascii="Garamond" w:hAnsi="Garamond"/>
                <w:sz w:val="22"/>
                <w:szCs w:val="22"/>
                <w:lang w:val="fr-FR"/>
              </w:rPr>
              <w:t>a plupart d’entre elles</w:t>
            </w:r>
            <w:r w:rsidR="009C5C6D" w:rsidRPr="004A34D4">
              <w:rPr>
                <w:rFonts w:ascii="Garamond" w:hAnsi="Garamond"/>
                <w:sz w:val="22"/>
                <w:szCs w:val="22"/>
                <w:lang w:val="fr-FR"/>
              </w:rPr>
              <w:t xml:space="preserve"> </w:t>
            </w:r>
            <w:r w:rsidR="00F12107" w:rsidRPr="004A34D4">
              <w:rPr>
                <w:rFonts w:ascii="Garamond" w:hAnsi="Garamond"/>
                <w:sz w:val="22"/>
                <w:szCs w:val="22"/>
                <w:lang w:val="fr-FR"/>
              </w:rPr>
              <w:t>incomplètes</w:t>
            </w:r>
            <w:r w:rsidR="009C5C6D" w:rsidRPr="004A34D4">
              <w:rPr>
                <w:rFonts w:ascii="Garamond" w:hAnsi="Garamond"/>
                <w:sz w:val="22"/>
                <w:szCs w:val="22"/>
                <w:lang w:val="fr-FR"/>
              </w:rPr>
              <w:t xml:space="preserve">… Si, d’un autre côté, D. aborde nos actions avec une attitude de compassion, recherchant nos points forts, alors nos </w:t>
            </w:r>
            <w:r w:rsidR="009C5C6D" w:rsidRPr="004A34D4">
              <w:rPr>
                <w:rFonts w:ascii="Garamond" w:hAnsi="Garamond"/>
                <w:i/>
                <w:iCs/>
                <w:sz w:val="22"/>
                <w:szCs w:val="22"/>
                <w:lang w:val="fr-FR"/>
              </w:rPr>
              <w:t>mitsvot</w:t>
            </w:r>
            <w:r w:rsidR="00F12107" w:rsidRPr="004A34D4">
              <w:rPr>
                <w:rFonts w:ascii="Garamond" w:hAnsi="Garamond"/>
                <w:sz w:val="22"/>
                <w:szCs w:val="22"/>
                <w:lang w:val="fr-FR"/>
              </w:rPr>
              <w:t xml:space="preserve"> </w:t>
            </w:r>
            <w:r w:rsidR="00BB024F" w:rsidRPr="004A34D4">
              <w:rPr>
                <w:rFonts w:ascii="Garamond" w:hAnsi="Garamond"/>
                <w:sz w:val="22"/>
                <w:szCs w:val="22"/>
                <w:lang w:val="fr-FR"/>
              </w:rPr>
              <w:t>demeureront</w:t>
            </w:r>
            <w:r w:rsidR="009C5C6D" w:rsidRPr="004A34D4">
              <w:rPr>
                <w:rFonts w:ascii="Garamond" w:hAnsi="Garamond"/>
                <w:sz w:val="22"/>
                <w:szCs w:val="22"/>
                <w:lang w:val="fr-FR"/>
              </w:rPr>
              <w:t xml:space="preserve"> intactes.</w:t>
            </w:r>
          </w:p>
          <w:p w:rsidR="005F487D" w:rsidRPr="004A34D4" w:rsidRDefault="005F487D" w:rsidP="00FE7CD4">
            <w:pPr>
              <w:pStyle w:val="BodyText"/>
              <w:rPr>
                <w:rFonts w:ascii="Garamond" w:hAnsi="Garamond"/>
                <w:sz w:val="22"/>
                <w:szCs w:val="22"/>
                <w:lang w:val="fr-FR"/>
              </w:rPr>
            </w:pPr>
          </w:p>
          <w:p w:rsidR="002F2F4C" w:rsidRPr="004A34D4" w:rsidRDefault="00F12107" w:rsidP="00FE7CD4">
            <w:pPr>
              <w:pStyle w:val="BodyText"/>
              <w:rPr>
                <w:rFonts w:ascii="Garamond" w:hAnsi="Garamond"/>
                <w:sz w:val="22"/>
                <w:szCs w:val="22"/>
                <w:lang w:val="fr-FR"/>
              </w:rPr>
            </w:pPr>
            <w:r w:rsidRPr="004A34D4">
              <w:rPr>
                <w:rFonts w:ascii="Garamond" w:hAnsi="Garamond"/>
                <w:sz w:val="22"/>
                <w:szCs w:val="22"/>
                <w:lang w:val="fr-FR"/>
              </w:rPr>
              <w:t>Toutefois</w:t>
            </w:r>
            <w:r w:rsidR="00BB024F" w:rsidRPr="004A34D4">
              <w:rPr>
                <w:rFonts w:ascii="Garamond" w:hAnsi="Garamond"/>
                <w:sz w:val="22"/>
                <w:szCs w:val="22"/>
                <w:lang w:val="fr-FR"/>
              </w:rPr>
              <w:t>,</w:t>
            </w:r>
            <w:r w:rsidR="00A5575D" w:rsidRPr="004A34D4">
              <w:rPr>
                <w:rFonts w:ascii="Garamond" w:hAnsi="Garamond"/>
                <w:sz w:val="22"/>
                <w:szCs w:val="22"/>
                <w:lang w:val="fr-FR"/>
              </w:rPr>
              <w:t xml:space="preserve"> </w:t>
            </w:r>
            <w:r w:rsidR="00240A9F" w:rsidRPr="004A34D4">
              <w:rPr>
                <w:rFonts w:ascii="Garamond" w:hAnsi="Garamond"/>
                <w:sz w:val="22"/>
                <w:szCs w:val="22"/>
                <w:lang w:val="fr-FR"/>
              </w:rPr>
              <w:t>tout cela dépend de la façon dont nous avons l’habitude de nous faire nos opinions sur les autres</w:t>
            </w:r>
            <w:r w:rsidR="00BB024F" w:rsidRPr="004A34D4">
              <w:rPr>
                <w:rFonts w:ascii="Garamond" w:hAnsi="Garamond"/>
                <w:sz w:val="22"/>
                <w:szCs w:val="22"/>
                <w:lang w:val="fr-FR"/>
              </w:rPr>
              <w:t>. Si l’homme juge les autres favorablement, il sera aussi jugé favorablement</w:t>
            </w:r>
            <w:r w:rsidR="003B2E95" w:rsidRPr="004A34D4">
              <w:rPr>
                <w:rFonts w:ascii="Garamond" w:hAnsi="Garamond"/>
                <w:sz w:val="22"/>
                <w:szCs w:val="22"/>
                <w:lang w:val="fr-FR"/>
              </w:rPr>
              <w:t xml:space="preserve"> par le C</w:t>
            </w:r>
            <w:r w:rsidR="00510042" w:rsidRPr="004A34D4">
              <w:rPr>
                <w:rFonts w:ascii="Garamond" w:hAnsi="Garamond"/>
                <w:sz w:val="22"/>
                <w:szCs w:val="22"/>
                <w:lang w:val="fr-FR"/>
              </w:rPr>
              <w:t>iel, comme nous avons appris dans le Talmud [C</w:t>
            </w:r>
            <w:r w:rsidRPr="004A34D4">
              <w:rPr>
                <w:rFonts w:ascii="Garamond" w:hAnsi="Garamond"/>
                <w:sz w:val="22"/>
                <w:szCs w:val="22"/>
                <w:lang w:val="fr-FR"/>
              </w:rPr>
              <w:t>habbat 127b]. Si quelqu’un se fait</w:t>
            </w:r>
            <w:r w:rsidR="00510042" w:rsidRPr="004A34D4">
              <w:rPr>
                <w:rFonts w:ascii="Garamond" w:hAnsi="Garamond"/>
                <w:sz w:val="22"/>
                <w:szCs w:val="22"/>
                <w:lang w:val="fr-FR"/>
              </w:rPr>
              <w:t xml:space="preserve"> des opinions néga</w:t>
            </w:r>
            <w:r w:rsidR="00E743D6" w:rsidRPr="004A34D4">
              <w:rPr>
                <w:rFonts w:ascii="Garamond" w:hAnsi="Garamond"/>
                <w:sz w:val="22"/>
                <w:szCs w:val="22"/>
                <w:lang w:val="fr-FR"/>
              </w:rPr>
              <w:t>tives sur les autres, les anges</w:t>
            </w:r>
            <w:r w:rsidR="00510042" w:rsidRPr="004A34D4">
              <w:rPr>
                <w:rFonts w:ascii="Garamond" w:hAnsi="Garamond"/>
                <w:sz w:val="22"/>
                <w:szCs w:val="22"/>
                <w:lang w:val="fr-FR"/>
              </w:rPr>
              <w:t xml:space="preserve"> diront aussi du mal d</w:t>
            </w:r>
            <w:r w:rsidR="003B2E95" w:rsidRPr="004A34D4">
              <w:rPr>
                <w:rFonts w:ascii="Garamond" w:hAnsi="Garamond"/>
                <w:sz w:val="22"/>
                <w:szCs w:val="22"/>
                <w:lang w:val="fr-FR"/>
              </w:rPr>
              <w:t>e lui en H</w:t>
            </w:r>
            <w:r w:rsidR="00510042" w:rsidRPr="004A34D4">
              <w:rPr>
                <w:rFonts w:ascii="Garamond" w:hAnsi="Garamond"/>
                <w:sz w:val="22"/>
                <w:szCs w:val="22"/>
                <w:lang w:val="fr-FR"/>
              </w:rPr>
              <w:t>aut…</w:t>
            </w:r>
          </w:p>
          <w:p w:rsidR="002F2F4C" w:rsidRPr="004A34D4" w:rsidRDefault="002F2F4C" w:rsidP="00FE7CD4">
            <w:pPr>
              <w:pStyle w:val="BodyText"/>
              <w:rPr>
                <w:rFonts w:ascii="Garamond" w:hAnsi="Garamond"/>
                <w:sz w:val="22"/>
                <w:szCs w:val="22"/>
                <w:lang w:val="fr-FR"/>
              </w:rPr>
            </w:pPr>
          </w:p>
          <w:p w:rsidR="002F2F4C" w:rsidRPr="004A34D4" w:rsidRDefault="00510042" w:rsidP="00FE7CD4">
            <w:pPr>
              <w:pStyle w:val="BodyText"/>
              <w:rPr>
                <w:rFonts w:ascii="Garamond" w:hAnsi="Garamond"/>
                <w:sz w:val="22"/>
                <w:szCs w:val="22"/>
                <w:lang w:val="fr-FR"/>
              </w:rPr>
            </w:pPr>
            <w:r w:rsidRPr="004A34D4">
              <w:rPr>
                <w:rFonts w:ascii="Garamond" w:hAnsi="Garamond"/>
                <w:sz w:val="22"/>
                <w:szCs w:val="22"/>
                <w:lang w:val="fr-FR"/>
              </w:rPr>
              <w:t>C’est pourquoi, une personne doit avoir consc</w:t>
            </w:r>
            <w:r w:rsidR="004239E8" w:rsidRPr="004A34D4">
              <w:rPr>
                <w:rFonts w:ascii="Garamond" w:hAnsi="Garamond"/>
                <w:sz w:val="22"/>
                <w:szCs w:val="22"/>
                <w:lang w:val="fr-FR"/>
              </w:rPr>
              <w:t>ience, lorsqu’e</w:t>
            </w:r>
            <w:r w:rsidR="003B2E95" w:rsidRPr="004A34D4">
              <w:rPr>
                <w:rFonts w:ascii="Garamond" w:hAnsi="Garamond"/>
                <w:sz w:val="22"/>
                <w:szCs w:val="22"/>
                <w:lang w:val="fr-FR"/>
              </w:rPr>
              <w:t>l</w:t>
            </w:r>
            <w:r w:rsidR="004239E8" w:rsidRPr="004A34D4">
              <w:rPr>
                <w:rFonts w:ascii="Garamond" w:hAnsi="Garamond"/>
                <w:sz w:val="22"/>
                <w:szCs w:val="22"/>
                <w:lang w:val="fr-FR"/>
              </w:rPr>
              <w:t>le</w:t>
            </w:r>
            <w:r w:rsidR="003B2E95" w:rsidRPr="004A34D4">
              <w:rPr>
                <w:rFonts w:ascii="Garamond" w:hAnsi="Garamond"/>
                <w:sz w:val="22"/>
                <w:szCs w:val="22"/>
                <w:lang w:val="fr-FR"/>
              </w:rPr>
              <w:t xml:space="preserve"> se fait une opinion des autres, qu’elle</w:t>
            </w:r>
            <w:r w:rsidR="004239E8" w:rsidRPr="004A34D4">
              <w:rPr>
                <w:rFonts w:ascii="Garamond" w:hAnsi="Garamond"/>
                <w:sz w:val="22"/>
                <w:szCs w:val="22"/>
                <w:lang w:val="fr-FR"/>
              </w:rPr>
              <w:t xml:space="preserve"> soit positive ou négative, qu’e</w:t>
            </w:r>
            <w:r w:rsidR="003B2E95" w:rsidRPr="004A34D4">
              <w:rPr>
                <w:rFonts w:ascii="Garamond" w:hAnsi="Garamond"/>
                <w:sz w:val="22"/>
                <w:szCs w:val="22"/>
                <w:lang w:val="fr-FR"/>
              </w:rPr>
              <w:t>l</w:t>
            </w:r>
            <w:r w:rsidR="004239E8" w:rsidRPr="004A34D4">
              <w:rPr>
                <w:rFonts w:ascii="Garamond" w:hAnsi="Garamond"/>
                <w:sz w:val="22"/>
                <w:szCs w:val="22"/>
                <w:lang w:val="fr-FR"/>
              </w:rPr>
              <w:t>le</w:t>
            </w:r>
            <w:r w:rsidR="003B2E95" w:rsidRPr="004A34D4">
              <w:rPr>
                <w:rFonts w:ascii="Garamond" w:hAnsi="Garamond"/>
                <w:sz w:val="22"/>
                <w:szCs w:val="22"/>
                <w:lang w:val="fr-FR"/>
              </w:rPr>
              <w:t xml:space="preserve"> </w:t>
            </w:r>
            <w:r w:rsidRPr="004A34D4">
              <w:rPr>
                <w:rFonts w:ascii="Garamond" w:hAnsi="Garamond"/>
                <w:sz w:val="22"/>
                <w:szCs w:val="22"/>
                <w:lang w:val="fr-FR"/>
              </w:rPr>
              <w:t>établit, à ce moment</w:t>
            </w:r>
            <w:r w:rsidR="003B2E95" w:rsidRPr="004A34D4">
              <w:rPr>
                <w:rFonts w:ascii="Garamond" w:hAnsi="Garamond"/>
                <w:sz w:val="22"/>
                <w:szCs w:val="22"/>
                <w:lang w:val="fr-FR"/>
              </w:rPr>
              <w:t xml:space="preserve"> là</w:t>
            </w:r>
            <w:r w:rsidRPr="004A34D4">
              <w:rPr>
                <w:rFonts w:ascii="Garamond" w:hAnsi="Garamond"/>
                <w:sz w:val="22"/>
                <w:szCs w:val="22"/>
                <w:lang w:val="fr-FR"/>
              </w:rPr>
              <w:t>, son propre jugement !</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והנה מה מאד צריך האדם לחזק את עצמו במדה זו לדון את כל אדם לכף זכות, כי על ידי מדה זו דכף זכות, וכן להיפך ח"ו, נקל להאדם להעלות על עצמו שם צדיק או רשע.</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p>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כי ידוע הוא דחובתו של אדם וזכותו תלויים לפי רוב המצות והעונות שיש בידו... אם ידקדק הקב"ה ח"ו אחר עשית מצותיו, ימצאו רובן בעלי מומין, והמצות שישארו לו יהיו מיעוטא דמיעוטא נגד העוונות שיש לו... אבל אם הקב"ה יתנהג עמו במידת הרחמים, ויחפש עליו זכות בכל עניניו, ישארו זכויותיו על מכונן ...</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והנה כל זה תלוי לפי ההנהגה שהנהיג עצמו בימי חייו עם הבריות. אם דרכו היתה לדון אותם לכף זכות, דנין אותו ג"כ לזכות, כדאיתא בשבת קכ"ז. ואם דרכו היתה ללמד חובה על הבריות ולדבר עליהם רע, גם מלאכי השרת מדברים עליו רע למעלה, כדאיתא במדרש...</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על כן צריך שידע האדם בנפשו בעודו בחיים, כי בעת שהוא דן את חבירו, בין לטב בין למוטב, אז בדיבורו ממש הוא מסדר דין לעצמו.</w:t>
            </w:r>
          </w:p>
        </w:tc>
      </w:tr>
    </w:tbl>
    <w:p w:rsidR="002F2F4C" w:rsidRPr="004A34D4" w:rsidRDefault="002F2F4C" w:rsidP="00FE7CD4">
      <w:pPr>
        <w:pStyle w:val="BodyText"/>
        <w:rPr>
          <w:rFonts w:ascii="Garamond" w:hAnsi="Garamond"/>
          <w:sz w:val="22"/>
          <w:szCs w:val="22"/>
        </w:rPr>
      </w:pPr>
    </w:p>
    <w:p w:rsidR="002F2F4C" w:rsidRPr="004A34D4" w:rsidRDefault="00094122" w:rsidP="00FE7CD4">
      <w:pPr>
        <w:pStyle w:val="BodyText"/>
        <w:rPr>
          <w:rFonts w:ascii="Garamond" w:hAnsi="Garamond"/>
          <w:b/>
          <w:bCs/>
          <w:sz w:val="22"/>
          <w:szCs w:val="22"/>
          <w:lang w:val="fr-FR"/>
        </w:rPr>
      </w:pPr>
      <w:r w:rsidRPr="004A34D4">
        <w:rPr>
          <w:rFonts w:ascii="Garamond" w:hAnsi="Garamond"/>
          <w:b/>
          <w:bCs/>
          <w:i/>
          <w:iCs/>
          <w:sz w:val="22"/>
          <w:szCs w:val="22"/>
          <w:lang w:val="fr-FR"/>
        </w:rPr>
        <w:t xml:space="preserve">3. </w:t>
      </w:r>
      <w:r w:rsidR="00510042" w:rsidRPr="004A34D4">
        <w:rPr>
          <w:rFonts w:ascii="Garamond" w:hAnsi="Garamond"/>
          <w:b/>
          <w:bCs/>
          <w:i/>
          <w:iCs/>
          <w:sz w:val="22"/>
          <w:szCs w:val="22"/>
          <w:lang w:val="fr-FR"/>
        </w:rPr>
        <w:t>Ba’al C</w:t>
      </w:r>
      <w:r w:rsidR="002F2F4C" w:rsidRPr="004A34D4">
        <w:rPr>
          <w:rFonts w:ascii="Garamond" w:hAnsi="Garamond"/>
          <w:b/>
          <w:bCs/>
          <w:i/>
          <w:iCs/>
          <w:sz w:val="22"/>
          <w:szCs w:val="22"/>
          <w:lang w:val="fr-FR"/>
        </w:rPr>
        <w:t>hem Tov Al HaTorah, Vayikra 19</w:t>
      </w:r>
      <w:r w:rsidR="00510042" w:rsidRPr="004A34D4">
        <w:rPr>
          <w:rFonts w:ascii="Garamond" w:hAnsi="Garamond"/>
          <w:b/>
          <w:bCs/>
          <w:i/>
          <w:iCs/>
          <w:sz w:val="22"/>
          <w:szCs w:val="22"/>
          <w:lang w:val="fr-FR"/>
        </w:rPr>
        <w:t xml:space="preserve"> </w:t>
      </w:r>
      <w:r w:rsidR="002F2F4C" w:rsidRPr="004A34D4">
        <w:rPr>
          <w:rFonts w:ascii="Garamond" w:hAnsi="Garamond"/>
          <w:b/>
          <w:bCs/>
          <w:i/>
          <w:iCs/>
          <w:sz w:val="22"/>
          <w:szCs w:val="22"/>
          <w:lang w:val="fr-FR"/>
        </w:rPr>
        <w:t>:</w:t>
      </w:r>
      <w:r w:rsidR="00510042" w:rsidRPr="004A34D4">
        <w:rPr>
          <w:rFonts w:ascii="Garamond" w:hAnsi="Garamond"/>
          <w:b/>
          <w:bCs/>
          <w:i/>
          <w:iCs/>
          <w:sz w:val="22"/>
          <w:szCs w:val="22"/>
          <w:lang w:val="fr-FR"/>
        </w:rPr>
        <w:t xml:space="preserve"> </w:t>
      </w:r>
      <w:r w:rsidR="002F2F4C" w:rsidRPr="004A34D4">
        <w:rPr>
          <w:rFonts w:ascii="Garamond" w:hAnsi="Garamond"/>
          <w:b/>
          <w:bCs/>
          <w:i/>
          <w:iCs/>
          <w:sz w:val="22"/>
          <w:szCs w:val="22"/>
          <w:lang w:val="fr-FR"/>
        </w:rPr>
        <w:t>15</w:t>
      </w:r>
      <w:r w:rsidR="002F2F4C" w:rsidRPr="004A34D4">
        <w:rPr>
          <w:rFonts w:ascii="Garamond" w:hAnsi="Garamond"/>
          <w:b/>
          <w:bCs/>
          <w:sz w:val="22"/>
          <w:szCs w:val="22"/>
          <w:lang w:val="fr-FR"/>
        </w:rPr>
        <w:t xml:space="preserve"> – </w:t>
      </w:r>
      <w:r w:rsidR="003B2E95" w:rsidRPr="004A34D4">
        <w:rPr>
          <w:rFonts w:ascii="Garamond" w:hAnsi="Garamond"/>
          <w:b/>
          <w:bCs/>
          <w:sz w:val="22"/>
          <w:szCs w:val="22"/>
          <w:lang w:val="fr-FR"/>
        </w:rPr>
        <w:t>Aucun verdict n’est prononcé</w:t>
      </w:r>
      <w:r w:rsidRPr="004A34D4">
        <w:rPr>
          <w:rFonts w:ascii="Garamond" w:hAnsi="Garamond"/>
          <w:b/>
          <w:bCs/>
          <w:sz w:val="22"/>
          <w:szCs w:val="22"/>
          <w:lang w:val="fr-FR"/>
        </w:rPr>
        <w:t xml:space="preserve"> sur une personne jusqu’à qu’elle ait </w:t>
      </w:r>
      <w:r w:rsidR="003B2E95" w:rsidRPr="004A34D4">
        <w:rPr>
          <w:rFonts w:ascii="Garamond" w:hAnsi="Garamond"/>
          <w:b/>
          <w:bCs/>
          <w:sz w:val="22"/>
          <w:szCs w:val="22"/>
          <w:lang w:val="fr-FR"/>
        </w:rPr>
        <w:t>elle-même émis</w:t>
      </w:r>
      <w:r w:rsidR="00744D14" w:rsidRPr="004A34D4">
        <w:rPr>
          <w:rFonts w:ascii="Garamond" w:hAnsi="Garamond"/>
          <w:b/>
          <w:bCs/>
          <w:sz w:val="22"/>
          <w:szCs w:val="22"/>
          <w:lang w:val="fr-FR"/>
        </w:rPr>
        <w:t xml:space="preserve"> le même verdict. Ainsi</w:t>
      </w:r>
      <w:r w:rsidRPr="004A34D4">
        <w:rPr>
          <w:rFonts w:ascii="Garamond" w:hAnsi="Garamond"/>
          <w:b/>
          <w:bCs/>
          <w:sz w:val="22"/>
          <w:szCs w:val="22"/>
          <w:lang w:val="fr-FR"/>
        </w:rPr>
        <w:t xml:space="preserve">, on montre à la personne quelqu’un d’autre en train de </w:t>
      </w:r>
      <w:r w:rsidR="003B2E95" w:rsidRPr="004A34D4">
        <w:rPr>
          <w:rFonts w:ascii="Garamond" w:hAnsi="Garamond"/>
          <w:b/>
          <w:bCs/>
          <w:sz w:val="22"/>
          <w:szCs w:val="22"/>
          <w:lang w:val="fr-FR"/>
        </w:rPr>
        <w:t>commettre le même méfait qu’elle</w:t>
      </w:r>
      <w:r w:rsidRPr="004A34D4">
        <w:rPr>
          <w:rFonts w:ascii="Garamond" w:hAnsi="Garamond"/>
          <w:b/>
          <w:bCs/>
          <w:sz w:val="22"/>
          <w:szCs w:val="22"/>
          <w:lang w:val="fr-FR"/>
        </w:rPr>
        <w:t>, et quel q</w:t>
      </w:r>
      <w:r w:rsidR="003B2E95" w:rsidRPr="004A34D4">
        <w:rPr>
          <w:rFonts w:ascii="Garamond" w:hAnsi="Garamond"/>
          <w:b/>
          <w:bCs/>
          <w:sz w:val="22"/>
          <w:szCs w:val="22"/>
          <w:lang w:val="fr-FR"/>
        </w:rPr>
        <w:t xml:space="preserve">ue </w:t>
      </w:r>
      <w:r w:rsidR="00744D14" w:rsidRPr="004A34D4">
        <w:rPr>
          <w:rFonts w:ascii="Garamond" w:hAnsi="Garamond"/>
          <w:b/>
          <w:bCs/>
          <w:sz w:val="22"/>
          <w:szCs w:val="22"/>
          <w:lang w:val="fr-FR"/>
        </w:rPr>
        <w:t>soit le jugement qu’elle prononce</w:t>
      </w:r>
      <w:r w:rsidRPr="004A34D4">
        <w:rPr>
          <w:rFonts w:ascii="Garamond" w:hAnsi="Garamond"/>
          <w:b/>
          <w:bCs/>
          <w:sz w:val="22"/>
          <w:szCs w:val="22"/>
          <w:lang w:val="fr-FR"/>
        </w:rPr>
        <w:t xml:space="preserve"> sur cette personne c’est ainsi qu’elle sera elle-même jugée.</w:t>
      </w:r>
    </w:p>
    <w:tbl>
      <w:tblPr>
        <w:tblW w:w="0" w:type="auto"/>
        <w:tblBorders>
          <w:top w:val="single" w:sz="4" w:space="0" w:color="auto"/>
          <w:left w:val="single" w:sz="4" w:space="0" w:color="auto"/>
          <w:bottom w:val="single" w:sz="4" w:space="0" w:color="auto"/>
          <w:right w:val="single" w:sz="4" w:space="0" w:color="auto"/>
        </w:tblBorders>
        <w:tblLook w:val="0000"/>
      </w:tblPr>
      <w:tblGrid>
        <w:gridCol w:w="4730"/>
        <w:gridCol w:w="4558"/>
      </w:tblGrid>
      <w:tr w:rsidR="00744D14" w:rsidRPr="004A34D4" w:rsidTr="00714400">
        <w:tc>
          <w:tcPr>
            <w:tcW w:w="10080" w:type="dxa"/>
            <w:tcBorders>
              <w:top w:val="single" w:sz="4" w:space="0" w:color="auto"/>
              <w:left w:val="single" w:sz="4" w:space="0" w:color="auto"/>
              <w:bottom w:val="single" w:sz="4" w:space="0" w:color="auto"/>
              <w:right w:val="single" w:sz="4" w:space="0" w:color="auto"/>
            </w:tcBorders>
          </w:tcPr>
          <w:p w:rsidR="00094122" w:rsidRPr="004A34D4" w:rsidRDefault="003B2E95" w:rsidP="00FE7CD4">
            <w:pPr>
              <w:pStyle w:val="BodyText"/>
              <w:rPr>
                <w:rFonts w:ascii="Garamond" w:hAnsi="Garamond"/>
                <w:sz w:val="22"/>
                <w:szCs w:val="22"/>
                <w:lang w:val="fr-FR"/>
              </w:rPr>
            </w:pPr>
            <w:r w:rsidRPr="004A34D4">
              <w:rPr>
                <w:rFonts w:ascii="Garamond" w:hAnsi="Garamond"/>
                <w:sz w:val="22"/>
                <w:szCs w:val="22"/>
                <w:lang w:val="fr-FR"/>
              </w:rPr>
              <w:t xml:space="preserve">Lorsqu’une personne en voit une </w:t>
            </w:r>
            <w:r w:rsidR="009D4616" w:rsidRPr="004A34D4">
              <w:rPr>
                <w:rFonts w:ascii="Garamond" w:hAnsi="Garamond"/>
                <w:sz w:val="22"/>
                <w:szCs w:val="22"/>
                <w:lang w:val="fr-FR"/>
              </w:rPr>
              <w:t>autre faire quelque chose d’abject</w:t>
            </w:r>
            <w:r w:rsidR="00094122" w:rsidRPr="005F7C5C">
              <w:rPr>
                <w:rFonts w:ascii="Garamond" w:hAnsi="Garamond"/>
                <w:sz w:val="22"/>
                <w:szCs w:val="22"/>
                <w:lang w:val="fr-FR"/>
              </w:rPr>
              <w:t>,</w:t>
            </w:r>
            <w:r w:rsidRPr="004A34D4">
              <w:rPr>
                <w:rFonts w:ascii="Garamond" w:hAnsi="Garamond"/>
                <w:sz w:val="22"/>
                <w:szCs w:val="22"/>
                <w:lang w:val="fr-FR"/>
              </w:rPr>
              <w:t xml:space="preserve"> e</w:t>
            </w:r>
            <w:r w:rsidR="00094122" w:rsidRPr="004A34D4">
              <w:rPr>
                <w:rFonts w:ascii="Garamond" w:hAnsi="Garamond"/>
                <w:sz w:val="22"/>
                <w:szCs w:val="22"/>
                <w:lang w:val="fr-FR"/>
              </w:rPr>
              <w:t>l</w:t>
            </w:r>
            <w:r w:rsidRPr="004A34D4">
              <w:rPr>
                <w:rFonts w:ascii="Garamond" w:hAnsi="Garamond"/>
                <w:sz w:val="22"/>
                <w:szCs w:val="22"/>
                <w:lang w:val="fr-FR"/>
              </w:rPr>
              <w:t>le</w:t>
            </w:r>
            <w:r w:rsidR="00094122" w:rsidRPr="004A34D4">
              <w:rPr>
                <w:rFonts w:ascii="Garamond" w:hAnsi="Garamond"/>
                <w:sz w:val="22"/>
                <w:szCs w:val="22"/>
                <w:lang w:val="fr-FR"/>
              </w:rPr>
              <w:t xml:space="preserve"> doit tenter à tout prix de juger cett</w:t>
            </w:r>
            <w:r w:rsidR="004239E8" w:rsidRPr="004A34D4">
              <w:rPr>
                <w:rFonts w:ascii="Garamond" w:hAnsi="Garamond"/>
                <w:sz w:val="22"/>
                <w:szCs w:val="22"/>
                <w:lang w:val="fr-FR"/>
              </w:rPr>
              <w:t>e personne favorablement et se dire</w:t>
            </w:r>
            <w:r w:rsidR="00094122" w:rsidRPr="004A34D4">
              <w:rPr>
                <w:rFonts w:ascii="Garamond" w:hAnsi="Garamond"/>
                <w:sz w:val="22"/>
                <w:szCs w:val="22"/>
                <w:lang w:val="fr-FR"/>
              </w:rPr>
              <w:t> :</w:t>
            </w:r>
            <w:r w:rsidRPr="004A34D4">
              <w:rPr>
                <w:rFonts w:ascii="Garamond" w:hAnsi="Garamond"/>
                <w:sz w:val="22"/>
                <w:szCs w:val="22"/>
                <w:lang w:val="fr-FR"/>
              </w:rPr>
              <w:t> « E</w:t>
            </w:r>
            <w:r w:rsidR="00094122" w:rsidRPr="004A34D4">
              <w:rPr>
                <w:rFonts w:ascii="Garamond" w:hAnsi="Garamond"/>
                <w:sz w:val="22"/>
                <w:szCs w:val="22"/>
                <w:lang w:val="fr-FR"/>
              </w:rPr>
              <w:t>l</w:t>
            </w:r>
            <w:r w:rsidRPr="004A34D4">
              <w:rPr>
                <w:rFonts w:ascii="Garamond" w:hAnsi="Garamond"/>
                <w:sz w:val="22"/>
                <w:szCs w:val="22"/>
                <w:lang w:val="fr-FR"/>
              </w:rPr>
              <w:t>le</w:t>
            </w:r>
            <w:r w:rsidR="00094122" w:rsidRPr="004A34D4">
              <w:rPr>
                <w:rFonts w:ascii="Garamond" w:hAnsi="Garamond"/>
                <w:sz w:val="22"/>
                <w:szCs w:val="22"/>
                <w:lang w:val="fr-FR"/>
              </w:rPr>
              <w:t xml:space="preserve"> devait être s</w:t>
            </w:r>
            <w:r w:rsidRPr="004A34D4">
              <w:rPr>
                <w:rFonts w:ascii="Garamond" w:hAnsi="Garamond"/>
                <w:sz w:val="22"/>
                <w:szCs w:val="22"/>
                <w:lang w:val="fr-FR"/>
              </w:rPr>
              <w:t>ous une immense pression interne pour avoir fait cela</w:t>
            </w:r>
            <w:r w:rsidR="00744D14" w:rsidRPr="004A34D4">
              <w:rPr>
                <w:rFonts w:ascii="Garamond" w:hAnsi="Garamond"/>
                <w:sz w:val="22"/>
                <w:szCs w:val="22"/>
                <w:lang w:val="fr-FR"/>
              </w:rPr>
              <w:t>, ou e</w:t>
            </w:r>
            <w:r w:rsidRPr="004A34D4">
              <w:rPr>
                <w:rFonts w:ascii="Garamond" w:hAnsi="Garamond"/>
                <w:sz w:val="22"/>
                <w:szCs w:val="22"/>
                <w:lang w:val="fr-FR"/>
              </w:rPr>
              <w:t>l</w:t>
            </w:r>
            <w:r w:rsidR="00744D14" w:rsidRPr="004A34D4">
              <w:rPr>
                <w:rFonts w:ascii="Garamond" w:hAnsi="Garamond"/>
                <w:sz w:val="22"/>
                <w:szCs w:val="22"/>
                <w:lang w:val="fr-FR"/>
              </w:rPr>
              <w:t>le</w:t>
            </w:r>
            <w:r w:rsidR="00E743D6" w:rsidRPr="004A34D4">
              <w:rPr>
                <w:rFonts w:ascii="Garamond" w:hAnsi="Garamond"/>
                <w:sz w:val="22"/>
                <w:szCs w:val="22"/>
                <w:lang w:val="fr-FR"/>
              </w:rPr>
              <w:t xml:space="preserve"> ne réalise pas</w:t>
            </w:r>
            <w:r w:rsidRPr="004A34D4">
              <w:rPr>
                <w:rFonts w:ascii="Garamond" w:hAnsi="Garamond"/>
                <w:sz w:val="22"/>
                <w:szCs w:val="22"/>
                <w:lang w:val="fr-FR"/>
              </w:rPr>
              <w:t xml:space="preserve"> l’atrocité</w:t>
            </w:r>
            <w:r w:rsidR="00094122" w:rsidRPr="004A34D4">
              <w:rPr>
                <w:rFonts w:ascii="Garamond" w:hAnsi="Garamond"/>
                <w:sz w:val="22"/>
                <w:szCs w:val="22"/>
                <w:lang w:val="fr-FR"/>
              </w:rPr>
              <w:t xml:space="preserve"> de son acte ». En ayant cet</w:t>
            </w:r>
            <w:r w:rsidR="00744D14" w:rsidRPr="004A34D4">
              <w:rPr>
                <w:rFonts w:ascii="Garamond" w:hAnsi="Garamond"/>
                <w:sz w:val="22"/>
                <w:szCs w:val="22"/>
                <w:lang w:val="fr-FR"/>
              </w:rPr>
              <w:t>te attitude, e</w:t>
            </w:r>
            <w:r w:rsidRPr="004A34D4">
              <w:rPr>
                <w:rFonts w:ascii="Garamond" w:hAnsi="Garamond"/>
                <w:sz w:val="22"/>
                <w:szCs w:val="22"/>
                <w:lang w:val="fr-FR"/>
              </w:rPr>
              <w:t>l</w:t>
            </w:r>
            <w:r w:rsidR="00744D14" w:rsidRPr="004A34D4">
              <w:rPr>
                <w:rFonts w:ascii="Garamond" w:hAnsi="Garamond"/>
                <w:sz w:val="22"/>
                <w:szCs w:val="22"/>
                <w:lang w:val="fr-FR"/>
              </w:rPr>
              <w:t>le</w:t>
            </w:r>
            <w:r w:rsidRPr="004A34D4">
              <w:rPr>
                <w:rFonts w:ascii="Garamond" w:hAnsi="Garamond"/>
                <w:sz w:val="22"/>
                <w:szCs w:val="22"/>
                <w:lang w:val="fr-FR"/>
              </w:rPr>
              <w:t xml:space="preserve"> s’aide</w:t>
            </w:r>
            <w:r w:rsidR="00094122" w:rsidRPr="004A34D4">
              <w:rPr>
                <w:rFonts w:ascii="Garamond" w:hAnsi="Garamond"/>
                <w:sz w:val="22"/>
                <w:szCs w:val="22"/>
                <w:lang w:val="fr-FR"/>
              </w:rPr>
              <w:t xml:space="preserve"> aussi…</w:t>
            </w:r>
            <w:r w:rsidR="004A7104" w:rsidRPr="004A34D4">
              <w:rPr>
                <w:rFonts w:ascii="Garamond" w:hAnsi="Garamond"/>
                <w:sz w:val="22"/>
                <w:szCs w:val="22"/>
                <w:lang w:val="fr-FR"/>
              </w:rPr>
              <w:t xml:space="preserve"> [Car</w:t>
            </w:r>
            <w:r w:rsidRPr="004A34D4">
              <w:rPr>
                <w:rFonts w:ascii="Garamond" w:hAnsi="Garamond"/>
                <w:sz w:val="22"/>
                <w:szCs w:val="22"/>
                <w:lang w:val="fr-FR"/>
              </w:rPr>
              <w:t xml:space="preserve"> tout ce que quelqu’un voit en</w:t>
            </w:r>
            <w:r w:rsidR="004A7104" w:rsidRPr="004A34D4">
              <w:rPr>
                <w:rFonts w:ascii="Garamond" w:hAnsi="Garamond"/>
                <w:sz w:val="22"/>
                <w:szCs w:val="22"/>
                <w:lang w:val="fr-FR"/>
              </w:rPr>
              <w:t xml:space="preserve"> l’autre, il doit savoir qu’il porte en vérité le même défaut</w:t>
            </w:r>
            <w:r w:rsidR="00744D14" w:rsidRPr="004A34D4">
              <w:rPr>
                <w:rFonts w:ascii="Garamond" w:hAnsi="Garamond"/>
                <w:sz w:val="22"/>
                <w:szCs w:val="22"/>
                <w:lang w:val="fr-FR"/>
              </w:rPr>
              <w:t xml:space="preserve"> en lui-même</w:t>
            </w:r>
            <w:r w:rsidR="004A7104" w:rsidRPr="004A34D4">
              <w:rPr>
                <w:rFonts w:ascii="Garamond" w:hAnsi="Garamond"/>
                <w:sz w:val="22"/>
                <w:szCs w:val="22"/>
                <w:lang w:val="fr-FR"/>
              </w:rPr>
              <w:t>].</w:t>
            </w:r>
          </w:p>
          <w:p w:rsidR="002F2F4C" w:rsidRPr="004A34D4" w:rsidRDefault="002F2F4C" w:rsidP="00FE7CD4">
            <w:pPr>
              <w:pStyle w:val="BodyText"/>
              <w:rPr>
                <w:rFonts w:ascii="Garamond" w:hAnsi="Garamond"/>
                <w:sz w:val="22"/>
                <w:szCs w:val="22"/>
                <w:lang w:val="fr-FR"/>
              </w:rPr>
            </w:pPr>
          </w:p>
          <w:p w:rsidR="002F2F4C" w:rsidRPr="004A34D4" w:rsidRDefault="00776253" w:rsidP="00FE7CD4">
            <w:pPr>
              <w:pStyle w:val="BodyText"/>
              <w:rPr>
                <w:rFonts w:ascii="Garamond" w:hAnsi="Garamond"/>
                <w:sz w:val="22"/>
                <w:szCs w:val="22"/>
                <w:lang w:val="fr-FR"/>
              </w:rPr>
            </w:pPr>
            <w:r w:rsidRPr="004A34D4">
              <w:rPr>
                <w:rFonts w:ascii="Garamond" w:hAnsi="Garamond"/>
                <w:sz w:val="22"/>
                <w:szCs w:val="22"/>
                <w:lang w:val="fr-FR"/>
              </w:rPr>
              <w:t>Lorsqu’e</w:t>
            </w:r>
            <w:r w:rsidR="004A7104" w:rsidRPr="004A34D4">
              <w:rPr>
                <w:rFonts w:ascii="Garamond" w:hAnsi="Garamond"/>
                <w:sz w:val="22"/>
                <w:szCs w:val="22"/>
                <w:lang w:val="fr-FR"/>
              </w:rPr>
              <w:t>l</w:t>
            </w:r>
            <w:r w:rsidRPr="004A34D4">
              <w:rPr>
                <w:rFonts w:ascii="Garamond" w:hAnsi="Garamond"/>
                <w:sz w:val="22"/>
                <w:szCs w:val="22"/>
                <w:lang w:val="fr-FR"/>
              </w:rPr>
              <w:t>le</w:t>
            </w:r>
            <w:r w:rsidR="004A7104" w:rsidRPr="004A34D4">
              <w:rPr>
                <w:rFonts w:ascii="Garamond" w:hAnsi="Garamond"/>
                <w:sz w:val="22"/>
                <w:szCs w:val="22"/>
                <w:lang w:val="fr-FR"/>
              </w:rPr>
              <w:t xml:space="preserve"> peut trouver certain</w:t>
            </w:r>
            <w:r w:rsidRPr="004A34D4">
              <w:rPr>
                <w:rFonts w:ascii="Garamond" w:hAnsi="Garamond"/>
                <w:sz w:val="22"/>
                <w:szCs w:val="22"/>
                <w:lang w:val="fr-FR"/>
              </w:rPr>
              <w:t>es manières de</w:t>
            </w:r>
            <w:r w:rsidR="00E743D6" w:rsidRPr="004A34D4">
              <w:rPr>
                <w:rFonts w:ascii="Garamond" w:hAnsi="Garamond"/>
                <w:sz w:val="22"/>
                <w:szCs w:val="22"/>
                <w:lang w:val="fr-FR"/>
              </w:rPr>
              <w:t xml:space="preserve"> légitimer l</w:t>
            </w:r>
            <w:r w:rsidR="004A7104" w:rsidRPr="004A34D4">
              <w:rPr>
                <w:rFonts w:ascii="Garamond" w:hAnsi="Garamond"/>
                <w:sz w:val="22"/>
                <w:szCs w:val="22"/>
                <w:lang w:val="fr-FR"/>
              </w:rPr>
              <w:t>e</w:t>
            </w:r>
            <w:r w:rsidR="00744D14" w:rsidRPr="004A34D4">
              <w:rPr>
                <w:rFonts w:ascii="Garamond" w:hAnsi="Garamond"/>
                <w:sz w:val="22"/>
                <w:szCs w:val="22"/>
                <w:lang w:val="fr-FR"/>
              </w:rPr>
              <w:t>s actes de</w:t>
            </w:r>
            <w:r w:rsidR="004A7104" w:rsidRPr="004A34D4">
              <w:rPr>
                <w:rFonts w:ascii="Garamond" w:hAnsi="Garamond"/>
                <w:sz w:val="22"/>
                <w:szCs w:val="22"/>
                <w:lang w:val="fr-FR"/>
              </w:rPr>
              <w:t xml:space="preserve"> l’autre, </w:t>
            </w:r>
            <w:r w:rsidRPr="004A34D4">
              <w:rPr>
                <w:rFonts w:ascii="Garamond" w:hAnsi="Garamond"/>
                <w:sz w:val="22"/>
                <w:szCs w:val="22"/>
                <w:lang w:val="fr-FR"/>
              </w:rPr>
              <w:t>alors cet</w:t>
            </w:r>
            <w:r w:rsidR="009D4616" w:rsidRPr="004A34D4">
              <w:rPr>
                <w:rFonts w:ascii="Garamond" w:hAnsi="Garamond"/>
                <w:sz w:val="22"/>
                <w:szCs w:val="22"/>
                <w:lang w:val="fr-FR"/>
              </w:rPr>
              <w:t xml:space="preserve"> argument sera également en sa faveur … Nous avons une tradition </w:t>
            </w:r>
            <w:r w:rsidRPr="004A34D4">
              <w:rPr>
                <w:rFonts w:ascii="Garamond" w:hAnsi="Garamond"/>
                <w:sz w:val="22"/>
                <w:szCs w:val="22"/>
                <w:lang w:val="fr-FR"/>
              </w:rPr>
              <w:t xml:space="preserve">qui est </w:t>
            </w:r>
            <w:r w:rsidR="009D4616" w:rsidRPr="004A34D4">
              <w:rPr>
                <w:rFonts w:ascii="Garamond" w:hAnsi="Garamond"/>
                <w:sz w:val="22"/>
                <w:szCs w:val="22"/>
                <w:lang w:val="fr-FR"/>
              </w:rPr>
              <w:t>qu’</w:t>
            </w:r>
            <w:r w:rsidR="004A7104" w:rsidRPr="004A34D4">
              <w:rPr>
                <w:rFonts w:ascii="Garamond" w:hAnsi="Garamond"/>
                <w:sz w:val="22"/>
                <w:szCs w:val="22"/>
                <w:lang w:val="fr-FR"/>
              </w:rPr>
              <w:t>au</w:t>
            </w:r>
            <w:r w:rsidR="009D4616" w:rsidRPr="004A34D4">
              <w:rPr>
                <w:rFonts w:ascii="Garamond" w:hAnsi="Garamond"/>
                <w:sz w:val="22"/>
                <w:szCs w:val="22"/>
                <w:lang w:val="fr-FR"/>
              </w:rPr>
              <w:t>cun verdict n’est jamais prononcé</w:t>
            </w:r>
            <w:r w:rsidR="004A7104" w:rsidRPr="004A34D4">
              <w:rPr>
                <w:rFonts w:ascii="Garamond" w:hAnsi="Garamond"/>
                <w:sz w:val="22"/>
                <w:szCs w:val="22"/>
                <w:lang w:val="fr-FR"/>
              </w:rPr>
              <w:t xml:space="preserve"> sur un</w:t>
            </w:r>
            <w:r w:rsidR="009D4616" w:rsidRPr="004A34D4">
              <w:rPr>
                <w:rFonts w:ascii="Garamond" w:hAnsi="Garamond"/>
                <w:sz w:val="22"/>
                <w:szCs w:val="22"/>
                <w:lang w:val="fr-FR"/>
              </w:rPr>
              <w:t>e</w:t>
            </w:r>
            <w:r w:rsidR="004A7104" w:rsidRPr="004A34D4">
              <w:rPr>
                <w:rFonts w:ascii="Garamond" w:hAnsi="Garamond"/>
                <w:sz w:val="22"/>
                <w:szCs w:val="22"/>
                <w:lang w:val="fr-FR"/>
              </w:rPr>
              <w:t xml:space="preserve"> </w:t>
            </w:r>
            <w:r w:rsidR="009D4616" w:rsidRPr="004A34D4">
              <w:rPr>
                <w:rFonts w:ascii="Garamond" w:hAnsi="Garamond"/>
                <w:sz w:val="22"/>
                <w:szCs w:val="22"/>
                <w:lang w:val="fr-FR"/>
              </w:rPr>
              <w:t>personne jusqu’à ce qu’e</w:t>
            </w:r>
            <w:r w:rsidR="004A7104" w:rsidRPr="004A34D4">
              <w:rPr>
                <w:rFonts w:ascii="Garamond" w:hAnsi="Garamond"/>
                <w:sz w:val="22"/>
                <w:szCs w:val="22"/>
                <w:lang w:val="fr-FR"/>
              </w:rPr>
              <w:t>l</w:t>
            </w:r>
            <w:r w:rsidR="009D4616" w:rsidRPr="004A34D4">
              <w:rPr>
                <w:rFonts w:ascii="Garamond" w:hAnsi="Garamond"/>
                <w:sz w:val="22"/>
                <w:szCs w:val="22"/>
                <w:lang w:val="fr-FR"/>
              </w:rPr>
              <w:t>le ait elle-même émis</w:t>
            </w:r>
            <w:r w:rsidR="004A7104" w:rsidRPr="004A34D4">
              <w:rPr>
                <w:rFonts w:ascii="Garamond" w:hAnsi="Garamond"/>
                <w:sz w:val="22"/>
                <w:szCs w:val="22"/>
                <w:lang w:val="fr-FR"/>
              </w:rPr>
              <w:t xml:space="preserve"> ce verdict. Comment cela ? On montre à la personne quelq</w:t>
            </w:r>
            <w:r w:rsidRPr="004A34D4">
              <w:rPr>
                <w:rFonts w:ascii="Garamond" w:hAnsi="Garamond"/>
                <w:sz w:val="22"/>
                <w:szCs w:val="22"/>
                <w:lang w:val="fr-FR"/>
              </w:rPr>
              <w:t>u’un d’autre faisant ce dont elle</w:t>
            </w:r>
            <w:r w:rsidR="004A7104" w:rsidRPr="004A34D4">
              <w:rPr>
                <w:rFonts w:ascii="Garamond" w:hAnsi="Garamond"/>
                <w:sz w:val="22"/>
                <w:szCs w:val="22"/>
                <w:lang w:val="fr-FR"/>
              </w:rPr>
              <w:t>-même est co</w:t>
            </w:r>
            <w:r w:rsidRPr="004A34D4">
              <w:rPr>
                <w:rFonts w:ascii="Garamond" w:hAnsi="Garamond"/>
                <w:sz w:val="22"/>
                <w:szCs w:val="22"/>
                <w:lang w:val="fr-FR"/>
              </w:rPr>
              <w:t>upable, et sa réaction au méfait</w:t>
            </w:r>
            <w:r w:rsidR="004A7104" w:rsidRPr="004A34D4">
              <w:rPr>
                <w:rFonts w:ascii="Garamond" w:hAnsi="Garamond"/>
                <w:sz w:val="22"/>
                <w:szCs w:val="22"/>
                <w:lang w:val="fr-FR"/>
              </w:rPr>
              <w:t xml:space="preserve"> de cette personne est ce qui </w:t>
            </w:r>
            <w:r w:rsidRPr="004A34D4">
              <w:rPr>
                <w:rFonts w:ascii="Garamond" w:hAnsi="Garamond"/>
                <w:sz w:val="22"/>
                <w:szCs w:val="22"/>
                <w:lang w:val="fr-FR"/>
              </w:rPr>
              <w:t xml:space="preserve">va </w:t>
            </w:r>
            <w:r w:rsidR="004A7104" w:rsidRPr="004A34D4">
              <w:rPr>
                <w:rFonts w:ascii="Garamond" w:hAnsi="Garamond"/>
                <w:sz w:val="22"/>
                <w:szCs w:val="22"/>
                <w:lang w:val="fr-FR"/>
              </w:rPr>
              <w:t>détermine</w:t>
            </w:r>
            <w:r w:rsidRPr="004A34D4">
              <w:rPr>
                <w:rFonts w:ascii="Garamond" w:hAnsi="Garamond"/>
                <w:sz w:val="22"/>
                <w:szCs w:val="22"/>
                <w:lang w:val="fr-FR"/>
              </w:rPr>
              <w:t>r</w:t>
            </w:r>
            <w:r w:rsidR="004A7104" w:rsidRPr="004A34D4">
              <w:rPr>
                <w:rFonts w:ascii="Garamond" w:hAnsi="Garamond"/>
                <w:sz w:val="22"/>
                <w:szCs w:val="22"/>
                <w:lang w:val="fr-FR"/>
              </w:rPr>
              <w:t xml:space="preserve"> le</w:t>
            </w:r>
            <w:r w:rsidRPr="004A34D4">
              <w:rPr>
                <w:rFonts w:ascii="Garamond" w:hAnsi="Garamond"/>
                <w:sz w:val="22"/>
                <w:szCs w:val="22"/>
                <w:lang w:val="fr-FR"/>
              </w:rPr>
              <w:t xml:space="preserve"> jugement de ses propres fautes</w:t>
            </w:r>
            <w:r w:rsidR="004A7104" w:rsidRPr="004A34D4">
              <w:rPr>
                <w:rFonts w:ascii="Garamond" w:hAnsi="Garamond"/>
                <w:sz w:val="22"/>
                <w:szCs w:val="22"/>
                <w:lang w:val="fr-FR"/>
              </w:rPr>
              <w:t>.</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כשרואה אדם דבר נבלה מאיש רשע שעבר עבירה חזקה ידין אותו לכף זכות, כי מצד רדיפת היצר הבוער בו עושה, ומצד...שאינו יודע חומר האיסור בו,... ובזה מציל גם עצמו מדין...</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וכישמצא זכות לחבירו יהיה גם עליו זכות...קבלנו שאין נגזר על האדם שום גזר דין אלא אם כן הוא פוסק בעצמו כן,...מראין לו אדם שעשה איזה עבירה מעין מלאכתו ...והוא פוסק עליו את הדין וחותם זה הדין על עצמו.</w:t>
            </w:r>
          </w:p>
        </w:tc>
      </w:tr>
    </w:tbl>
    <w:p w:rsidR="002F2F4C" w:rsidRPr="004A34D4" w:rsidRDefault="002F2F4C" w:rsidP="00FE7CD4">
      <w:pPr>
        <w:jc w:val="both"/>
        <w:rPr>
          <w:rFonts w:ascii="Garamond" w:hAnsi="Garamond"/>
          <w:b/>
          <w:bCs/>
        </w:rPr>
      </w:pPr>
    </w:p>
    <w:p w:rsidR="002F2F4C" w:rsidRPr="004A34D4" w:rsidRDefault="002F2F4C" w:rsidP="00FE7CD4">
      <w:pPr>
        <w:jc w:val="both"/>
        <w:rPr>
          <w:rFonts w:ascii="Garamond" w:hAnsi="Garamond"/>
        </w:rPr>
      </w:pPr>
      <w:r w:rsidRPr="004A34D4">
        <w:rPr>
          <w:rFonts w:ascii="Garamond" w:hAnsi="Garamond"/>
          <w:b/>
          <w:bCs/>
        </w:rPr>
        <w:t xml:space="preserve">C. </w:t>
      </w:r>
      <w:r w:rsidR="004A7104" w:rsidRPr="004A34D4">
        <w:rPr>
          <w:rFonts w:ascii="Garamond" w:hAnsi="Garamond"/>
          <w:b/>
          <w:bCs/>
        </w:rPr>
        <w:t>Voir le positif en l’autre est une m</w:t>
      </w:r>
      <w:r w:rsidR="009D4616" w:rsidRPr="004A34D4">
        <w:rPr>
          <w:rFonts w:ascii="Garamond" w:hAnsi="Garamond"/>
          <w:b/>
          <w:bCs/>
        </w:rPr>
        <w:t>anière de ressembler à</w:t>
      </w:r>
      <w:r w:rsidR="004A7104" w:rsidRPr="004A34D4">
        <w:rPr>
          <w:rFonts w:ascii="Garamond" w:hAnsi="Garamond"/>
          <w:b/>
          <w:bCs/>
        </w:rPr>
        <w:t xml:space="preserve"> D.</w:t>
      </w:r>
    </w:p>
    <w:p w:rsidR="00FE35EF" w:rsidRPr="004A34D4" w:rsidRDefault="004A7104" w:rsidP="00FE7CD4">
      <w:pPr>
        <w:pStyle w:val="BodyText"/>
        <w:rPr>
          <w:rFonts w:ascii="Garamond" w:hAnsi="Garamond"/>
          <w:sz w:val="22"/>
          <w:szCs w:val="22"/>
          <w:lang w:val="fr-FR"/>
        </w:rPr>
      </w:pPr>
      <w:r w:rsidRPr="004A34D4">
        <w:rPr>
          <w:rFonts w:ascii="Garamond" w:hAnsi="Garamond"/>
          <w:sz w:val="22"/>
          <w:szCs w:val="22"/>
          <w:lang w:val="fr-FR"/>
        </w:rPr>
        <w:t xml:space="preserve">Pour introduire les sources suivantes, nous devons nous </w:t>
      </w:r>
      <w:r w:rsidR="00FE35EF" w:rsidRPr="004A34D4">
        <w:rPr>
          <w:rFonts w:ascii="Garamond" w:hAnsi="Garamond"/>
          <w:sz w:val="22"/>
          <w:szCs w:val="22"/>
          <w:lang w:val="fr-FR"/>
        </w:rPr>
        <w:t xml:space="preserve">rappeler que chaque </w:t>
      </w:r>
      <w:r w:rsidR="00FE35EF" w:rsidRPr="004A34D4">
        <w:rPr>
          <w:rFonts w:ascii="Garamond" w:hAnsi="Garamond"/>
          <w:i/>
          <w:iCs/>
          <w:sz w:val="22"/>
          <w:szCs w:val="22"/>
          <w:lang w:val="fr-FR"/>
        </w:rPr>
        <w:t>mitsva</w:t>
      </w:r>
      <w:r w:rsidR="00FE35EF" w:rsidRPr="004A34D4">
        <w:rPr>
          <w:rFonts w:ascii="Garamond" w:hAnsi="Garamond"/>
          <w:sz w:val="22"/>
          <w:szCs w:val="22"/>
          <w:lang w:val="fr-FR"/>
        </w:rPr>
        <w:t xml:space="preserve"> ra</w:t>
      </w:r>
      <w:r w:rsidR="00E743D6" w:rsidRPr="004A34D4">
        <w:rPr>
          <w:rFonts w:ascii="Garamond" w:hAnsi="Garamond"/>
          <w:sz w:val="22"/>
          <w:szCs w:val="22"/>
          <w:lang w:val="fr-FR"/>
        </w:rPr>
        <w:t>pproche l’humanité de D.</w:t>
      </w:r>
      <w:r w:rsidR="002F2F4C" w:rsidRPr="004A34D4">
        <w:rPr>
          <w:rFonts w:ascii="Garamond" w:hAnsi="Garamond"/>
          <w:sz w:val="22"/>
          <w:szCs w:val="22"/>
          <w:lang w:val="fr-FR"/>
        </w:rPr>
        <w:t xml:space="preserve"> (</w:t>
      </w:r>
      <w:r w:rsidR="00FE35EF" w:rsidRPr="004A34D4">
        <w:rPr>
          <w:rFonts w:ascii="Garamond" w:hAnsi="Garamond"/>
          <w:i/>
          <w:iCs/>
          <w:sz w:val="22"/>
          <w:szCs w:val="22"/>
          <w:lang w:val="fr-FR"/>
        </w:rPr>
        <w:t>Rambam, Hilkhot Téc</w:t>
      </w:r>
      <w:r w:rsidR="002F2F4C" w:rsidRPr="004A34D4">
        <w:rPr>
          <w:rFonts w:ascii="Garamond" w:hAnsi="Garamond"/>
          <w:i/>
          <w:iCs/>
          <w:sz w:val="22"/>
          <w:szCs w:val="22"/>
          <w:lang w:val="fr-FR"/>
        </w:rPr>
        <w:t>h</w:t>
      </w:r>
      <w:r w:rsidR="00FE35EF" w:rsidRPr="004A34D4">
        <w:rPr>
          <w:rFonts w:ascii="Garamond" w:hAnsi="Garamond"/>
          <w:i/>
          <w:iCs/>
          <w:sz w:val="22"/>
          <w:szCs w:val="22"/>
          <w:lang w:val="fr-FR"/>
        </w:rPr>
        <w:t>ouva</w:t>
      </w:r>
      <w:r w:rsidR="002F2F4C" w:rsidRPr="004A34D4">
        <w:rPr>
          <w:rFonts w:ascii="Garamond" w:hAnsi="Garamond"/>
          <w:i/>
          <w:iCs/>
          <w:sz w:val="22"/>
          <w:szCs w:val="22"/>
          <w:lang w:val="fr-FR"/>
        </w:rPr>
        <w:t xml:space="preserve"> 3</w:t>
      </w:r>
      <w:r w:rsidR="00FE35EF"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FE35EF" w:rsidRPr="004A34D4">
        <w:rPr>
          <w:rFonts w:ascii="Garamond" w:hAnsi="Garamond"/>
          <w:i/>
          <w:iCs/>
          <w:sz w:val="22"/>
          <w:szCs w:val="22"/>
          <w:lang w:val="fr-FR"/>
        </w:rPr>
        <w:t xml:space="preserve"> </w:t>
      </w:r>
      <w:r w:rsidR="002F2F4C" w:rsidRPr="004A34D4">
        <w:rPr>
          <w:rFonts w:ascii="Garamond" w:hAnsi="Garamond"/>
          <w:i/>
          <w:iCs/>
          <w:sz w:val="22"/>
          <w:szCs w:val="22"/>
          <w:lang w:val="fr-FR"/>
        </w:rPr>
        <w:t>4</w:t>
      </w:r>
      <w:r w:rsidR="002F2F4C" w:rsidRPr="004A34D4">
        <w:rPr>
          <w:rFonts w:ascii="Garamond" w:hAnsi="Garamond"/>
          <w:sz w:val="22"/>
          <w:szCs w:val="22"/>
          <w:lang w:val="fr-FR"/>
        </w:rPr>
        <w:t xml:space="preserve">). </w:t>
      </w:r>
      <w:r w:rsidR="00FE35EF" w:rsidRPr="004A34D4">
        <w:rPr>
          <w:rFonts w:ascii="Garamond" w:hAnsi="Garamond"/>
          <w:sz w:val="22"/>
          <w:szCs w:val="22"/>
          <w:lang w:val="fr-FR"/>
        </w:rPr>
        <w:t xml:space="preserve">Selon le niveau de la personne qui l’a accompli, son intention, et </w:t>
      </w:r>
      <w:r w:rsidR="009D4616" w:rsidRPr="004A34D4">
        <w:rPr>
          <w:rFonts w:ascii="Garamond" w:hAnsi="Garamond"/>
          <w:sz w:val="22"/>
          <w:szCs w:val="22"/>
          <w:lang w:val="fr-FR"/>
        </w:rPr>
        <w:t xml:space="preserve">divers </w:t>
      </w:r>
      <w:r w:rsidR="00FE35EF" w:rsidRPr="004A34D4">
        <w:rPr>
          <w:rFonts w:ascii="Garamond" w:hAnsi="Garamond"/>
          <w:sz w:val="22"/>
          <w:szCs w:val="22"/>
          <w:lang w:val="fr-FR"/>
        </w:rPr>
        <w:t>autres</w:t>
      </w:r>
      <w:r w:rsidR="009D4616" w:rsidRPr="004A34D4">
        <w:rPr>
          <w:rFonts w:ascii="Garamond" w:hAnsi="Garamond"/>
          <w:sz w:val="22"/>
          <w:szCs w:val="22"/>
          <w:lang w:val="fr-FR"/>
        </w:rPr>
        <w:t xml:space="preserve"> facteurs</w:t>
      </w:r>
      <w:r w:rsidR="00FE35EF" w:rsidRPr="004A34D4">
        <w:rPr>
          <w:rFonts w:ascii="Garamond" w:hAnsi="Garamond"/>
          <w:sz w:val="22"/>
          <w:szCs w:val="22"/>
          <w:lang w:val="fr-FR"/>
        </w:rPr>
        <w:t xml:space="preserve">, une </w:t>
      </w:r>
      <w:r w:rsidR="00FE35EF" w:rsidRPr="004A34D4">
        <w:rPr>
          <w:rFonts w:ascii="Garamond" w:hAnsi="Garamond"/>
          <w:i/>
          <w:iCs/>
          <w:sz w:val="22"/>
          <w:szCs w:val="22"/>
          <w:lang w:val="fr-FR"/>
        </w:rPr>
        <w:t>mitsva</w:t>
      </w:r>
      <w:r w:rsidR="009D4616" w:rsidRPr="004A34D4">
        <w:rPr>
          <w:rFonts w:ascii="Garamond" w:hAnsi="Garamond"/>
          <w:sz w:val="22"/>
          <w:szCs w:val="22"/>
          <w:lang w:val="fr-FR"/>
        </w:rPr>
        <w:t xml:space="preserve"> peut avoir </w:t>
      </w:r>
      <w:r w:rsidR="00776253" w:rsidRPr="004A34D4">
        <w:rPr>
          <w:rFonts w:ascii="Garamond" w:hAnsi="Garamond"/>
          <w:sz w:val="22"/>
          <w:szCs w:val="22"/>
          <w:lang w:val="fr-FR"/>
        </w:rPr>
        <w:t xml:space="preserve">des effets à </w:t>
      </w:r>
      <w:r w:rsidR="009D4616" w:rsidRPr="004A34D4">
        <w:rPr>
          <w:rFonts w:ascii="Garamond" w:hAnsi="Garamond"/>
          <w:sz w:val="22"/>
          <w:szCs w:val="22"/>
          <w:lang w:val="fr-FR"/>
        </w:rPr>
        <w:t>plusieurs</w:t>
      </w:r>
      <w:r w:rsidR="00776253" w:rsidRPr="004A34D4">
        <w:rPr>
          <w:rFonts w:ascii="Garamond" w:hAnsi="Garamond"/>
          <w:sz w:val="22"/>
          <w:szCs w:val="22"/>
          <w:lang w:val="fr-FR"/>
        </w:rPr>
        <w:t xml:space="preserve"> niveaux</w:t>
      </w:r>
      <w:r w:rsidR="00FE35EF" w:rsidRPr="004A34D4">
        <w:rPr>
          <w:rFonts w:ascii="Garamond" w:hAnsi="Garamond"/>
          <w:sz w:val="22"/>
          <w:szCs w:val="22"/>
          <w:lang w:val="fr-FR"/>
        </w:rPr>
        <w:t xml:space="preserve"> sur la nature du monde. De plus, toutes les actions ont une essence spirituelle, au-delà du monde matériel </w:t>
      </w:r>
      <w:r w:rsidR="002F2F4C" w:rsidRPr="004A34D4">
        <w:rPr>
          <w:rFonts w:ascii="Garamond" w:hAnsi="Garamond"/>
          <w:sz w:val="22"/>
          <w:szCs w:val="22"/>
          <w:lang w:val="fr-FR"/>
        </w:rPr>
        <w:t>(</w:t>
      </w:r>
      <w:r w:rsidR="00FE35EF" w:rsidRPr="004A34D4">
        <w:rPr>
          <w:rFonts w:ascii="Garamond" w:hAnsi="Garamond"/>
          <w:i/>
          <w:iCs/>
          <w:sz w:val="22"/>
          <w:szCs w:val="22"/>
          <w:lang w:val="fr-FR"/>
        </w:rPr>
        <w:t>Pirké</w:t>
      </w:r>
      <w:r w:rsidR="002F2F4C" w:rsidRPr="004A34D4">
        <w:rPr>
          <w:rFonts w:ascii="Garamond" w:hAnsi="Garamond"/>
          <w:i/>
          <w:iCs/>
          <w:sz w:val="22"/>
          <w:szCs w:val="22"/>
          <w:lang w:val="fr-FR"/>
        </w:rPr>
        <w:t xml:space="preserve"> Avot 4</w:t>
      </w:r>
      <w:r w:rsidR="00FE35EF"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FE35EF" w:rsidRPr="004A34D4">
        <w:rPr>
          <w:rFonts w:ascii="Garamond" w:hAnsi="Garamond"/>
          <w:i/>
          <w:iCs/>
          <w:sz w:val="22"/>
          <w:szCs w:val="22"/>
          <w:lang w:val="fr-FR"/>
        </w:rPr>
        <w:t xml:space="preserve"> 11, R’ Ovadia de Barté</w:t>
      </w:r>
      <w:r w:rsidR="002F2F4C" w:rsidRPr="004A34D4">
        <w:rPr>
          <w:rFonts w:ascii="Garamond" w:hAnsi="Garamond"/>
          <w:i/>
          <w:iCs/>
          <w:sz w:val="22"/>
          <w:szCs w:val="22"/>
          <w:lang w:val="fr-FR"/>
        </w:rPr>
        <w:t>n</w:t>
      </w:r>
      <w:r w:rsidR="00FE35EF" w:rsidRPr="004A34D4">
        <w:rPr>
          <w:rFonts w:ascii="Garamond" w:hAnsi="Garamond"/>
          <w:i/>
          <w:iCs/>
          <w:sz w:val="22"/>
          <w:szCs w:val="22"/>
          <w:lang w:val="fr-FR"/>
        </w:rPr>
        <w:t>o</w:t>
      </w:r>
      <w:r w:rsidR="002F2F4C" w:rsidRPr="004A34D4">
        <w:rPr>
          <w:rFonts w:ascii="Garamond" w:hAnsi="Garamond"/>
          <w:i/>
          <w:iCs/>
          <w:sz w:val="22"/>
          <w:szCs w:val="22"/>
          <w:lang w:val="fr-FR"/>
        </w:rPr>
        <w:t>ura ibid</w:t>
      </w:r>
      <w:r w:rsidR="002F2F4C" w:rsidRPr="004A34D4">
        <w:rPr>
          <w:rFonts w:ascii="Garamond" w:hAnsi="Garamond"/>
          <w:sz w:val="22"/>
          <w:szCs w:val="22"/>
          <w:lang w:val="fr-FR"/>
        </w:rPr>
        <w:t xml:space="preserve">.). </w:t>
      </w:r>
      <w:r w:rsidR="00FE35EF" w:rsidRPr="004A34D4">
        <w:rPr>
          <w:rFonts w:ascii="Garamond" w:hAnsi="Garamond"/>
          <w:sz w:val="22"/>
          <w:szCs w:val="22"/>
          <w:lang w:val="fr-FR"/>
        </w:rPr>
        <w:t>La « maison » d’une per</w:t>
      </w:r>
      <w:r w:rsidR="009D4616" w:rsidRPr="004A34D4">
        <w:rPr>
          <w:rFonts w:ascii="Garamond" w:hAnsi="Garamond"/>
          <w:sz w:val="22"/>
          <w:szCs w:val="22"/>
          <w:lang w:val="fr-FR"/>
        </w:rPr>
        <w:t>sonn</w:t>
      </w:r>
      <w:r w:rsidR="00745DAE" w:rsidRPr="004A34D4">
        <w:rPr>
          <w:rFonts w:ascii="Garamond" w:hAnsi="Garamond"/>
          <w:sz w:val="22"/>
          <w:szCs w:val="22"/>
          <w:lang w:val="fr-FR"/>
        </w:rPr>
        <w:t xml:space="preserve">e dans le monde futur sera </w:t>
      </w:r>
      <w:r w:rsidR="004239E8" w:rsidRPr="004A34D4">
        <w:rPr>
          <w:rFonts w:ascii="Garamond" w:hAnsi="Garamond"/>
          <w:sz w:val="22"/>
          <w:szCs w:val="22"/>
          <w:lang w:val="fr-FR"/>
        </w:rPr>
        <w:t>composée</w:t>
      </w:r>
      <w:r w:rsidR="009D4616" w:rsidRPr="004A34D4">
        <w:rPr>
          <w:rFonts w:ascii="Garamond" w:hAnsi="Garamond"/>
          <w:sz w:val="22"/>
          <w:szCs w:val="22"/>
          <w:lang w:val="fr-FR"/>
        </w:rPr>
        <w:t xml:space="preserve"> de</w:t>
      </w:r>
      <w:r w:rsidR="00FE35EF" w:rsidRPr="004A34D4">
        <w:rPr>
          <w:rFonts w:ascii="Garamond" w:hAnsi="Garamond"/>
          <w:sz w:val="22"/>
          <w:szCs w:val="22"/>
          <w:lang w:val="fr-FR"/>
        </w:rPr>
        <w:t xml:space="preserve"> la structure qu’il a construit par ses </w:t>
      </w:r>
      <w:r w:rsidR="00FE35EF" w:rsidRPr="004A34D4">
        <w:rPr>
          <w:rFonts w:ascii="Garamond" w:hAnsi="Garamond"/>
          <w:i/>
          <w:iCs/>
          <w:sz w:val="22"/>
          <w:szCs w:val="22"/>
          <w:lang w:val="fr-FR"/>
        </w:rPr>
        <w:t>mitsvot</w:t>
      </w:r>
      <w:r w:rsidR="00FE35EF" w:rsidRPr="004A34D4">
        <w:rPr>
          <w:rFonts w:ascii="Garamond" w:hAnsi="Garamond"/>
          <w:sz w:val="22"/>
          <w:szCs w:val="22"/>
          <w:lang w:val="fr-FR"/>
        </w:rPr>
        <w:t xml:space="preserve"> pendant sa vie.</w:t>
      </w:r>
    </w:p>
    <w:p w:rsidR="002F2F4C" w:rsidRPr="004A34D4" w:rsidRDefault="002F2F4C" w:rsidP="00FE7CD4">
      <w:pPr>
        <w:pStyle w:val="BodyText"/>
        <w:rPr>
          <w:rFonts w:ascii="Garamond" w:hAnsi="Garamond"/>
          <w:sz w:val="22"/>
          <w:szCs w:val="22"/>
          <w:lang w:val="fr-FR"/>
        </w:rPr>
      </w:pPr>
    </w:p>
    <w:p w:rsidR="00FE35EF" w:rsidRPr="004A34D4" w:rsidRDefault="00FE35EF" w:rsidP="00FE7CD4">
      <w:pPr>
        <w:pStyle w:val="BodyText"/>
        <w:rPr>
          <w:rFonts w:ascii="Garamond" w:hAnsi="Garamond"/>
          <w:sz w:val="22"/>
          <w:szCs w:val="22"/>
          <w:lang w:val="fr-FR"/>
        </w:rPr>
      </w:pPr>
      <w:r w:rsidRPr="004A34D4">
        <w:rPr>
          <w:rFonts w:ascii="Garamond" w:hAnsi="Garamond"/>
          <w:sz w:val="22"/>
          <w:szCs w:val="22"/>
          <w:lang w:val="fr-FR"/>
        </w:rPr>
        <w:t>L’idée ex</w:t>
      </w:r>
      <w:r w:rsidR="009D4616" w:rsidRPr="004A34D4">
        <w:rPr>
          <w:rFonts w:ascii="Garamond" w:hAnsi="Garamond"/>
          <w:sz w:val="22"/>
          <w:szCs w:val="22"/>
          <w:lang w:val="fr-FR"/>
        </w:rPr>
        <w:t>primée dans la source qui suit</w:t>
      </w:r>
      <w:r w:rsidRPr="004A34D4">
        <w:rPr>
          <w:rFonts w:ascii="Garamond" w:hAnsi="Garamond"/>
          <w:sz w:val="22"/>
          <w:szCs w:val="22"/>
          <w:lang w:val="fr-FR"/>
        </w:rPr>
        <w:t xml:space="preserve"> est que D. permet aux </w:t>
      </w:r>
      <w:r w:rsidRPr="004A34D4">
        <w:rPr>
          <w:rFonts w:ascii="Garamond" w:hAnsi="Garamond"/>
          <w:i/>
          <w:iCs/>
          <w:sz w:val="22"/>
          <w:szCs w:val="22"/>
          <w:lang w:val="fr-FR"/>
        </w:rPr>
        <w:t>mitsvot</w:t>
      </w:r>
      <w:r w:rsidRPr="004A34D4">
        <w:rPr>
          <w:rFonts w:ascii="Garamond" w:hAnsi="Garamond"/>
          <w:sz w:val="22"/>
          <w:szCs w:val="22"/>
          <w:lang w:val="fr-FR"/>
        </w:rPr>
        <w:t xml:space="preserve"> d’avoir un impact beaucoup plus fort </w:t>
      </w:r>
      <w:r w:rsidR="00776253" w:rsidRPr="004A34D4">
        <w:rPr>
          <w:rFonts w:ascii="Garamond" w:hAnsi="Garamond"/>
          <w:sz w:val="22"/>
          <w:szCs w:val="22"/>
          <w:lang w:val="fr-FR"/>
        </w:rPr>
        <w:t xml:space="preserve">que les transgressions </w:t>
      </w:r>
      <w:r w:rsidRPr="004A34D4">
        <w:rPr>
          <w:rFonts w:ascii="Garamond" w:hAnsi="Garamond"/>
          <w:sz w:val="22"/>
          <w:szCs w:val="22"/>
          <w:lang w:val="fr-FR"/>
        </w:rPr>
        <w:t>sur la nat</w:t>
      </w:r>
      <w:r w:rsidR="00776253" w:rsidRPr="004A34D4">
        <w:rPr>
          <w:rFonts w:ascii="Garamond" w:hAnsi="Garamond"/>
          <w:sz w:val="22"/>
          <w:szCs w:val="22"/>
          <w:lang w:val="fr-FR"/>
        </w:rPr>
        <w:t>ure du monde</w:t>
      </w:r>
      <w:r w:rsidRPr="004A34D4">
        <w:rPr>
          <w:rFonts w:ascii="Garamond" w:hAnsi="Garamond"/>
          <w:sz w:val="22"/>
          <w:szCs w:val="22"/>
          <w:lang w:val="fr-FR"/>
        </w:rPr>
        <w:t>, et que leur existence spirituelle est bien plus réelle et durable que celle des transgressions.</w:t>
      </w:r>
    </w:p>
    <w:p w:rsidR="002F2F4C" w:rsidRPr="004A34D4" w:rsidRDefault="002F2F4C" w:rsidP="00FE7CD4">
      <w:pPr>
        <w:pStyle w:val="BodyText"/>
        <w:rPr>
          <w:rFonts w:ascii="Garamond" w:hAnsi="Garamond"/>
          <w:sz w:val="22"/>
          <w:szCs w:val="22"/>
          <w:lang w:val="fr-FR"/>
        </w:rPr>
      </w:pPr>
    </w:p>
    <w:p w:rsidR="002F2F4C" w:rsidRPr="004A34D4" w:rsidRDefault="00FE35EF" w:rsidP="00FE7CD4">
      <w:pPr>
        <w:pStyle w:val="BodyText"/>
        <w:rPr>
          <w:rFonts w:ascii="Garamond" w:hAnsi="Garamond"/>
          <w:sz w:val="22"/>
          <w:szCs w:val="22"/>
          <w:lang w:val="fr-FR"/>
        </w:rPr>
      </w:pPr>
      <w:r w:rsidRPr="004A34D4">
        <w:rPr>
          <w:rFonts w:ascii="Garamond" w:hAnsi="Garamond"/>
          <w:b/>
          <w:bCs/>
          <w:sz w:val="22"/>
          <w:szCs w:val="22"/>
          <w:lang w:val="fr-FR"/>
        </w:rPr>
        <w:t xml:space="preserve">1. Rabbi Moché Cordovéro, </w:t>
      </w:r>
      <w:r w:rsidRPr="004A34D4">
        <w:rPr>
          <w:rFonts w:ascii="Garamond" w:hAnsi="Garamond"/>
          <w:b/>
          <w:bCs/>
          <w:i/>
          <w:iCs/>
          <w:sz w:val="22"/>
          <w:szCs w:val="22"/>
          <w:lang w:val="fr-FR"/>
        </w:rPr>
        <w:t>Tomer Dé</w:t>
      </w:r>
      <w:r w:rsidR="002F2F4C" w:rsidRPr="004A34D4">
        <w:rPr>
          <w:rFonts w:ascii="Garamond" w:hAnsi="Garamond"/>
          <w:b/>
          <w:bCs/>
          <w:i/>
          <w:iCs/>
          <w:sz w:val="22"/>
          <w:szCs w:val="22"/>
          <w:lang w:val="fr-FR"/>
        </w:rPr>
        <w:t>vorah Ch. 1</w:t>
      </w:r>
      <w:r w:rsidR="002F2F4C" w:rsidRPr="004A34D4">
        <w:rPr>
          <w:rFonts w:ascii="Garamond" w:hAnsi="Garamond"/>
          <w:b/>
          <w:bCs/>
          <w:sz w:val="22"/>
          <w:szCs w:val="22"/>
          <w:lang w:val="fr-FR"/>
        </w:rPr>
        <w:t xml:space="preserve">, </w:t>
      </w:r>
      <w:r w:rsidRPr="004A34D4">
        <w:rPr>
          <w:rFonts w:ascii="Garamond" w:hAnsi="Garamond"/>
          <w:b/>
          <w:bCs/>
          <w:sz w:val="22"/>
          <w:szCs w:val="22"/>
          <w:lang w:val="fr-FR"/>
        </w:rPr>
        <w:t>Le Huitième Attribut</w:t>
      </w:r>
      <w:r w:rsidR="002F2F4C" w:rsidRPr="004A34D4">
        <w:rPr>
          <w:rFonts w:ascii="Garamond" w:hAnsi="Garamond"/>
          <w:b/>
          <w:bCs/>
          <w:sz w:val="22"/>
          <w:szCs w:val="22"/>
          <w:lang w:val="fr-FR"/>
        </w:rPr>
        <w:t xml:space="preserve"> – </w:t>
      </w:r>
      <w:r w:rsidR="0096539B" w:rsidRPr="004A34D4">
        <w:rPr>
          <w:rFonts w:ascii="Garamond" w:hAnsi="Garamond"/>
          <w:b/>
          <w:bCs/>
          <w:sz w:val="22"/>
          <w:szCs w:val="22"/>
          <w:lang w:val="fr-FR"/>
        </w:rPr>
        <w:t xml:space="preserve">D. permet à nos </w:t>
      </w:r>
      <w:r w:rsidR="0096539B" w:rsidRPr="004A34D4">
        <w:rPr>
          <w:rFonts w:ascii="Garamond" w:hAnsi="Garamond"/>
          <w:b/>
          <w:bCs/>
          <w:i/>
          <w:iCs/>
          <w:sz w:val="22"/>
          <w:szCs w:val="22"/>
          <w:lang w:val="fr-FR"/>
        </w:rPr>
        <w:t>mitsvot</w:t>
      </w:r>
      <w:r w:rsidR="009D4616" w:rsidRPr="004A34D4">
        <w:rPr>
          <w:rFonts w:ascii="Garamond" w:hAnsi="Garamond"/>
          <w:b/>
          <w:bCs/>
          <w:sz w:val="22"/>
          <w:szCs w:val="22"/>
          <w:lang w:val="fr-FR"/>
        </w:rPr>
        <w:t xml:space="preserve"> d’avoir </w:t>
      </w:r>
      <w:r w:rsidR="00776253" w:rsidRPr="004A34D4">
        <w:rPr>
          <w:rFonts w:ascii="Garamond" w:hAnsi="Garamond"/>
          <w:b/>
          <w:bCs/>
          <w:sz w:val="22"/>
          <w:szCs w:val="22"/>
          <w:lang w:val="fr-FR"/>
        </w:rPr>
        <w:t>un impact spirituel éternel</w:t>
      </w:r>
      <w:r w:rsidR="009D4616" w:rsidRPr="004A34D4">
        <w:rPr>
          <w:rFonts w:ascii="Garamond" w:hAnsi="Garamond"/>
          <w:b/>
          <w:bCs/>
          <w:sz w:val="22"/>
          <w:szCs w:val="22"/>
          <w:lang w:val="fr-FR"/>
        </w:rPr>
        <w:t xml:space="preserve"> à notre avantage, et Il limite le pouvoir</w:t>
      </w:r>
      <w:r w:rsidR="0096539B" w:rsidRPr="004A34D4">
        <w:rPr>
          <w:rFonts w:ascii="Garamond" w:hAnsi="Garamond"/>
          <w:b/>
          <w:bCs/>
          <w:sz w:val="22"/>
          <w:szCs w:val="22"/>
          <w:lang w:val="fr-FR"/>
        </w:rPr>
        <w:t xml:space="preserve"> des transgressions.</w:t>
      </w:r>
    </w:p>
    <w:tbl>
      <w:tblPr>
        <w:tblW w:w="0" w:type="auto"/>
        <w:tblBorders>
          <w:top w:val="single" w:sz="4" w:space="0" w:color="auto"/>
          <w:left w:val="single" w:sz="4" w:space="0" w:color="auto"/>
          <w:bottom w:val="single" w:sz="4" w:space="0" w:color="auto"/>
          <w:right w:val="single" w:sz="4" w:space="0" w:color="auto"/>
        </w:tblBorders>
        <w:tblLook w:val="0000"/>
      </w:tblPr>
      <w:tblGrid>
        <w:gridCol w:w="4747"/>
        <w:gridCol w:w="4541"/>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96539B" w:rsidRPr="004A34D4" w:rsidRDefault="009D4616" w:rsidP="00FE7CD4">
            <w:pPr>
              <w:pStyle w:val="BodyText"/>
              <w:rPr>
                <w:rFonts w:ascii="Garamond" w:hAnsi="Garamond"/>
                <w:sz w:val="22"/>
                <w:szCs w:val="22"/>
                <w:lang w:val="fr-FR"/>
              </w:rPr>
            </w:pPr>
            <w:r w:rsidRPr="004A34D4">
              <w:rPr>
                <w:rFonts w:ascii="Garamond" w:hAnsi="Garamond"/>
                <w:sz w:val="22"/>
                <w:szCs w:val="22"/>
                <w:lang w:val="fr-FR"/>
              </w:rPr>
              <w:t>D. agit avec le peu</w:t>
            </w:r>
            <w:r w:rsidR="0096539B" w:rsidRPr="004A34D4">
              <w:rPr>
                <w:rFonts w:ascii="Garamond" w:hAnsi="Garamond"/>
                <w:sz w:val="22"/>
                <w:szCs w:val="22"/>
                <w:lang w:val="fr-FR"/>
              </w:rPr>
              <w:t>p</w:t>
            </w:r>
            <w:r w:rsidRPr="004A34D4">
              <w:rPr>
                <w:rFonts w:ascii="Garamond" w:hAnsi="Garamond"/>
                <w:sz w:val="22"/>
                <w:szCs w:val="22"/>
                <w:lang w:val="fr-FR"/>
              </w:rPr>
              <w:t>le juif avec l’attribut appelé « </w:t>
            </w:r>
            <w:r w:rsidR="0096539B" w:rsidRPr="004A34D4">
              <w:rPr>
                <w:rFonts w:ascii="Garamond" w:hAnsi="Garamond"/>
                <w:sz w:val="22"/>
                <w:szCs w:val="22"/>
                <w:lang w:val="fr-FR"/>
              </w:rPr>
              <w:t>Restr</w:t>
            </w:r>
            <w:r w:rsidRPr="004A34D4">
              <w:rPr>
                <w:rFonts w:ascii="Garamond" w:hAnsi="Garamond"/>
                <w:sz w:val="22"/>
                <w:szCs w:val="22"/>
                <w:lang w:val="fr-FR"/>
              </w:rPr>
              <w:t>eindre la puissance des méfaits »</w:t>
            </w:r>
            <w:r w:rsidR="0096539B" w:rsidRPr="004A34D4">
              <w:rPr>
                <w:rFonts w:ascii="Garamond" w:hAnsi="Garamond"/>
                <w:sz w:val="22"/>
                <w:szCs w:val="22"/>
                <w:lang w:val="fr-FR"/>
              </w:rPr>
              <w:t xml:space="preserve">. Cela signifie que tandis que les </w:t>
            </w:r>
            <w:r w:rsidR="0096539B" w:rsidRPr="004A34D4">
              <w:rPr>
                <w:rFonts w:ascii="Garamond" w:hAnsi="Garamond"/>
                <w:i/>
                <w:iCs/>
                <w:sz w:val="22"/>
                <w:szCs w:val="22"/>
                <w:lang w:val="fr-FR"/>
              </w:rPr>
              <w:t>mitsvot</w:t>
            </w:r>
            <w:r w:rsidRPr="004A34D4">
              <w:rPr>
                <w:rFonts w:ascii="Garamond" w:hAnsi="Garamond"/>
                <w:sz w:val="22"/>
                <w:szCs w:val="22"/>
                <w:lang w:val="fr-FR"/>
              </w:rPr>
              <w:t xml:space="preserve"> fleurissent et s’élèvent</w:t>
            </w:r>
            <w:r w:rsidR="0096539B" w:rsidRPr="004A34D4">
              <w:rPr>
                <w:rFonts w:ascii="Garamond" w:hAnsi="Garamond"/>
                <w:sz w:val="22"/>
                <w:szCs w:val="22"/>
                <w:lang w:val="fr-FR"/>
              </w:rPr>
              <w:t xml:space="preserve"> à l’endroit le plus haut, se présentant devant D. Lui-même, les mauvaises actions n’ont pas droit d’accès devant D.</w:t>
            </w:r>
          </w:p>
          <w:p w:rsidR="0096539B" w:rsidRPr="004A34D4" w:rsidRDefault="0096539B" w:rsidP="00FE7CD4">
            <w:pPr>
              <w:pStyle w:val="BodyText"/>
              <w:rPr>
                <w:rFonts w:ascii="Garamond" w:hAnsi="Garamond"/>
                <w:sz w:val="22"/>
                <w:szCs w:val="22"/>
                <w:lang w:val="fr-FR"/>
              </w:rPr>
            </w:pPr>
          </w:p>
          <w:p w:rsidR="002F2F4C" w:rsidRPr="004A34D4" w:rsidRDefault="0096539B" w:rsidP="00FE7CD4">
            <w:pPr>
              <w:pStyle w:val="BodyText"/>
              <w:rPr>
                <w:rFonts w:ascii="Garamond" w:hAnsi="Garamond"/>
                <w:sz w:val="22"/>
                <w:szCs w:val="22"/>
                <w:lang w:val="fr-FR"/>
              </w:rPr>
            </w:pPr>
            <w:r w:rsidRPr="004A34D4">
              <w:rPr>
                <w:rFonts w:ascii="Garamond" w:hAnsi="Garamond"/>
                <w:sz w:val="22"/>
                <w:szCs w:val="22"/>
                <w:lang w:val="fr-FR"/>
              </w:rPr>
              <w:t>… Malgré le fait que D. ait conscience de tout</w:t>
            </w:r>
            <w:r w:rsidR="00776253" w:rsidRPr="004A34D4">
              <w:rPr>
                <w:rFonts w:ascii="Garamond" w:hAnsi="Garamond"/>
                <w:sz w:val="22"/>
                <w:szCs w:val="22"/>
                <w:lang w:val="fr-FR"/>
              </w:rPr>
              <w:t xml:space="preserve">es les actions de l’homme, </w:t>
            </w:r>
            <w:r w:rsidR="005F4F4B" w:rsidRPr="004A34D4">
              <w:rPr>
                <w:rFonts w:ascii="Garamond" w:hAnsi="Garamond"/>
                <w:sz w:val="22"/>
                <w:szCs w:val="22"/>
                <w:lang w:val="fr-FR"/>
              </w:rPr>
              <w:t>bonnes ou mauvaises, il existe néanmoins</w:t>
            </w:r>
            <w:r w:rsidRPr="004A34D4">
              <w:rPr>
                <w:rFonts w:ascii="Garamond" w:hAnsi="Garamond"/>
                <w:sz w:val="22"/>
                <w:szCs w:val="22"/>
                <w:lang w:val="fr-FR"/>
              </w:rPr>
              <w:t xml:space="preserve"> une </w:t>
            </w:r>
            <w:r w:rsidR="005F4F4B" w:rsidRPr="004A34D4">
              <w:rPr>
                <w:rFonts w:ascii="Garamond" w:hAnsi="Garamond"/>
                <w:sz w:val="22"/>
                <w:szCs w:val="22"/>
                <w:lang w:val="fr-FR"/>
              </w:rPr>
              <w:t>différence</w:t>
            </w:r>
            <w:r w:rsidRPr="004A34D4">
              <w:rPr>
                <w:rFonts w:ascii="Garamond" w:hAnsi="Garamond"/>
                <w:sz w:val="22"/>
                <w:szCs w:val="22"/>
                <w:lang w:val="fr-FR"/>
              </w:rPr>
              <w:t xml:space="preserve"> entre elles. Les bonnes actions s’élèvent et s’unissent pour former et construire toute une structure. Les transgressions, cependant, ne s’associe</w:t>
            </w:r>
            <w:r w:rsidR="005F4F4B" w:rsidRPr="004A34D4">
              <w:rPr>
                <w:rFonts w:ascii="Garamond" w:hAnsi="Garamond"/>
                <w:sz w:val="22"/>
                <w:szCs w:val="22"/>
                <w:lang w:val="fr-FR"/>
              </w:rPr>
              <w:t>nt</w:t>
            </w:r>
            <w:r w:rsidRPr="004A34D4">
              <w:rPr>
                <w:rFonts w:ascii="Garamond" w:hAnsi="Garamond"/>
                <w:sz w:val="22"/>
                <w:szCs w:val="22"/>
                <w:lang w:val="fr-FR"/>
              </w:rPr>
              <w:t xml:space="preserve"> pas pou</w:t>
            </w:r>
            <w:r w:rsidR="005F4F4B" w:rsidRPr="004A34D4">
              <w:rPr>
                <w:rFonts w:ascii="Garamond" w:hAnsi="Garamond"/>
                <w:sz w:val="22"/>
                <w:szCs w:val="22"/>
                <w:lang w:val="fr-FR"/>
              </w:rPr>
              <w:t>r former une entité ; elles deme</w:t>
            </w:r>
            <w:r w:rsidRPr="004A34D4">
              <w:rPr>
                <w:rFonts w:ascii="Garamond" w:hAnsi="Garamond"/>
                <w:sz w:val="22"/>
                <w:szCs w:val="22"/>
                <w:lang w:val="fr-FR"/>
              </w:rPr>
              <w:t>urent séparées, ne formant jamais une entité unifiée, et elles n’entrent pas devant D.</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הקב"ה מתנהג עם ישראל במידה זו והיא סוד כבישת העון. כי הנה המצוה היא כפורחת עלתה נצה, ובוקע ועולה עד אין תכלית לכנוס לפניו ית', אמנם העונות אין להם כניסה שם ח"ו.</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...עם היות שהוא משגיח על דרכי איש, הטוב והרע, עם כל זה הטוב אינו כובשו, אלא פורח ועולה עד למאד ונכלל מצוה במצוה ונבנה ממנו בנין...ועונות אין להם סגולה זו, אלא כובש אותם שלא יצליחו הצלחה זו ולא יכנסו פנימה.</w:t>
            </w:r>
          </w:p>
        </w:tc>
      </w:tr>
    </w:tbl>
    <w:p w:rsidR="002F2F4C" w:rsidRPr="004A34D4" w:rsidRDefault="002F2F4C" w:rsidP="00FE7CD4">
      <w:pPr>
        <w:pStyle w:val="BodyText"/>
        <w:rPr>
          <w:rFonts w:ascii="Garamond" w:hAnsi="Garamond"/>
          <w:sz w:val="22"/>
          <w:szCs w:val="22"/>
        </w:rPr>
      </w:pPr>
    </w:p>
    <w:p w:rsidR="002F2F4C" w:rsidRPr="004A34D4" w:rsidRDefault="0096539B" w:rsidP="00FE7CD4">
      <w:pPr>
        <w:pStyle w:val="BodyText"/>
        <w:rPr>
          <w:rFonts w:ascii="Garamond" w:hAnsi="Garamond"/>
          <w:sz w:val="22"/>
          <w:szCs w:val="22"/>
          <w:rtl/>
          <w:lang w:val="fr-FR"/>
        </w:rPr>
      </w:pPr>
      <w:r w:rsidRPr="004A34D4">
        <w:rPr>
          <w:rFonts w:ascii="Garamond" w:hAnsi="Garamond"/>
          <w:sz w:val="22"/>
          <w:szCs w:val="22"/>
          <w:lang w:val="fr-FR"/>
        </w:rPr>
        <w:t xml:space="preserve">D. a conscience de toutes nos actions, </w:t>
      </w:r>
      <w:r w:rsidR="00776253" w:rsidRPr="004A34D4">
        <w:rPr>
          <w:rFonts w:ascii="Garamond" w:hAnsi="Garamond"/>
          <w:sz w:val="22"/>
          <w:szCs w:val="22"/>
          <w:lang w:val="fr-FR"/>
        </w:rPr>
        <w:t xml:space="preserve">nos </w:t>
      </w:r>
      <w:r w:rsidRPr="004A34D4">
        <w:rPr>
          <w:rFonts w:ascii="Garamond" w:hAnsi="Garamond"/>
          <w:sz w:val="22"/>
          <w:szCs w:val="22"/>
          <w:lang w:val="fr-FR"/>
        </w:rPr>
        <w:t xml:space="preserve">paroles, et </w:t>
      </w:r>
      <w:r w:rsidR="00742847" w:rsidRPr="004A34D4">
        <w:rPr>
          <w:rFonts w:ascii="Garamond" w:hAnsi="Garamond"/>
          <w:sz w:val="22"/>
          <w:szCs w:val="22"/>
          <w:lang w:val="fr-FR"/>
        </w:rPr>
        <w:t>même</w:t>
      </w:r>
      <w:r w:rsidRPr="004A34D4">
        <w:rPr>
          <w:rFonts w:ascii="Garamond" w:hAnsi="Garamond"/>
          <w:sz w:val="22"/>
          <w:szCs w:val="22"/>
          <w:lang w:val="fr-FR"/>
        </w:rPr>
        <w:t xml:space="preserve"> de nos pensées. Néanmoins, </w:t>
      </w:r>
      <w:r w:rsidR="00810DD5" w:rsidRPr="004A34D4">
        <w:rPr>
          <w:rFonts w:ascii="Garamond" w:hAnsi="Garamond"/>
          <w:sz w:val="22"/>
          <w:szCs w:val="22"/>
          <w:lang w:val="fr-FR"/>
        </w:rPr>
        <w:t>Il a décrété que les bonnes actions</w:t>
      </w:r>
      <w:r w:rsidR="005F4F4B" w:rsidRPr="004A34D4">
        <w:rPr>
          <w:rFonts w:ascii="Garamond" w:hAnsi="Garamond"/>
          <w:sz w:val="22"/>
          <w:szCs w:val="22"/>
          <w:lang w:val="fr-FR"/>
        </w:rPr>
        <w:t>, qui sont</w:t>
      </w:r>
      <w:r w:rsidR="00810DD5" w:rsidRPr="004A34D4">
        <w:rPr>
          <w:rFonts w:ascii="Garamond" w:hAnsi="Garamond"/>
          <w:sz w:val="22"/>
          <w:szCs w:val="22"/>
          <w:lang w:val="fr-FR"/>
        </w:rPr>
        <w:t xml:space="preserve"> constructives</w:t>
      </w:r>
      <w:r w:rsidR="005F4F4B" w:rsidRPr="004A34D4">
        <w:rPr>
          <w:rFonts w:ascii="Garamond" w:hAnsi="Garamond"/>
          <w:sz w:val="22"/>
          <w:szCs w:val="22"/>
          <w:lang w:val="fr-FR"/>
        </w:rPr>
        <w:t>,</w:t>
      </w:r>
      <w:r w:rsidR="00810DD5" w:rsidRPr="004A34D4">
        <w:rPr>
          <w:rFonts w:ascii="Garamond" w:hAnsi="Garamond"/>
          <w:sz w:val="22"/>
          <w:szCs w:val="22"/>
          <w:lang w:val="fr-FR"/>
        </w:rPr>
        <w:t xml:space="preserve"> ont un effet plus puissant que les mauvaises actions</w:t>
      </w:r>
      <w:r w:rsidR="005F4F4B" w:rsidRPr="004A34D4">
        <w:rPr>
          <w:rFonts w:ascii="Garamond" w:hAnsi="Garamond"/>
          <w:sz w:val="22"/>
          <w:szCs w:val="22"/>
          <w:lang w:val="fr-FR"/>
        </w:rPr>
        <w:t>, au pouvoir destructeur. La Torah nous ordonne de ressembler à</w:t>
      </w:r>
      <w:r w:rsidR="00810DD5" w:rsidRPr="004A34D4">
        <w:rPr>
          <w:rFonts w:ascii="Garamond" w:hAnsi="Garamond"/>
          <w:sz w:val="22"/>
          <w:szCs w:val="22"/>
          <w:lang w:val="fr-FR"/>
        </w:rPr>
        <w:t xml:space="preserve"> D. (</w:t>
      </w:r>
      <w:r w:rsidR="00810DD5" w:rsidRPr="004A34D4">
        <w:rPr>
          <w:rFonts w:ascii="Garamond" w:hAnsi="Garamond"/>
          <w:i/>
          <w:iCs/>
          <w:sz w:val="22"/>
          <w:szCs w:val="22"/>
          <w:lang w:val="fr-FR"/>
        </w:rPr>
        <w:t>Dévarim/Deutéronome</w:t>
      </w:r>
      <w:r w:rsidR="002F2F4C" w:rsidRPr="004A34D4">
        <w:rPr>
          <w:rFonts w:ascii="Garamond" w:hAnsi="Garamond"/>
          <w:i/>
          <w:iCs/>
          <w:sz w:val="22"/>
          <w:szCs w:val="22"/>
          <w:lang w:val="fr-FR"/>
        </w:rPr>
        <w:t xml:space="preserve"> 28</w:t>
      </w:r>
      <w:r w:rsidR="00810DD5" w:rsidRPr="004A34D4">
        <w:rPr>
          <w:rFonts w:ascii="Garamond" w:hAnsi="Garamond"/>
          <w:i/>
          <w:iCs/>
          <w:sz w:val="22"/>
          <w:szCs w:val="22"/>
          <w:lang w:val="fr-FR"/>
        </w:rPr>
        <w:t xml:space="preserve"> </w:t>
      </w:r>
      <w:r w:rsidR="002F2F4C" w:rsidRPr="004A34D4">
        <w:rPr>
          <w:rFonts w:ascii="Garamond" w:hAnsi="Garamond"/>
          <w:i/>
          <w:iCs/>
          <w:sz w:val="22"/>
          <w:szCs w:val="22"/>
          <w:lang w:val="fr-FR"/>
        </w:rPr>
        <w:t>:</w:t>
      </w:r>
      <w:r w:rsidR="00810DD5" w:rsidRPr="004A34D4">
        <w:rPr>
          <w:rFonts w:ascii="Garamond" w:hAnsi="Garamond"/>
          <w:i/>
          <w:iCs/>
          <w:sz w:val="22"/>
          <w:szCs w:val="22"/>
          <w:lang w:val="fr-FR"/>
        </w:rPr>
        <w:t xml:space="preserve"> </w:t>
      </w:r>
      <w:r w:rsidR="002F2F4C" w:rsidRPr="004A34D4">
        <w:rPr>
          <w:rFonts w:ascii="Garamond" w:hAnsi="Garamond"/>
          <w:i/>
          <w:iCs/>
          <w:sz w:val="22"/>
          <w:szCs w:val="22"/>
          <w:lang w:val="fr-FR"/>
        </w:rPr>
        <w:t>9</w:t>
      </w:r>
      <w:r w:rsidR="00810DD5" w:rsidRPr="004A34D4">
        <w:rPr>
          <w:rFonts w:ascii="Garamond" w:hAnsi="Garamond"/>
          <w:sz w:val="22"/>
          <w:szCs w:val="22"/>
          <w:lang w:val="fr-FR"/>
        </w:rPr>
        <w:t>, voir le cours de Moracha sur</w:t>
      </w:r>
      <w:r w:rsidR="002F2F4C" w:rsidRPr="004A34D4">
        <w:rPr>
          <w:rFonts w:ascii="Garamond" w:hAnsi="Garamond"/>
          <w:sz w:val="22"/>
          <w:szCs w:val="22"/>
          <w:lang w:val="fr-FR"/>
        </w:rPr>
        <w:t xml:space="preserve"> </w:t>
      </w:r>
      <w:r w:rsidR="00810DD5" w:rsidRPr="004A34D4">
        <w:rPr>
          <w:rFonts w:ascii="Garamond" w:hAnsi="Garamond"/>
          <w:i/>
          <w:iCs/>
          <w:sz w:val="22"/>
          <w:szCs w:val="22"/>
          <w:lang w:val="fr-FR"/>
        </w:rPr>
        <w:t>Etre comme D.</w:t>
      </w:r>
      <w:r w:rsidR="002F2F4C" w:rsidRPr="004A34D4">
        <w:rPr>
          <w:rFonts w:ascii="Garamond" w:hAnsi="Garamond"/>
          <w:sz w:val="22"/>
          <w:szCs w:val="22"/>
          <w:lang w:val="fr-FR"/>
        </w:rPr>
        <w:t xml:space="preserve">). </w:t>
      </w:r>
      <w:r w:rsidR="005F4F4B" w:rsidRPr="004A34D4">
        <w:rPr>
          <w:rFonts w:ascii="Garamond" w:hAnsi="Garamond"/>
          <w:sz w:val="22"/>
          <w:szCs w:val="22"/>
          <w:lang w:val="fr-FR"/>
        </w:rPr>
        <w:t>Comment ressembler</w:t>
      </w:r>
      <w:r w:rsidR="00810DD5" w:rsidRPr="004A34D4">
        <w:rPr>
          <w:rFonts w:ascii="Garamond" w:hAnsi="Garamond"/>
          <w:sz w:val="22"/>
          <w:szCs w:val="22"/>
          <w:lang w:val="fr-FR"/>
        </w:rPr>
        <w:t xml:space="preserve"> </w:t>
      </w:r>
      <w:r w:rsidR="005F4F4B" w:rsidRPr="004A34D4">
        <w:rPr>
          <w:rFonts w:ascii="Garamond" w:hAnsi="Garamond"/>
          <w:sz w:val="22"/>
          <w:szCs w:val="22"/>
          <w:lang w:val="fr-FR"/>
        </w:rPr>
        <w:t xml:space="preserve">à </w:t>
      </w:r>
      <w:r w:rsidR="00810DD5" w:rsidRPr="004A34D4">
        <w:rPr>
          <w:rFonts w:ascii="Garamond" w:hAnsi="Garamond"/>
          <w:sz w:val="22"/>
          <w:szCs w:val="22"/>
          <w:lang w:val="fr-FR"/>
        </w:rPr>
        <w:t>D. dans cette caractéristique particulière ?</w:t>
      </w:r>
    </w:p>
    <w:p w:rsidR="002F2F4C" w:rsidRPr="004A34D4" w:rsidRDefault="002F2F4C" w:rsidP="00FE7CD4">
      <w:pPr>
        <w:pStyle w:val="BodyText"/>
        <w:rPr>
          <w:rFonts w:ascii="Garamond" w:hAnsi="Garamond"/>
          <w:b/>
          <w:bCs/>
          <w:sz w:val="22"/>
          <w:szCs w:val="22"/>
          <w:lang w:val="fr-FR"/>
        </w:rPr>
      </w:pPr>
    </w:p>
    <w:p w:rsidR="002F2F4C" w:rsidRPr="004A34D4" w:rsidRDefault="002F2F4C" w:rsidP="00FE7CD4">
      <w:pPr>
        <w:pStyle w:val="BodyText"/>
        <w:rPr>
          <w:rFonts w:ascii="Garamond" w:hAnsi="Garamond"/>
          <w:b/>
          <w:bCs/>
          <w:sz w:val="22"/>
          <w:szCs w:val="22"/>
          <w:lang w:val="fr-FR"/>
        </w:rPr>
      </w:pPr>
      <w:r w:rsidRPr="004A34D4">
        <w:rPr>
          <w:rFonts w:ascii="Garamond" w:hAnsi="Garamond"/>
          <w:b/>
          <w:bCs/>
          <w:sz w:val="22"/>
          <w:szCs w:val="22"/>
          <w:lang w:val="fr-FR"/>
        </w:rPr>
        <w:t xml:space="preserve">2. </w:t>
      </w:r>
      <w:r w:rsidRPr="004A34D4">
        <w:rPr>
          <w:rFonts w:ascii="Garamond" w:hAnsi="Garamond"/>
          <w:b/>
          <w:bCs/>
          <w:i/>
          <w:iCs/>
          <w:sz w:val="22"/>
          <w:szCs w:val="22"/>
          <w:lang w:val="fr-FR"/>
        </w:rPr>
        <w:t>Ibid.</w:t>
      </w:r>
      <w:r w:rsidRPr="004A34D4">
        <w:rPr>
          <w:rFonts w:ascii="Garamond" w:hAnsi="Garamond"/>
          <w:b/>
          <w:bCs/>
          <w:sz w:val="22"/>
          <w:szCs w:val="22"/>
          <w:lang w:val="fr-FR"/>
        </w:rPr>
        <w:t xml:space="preserve"> – </w:t>
      </w:r>
      <w:r w:rsidR="00742847" w:rsidRPr="004A34D4">
        <w:rPr>
          <w:rFonts w:ascii="Garamond" w:hAnsi="Garamond"/>
          <w:b/>
          <w:bCs/>
          <w:sz w:val="22"/>
          <w:szCs w:val="22"/>
          <w:lang w:val="fr-FR"/>
        </w:rPr>
        <w:t>Pour ressembler à D. nous devons nous rappeler les faveurs et les actions positives que les autres font pour nous, et oublier leurs actions négatives.</w:t>
      </w:r>
    </w:p>
    <w:tbl>
      <w:tblPr>
        <w:tblW w:w="0" w:type="auto"/>
        <w:tblBorders>
          <w:top w:val="single" w:sz="4" w:space="0" w:color="auto"/>
          <w:left w:val="single" w:sz="4" w:space="0" w:color="auto"/>
          <w:bottom w:val="single" w:sz="4" w:space="0" w:color="auto"/>
          <w:right w:val="single" w:sz="4" w:space="0" w:color="auto"/>
        </w:tblBorders>
        <w:tblLook w:val="0000"/>
      </w:tblPr>
      <w:tblGrid>
        <w:gridCol w:w="4611"/>
        <w:gridCol w:w="4245"/>
      </w:tblGrid>
      <w:tr w:rsidR="002F2F4C" w:rsidRPr="004A34D4" w:rsidTr="00714400">
        <w:tc>
          <w:tcPr>
            <w:tcW w:w="4611" w:type="dxa"/>
            <w:tcBorders>
              <w:top w:val="single" w:sz="4" w:space="0" w:color="auto"/>
              <w:left w:val="single" w:sz="4" w:space="0" w:color="auto"/>
              <w:bottom w:val="single" w:sz="4" w:space="0" w:color="auto"/>
              <w:right w:val="single" w:sz="4" w:space="0" w:color="auto"/>
            </w:tcBorders>
          </w:tcPr>
          <w:p w:rsidR="00742847" w:rsidRPr="004A34D4" w:rsidRDefault="00742847" w:rsidP="00FE7CD4">
            <w:pPr>
              <w:pStyle w:val="BodyText"/>
              <w:rPr>
                <w:rFonts w:ascii="Garamond" w:hAnsi="Garamond"/>
                <w:sz w:val="22"/>
                <w:szCs w:val="22"/>
                <w:lang w:val="fr-FR"/>
              </w:rPr>
            </w:pPr>
            <w:r w:rsidRPr="004A34D4">
              <w:rPr>
                <w:rFonts w:ascii="Garamond" w:hAnsi="Garamond"/>
                <w:sz w:val="22"/>
                <w:szCs w:val="22"/>
                <w:lang w:val="fr-FR"/>
              </w:rPr>
              <w:t>L’homme doit</w:t>
            </w:r>
            <w:r w:rsidR="00776253" w:rsidRPr="004A34D4">
              <w:rPr>
                <w:rFonts w:ascii="Garamond" w:hAnsi="Garamond"/>
                <w:sz w:val="22"/>
                <w:szCs w:val="22"/>
                <w:lang w:val="fr-FR"/>
              </w:rPr>
              <w:t>, également, imiter ce trait</w:t>
            </w:r>
            <w:r w:rsidRPr="004A34D4">
              <w:rPr>
                <w:rFonts w:ascii="Garamond" w:hAnsi="Garamond"/>
                <w:sz w:val="22"/>
                <w:szCs w:val="22"/>
                <w:lang w:val="fr-FR"/>
              </w:rPr>
              <w:t xml:space="preserve">. </w:t>
            </w:r>
            <w:r w:rsidR="005F4F4B" w:rsidRPr="004A34D4">
              <w:rPr>
                <w:rFonts w:ascii="Garamond" w:hAnsi="Garamond"/>
                <w:sz w:val="22"/>
                <w:szCs w:val="22"/>
                <w:lang w:val="fr-FR"/>
              </w:rPr>
              <w:t>Au lieu d’ignorer les services qu’une</w:t>
            </w:r>
            <w:r w:rsidRPr="004A34D4">
              <w:rPr>
                <w:rFonts w:ascii="Garamond" w:hAnsi="Garamond"/>
                <w:sz w:val="22"/>
                <w:szCs w:val="22"/>
                <w:lang w:val="fr-FR"/>
              </w:rPr>
              <w:t xml:space="preserve"> </w:t>
            </w:r>
            <w:r w:rsidR="005F4F4B" w:rsidRPr="004A34D4">
              <w:rPr>
                <w:rFonts w:ascii="Garamond" w:hAnsi="Garamond"/>
                <w:sz w:val="22"/>
                <w:szCs w:val="22"/>
                <w:lang w:val="fr-FR"/>
              </w:rPr>
              <w:t xml:space="preserve">personne </w:t>
            </w:r>
            <w:r w:rsidRPr="004A34D4">
              <w:rPr>
                <w:rFonts w:ascii="Garamond" w:hAnsi="Garamond"/>
                <w:sz w:val="22"/>
                <w:szCs w:val="22"/>
                <w:lang w:val="fr-FR"/>
              </w:rPr>
              <w:t xml:space="preserve">lui a </w:t>
            </w:r>
            <w:r w:rsidR="005F4F4B" w:rsidRPr="004A34D4">
              <w:rPr>
                <w:rFonts w:ascii="Garamond" w:hAnsi="Garamond"/>
                <w:sz w:val="22"/>
                <w:szCs w:val="22"/>
                <w:lang w:val="fr-FR"/>
              </w:rPr>
              <w:t>rendu</w:t>
            </w:r>
            <w:r w:rsidRPr="004A34D4">
              <w:rPr>
                <w:rFonts w:ascii="Garamond" w:hAnsi="Garamond"/>
                <w:sz w:val="22"/>
                <w:szCs w:val="22"/>
                <w:lang w:val="fr-FR"/>
              </w:rPr>
              <w:t xml:space="preserve"> et de se concentrer sur les mauvais</w:t>
            </w:r>
            <w:r w:rsidR="005243A4" w:rsidRPr="004A34D4">
              <w:rPr>
                <w:rFonts w:ascii="Garamond" w:hAnsi="Garamond"/>
                <w:sz w:val="22"/>
                <w:szCs w:val="22"/>
                <w:lang w:val="fr-FR"/>
              </w:rPr>
              <w:t>es choses qu’il a faite</w:t>
            </w:r>
            <w:r w:rsidR="00776253" w:rsidRPr="004A34D4">
              <w:rPr>
                <w:rFonts w:ascii="Garamond" w:hAnsi="Garamond"/>
                <w:sz w:val="22"/>
                <w:szCs w:val="22"/>
                <w:lang w:val="fr-FR"/>
              </w:rPr>
              <w:t>s</w:t>
            </w:r>
            <w:r w:rsidR="005243A4" w:rsidRPr="004A34D4">
              <w:rPr>
                <w:rFonts w:ascii="Garamond" w:hAnsi="Garamond"/>
                <w:sz w:val="22"/>
                <w:szCs w:val="22"/>
                <w:lang w:val="fr-FR"/>
              </w:rPr>
              <w:t>, il devrait</w:t>
            </w:r>
            <w:r w:rsidRPr="004A34D4">
              <w:rPr>
                <w:rFonts w:ascii="Garamond" w:hAnsi="Garamond"/>
                <w:sz w:val="22"/>
                <w:szCs w:val="22"/>
                <w:lang w:val="fr-FR"/>
              </w:rPr>
              <w:t xml:space="preserve"> faire le contraire. Il doit faire de son mieux pour oublier les choses négati</w:t>
            </w:r>
            <w:r w:rsidR="005243A4" w:rsidRPr="004A34D4">
              <w:rPr>
                <w:rFonts w:ascii="Garamond" w:hAnsi="Garamond"/>
                <w:sz w:val="22"/>
                <w:szCs w:val="22"/>
                <w:lang w:val="fr-FR"/>
              </w:rPr>
              <w:t>ves</w:t>
            </w:r>
            <w:r w:rsidRPr="004A34D4">
              <w:rPr>
                <w:rFonts w:ascii="Garamond" w:hAnsi="Garamond"/>
                <w:sz w:val="22"/>
                <w:szCs w:val="22"/>
                <w:lang w:val="fr-FR"/>
              </w:rPr>
              <w:t xml:space="preserve">, et se rappeler constamment des bonnes choses. Il doit laisser l’impression de ces bonnes choses l’emporter sur toutes les autres choses que cette personne lui a </w:t>
            </w:r>
            <w:r w:rsidR="005243A4" w:rsidRPr="004A34D4">
              <w:rPr>
                <w:rFonts w:ascii="Garamond" w:hAnsi="Garamond"/>
                <w:sz w:val="22"/>
                <w:szCs w:val="22"/>
                <w:lang w:val="fr-FR"/>
              </w:rPr>
              <w:t>faites</w:t>
            </w:r>
            <w:r w:rsidRPr="004A34D4">
              <w:rPr>
                <w:rFonts w:ascii="Garamond" w:hAnsi="Garamond"/>
                <w:sz w:val="22"/>
                <w:szCs w:val="22"/>
                <w:lang w:val="fr-FR"/>
              </w:rPr>
              <w:t>.</w:t>
            </w:r>
          </w:p>
          <w:p w:rsidR="002F2F4C" w:rsidRPr="004A34D4" w:rsidRDefault="005243A4" w:rsidP="00FE7CD4">
            <w:pPr>
              <w:pStyle w:val="BodyText"/>
              <w:rPr>
                <w:rFonts w:ascii="Garamond" w:hAnsi="Garamond"/>
                <w:sz w:val="22"/>
                <w:szCs w:val="22"/>
                <w:lang w:val="fr-FR"/>
              </w:rPr>
            </w:pPr>
            <w:r w:rsidRPr="004A34D4">
              <w:rPr>
                <w:rFonts w:ascii="Garamond" w:hAnsi="Garamond"/>
                <w:sz w:val="22"/>
                <w:szCs w:val="22"/>
                <w:lang w:val="fr-FR"/>
              </w:rPr>
              <w:t>L’ho</w:t>
            </w:r>
            <w:r w:rsidR="00776253" w:rsidRPr="004A34D4">
              <w:rPr>
                <w:rFonts w:ascii="Garamond" w:hAnsi="Garamond"/>
                <w:sz w:val="22"/>
                <w:szCs w:val="22"/>
                <w:lang w:val="fr-FR"/>
              </w:rPr>
              <w:t>mme ne doit pas essayer d’effacer</w:t>
            </w:r>
            <w:r w:rsidRPr="004A34D4">
              <w:rPr>
                <w:rFonts w:ascii="Garamond" w:hAnsi="Garamond"/>
                <w:sz w:val="22"/>
                <w:szCs w:val="22"/>
                <w:lang w:val="fr-FR"/>
              </w:rPr>
              <w:t xml:space="preserve"> les faveurs que l’autre lui a faites</w:t>
            </w:r>
            <w:r w:rsidR="006C2056" w:rsidRPr="004A34D4">
              <w:rPr>
                <w:rFonts w:ascii="Garamond" w:hAnsi="Garamond"/>
                <w:sz w:val="22"/>
                <w:szCs w:val="22"/>
                <w:lang w:val="fr-FR"/>
              </w:rPr>
              <w:t xml:space="preserve"> en disant : « </w:t>
            </w:r>
            <w:r w:rsidR="00745DAE" w:rsidRPr="004A34D4">
              <w:rPr>
                <w:rFonts w:ascii="Garamond" w:hAnsi="Garamond"/>
                <w:sz w:val="22"/>
                <w:szCs w:val="22"/>
                <w:lang w:val="fr-FR"/>
              </w:rPr>
              <w:t>Il est vrai qu’</w:t>
            </w:r>
            <w:r w:rsidR="006C2056" w:rsidRPr="004A34D4">
              <w:rPr>
                <w:rFonts w:ascii="Garamond" w:hAnsi="Garamond"/>
                <w:sz w:val="22"/>
                <w:szCs w:val="22"/>
                <w:lang w:val="fr-FR"/>
              </w:rPr>
              <w:t>il m’a peut-être rendu servic</w:t>
            </w:r>
            <w:r w:rsidR="005F7C5C">
              <w:rPr>
                <w:rFonts w:ascii="Garamond" w:hAnsi="Garamond"/>
                <w:sz w:val="22"/>
                <w:szCs w:val="22"/>
                <w:lang w:val="fr-FR"/>
              </w:rPr>
              <w:t>e – mais il m’a aussi causé</w:t>
            </w:r>
            <w:r w:rsidR="006C2056" w:rsidRPr="004A34D4">
              <w:rPr>
                <w:rFonts w:ascii="Garamond" w:hAnsi="Garamond"/>
                <w:sz w:val="22"/>
                <w:szCs w:val="22"/>
                <w:lang w:val="fr-FR"/>
              </w:rPr>
              <w:t xml:space="preserve"> </w:t>
            </w:r>
            <w:r w:rsidRPr="004A34D4">
              <w:rPr>
                <w:rFonts w:ascii="Garamond" w:hAnsi="Garamond"/>
                <w:sz w:val="22"/>
                <w:szCs w:val="22"/>
                <w:lang w:val="fr-FR"/>
              </w:rPr>
              <w:t>du tort ! » L</w:t>
            </w:r>
            <w:r w:rsidR="006C2056" w:rsidRPr="004A34D4">
              <w:rPr>
                <w:rFonts w:ascii="Garamond" w:hAnsi="Garamond"/>
                <w:sz w:val="22"/>
                <w:szCs w:val="22"/>
                <w:lang w:val="fr-FR"/>
              </w:rPr>
              <w:t xml:space="preserve">orsqu’il est question de méfaits, il doit se laisser </w:t>
            </w:r>
            <w:r w:rsidR="00A44C1D" w:rsidRPr="004A34D4">
              <w:rPr>
                <w:rFonts w:ascii="Garamond" w:hAnsi="Garamond"/>
                <w:sz w:val="22"/>
                <w:szCs w:val="22"/>
                <w:lang w:val="fr-FR"/>
              </w:rPr>
              <w:t xml:space="preserve">apaiser le plus facilement possible, n’oubliant jamais les faveurs dont il a été </w:t>
            </w:r>
            <w:r w:rsidR="00776253" w:rsidRPr="004A34D4">
              <w:rPr>
                <w:rFonts w:ascii="Garamond" w:hAnsi="Garamond"/>
                <w:sz w:val="22"/>
                <w:szCs w:val="22"/>
                <w:lang w:val="fr-FR"/>
              </w:rPr>
              <w:t xml:space="preserve">le </w:t>
            </w:r>
            <w:r w:rsidR="00A44C1D" w:rsidRPr="004A34D4">
              <w:rPr>
                <w:rFonts w:ascii="Garamond" w:hAnsi="Garamond"/>
                <w:sz w:val="22"/>
                <w:szCs w:val="22"/>
                <w:lang w:val="fr-FR"/>
              </w:rPr>
              <w:t>bénéficiaire. En minimisant les mauvaises choses qui lui ont été faite</w:t>
            </w:r>
            <w:r w:rsidR="004239E8" w:rsidRPr="004A34D4">
              <w:rPr>
                <w:rFonts w:ascii="Garamond" w:hAnsi="Garamond"/>
                <w:sz w:val="22"/>
                <w:szCs w:val="22"/>
                <w:lang w:val="fr-FR"/>
              </w:rPr>
              <w:t>s</w:t>
            </w:r>
            <w:r w:rsidR="00A44C1D" w:rsidRPr="004A34D4">
              <w:rPr>
                <w:rFonts w:ascii="Garamond" w:hAnsi="Garamond"/>
                <w:sz w:val="22"/>
                <w:szCs w:val="22"/>
                <w:lang w:val="fr-FR"/>
              </w:rPr>
              <w:t xml:space="preserve">, il imite le trait de D. </w:t>
            </w:r>
            <w:r w:rsidR="005F7C5C">
              <w:rPr>
                <w:rFonts w:ascii="Garamond" w:hAnsi="Garamond"/>
                <w:sz w:val="22"/>
                <w:szCs w:val="22"/>
                <w:lang w:val="fr-FR"/>
              </w:rPr>
              <w:t>consistant à</w:t>
            </w:r>
            <w:r w:rsidR="00A44C1D" w:rsidRPr="004A34D4">
              <w:rPr>
                <w:rFonts w:ascii="Garamond" w:hAnsi="Garamond"/>
                <w:sz w:val="22"/>
                <w:szCs w:val="22"/>
                <w:lang w:val="fr-FR"/>
              </w:rPr>
              <w:t xml:space="preserve"> restreindre le pouvoir des transgressions.</w:t>
            </w:r>
          </w:p>
        </w:tc>
        <w:tc>
          <w:tcPr>
            <w:tcW w:w="4245"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אף מדה זו צריך האדם להתנהג בה, שלא יכבוש טובת חבירו ויזכור רעתו שגמלהו, אלא אדרבה יכבוש הרע וישכחהו ויזניחהו ... ותהיה הטובה סדורה תמיד לפניו, ויזכור לו הטובה ויגבירה לו על כל המעשים שעשה לו,</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ולא ינכה בלבו ויאמר אם עשה לי טובה הרי עשה לי רעה וישכח הטובה, לא יעשה כן, אלא יתרצה על הרעה בכל דרך ריצוי שיוכל, והטובה אל יזניחה לעולם מבין עיניו, ויעלים עינו מן הרעה כל מה שיוכל, כדרך שהקב"ה כובש עונות.</w:t>
            </w:r>
          </w:p>
        </w:tc>
      </w:tr>
    </w:tbl>
    <w:p w:rsidR="002F2F4C" w:rsidRPr="004A34D4" w:rsidRDefault="002F2F4C" w:rsidP="00FE7CD4">
      <w:pPr>
        <w:pStyle w:val="BodyText"/>
        <w:rPr>
          <w:rFonts w:ascii="Garamond" w:hAnsi="Garamond"/>
          <w:b/>
          <w:bCs/>
          <w:sz w:val="22"/>
          <w:szCs w:val="22"/>
        </w:rPr>
      </w:pPr>
    </w:p>
    <w:p w:rsidR="002F2F4C" w:rsidRPr="004A34D4" w:rsidRDefault="00A44C1D" w:rsidP="00FE7CD4">
      <w:pPr>
        <w:pStyle w:val="BodyText"/>
        <w:rPr>
          <w:rFonts w:ascii="Garamond" w:hAnsi="Garamond"/>
          <w:b/>
          <w:bCs/>
          <w:sz w:val="22"/>
          <w:szCs w:val="22"/>
          <w:lang w:val="fr-FR"/>
        </w:rPr>
      </w:pPr>
      <w:r w:rsidRPr="004A34D4">
        <w:rPr>
          <w:rFonts w:ascii="Garamond" w:hAnsi="Garamond"/>
          <w:b/>
          <w:bCs/>
          <w:sz w:val="22"/>
          <w:szCs w:val="22"/>
          <w:lang w:val="fr-FR"/>
        </w:rPr>
        <w:t xml:space="preserve">3. Rabbi Alexander Ziskind, </w:t>
      </w:r>
      <w:r w:rsidRPr="004A34D4">
        <w:rPr>
          <w:rFonts w:ascii="Garamond" w:hAnsi="Garamond"/>
          <w:b/>
          <w:bCs/>
          <w:i/>
          <w:iCs/>
          <w:sz w:val="22"/>
          <w:szCs w:val="22"/>
          <w:lang w:val="fr-FR"/>
        </w:rPr>
        <w:t>Yé</w:t>
      </w:r>
      <w:r w:rsidR="002F2F4C" w:rsidRPr="004A34D4">
        <w:rPr>
          <w:rFonts w:ascii="Garamond" w:hAnsi="Garamond"/>
          <w:b/>
          <w:bCs/>
          <w:i/>
          <w:iCs/>
          <w:sz w:val="22"/>
          <w:szCs w:val="22"/>
          <w:lang w:val="fr-FR"/>
        </w:rPr>
        <w:t>sod</w:t>
      </w:r>
      <w:r w:rsidRPr="004A34D4">
        <w:rPr>
          <w:rFonts w:ascii="Garamond" w:hAnsi="Garamond"/>
          <w:b/>
          <w:bCs/>
          <w:i/>
          <w:iCs/>
          <w:sz w:val="22"/>
          <w:szCs w:val="22"/>
          <w:lang w:val="fr-FR"/>
        </w:rPr>
        <w:t>e Véchorec</w:t>
      </w:r>
      <w:r w:rsidR="002F2F4C" w:rsidRPr="004A34D4">
        <w:rPr>
          <w:rFonts w:ascii="Garamond" w:hAnsi="Garamond"/>
          <w:b/>
          <w:bCs/>
          <w:i/>
          <w:iCs/>
          <w:sz w:val="22"/>
          <w:szCs w:val="22"/>
          <w:lang w:val="fr-FR"/>
        </w:rPr>
        <w:t>h Ha’Avodah 1</w:t>
      </w:r>
      <w:r w:rsidRPr="004A34D4">
        <w:rPr>
          <w:rFonts w:ascii="Garamond" w:hAnsi="Garamond"/>
          <w:b/>
          <w:bCs/>
          <w:i/>
          <w:iCs/>
          <w:sz w:val="22"/>
          <w:szCs w:val="22"/>
          <w:lang w:val="fr-FR"/>
        </w:rPr>
        <w:t xml:space="preserve"> </w:t>
      </w:r>
      <w:r w:rsidR="002F2F4C" w:rsidRPr="004A34D4">
        <w:rPr>
          <w:rFonts w:ascii="Garamond" w:hAnsi="Garamond"/>
          <w:b/>
          <w:bCs/>
          <w:i/>
          <w:iCs/>
          <w:sz w:val="22"/>
          <w:szCs w:val="22"/>
          <w:lang w:val="fr-FR"/>
        </w:rPr>
        <w:t>:</w:t>
      </w:r>
      <w:r w:rsidRPr="004A34D4">
        <w:rPr>
          <w:rFonts w:ascii="Garamond" w:hAnsi="Garamond"/>
          <w:b/>
          <w:bCs/>
          <w:i/>
          <w:iCs/>
          <w:sz w:val="22"/>
          <w:szCs w:val="22"/>
          <w:lang w:val="fr-FR"/>
        </w:rPr>
        <w:t xml:space="preserve"> </w:t>
      </w:r>
      <w:r w:rsidR="002F2F4C" w:rsidRPr="004A34D4">
        <w:rPr>
          <w:rFonts w:ascii="Garamond" w:hAnsi="Garamond"/>
          <w:b/>
          <w:bCs/>
          <w:i/>
          <w:iCs/>
          <w:sz w:val="22"/>
          <w:szCs w:val="22"/>
          <w:lang w:val="fr-FR"/>
        </w:rPr>
        <w:t>8</w:t>
      </w:r>
      <w:r w:rsidR="002F2F4C" w:rsidRPr="004A34D4">
        <w:rPr>
          <w:rFonts w:ascii="Garamond" w:hAnsi="Garamond"/>
          <w:b/>
          <w:bCs/>
          <w:sz w:val="22"/>
          <w:szCs w:val="22"/>
          <w:lang w:val="fr-FR"/>
        </w:rPr>
        <w:t xml:space="preserve"> – </w:t>
      </w:r>
      <w:r w:rsidR="005243A4" w:rsidRPr="004A34D4">
        <w:rPr>
          <w:rFonts w:ascii="Garamond" w:hAnsi="Garamond"/>
          <w:b/>
          <w:bCs/>
          <w:sz w:val="22"/>
          <w:szCs w:val="22"/>
          <w:lang w:val="fr-FR"/>
        </w:rPr>
        <w:t>Eta</w:t>
      </w:r>
      <w:r w:rsidRPr="004A34D4">
        <w:rPr>
          <w:rFonts w:ascii="Garamond" w:hAnsi="Garamond"/>
          <w:b/>
          <w:bCs/>
          <w:sz w:val="22"/>
          <w:szCs w:val="22"/>
          <w:lang w:val="fr-FR"/>
        </w:rPr>
        <w:t xml:space="preserve">nt donné que nous sommes tous les enfants de D., Il veut que nous nous </w:t>
      </w:r>
      <w:r w:rsidR="005243A4" w:rsidRPr="004A34D4">
        <w:rPr>
          <w:rFonts w:ascii="Garamond" w:hAnsi="Garamond"/>
          <w:b/>
          <w:bCs/>
          <w:sz w:val="22"/>
          <w:szCs w:val="22"/>
          <w:lang w:val="fr-FR"/>
        </w:rPr>
        <w:t>jugions favorable</w:t>
      </w:r>
      <w:r w:rsidRPr="004A34D4">
        <w:rPr>
          <w:rFonts w:ascii="Garamond" w:hAnsi="Garamond"/>
          <w:b/>
          <w:bCs/>
          <w:sz w:val="22"/>
          <w:szCs w:val="22"/>
          <w:lang w:val="fr-FR"/>
        </w:rPr>
        <w:t xml:space="preserve">ment les uns les autres, </w:t>
      </w:r>
      <w:r w:rsidR="005243A4" w:rsidRPr="004A34D4">
        <w:rPr>
          <w:rFonts w:ascii="Garamond" w:hAnsi="Garamond"/>
          <w:b/>
          <w:bCs/>
          <w:sz w:val="22"/>
          <w:szCs w:val="22"/>
          <w:lang w:val="fr-FR"/>
        </w:rPr>
        <w:t>même si nous avons des défauts</w:t>
      </w:r>
      <w:r w:rsidRPr="004A34D4">
        <w:rPr>
          <w:rFonts w:ascii="Garamond" w:hAnsi="Garamond"/>
          <w:b/>
          <w:bCs/>
          <w:sz w:val="22"/>
          <w:szCs w:val="22"/>
          <w:lang w:val="fr-FR"/>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4761"/>
        <w:gridCol w:w="4527"/>
      </w:tblGrid>
      <w:tr w:rsidR="002F2F4C" w:rsidRPr="004A34D4" w:rsidTr="00714400">
        <w:tc>
          <w:tcPr>
            <w:tcW w:w="10080" w:type="dxa"/>
            <w:tcBorders>
              <w:top w:val="single" w:sz="4" w:space="0" w:color="auto"/>
              <w:left w:val="single" w:sz="4" w:space="0" w:color="auto"/>
              <w:bottom w:val="single" w:sz="4" w:space="0" w:color="auto"/>
              <w:right w:val="single" w:sz="4" w:space="0" w:color="auto"/>
            </w:tcBorders>
          </w:tcPr>
          <w:p w:rsidR="002F2F4C" w:rsidRPr="004A34D4" w:rsidRDefault="005243A4" w:rsidP="00FE7CD4">
            <w:pPr>
              <w:pStyle w:val="BodyText"/>
              <w:rPr>
                <w:rFonts w:ascii="Garamond" w:hAnsi="Garamond"/>
                <w:sz w:val="22"/>
                <w:szCs w:val="22"/>
                <w:lang w:val="fr-FR"/>
              </w:rPr>
            </w:pPr>
            <w:r w:rsidRPr="004A34D4">
              <w:rPr>
                <w:rFonts w:ascii="Garamond" w:hAnsi="Garamond"/>
                <w:sz w:val="22"/>
                <w:szCs w:val="22"/>
                <w:lang w:val="fr-FR"/>
              </w:rPr>
              <w:t>C’est la</w:t>
            </w:r>
            <w:r w:rsidR="00A44C1D" w:rsidRPr="004A34D4">
              <w:rPr>
                <w:rFonts w:ascii="Garamond" w:hAnsi="Garamond"/>
                <w:sz w:val="22"/>
                <w:szCs w:val="22"/>
                <w:lang w:val="fr-FR"/>
              </w:rPr>
              <w:t xml:space="preserve"> volonté du Créateur que les gens trouvent constamment du mérite à Ses enfants, la nation sainte, </w:t>
            </w:r>
            <w:r w:rsidRPr="004A34D4">
              <w:rPr>
                <w:rFonts w:ascii="Garamond" w:hAnsi="Garamond"/>
                <w:sz w:val="22"/>
                <w:szCs w:val="22"/>
                <w:lang w:val="fr-FR"/>
              </w:rPr>
              <w:t>même</w:t>
            </w:r>
            <w:r w:rsidR="00A44C1D" w:rsidRPr="004A34D4">
              <w:rPr>
                <w:rFonts w:ascii="Garamond" w:hAnsi="Garamond"/>
                <w:sz w:val="22"/>
                <w:szCs w:val="22"/>
                <w:lang w:val="fr-FR"/>
              </w:rPr>
              <w:t xml:space="preserve"> lorsqu’ils ne font pas Sa volonté…</w:t>
            </w:r>
          </w:p>
          <w:p w:rsidR="00A44C1D" w:rsidRPr="004A34D4" w:rsidRDefault="00A44C1D" w:rsidP="00FE7CD4">
            <w:pPr>
              <w:pStyle w:val="BodyText"/>
              <w:rPr>
                <w:rFonts w:ascii="Garamond" w:hAnsi="Garamond"/>
                <w:sz w:val="22"/>
                <w:szCs w:val="22"/>
                <w:lang w:val="fr-FR"/>
              </w:rPr>
            </w:pPr>
          </w:p>
          <w:p w:rsidR="00A44C1D" w:rsidRPr="004A34D4" w:rsidRDefault="00A44C1D" w:rsidP="00FE7CD4">
            <w:pPr>
              <w:pStyle w:val="BodyText"/>
              <w:rPr>
                <w:rFonts w:ascii="Garamond" w:hAnsi="Garamond"/>
                <w:sz w:val="22"/>
                <w:szCs w:val="22"/>
                <w:lang w:val="fr-FR"/>
              </w:rPr>
            </w:pPr>
            <w:r w:rsidRPr="004A34D4">
              <w:rPr>
                <w:rFonts w:ascii="Garamond" w:hAnsi="Garamond"/>
                <w:sz w:val="22"/>
                <w:szCs w:val="22"/>
                <w:lang w:val="fr-FR"/>
              </w:rPr>
              <w:t xml:space="preserve">Ceci peut </w:t>
            </w:r>
            <w:r w:rsidR="005243A4" w:rsidRPr="004A34D4">
              <w:rPr>
                <w:rFonts w:ascii="Garamond" w:hAnsi="Garamond"/>
                <w:sz w:val="22"/>
                <w:szCs w:val="22"/>
                <w:lang w:val="fr-FR"/>
              </w:rPr>
              <w:t>être</w:t>
            </w:r>
            <w:r w:rsidR="004239E8" w:rsidRPr="004A34D4">
              <w:rPr>
                <w:rFonts w:ascii="Garamond" w:hAnsi="Garamond"/>
                <w:sz w:val="22"/>
                <w:szCs w:val="22"/>
                <w:lang w:val="fr-FR"/>
              </w:rPr>
              <w:t xml:space="preserve"> comparé</w:t>
            </w:r>
            <w:r w:rsidR="005243A4" w:rsidRPr="004A34D4">
              <w:rPr>
                <w:rFonts w:ascii="Garamond" w:hAnsi="Garamond"/>
                <w:sz w:val="22"/>
                <w:szCs w:val="22"/>
                <w:lang w:val="fr-FR"/>
              </w:rPr>
              <w:t xml:space="preserve"> à un père don</w:t>
            </w:r>
            <w:r w:rsidRPr="004A34D4">
              <w:rPr>
                <w:rFonts w:ascii="Garamond" w:hAnsi="Garamond"/>
                <w:sz w:val="22"/>
                <w:szCs w:val="22"/>
                <w:lang w:val="fr-FR"/>
              </w:rPr>
              <w:t xml:space="preserve">t le fils ne se comporte pas comme il devrait. Toute personne intelligente comprendrait que le père </w:t>
            </w:r>
            <w:r w:rsidRPr="004A34D4">
              <w:rPr>
                <w:rFonts w:ascii="Garamond" w:hAnsi="Garamond"/>
                <w:i/>
                <w:iCs/>
                <w:sz w:val="22"/>
                <w:szCs w:val="22"/>
                <w:lang w:val="fr-FR"/>
              </w:rPr>
              <w:t>veut</w:t>
            </w:r>
            <w:r w:rsidRPr="004A34D4">
              <w:rPr>
                <w:rFonts w:ascii="Garamond" w:hAnsi="Garamond"/>
                <w:sz w:val="22"/>
                <w:szCs w:val="22"/>
                <w:lang w:val="fr-FR"/>
              </w:rPr>
              <w:t xml:space="preserve"> que</w:t>
            </w:r>
            <w:r w:rsidR="005243A4" w:rsidRPr="004A34D4">
              <w:rPr>
                <w:rFonts w:ascii="Garamond" w:hAnsi="Garamond"/>
                <w:sz w:val="22"/>
                <w:szCs w:val="22"/>
                <w:lang w:val="fr-FR"/>
              </w:rPr>
              <w:t xml:space="preserve"> les gens juge son fils favorable</w:t>
            </w:r>
            <w:r w:rsidRPr="004A34D4">
              <w:rPr>
                <w:rFonts w:ascii="Garamond" w:hAnsi="Garamond"/>
                <w:sz w:val="22"/>
                <w:szCs w:val="22"/>
                <w:lang w:val="fr-FR"/>
              </w:rPr>
              <w:t>ment et plaide son cas. Et si le père entend que quelqu’un</w:t>
            </w:r>
            <w:r w:rsidR="005243A4" w:rsidRPr="004A34D4">
              <w:rPr>
                <w:rFonts w:ascii="Garamond" w:hAnsi="Garamond"/>
                <w:sz w:val="22"/>
                <w:szCs w:val="22"/>
                <w:lang w:val="fr-FR"/>
              </w:rPr>
              <w:t xml:space="preserve"> juge</w:t>
            </w:r>
            <w:r w:rsidRPr="004A34D4">
              <w:rPr>
                <w:rFonts w:ascii="Garamond" w:hAnsi="Garamond"/>
                <w:sz w:val="22"/>
                <w:szCs w:val="22"/>
                <w:lang w:val="fr-FR"/>
              </w:rPr>
              <w:t xml:space="preserve"> son fils</w:t>
            </w:r>
            <w:r w:rsidR="00776253" w:rsidRPr="004A34D4">
              <w:rPr>
                <w:rFonts w:ascii="Garamond" w:hAnsi="Garamond"/>
                <w:sz w:val="22"/>
                <w:szCs w:val="22"/>
                <w:lang w:val="fr-FR"/>
              </w:rPr>
              <w:t xml:space="preserve"> négativement</w:t>
            </w:r>
            <w:r w:rsidRPr="004A34D4">
              <w:rPr>
                <w:rFonts w:ascii="Garamond" w:hAnsi="Garamond"/>
                <w:sz w:val="22"/>
                <w:szCs w:val="22"/>
                <w:lang w:val="fr-FR"/>
              </w:rPr>
              <w:t xml:space="preserve">, il </w:t>
            </w:r>
            <w:r w:rsidR="005F7C5C">
              <w:rPr>
                <w:rFonts w:ascii="Garamond" w:hAnsi="Garamond"/>
                <w:sz w:val="22"/>
                <w:szCs w:val="22"/>
                <w:lang w:val="fr-FR"/>
              </w:rPr>
              <w:t xml:space="preserve">en </w:t>
            </w:r>
            <w:r w:rsidRPr="004A34D4">
              <w:rPr>
                <w:rFonts w:ascii="Garamond" w:hAnsi="Garamond"/>
                <w:sz w:val="22"/>
                <w:szCs w:val="22"/>
                <w:lang w:val="fr-FR"/>
              </w:rPr>
              <w:t xml:space="preserve">sera </w:t>
            </w:r>
            <w:r w:rsidR="00DC2A46" w:rsidRPr="004A34D4">
              <w:rPr>
                <w:rFonts w:ascii="Garamond" w:hAnsi="Garamond"/>
                <w:sz w:val="22"/>
                <w:szCs w:val="22"/>
                <w:lang w:val="fr-FR"/>
              </w:rPr>
              <w:t>contrarié.</w:t>
            </w:r>
          </w:p>
          <w:p w:rsidR="002F2F4C" w:rsidRPr="004A34D4" w:rsidRDefault="002F2F4C" w:rsidP="00FE7CD4">
            <w:pPr>
              <w:pStyle w:val="BodyText"/>
              <w:rPr>
                <w:rFonts w:ascii="Garamond" w:hAnsi="Garamond"/>
                <w:sz w:val="22"/>
                <w:szCs w:val="22"/>
                <w:lang w:val="fr-FR"/>
              </w:rPr>
            </w:pPr>
          </w:p>
          <w:p w:rsidR="002F2F4C" w:rsidRPr="004A34D4" w:rsidRDefault="00776253" w:rsidP="00FE7CD4">
            <w:pPr>
              <w:pStyle w:val="BodyText"/>
              <w:rPr>
                <w:rFonts w:ascii="Garamond" w:hAnsi="Garamond"/>
                <w:sz w:val="22"/>
                <w:szCs w:val="22"/>
                <w:lang w:val="fr-FR"/>
              </w:rPr>
            </w:pPr>
            <w:r w:rsidRPr="004A34D4">
              <w:rPr>
                <w:rFonts w:ascii="Garamond" w:hAnsi="Garamond"/>
                <w:sz w:val="22"/>
                <w:szCs w:val="22"/>
                <w:lang w:val="fr-FR"/>
              </w:rPr>
              <w:t>D</w:t>
            </w:r>
            <w:r w:rsidR="00BC75A0" w:rsidRPr="004A34D4">
              <w:rPr>
                <w:rFonts w:ascii="Garamond" w:hAnsi="Garamond"/>
                <w:sz w:val="22"/>
                <w:szCs w:val="22"/>
                <w:lang w:val="fr-FR"/>
              </w:rPr>
              <w:t>’autant plus</w:t>
            </w:r>
            <w:r w:rsidR="00DC2A46" w:rsidRPr="004A34D4">
              <w:rPr>
                <w:rFonts w:ascii="Garamond" w:hAnsi="Garamond"/>
                <w:sz w:val="22"/>
                <w:szCs w:val="22"/>
                <w:lang w:val="fr-FR"/>
              </w:rPr>
              <w:t xml:space="preserve"> en ce qui concerne le Créateur… Il désire que tout le monde juge constamment Ses enfants favorablement.</w:t>
            </w:r>
          </w:p>
        </w:tc>
        <w:tc>
          <w:tcPr>
            <w:tcW w:w="10080" w:type="dxa"/>
            <w:tcBorders>
              <w:top w:val="single" w:sz="4" w:space="0" w:color="auto"/>
              <w:left w:val="single" w:sz="4" w:space="0" w:color="auto"/>
              <w:bottom w:val="single" w:sz="4" w:space="0" w:color="auto"/>
              <w:right w:val="single" w:sz="4" w:space="0" w:color="auto"/>
            </w:tcBorders>
          </w:tcPr>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שרצון הבורא ית' שילמדו סניגוריא בתמידות על בניו אף בשעה שאין עושים רצונו של מקום ...</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p>
          <w:p w:rsidR="002F2F4C" w:rsidRPr="004A34D4" w:rsidRDefault="002F2F4C" w:rsidP="00FE7CD4">
            <w:pPr>
              <w:pStyle w:val="BodyText"/>
              <w:bidi/>
              <w:rPr>
                <w:rFonts w:ascii="Garamond" w:hAnsi="Garamond"/>
                <w:sz w:val="22"/>
                <w:szCs w:val="22"/>
                <w:rtl/>
              </w:rPr>
            </w:pPr>
            <w:r w:rsidRPr="004A34D4">
              <w:rPr>
                <w:rFonts w:ascii="Garamond" w:hAnsi="Garamond"/>
                <w:sz w:val="22"/>
                <w:szCs w:val="22"/>
                <w:rtl/>
              </w:rPr>
              <w:t>כדמיון האב שיש לו בן שאינו הולך בדרך טובה – יודה על זה כל בר שכל שעם כל זה רצון האב שילמדו בני אדם על בנו זה תמיד סניגוריא ולדון אותו לכף זכות. ובודאי אם ישמע מאיזה אדם שלמד עליו חובה, דבר זה על אפו ועל חמתו.</w:t>
            </w: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tl/>
              </w:rPr>
            </w:pPr>
          </w:p>
          <w:p w:rsidR="002F2F4C" w:rsidRPr="004A34D4" w:rsidRDefault="002F2F4C" w:rsidP="00FE7CD4">
            <w:pPr>
              <w:pStyle w:val="BodyText"/>
              <w:bidi/>
              <w:rPr>
                <w:rFonts w:ascii="Garamond" w:hAnsi="Garamond"/>
                <w:sz w:val="22"/>
                <w:szCs w:val="22"/>
              </w:rPr>
            </w:pPr>
            <w:r w:rsidRPr="004A34D4">
              <w:rPr>
                <w:rFonts w:ascii="Garamond" w:hAnsi="Garamond"/>
                <w:sz w:val="22"/>
                <w:szCs w:val="22"/>
                <w:rtl/>
              </w:rPr>
              <w:t>כל שכן בהבורא ית'...שרצונו שילמדו על בניו סנגורים ולדון אותם בתמידיות לכף זכות.</w:t>
            </w:r>
          </w:p>
        </w:tc>
      </w:tr>
    </w:tbl>
    <w:p w:rsidR="002F2F4C" w:rsidRPr="004A34D4" w:rsidRDefault="002F2F4C" w:rsidP="00FE7CD4">
      <w:pPr>
        <w:pStyle w:val="BodyText"/>
        <w:rPr>
          <w:rFonts w:ascii="Garamond" w:hAnsi="Garamond"/>
          <w:sz w:val="22"/>
          <w:szCs w:val="22"/>
        </w:rPr>
      </w:pPr>
    </w:p>
    <w:p w:rsidR="002F2F4C" w:rsidRPr="004A34D4" w:rsidRDefault="00DC2A46" w:rsidP="00FE7CD4">
      <w:pPr>
        <w:pStyle w:val="BodyText"/>
        <w:rPr>
          <w:rFonts w:ascii="Garamond" w:hAnsi="Garamond"/>
          <w:sz w:val="22"/>
          <w:szCs w:val="22"/>
          <w:lang w:val="fr-FR"/>
        </w:rPr>
      </w:pPr>
      <w:r w:rsidRPr="004A34D4">
        <w:rPr>
          <w:rFonts w:ascii="Garamond" w:hAnsi="Garamond"/>
          <w:sz w:val="22"/>
          <w:szCs w:val="22"/>
          <w:lang w:val="fr-FR"/>
        </w:rPr>
        <w:t xml:space="preserve">Concluons avec l’histoire suivante, qui non seulement met en </w:t>
      </w:r>
      <w:r w:rsidR="00BC75A0" w:rsidRPr="004A34D4">
        <w:rPr>
          <w:rFonts w:ascii="Garamond" w:hAnsi="Garamond"/>
          <w:sz w:val="22"/>
          <w:szCs w:val="22"/>
          <w:lang w:val="fr-FR"/>
        </w:rPr>
        <w:t>évidence</w:t>
      </w:r>
      <w:r w:rsidRPr="004A34D4">
        <w:rPr>
          <w:rFonts w:ascii="Garamond" w:hAnsi="Garamond"/>
          <w:sz w:val="22"/>
          <w:szCs w:val="22"/>
          <w:lang w:val="fr-FR"/>
        </w:rPr>
        <w:t xml:space="preserve"> l’importance de juger tout un chacun favora</w:t>
      </w:r>
      <w:r w:rsidR="00841E69">
        <w:rPr>
          <w:rFonts w:ascii="Garamond" w:hAnsi="Garamond"/>
          <w:sz w:val="22"/>
          <w:szCs w:val="22"/>
          <w:lang w:val="fr-FR"/>
        </w:rPr>
        <w:t>blement, mais illustre aussi</w:t>
      </w:r>
      <w:r w:rsidRPr="004A34D4">
        <w:rPr>
          <w:rFonts w:ascii="Garamond" w:hAnsi="Garamond"/>
          <w:sz w:val="22"/>
          <w:szCs w:val="22"/>
          <w:lang w:val="fr-FR"/>
        </w:rPr>
        <w:t xml:space="preserve"> l</w:t>
      </w:r>
      <w:r w:rsidR="00776253" w:rsidRPr="004A34D4">
        <w:rPr>
          <w:rFonts w:ascii="Garamond" w:hAnsi="Garamond"/>
          <w:sz w:val="22"/>
          <w:szCs w:val="22"/>
          <w:lang w:val="fr-FR"/>
        </w:rPr>
        <w:t>e fait que l</w:t>
      </w:r>
      <w:r w:rsidRPr="004A34D4">
        <w:rPr>
          <w:rFonts w:ascii="Garamond" w:hAnsi="Garamond"/>
          <w:sz w:val="22"/>
          <w:szCs w:val="22"/>
          <w:lang w:val="fr-FR"/>
        </w:rPr>
        <w:t>es erreurs d</w:t>
      </w:r>
      <w:r w:rsidR="00BC75A0" w:rsidRPr="004A34D4">
        <w:rPr>
          <w:rFonts w:ascii="Garamond" w:hAnsi="Garamond"/>
          <w:sz w:val="22"/>
          <w:szCs w:val="22"/>
          <w:lang w:val="fr-FR"/>
        </w:rPr>
        <w:t xml:space="preserve">e jugement </w:t>
      </w:r>
      <w:r w:rsidRPr="004A34D4">
        <w:rPr>
          <w:rFonts w:ascii="Garamond" w:hAnsi="Garamond"/>
          <w:sz w:val="22"/>
          <w:szCs w:val="22"/>
          <w:lang w:val="fr-FR"/>
        </w:rPr>
        <w:t xml:space="preserve">peuvent nous </w:t>
      </w:r>
      <w:r w:rsidR="005C45AF" w:rsidRPr="004A34D4">
        <w:rPr>
          <w:rFonts w:ascii="Garamond" w:hAnsi="Garamond"/>
          <w:sz w:val="22"/>
          <w:szCs w:val="22"/>
          <w:lang w:val="fr-FR"/>
        </w:rPr>
        <w:t>empêcher</w:t>
      </w:r>
      <w:r w:rsidR="00776253" w:rsidRPr="004A34D4">
        <w:rPr>
          <w:rFonts w:ascii="Garamond" w:hAnsi="Garamond"/>
          <w:sz w:val="22"/>
          <w:szCs w:val="22"/>
          <w:lang w:val="fr-FR"/>
        </w:rPr>
        <w:t xml:space="preserve"> d’avoir une </w:t>
      </w:r>
      <w:r w:rsidR="00A5575D" w:rsidRPr="004A34D4">
        <w:rPr>
          <w:rFonts w:ascii="Garamond" w:hAnsi="Garamond"/>
          <w:sz w:val="22"/>
          <w:szCs w:val="22"/>
          <w:lang w:val="fr-FR"/>
        </w:rPr>
        <w:t xml:space="preserve">réelle </w:t>
      </w:r>
      <w:r w:rsidR="00776253" w:rsidRPr="004A34D4">
        <w:rPr>
          <w:rFonts w:ascii="Garamond" w:hAnsi="Garamond"/>
          <w:sz w:val="22"/>
          <w:szCs w:val="22"/>
          <w:lang w:val="fr-FR"/>
        </w:rPr>
        <w:t>vision</w:t>
      </w:r>
      <w:r w:rsidR="00BC75A0" w:rsidRPr="004A34D4">
        <w:rPr>
          <w:rFonts w:ascii="Garamond" w:hAnsi="Garamond"/>
          <w:sz w:val="22"/>
          <w:szCs w:val="22"/>
          <w:lang w:val="fr-FR"/>
        </w:rPr>
        <w:t xml:space="preserve"> d</w:t>
      </w:r>
      <w:r w:rsidR="00A5575D" w:rsidRPr="004A34D4">
        <w:rPr>
          <w:rFonts w:ascii="Garamond" w:hAnsi="Garamond"/>
          <w:sz w:val="22"/>
          <w:szCs w:val="22"/>
          <w:lang w:val="fr-FR"/>
        </w:rPr>
        <w:t>es gens</w:t>
      </w:r>
      <w:r w:rsidRPr="004A34D4">
        <w:rPr>
          <w:rFonts w:ascii="Garamond" w:hAnsi="Garamond"/>
          <w:sz w:val="22"/>
          <w:szCs w:val="22"/>
          <w:lang w:val="fr-FR"/>
        </w:rPr>
        <w:t>.</w:t>
      </w:r>
    </w:p>
    <w:p w:rsidR="00DC2A46" w:rsidRPr="004A34D4" w:rsidRDefault="00DC2A46" w:rsidP="00FE7CD4">
      <w:pPr>
        <w:pStyle w:val="BodyText"/>
        <w:rPr>
          <w:rFonts w:ascii="Garamond" w:hAnsi="Garamond"/>
          <w:sz w:val="22"/>
          <w:szCs w:val="22"/>
          <w:lang w:val="fr-FR"/>
        </w:rPr>
      </w:pPr>
    </w:p>
    <w:p w:rsidR="002F2F4C" w:rsidRPr="004A34D4" w:rsidRDefault="00DC2A46" w:rsidP="00FE7CD4">
      <w:pPr>
        <w:autoSpaceDE w:val="0"/>
        <w:autoSpaceDN w:val="0"/>
        <w:adjustRightInd w:val="0"/>
        <w:spacing w:before="40" w:after="40"/>
        <w:jc w:val="both"/>
        <w:rPr>
          <w:rFonts w:ascii="Garamond" w:hAnsi="Garamond"/>
          <w:lang w:val="en-US"/>
        </w:rPr>
      </w:pPr>
      <w:r w:rsidRPr="004A34D4">
        <w:rPr>
          <w:rFonts w:ascii="Garamond" w:hAnsi="Garamond"/>
          <w:i/>
          <w:iCs/>
        </w:rPr>
        <w:t>Dans le village de</w:t>
      </w:r>
      <w:r w:rsidR="00BC75A0" w:rsidRPr="004A34D4">
        <w:rPr>
          <w:rFonts w:ascii="Garamond" w:hAnsi="Garamond"/>
          <w:i/>
          <w:iCs/>
        </w:rPr>
        <w:t xml:space="preserve"> Radomsk vivait</w:t>
      </w:r>
      <w:r w:rsidRPr="004A34D4">
        <w:rPr>
          <w:rFonts w:ascii="Garamond" w:hAnsi="Garamond"/>
          <w:i/>
          <w:iCs/>
        </w:rPr>
        <w:t xml:space="preserve"> un bou</w:t>
      </w:r>
      <w:r w:rsidR="00D7119C" w:rsidRPr="004A34D4">
        <w:rPr>
          <w:rFonts w:ascii="Garamond" w:hAnsi="Garamond"/>
          <w:i/>
          <w:iCs/>
        </w:rPr>
        <w:t>cher qui était considéré comme</w:t>
      </w:r>
      <w:r w:rsidR="00D11888" w:rsidRPr="004A34D4">
        <w:rPr>
          <w:rFonts w:ascii="Garamond" w:hAnsi="Garamond"/>
          <w:i/>
          <w:iCs/>
        </w:rPr>
        <w:t xml:space="preserve"> </w:t>
      </w:r>
      <w:r w:rsidR="00BC75A0" w:rsidRPr="004A34D4">
        <w:rPr>
          <w:rFonts w:ascii="Garamond" w:hAnsi="Garamond"/>
          <w:i/>
          <w:iCs/>
        </w:rPr>
        <w:t xml:space="preserve">un homme </w:t>
      </w:r>
      <w:r w:rsidR="00D7119C" w:rsidRPr="004A34D4">
        <w:rPr>
          <w:rFonts w:ascii="Garamond" w:hAnsi="Garamond"/>
          <w:i/>
          <w:iCs/>
        </w:rPr>
        <w:t>avare</w:t>
      </w:r>
      <w:r w:rsidR="00D11888" w:rsidRPr="004A34D4">
        <w:rPr>
          <w:rFonts w:ascii="Garamond" w:hAnsi="Garamond"/>
          <w:i/>
          <w:iCs/>
        </w:rPr>
        <w:t>, répondant rarement à toute activité de charité dans la communauté. Dans la ville</w:t>
      </w:r>
      <w:r w:rsidR="00BC75A0" w:rsidRPr="004A34D4">
        <w:rPr>
          <w:rFonts w:ascii="Garamond" w:hAnsi="Garamond"/>
          <w:i/>
          <w:iCs/>
        </w:rPr>
        <w:t>,</w:t>
      </w:r>
      <w:r w:rsidR="00D11888" w:rsidRPr="004A34D4">
        <w:rPr>
          <w:rFonts w:ascii="Garamond" w:hAnsi="Garamond"/>
          <w:i/>
          <w:iCs/>
        </w:rPr>
        <w:t xml:space="preserve"> il y avait une soupe populaire où tous les gens qui avaient faim allaient pour les repas.</w:t>
      </w:r>
      <w:r w:rsidRPr="004A34D4">
        <w:rPr>
          <w:rFonts w:ascii="Garamond" w:hAnsi="Garamond"/>
          <w:i/>
          <w:iCs/>
        </w:rPr>
        <w:t xml:space="preserve"> </w:t>
      </w:r>
      <w:r w:rsidR="00D11888" w:rsidRPr="004A34D4">
        <w:rPr>
          <w:rFonts w:ascii="Garamond" w:hAnsi="Garamond"/>
          <w:i/>
          <w:iCs/>
        </w:rPr>
        <w:t>Après la mort du boucher, la cuisine ne pouvait</w:t>
      </w:r>
      <w:r w:rsidR="00BC75A0" w:rsidRPr="004A34D4">
        <w:rPr>
          <w:rFonts w:ascii="Garamond" w:hAnsi="Garamond"/>
          <w:i/>
          <w:iCs/>
        </w:rPr>
        <w:t xml:space="preserve"> plus fournir de repas et on découvrit</w:t>
      </w:r>
      <w:r w:rsidR="00D11888" w:rsidRPr="004A34D4">
        <w:rPr>
          <w:rFonts w:ascii="Garamond" w:hAnsi="Garamond"/>
          <w:i/>
          <w:iCs/>
        </w:rPr>
        <w:t xml:space="preserve"> que le boucher « radin » faisait don </w:t>
      </w:r>
      <w:r w:rsidR="005C45AF" w:rsidRPr="004A34D4">
        <w:rPr>
          <w:rFonts w:ascii="Garamond" w:hAnsi="Garamond"/>
          <w:i/>
          <w:iCs/>
        </w:rPr>
        <w:t>secrètement</w:t>
      </w:r>
      <w:r w:rsidR="00D11888" w:rsidRPr="004A34D4">
        <w:rPr>
          <w:rFonts w:ascii="Garamond" w:hAnsi="Garamond"/>
          <w:i/>
          <w:iCs/>
        </w:rPr>
        <w:t xml:space="preserve"> de la nourriture, mais il ne voulait que personne soit au courant afin de ne pas courir le risque de devenir égotiste à ce sujet. Apparemment le boucher pensait qu’il ne suffisait pas d’</w:t>
      </w:r>
      <w:r w:rsidR="005C45AF" w:rsidRPr="004A34D4">
        <w:rPr>
          <w:rFonts w:ascii="Garamond" w:hAnsi="Garamond"/>
          <w:i/>
          <w:iCs/>
        </w:rPr>
        <w:t>être</w:t>
      </w:r>
      <w:r w:rsidR="00D11888" w:rsidRPr="004A34D4">
        <w:rPr>
          <w:rFonts w:ascii="Garamond" w:hAnsi="Garamond"/>
          <w:i/>
          <w:iCs/>
        </w:rPr>
        <w:t xml:space="preserve"> charitable, il devait a</w:t>
      </w:r>
      <w:r w:rsidR="00BC75A0" w:rsidRPr="004A34D4">
        <w:rPr>
          <w:rFonts w:ascii="Garamond" w:hAnsi="Garamond"/>
          <w:i/>
          <w:iCs/>
        </w:rPr>
        <w:t>ussi faire attention à ne pas le</w:t>
      </w:r>
      <w:r w:rsidR="00D11888" w:rsidRPr="004A34D4">
        <w:rPr>
          <w:rFonts w:ascii="Garamond" w:hAnsi="Garamond"/>
          <w:i/>
          <w:iCs/>
        </w:rPr>
        <w:t xml:space="preserve"> claironner.</w:t>
      </w:r>
      <w:r w:rsidR="002F2F4C" w:rsidRPr="004A34D4">
        <w:rPr>
          <w:rFonts w:ascii="Garamond" w:hAnsi="Garamond"/>
        </w:rPr>
        <w:t xml:space="preserve"> </w:t>
      </w:r>
      <w:r w:rsidR="002F2F4C" w:rsidRPr="004A34D4">
        <w:rPr>
          <w:rFonts w:ascii="Garamond" w:hAnsi="Garamond"/>
          <w:lang w:val="en-US"/>
        </w:rPr>
        <w:t>(Rabbi Abraham J. Twerski, M.D.,</w:t>
      </w:r>
      <w:r w:rsidR="002F2F4C" w:rsidRPr="004A34D4">
        <w:rPr>
          <w:rFonts w:ascii="Garamond" w:hAnsi="Garamond"/>
          <w:i/>
          <w:iCs/>
          <w:lang w:val="en-US"/>
        </w:rPr>
        <w:t xml:space="preserve"> Do Unto Others, </w:t>
      </w:r>
      <w:r w:rsidR="002F2F4C" w:rsidRPr="004A34D4">
        <w:rPr>
          <w:rFonts w:ascii="Garamond" w:hAnsi="Garamond"/>
          <w:lang w:val="en-US"/>
        </w:rPr>
        <w:t>Andrew McMeel Publishing, p. 142.)</w:t>
      </w:r>
    </w:p>
    <w:p w:rsidR="002F2F4C" w:rsidRPr="004A34D4" w:rsidRDefault="002F2F4C" w:rsidP="00FE7CD4">
      <w:pPr>
        <w:pStyle w:val="BodyText"/>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856"/>
      </w:tblGrid>
      <w:tr w:rsidR="002F2F4C" w:rsidRPr="004A34D4" w:rsidTr="00714400">
        <w:tc>
          <w:tcPr>
            <w:tcW w:w="8856" w:type="dxa"/>
            <w:shd w:val="clear" w:color="auto" w:fill="D9D9D9"/>
          </w:tcPr>
          <w:p w:rsidR="002F2F4C" w:rsidRPr="004A34D4" w:rsidRDefault="00D11888" w:rsidP="00FE7CD4">
            <w:pPr>
              <w:pStyle w:val="BodyText"/>
              <w:rPr>
                <w:rFonts w:ascii="Garamond" w:hAnsi="Garamond"/>
                <w:b/>
                <w:bCs/>
                <w:sz w:val="22"/>
                <w:szCs w:val="22"/>
                <w:u w:val="single"/>
                <w:lang w:val="fr-FR"/>
              </w:rPr>
            </w:pPr>
            <w:r w:rsidRPr="004A34D4">
              <w:rPr>
                <w:rFonts w:ascii="Garamond" w:hAnsi="Garamond"/>
                <w:b/>
                <w:bCs/>
                <w:sz w:val="22"/>
                <w:szCs w:val="22"/>
                <w:u w:val="single"/>
                <w:lang w:val="fr-FR"/>
              </w:rPr>
              <w:t>Points clés de la Troisième Partie :</w:t>
            </w:r>
          </w:p>
          <w:p w:rsidR="002F2F4C" w:rsidRPr="004A34D4" w:rsidRDefault="002F2F4C" w:rsidP="00FE7CD4">
            <w:pPr>
              <w:pStyle w:val="BodyText"/>
              <w:rPr>
                <w:rFonts w:ascii="Garamond" w:hAnsi="Garamond"/>
                <w:b/>
                <w:bCs/>
                <w:sz w:val="22"/>
                <w:szCs w:val="22"/>
                <w:lang w:val="fr-FR"/>
              </w:rPr>
            </w:pPr>
          </w:p>
          <w:p w:rsidR="002F2F4C" w:rsidRPr="004A34D4" w:rsidRDefault="00BC75A0" w:rsidP="00FE7CD4">
            <w:pPr>
              <w:pStyle w:val="BodyText"/>
              <w:numPr>
                <w:ilvl w:val="0"/>
                <w:numId w:val="2"/>
              </w:numPr>
              <w:rPr>
                <w:rFonts w:ascii="Garamond" w:hAnsi="Garamond"/>
                <w:b/>
                <w:bCs/>
                <w:sz w:val="22"/>
                <w:szCs w:val="22"/>
                <w:lang w:val="fr-FR"/>
              </w:rPr>
            </w:pPr>
            <w:r w:rsidRPr="004A34D4">
              <w:rPr>
                <w:rFonts w:ascii="Garamond" w:hAnsi="Garamond"/>
                <w:b/>
                <w:bCs/>
                <w:sz w:val="22"/>
                <w:szCs w:val="22"/>
                <w:lang w:val="fr-FR"/>
              </w:rPr>
              <w:t>Juger les autres favorable</w:t>
            </w:r>
            <w:r w:rsidR="00D11888" w:rsidRPr="004A34D4">
              <w:rPr>
                <w:rFonts w:ascii="Garamond" w:hAnsi="Garamond"/>
                <w:b/>
                <w:bCs/>
                <w:sz w:val="22"/>
                <w:szCs w:val="22"/>
                <w:lang w:val="fr-FR"/>
              </w:rPr>
              <w:t xml:space="preserve">ment est </w:t>
            </w:r>
            <w:r w:rsidR="005C45AF" w:rsidRPr="004A34D4">
              <w:rPr>
                <w:rFonts w:ascii="Garamond" w:hAnsi="Garamond"/>
                <w:b/>
                <w:bCs/>
                <w:sz w:val="22"/>
                <w:szCs w:val="22"/>
                <w:lang w:val="fr-FR"/>
              </w:rPr>
              <w:t>une composante de la société. Cela remplace la négativité et la méfia</w:t>
            </w:r>
            <w:r w:rsidRPr="004A34D4">
              <w:rPr>
                <w:rFonts w:ascii="Garamond" w:hAnsi="Garamond"/>
                <w:b/>
                <w:bCs/>
                <w:sz w:val="22"/>
                <w:szCs w:val="22"/>
                <w:lang w:val="fr-FR"/>
              </w:rPr>
              <w:t>nce par des sentiments positifs</w:t>
            </w:r>
            <w:r w:rsidR="005C45AF" w:rsidRPr="004A34D4">
              <w:rPr>
                <w:rFonts w:ascii="Garamond" w:hAnsi="Garamond"/>
                <w:b/>
                <w:bCs/>
                <w:sz w:val="22"/>
                <w:szCs w:val="22"/>
                <w:lang w:val="fr-FR"/>
              </w:rPr>
              <w:t xml:space="preserve"> et la confiance en l’autre. </w:t>
            </w:r>
            <w:r w:rsidR="00D858D1" w:rsidRPr="004A34D4">
              <w:rPr>
                <w:rFonts w:ascii="Garamond" w:hAnsi="Garamond"/>
                <w:b/>
                <w:bCs/>
                <w:sz w:val="22"/>
                <w:szCs w:val="22"/>
                <w:lang w:val="fr-FR"/>
              </w:rPr>
              <w:t>Et cela nous rend</w:t>
            </w:r>
            <w:r w:rsidRPr="004A34D4">
              <w:rPr>
                <w:rFonts w:ascii="Garamond" w:hAnsi="Garamond"/>
                <w:b/>
                <w:bCs/>
                <w:sz w:val="22"/>
                <w:szCs w:val="22"/>
                <w:lang w:val="fr-FR"/>
              </w:rPr>
              <w:t xml:space="preserve"> </w:t>
            </w:r>
            <w:r w:rsidR="00D858D1" w:rsidRPr="004A34D4">
              <w:rPr>
                <w:rFonts w:ascii="Garamond" w:hAnsi="Garamond"/>
                <w:b/>
                <w:bCs/>
                <w:sz w:val="22"/>
                <w:szCs w:val="22"/>
                <w:lang w:val="fr-FR"/>
              </w:rPr>
              <w:t>d’</w:t>
            </w:r>
            <w:r w:rsidRPr="004A34D4">
              <w:rPr>
                <w:rFonts w:ascii="Garamond" w:hAnsi="Garamond"/>
                <w:b/>
                <w:bCs/>
                <w:sz w:val="22"/>
                <w:szCs w:val="22"/>
                <w:lang w:val="fr-FR"/>
              </w:rPr>
              <w:t>une</w:t>
            </w:r>
            <w:r w:rsidR="005C45AF" w:rsidRPr="004A34D4">
              <w:rPr>
                <w:rFonts w:ascii="Garamond" w:hAnsi="Garamond"/>
                <w:b/>
                <w:bCs/>
                <w:sz w:val="22"/>
                <w:szCs w:val="22"/>
                <w:lang w:val="fr-FR"/>
              </w:rPr>
              <w:t xml:space="preserve"> compagnie</w:t>
            </w:r>
            <w:r w:rsidRPr="004A34D4">
              <w:rPr>
                <w:rFonts w:ascii="Garamond" w:hAnsi="Garamond"/>
                <w:b/>
                <w:bCs/>
                <w:sz w:val="22"/>
                <w:szCs w:val="22"/>
                <w:lang w:val="fr-FR"/>
              </w:rPr>
              <w:t xml:space="preserve"> plaisante</w:t>
            </w:r>
            <w:r w:rsidR="005C45AF" w:rsidRPr="004A34D4">
              <w:rPr>
                <w:rFonts w:ascii="Garamond" w:hAnsi="Garamond"/>
                <w:b/>
                <w:bCs/>
                <w:sz w:val="22"/>
                <w:szCs w:val="22"/>
                <w:lang w:val="fr-FR"/>
              </w:rPr>
              <w:t>.</w:t>
            </w:r>
          </w:p>
          <w:p w:rsidR="005C45AF" w:rsidRPr="004A34D4" w:rsidRDefault="005C45AF" w:rsidP="00FE7CD4">
            <w:pPr>
              <w:pStyle w:val="BodyText"/>
              <w:ind w:left="720"/>
              <w:rPr>
                <w:rFonts w:ascii="Garamond" w:hAnsi="Garamond"/>
                <w:b/>
                <w:bCs/>
                <w:sz w:val="22"/>
                <w:szCs w:val="22"/>
                <w:lang w:val="fr-FR"/>
              </w:rPr>
            </w:pPr>
          </w:p>
          <w:p w:rsidR="00897D2C" w:rsidRPr="004A34D4" w:rsidRDefault="005C45AF" w:rsidP="00FE7CD4">
            <w:pPr>
              <w:pStyle w:val="BodyText"/>
              <w:numPr>
                <w:ilvl w:val="0"/>
                <w:numId w:val="2"/>
              </w:numPr>
              <w:rPr>
                <w:rFonts w:ascii="Garamond" w:hAnsi="Garamond"/>
                <w:b/>
                <w:bCs/>
                <w:sz w:val="22"/>
                <w:szCs w:val="22"/>
                <w:lang w:val="fr-FR"/>
              </w:rPr>
            </w:pPr>
            <w:r w:rsidRPr="004A34D4">
              <w:rPr>
                <w:rFonts w:ascii="Garamond" w:hAnsi="Garamond"/>
                <w:b/>
                <w:bCs/>
                <w:sz w:val="22"/>
                <w:szCs w:val="22"/>
                <w:lang w:val="fr-FR"/>
              </w:rPr>
              <w:t xml:space="preserve">D’innombrables querelles et de vies ruinées auraient pu être </w:t>
            </w:r>
            <w:r w:rsidR="00D858D1" w:rsidRPr="004A34D4">
              <w:rPr>
                <w:rFonts w:ascii="Garamond" w:hAnsi="Garamond"/>
                <w:b/>
                <w:bCs/>
                <w:sz w:val="22"/>
                <w:szCs w:val="22"/>
                <w:lang w:val="fr-FR"/>
              </w:rPr>
              <w:t>évitées</w:t>
            </w:r>
            <w:r w:rsidRPr="004A34D4">
              <w:rPr>
                <w:rFonts w:ascii="Garamond" w:hAnsi="Garamond"/>
                <w:b/>
                <w:bCs/>
                <w:sz w:val="22"/>
                <w:szCs w:val="22"/>
                <w:lang w:val="fr-FR"/>
              </w:rPr>
              <w:t xml:space="preserve"> si seulement les gens jugeaient les autres positivement. </w:t>
            </w:r>
            <w:r w:rsidR="00D858D1" w:rsidRPr="004A34D4">
              <w:rPr>
                <w:rFonts w:ascii="Garamond" w:hAnsi="Garamond"/>
                <w:b/>
                <w:bCs/>
                <w:sz w:val="22"/>
                <w:szCs w:val="22"/>
                <w:lang w:val="fr-FR"/>
              </w:rPr>
              <w:t>Réfléchis</w:t>
            </w:r>
            <w:r w:rsidR="00745DAE" w:rsidRPr="004A34D4">
              <w:rPr>
                <w:rFonts w:ascii="Garamond" w:hAnsi="Garamond"/>
                <w:b/>
                <w:bCs/>
                <w:sz w:val="22"/>
                <w:szCs w:val="22"/>
                <w:lang w:val="fr-FR"/>
              </w:rPr>
              <w:t>sez comment vous vous</w:t>
            </w:r>
            <w:r w:rsidR="00D858D1" w:rsidRPr="004A34D4">
              <w:rPr>
                <w:rFonts w:ascii="Garamond" w:hAnsi="Garamond"/>
                <w:b/>
                <w:bCs/>
                <w:sz w:val="22"/>
                <w:szCs w:val="22"/>
                <w:lang w:val="fr-FR"/>
              </w:rPr>
              <w:t xml:space="preserve"> sentiriez</w:t>
            </w:r>
            <w:r w:rsidRPr="004A34D4">
              <w:rPr>
                <w:rFonts w:ascii="Garamond" w:hAnsi="Garamond"/>
                <w:b/>
                <w:bCs/>
                <w:sz w:val="22"/>
                <w:szCs w:val="22"/>
                <w:lang w:val="fr-FR"/>
              </w:rPr>
              <w:t xml:space="preserve"> envers les autres si au lieu de penser :</w:t>
            </w:r>
            <w:r w:rsidR="00D858D1" w:rsidRPr="004A34D4">
              <w:rPr>
                <w:rFonts w:ascii="Garamond" w:hAnsi="Garamond"/>
                <w:b/>
                <w:bCs/>
                <w:sz w:val="22"/>
                <w:szCs w:val="22"/>
                <w:lang w:val="fr-FR"/>
              </w:rPr>
              <w:t xml:space="preserve"> « </w:t>
            </w:r>
            <w:r w:rsidRPr="004A34D4">
              <w:rPr>
                <w:rFonts w:ascii="Garamond" w:hAnsi="Garamond"/>
                <w:b/>
                <w:bCs/>
                <w:sz w:val="22"/>
                <w:szCs w:val="22"/>
                <w:lang w:val="fr-FR"/>
              </w:rPr>
              <w:t>Pourquoi est-il toujours aussi impoli et coléreux envers tout le monde ?</w:t>
            </w:r>
            <w:r w:rsidR="00897D2C" w:rsidRPr="004A34D4">
              <w:rPr>
                <w:rFonts w:ascii="Garamond" w:hAnsi="Garamond"/>
                <w:b/>
                <w:bCs/>
                <w:sz w:val="22"/>
                <w:szCs w:val="22"/>
                <w:lang w:val="fr-FR"/>
              </w:rPr>
              <w:t> »</w:t>
            </w:r>
            <w:r w:rsidR="00D858D1" w:rsidRPr="004A34D4">
              <w:rPr>
                <w:rFonts w:ascii="Garamond" w:hAnsi="Garamond"/>
                <w:b/>
                <w:bCs/>
                <w:sz w:val="22"/>
                <w:szCs w:val="22"/>
                <w:lang w:val="fr-FR"/>
              </w:rPr>
              <w:t>,</w:t>
            </w:r>
            <w:r w:rsidR="00897D2C" w:rsidRPr="004A34D4">
              <w:rPr>
                <w:rFonts w:ascii="Garamond" w:hAnsi="Garamond"/>
                <w:b/>
                <w:bCs/>
                <w:sz w:val="22"/>
                <w:szCs w:val="22"/>
                <w:lang w:val="fr-FR"/>
              </w:rPr>
              <w:t xml:space="preserve"> vous excus</w:t>
            </w:r>
            <w:r w:rsidR="00D858D1" w:rsidRPr="004A34D4">
              <w:rPr>
                <w:rFonts w:ascii="Garamond" w:hAnsi="Garamond"/>
                <w:b/>
                <w:bCs/>
                <w:sz w:val="22"/>
                <w:szCs w:val="22"/>
                <w:lang w:val="fr-FR"/>
              </w:rPr>
              <w:t>iez son comportement par</w:t>
            </w:r>
            <w:r w:rsidR="00897D2C" w:rsidRPr="004A34D4">
              <w:rPr>
                <w:rFonts w:ascii="Garamond" w:hAnsi="Garamond"/>
                <w:b/>
                <w:bCs/>
                <w:sz w:val="22"/>
                <w:szCs w:val="22"/>
                <w:lang w:val="fr-FR"/>
              </w:rPr>
              <w:t xml:space="preserve"> « </w:t>
            </w:r>
            <w:r w:rsidR="00745DAE" w:rsidRPr="004A34D4">
              <w:rPr>
                <w:rFonts w:ascii="Garamond" w:hAnsi="Garamond"/>
                <w:b/>
                <w:bCs/>
                <w:sz w:val="22"/>
                <w:szCs w:val="22"/>
                <w:lang w:val="fr-FR"/>
              </w:rPr>
              <w:t>J’ai</w:t>
            </w:r>
            <w:r w:rsidR="00B033D0" w:rsidRPr="004A34D4">
              <w:rPr>
                <w:rFonts w:ascii="Garamond" w:hAnsi="Garamond"/>
                <w:b/>
                <w:bCs/>
                <w:sz w:val="22"/>
                <w:szCs w:val="22"/>
                <w:lang w:val="fr-FR"/>
              </w:rPr>
              <w:t xml:space="preserve"> mal pou</w:t>
            </w:r>
            <w:r w:rsidR="00D858D1" w:rsidRPr="004A34D4">
              <w:rPr>
                <w:rFonts w:ascii="Garamond" w:hAnsi="Garamond"/>
                <w:b/>
                <w:bCs/>
                <w:sz w:val="22"/>
                <w:szCs w:val="22"/>
                <w:lang w:val="fr-FR"/>
              </w:rPr>
              <w:t>r lui, il doit passer un moment</w:t>
            </w:r>
            <w:r w:rsidR="00B033D0" w:rsidRPr="004A34D4">
              <w:rPr>
                <w:rFonts w:ascii="Garamond" w:hAnsi="Garamond"/>
                <w:b/>
                <w:bCs/>
                <w:sz w:val="22"/>
                <w:szCs w:val="22"/>
                <w:lang w:val="fr-FR"/>
              </w:rPr>
              <w:t xml:space="preserve"> </w:t>
            </w:r>
            <w:r w:rsidR="00D858D1" w:rsidRPr="004A34D4">
              <w:rPr>
                <w:rFonts w:ascii="Garamond" w:hAnsi="Garamond"/>
                <w:b/>
                <w:bCs/>
                <w:sz w:val="22"/>
                <w:szCs w:val="22"/>
                <w:lang w:val="fr-FR"/>
              </w:rPr>
              <w:t>très</w:t>
            </w:r>
            <w:r w:rsidR="00B033D0" w:rsidRPr="004A34D4">
              <w:rPr>
                <w:rFonts w:ascii="Garamond" w:hAnsi="Garamond"/>
                <w:b/>
                <w:bCs/>
                <w:sz w:val="22"/>
                <w:szCs w:val="22"/>
                <w:lang w:val="fr-FR"/>
              </w:rPr>
              <w:t xml:space="preserve"> difficile ».</w:t>
            </w:r>
          </w:p>
          <w:p w:rsidR="002F2F4C" w:rsidRPr="004A34D4" w:rsidRDefault="002F2F4C" w:rsidP="00FE7CD4">
            <w:pPr>
              <w:pStyle w:val="BodyText"/>
              <w:rPr>
                <w:rFonts w:ascii="Garamond" w:hAnsi="Garamond"/>
                <w:b/>
                <w:bCs/>
                <w:sz w:val="22"/>
                <w:szCs w:val="22"/>
                <w:lang w:val="fr-FR"/>
              </w:rPr>
            </w:pPr>
          </w:p>
          <w:p w:rsidR="00B033D0" w:rsidRPr="004A34D4" w:rsidRDefault="00D858D1" w:rsidP="00FE7CD4">
            <w:pPr>
              <w:pStyle w:val="BodyText"/>
              <w:numPr>
                <w:ilvl w:val="0"/>
                <w:numId w:val="2"/>
              </w:numPr>
              <w:rPr>
                <w:rFonts w:ascii="Garamond" w:hAnsi="Garamond"/>
                <w:b/>
                <w:bCs/>
                <w:sz w:val="22"/>
                <w:szCs w:val="22"/>
                <w:lang w:val="fr-FR"/>
              </w:rPr>
            </w:pPr>
            <w:r w:rsidRPr="004A34D4">
              <w:rPr>
                <w:rFonts w:ascii="Garamond" w:hAnsi="Garamond"/>
                <w:b/>
                <w:bCs/>
                <w:sz w:val="22"/>
                <w:szCs w:val="22"/>
                <w:lang w:val="fr-FR"/>
              </w:rPr>
              <w:t>A un niveau plus profond, la façon don</w:t>
            </w:r>
            <w:r w:rsidR="00B033D0" w:rsidRPr="004A34D4">
              <w:rPr>
                <w:rFonts w:ascii="Garamond" w:hAnsi="Garamond"/>
                <w:b/>
                <w:bCs/>
                <w:sz w:val="22"/>
                <w:szCs w:val="22"/>
                <w:lang w:val="fr-FR"/>
              </w:rPr>
              <w:t>t nous jugeons les autres</w:t>
            </w:r>
            <w:r w:rsidRPr="004A34D4">
              <w:rPr>
                <w:rFonts w:ascii="Garamond" w:hAnsi="Garamond"/>
                <w:b/>
                <w:bCs/>
                <w:sz w:val="22"/>
                <w:szCs w:val="22"/>
                <w:lang w:val="fr-FR"/>
              </w:rPr>
              <w:t xml:space="preserve"> </w:t>
            </w:r>
            <w:r w:rsidR="00745DAE" w:rsidRPr="004A34D4">
              <w:rPr>
                <w:rFonts w:ascii="Garamond" w:hAnsi="Garamond"/>
                <w:b/>
                <w:bCs/>
                <w:sz w:val="22"/>
                <w:szCs w:val="22"/>
                <w:lang w:val="fr-FR"/>
              </w:rPr>
              <w:t xml:space="preserve">détermine </w:t>
            </w:r>
            <w:r w:rsidRPr="004A34D4">
              <w:rPr>
                <w:rFonts w:ascii="Garamond" w:hAnsi="Garamond"/>
                <w:b/>
                <w:bCs/>
                <w:sz w:val="22"/>
                <w:szCs w:val="22"/>
                <w:lang w:val="fr-FR"/>
              </w:rPr>
              <w:t>le comportement de D. à notre égard</w:t>
            </w:r>
            <w:r w:rsidR="00B033D0" w:rsidRPr="004A34D4">
              <w:rPr>
                <w:rFonts w:ascii="Garamond" w:hAnsi="Garamond"/>
                <w:b/>
                <w:bCs/>
                <w:sz w:val="22"/>
                <w:szCs w:val="22"/>
                <w:lang w:val="fr-FR"/>
              </w:rPr>
              <w:t xml:space="preserve">. </w:t>
            </w:r>
            <w:r w:rsidRPr="004A34D4">
              <w:rPr>
                <w:rFonts w:ascii="Garamond" w:hAnsi="Garamond"/>
                <w:b/>
                <w:bCs/>
                <w:sz w:val="22"/>
                <w:szCs w:val="22"/>
                <w:lang w:val="fr-FR"/>
              </w:rPr>
              <w:t>Au moment où nous interprétons</w:t>
            </w:r>
            <w:r w:rsidR="00B033D0" w:rsidRPr="004A34D4">
              <w:rPr>
                <w:rFonts w:ascii="Garamond" w:hAnsi="Garamond"/>
                <w:b/>
                <w:bCs/>
                <w:sz w:val="22"/>
                <w:szCs w:val="22"/>
                <w:lang w:val="fr-FR"/>
              </w:rPr>
              <w:t xml:space="preserve"> les actions des autres, nous </w:t>
            </w:r>
            <w:r w:rsidRPr="004A34D4">
              <w:rPr>
                <w:rFonts w:ascii="Garamond" w:hAnsi="Garamond"/>
                <w:b/>
                <w:bCs/>
                <w:sz w:val="22"/>
                <w:szCs w:val="22"/>
                <w:lang w:val="fr-FR"/>
              </w:rPr>
              <w:t>déterminons</w:t>
            </w:r>
            <w:r w:rsidR="00B033D0" w:rsidRPr="004A34D4">
              <w:rPr>
                <w:rFonts w:ascii="Garamond" w:hAnsi="Garamond"/>
                <w:b/>
                <w:bCs/>
                <w:sz w:val="22"/>
                <w:szCs w:val="22"/>
                <w:lang w:val="fr-FR"/>
              </w:rPr>
              <w:t xml:space="preserve"> comment</w:t>
            </w:r>
            <w:r w:rsidRPr="004A34D4">
              <w:rPr>
                <w:rFonts w:ascii="Garamond" w:hAnsi="Garamond"/>
                <w:b/>
                <w:bCs/>
                <w:sz w:val="22"/>
                <w:szCs w:val="22"/>
                <w:lang w:val="fr-FR"/>
              </w:rPr>
              <w:t>,</w:t>
            </w:r>
            <w:r w:rsidR="00B033D0" w:rsidRPr="004A34D4">
              <w:rPr>
                <w:rFonts w:ascii="Garamond" w:hAnsi="Garamond"/>
                <w:b/>
                <w:bCs/>
                <w:sz w:val="22"/>
                <w:szCs w:val="22"/>
                <w:lang w:val="fr-FR"/>
              </w:rPr>
              <w:t xml:space="preserve"> positivement ou négativement</w:t>
            </w:r>
            <w:r w:rsidRPr="004A34D4">
              <w:rPr>
                <w:rFonts w:ascii="Garamond" w:hAnsi="Garamond"/>
                <w:b/>
                <w:bCs/>
                <w:sz w:val="22"/>
                <w:szCs w:val="22"/>
                <w:lang w:val="fr-FR"/>
              </w:rPr>
              <w:t>,</w:t>
            </w:r>
            <w:r w:rsidR="00B033D0" w:rsidRPr="004A34D4">
              <w:rPr>
                <w:rFonts w:ascii="Garamond" w:hAnsi="Garamond"/>
                <w:b/>
                <w:bCs/>
                <w:sz w:val="22"/>
                <w:szCs w:val="22"/>
                <w:lang w:val="fr-FR"/>
              </w:rPr>
              <w:t xml:space="preserve"> nos actions seront jugées par D. dans le futur.</w:t>
            </w:r>
          </w:p>
          <w:p w:rsidR="002F2F4C" w:rsidRPr="004A34D4" w:rsidRDefault="002F2F4C" w:rsidP="00FE7CD4">
            <w:pPr>
              <w:pStyle w:val="BodyText"/>
              <w:rPr>
                <w:rFonts w:ascii="Garamond" w:hAnsi="Garamond"/>
                <w:b/>
                <w:bCs/>
                <w:sz w:val="22"/>
                <w:szCs w:val="22"/>
                <w:lang w:val="fr-FR"/>
              </w:rPr>
            </w:pPr>
          </w:p>
          <w:p w:rsidR="002F2F4C" w:rsidRPr="004A34D4" w:rsidRDefault="00745DAE" w:rsidP="00FE7CD4">
            <w:pPr>
              <w:numPr>
                <w:ilvl w:val="0"/>
                <w:numId w:val="2"/>
              </w:numPr>
              <w:spacing w:after="0" w:line="240" w:lineRule="auto"/>
              <w:jc w:val="both"/>
              <w:rPr>
                <w:rFonts w:ascii="Garamond" w:hAnsi="Garamond"/>
                <w:b/>
                <w:bCs/>
              </w:rPr>
            </w:pPr>
            <w:r w:rsidRPr="004A34D4">
              <w:rPr>
                <w:rFonts w:ascii="Garamond" w:hAnsi="Garamond"/>
                <w:b/>
                <w:bCs/>
              </w:rPr>
              <w:t>Enfin, lorsqu’on se souvient des faveurs et</w:t>
            </w:r>
            <w:r w:rsidR="00B033D0" w:rsidRPr="004A34D4">
              <w:rPr>
                <w:rFonts w:ascii="Garamond" w:hAnsi="Garamond"/>
                <w:b/>
                <w:bCs/>
              </w:rPr>
              <w:t xml:space="preserve"> actions positives que les autres font pour nous et oublions les actions </w:t>
            </w:r>
            <w:r w:rsidR="00D858D1" w:rsidRPr="004A34D4">
              <w:rPr>
                <w:rFonts w:ascii="Garamond" w:hAnsi="Garamond"/>
                <w:b/>
                <w:bCs/>
              </w:rPr>
              <w:t>négatives</w:t>
            </w:r>
            <w:r w:rsidR="00B033D0" w:rsidRPr="004A34D4">
              <w:rPr>
                <w:rFonts w:ascii="Garamond" w:hAnsi="Garamond"/>
                <w:b/>
                <w:bCs/>
              </w:rPr>
              <w:t xml:space="preserve">, nous </w:t>
            </w:r>
            <w:r w:rsidR="00D858D1" w:rsidRPr="004A34D4">
              <w:rPr>
                <w:rFonts w:ascii="Garamond" w:hAnsi="Garamond"/>
                <w:b/>
                <w:bCs/>
              </w:rPr>
              <w:t>ressemblons à</w:t>
            </w:r>
            <w:r w:rsidR="00B033D0" w:rsidRPr="004A34D4">
              <w:rPr>
                <w:rFonts w:ascii="Garamond" w:hAnsi="Garamond"/>
                <w:b/>
                <w:bCs/>
              </w:rPr>
              <w:t xml:space="preserve"> D., car Il fait la </w:t>
            </w:r>
            <w:r w:rsidR="00D858D1" w:rsidRPr="004A34D4">
              <w:rPr>
                <w:rFonts w:ascii="Garamond" w:hAnsi="Garamond"/>
                <w:b/>
                <w:bCs/>
              </w:rPr>
              <w:t>même</w:t>
            </w:r>
            <w:r w:rsidR="00B033D0" w:rsidRPr="004A34D4">
              <w:rPr>
                <w:rFonts w:ascii="Garamond" w:hAnsi="Garamond"/>
                <w:b/>
                <w:bCs/>
              </w:rPr>
              <w:t xml:space="preserve"> chose concernant nos actions. Il permet à nos </w:t>
            </w:r>
            <w:r w:rsidR="00B033D0" w:rsidRPr="004A34D4">
              <w:rPr>
                <w:rFonts w:ascii="Garamond" w:hAnsi="Garamond"/>
                <w:b/>
                <w:bCs/>
                <w:i/>
                <w:iCs/>
              </w:rPr>
              <w:t>mitsvot</w:t>
            </w:r>
            <w:r w:rsidR="00B033D0" w:rsidRPr="004A34D4">
              <w:rPr>
                <w:rFonts w:ascii="Garamond" w:hAnsi="Garamond"/>
                <w:b/>
                <w:bCs/>
              </w:rPr>
              <w:t xml:space="preserve"> d’avoir un impact spiri</w:t>
            </w:r>
            <w:r w:rsidR="00D858D1" w:rsidRPr="004A34D4">
              <w:rPr>
                <w:rFonts w:ascii="Garamond" w:hAnsi="Garamond"/>
                <w:b/>
                <w:bCs/>
              </w:rPr>
              <w:t>tuel éternel à notre avantage, et Il</w:t>
            </w:r>
            <w:r w:rsidR="00B033D0" w:rsidRPr="004A34D4">
              <w:rPr>
                <w:rFonts w:ascii="Garamond" w:hAnsi="Garamond"/>
                <w:b/>
                <w:bCs/>
              </w:rPr>
              <w:t xml:space="preserve"> limite le pouvoir de nos transgressions.</w:t>
            </w:r>
          </w:p>
        </w:tc>
      </w:tr>
    </w:tbl>
    <w:p w:rsidR="00955F5C" w:rsidRPr="004A34D4" w:rsidRDefault="00955F5C" w:rsidP="00FE7CD4">
      <w:pPr>
        <w:jc w:val="both"/>
        <w:rPr>
          <w:rFonts w:ascii="Garamond" w:hAnsi="Garamond"/>
        </w:rPr>
      </w:pPr>
    </w:p>
    <w:sectPr w:rsidR="00955F5C" w:rsidRPr="004A34D4" w:rsidSect="00236AD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D96" w:rsidRDefault="00811D96" w:rsidP="00935C3C">
      <w:pPr>
        <w:spacing w:after="0" w:line="240" w:lineRule="auto"/>
      </w:pPr>
      <w:r>
        <w:separator/>
      </w:r>
    </w:p>
  </w:endnote>
  <w:endnote w:type="continuationSeparator" w:id="0">
    <w:p w:rsidR="00811D96" w:rsidRDefault="00811D96" w:rsidP="00935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56090"/>
      <w:docPartObj>
        <w:docPartGallery w:val="Page Numbers (Bottom of Page)"/>
        <w:docPartUnique/>
      </w:docPartObj>
    </w:sdtPr>
    <w:sdtContent>
      <w:p w:rsidR="00935C3C" w:rsidRDefault="00D46BBD">
        <w:pPr>
          <w:pStyle w:val="Footer"/>
          <w:jc w:val="center"/>
        </w:pPr>
        <w:fldSimple w:instr=" PAGE   \* MERGEFORMAT ">
          <w:r w:rsidR="00782A3C">
            <w:rPr>
              <w:noProof/>
            </w:rPr>
            <w:t>1</w:t>
          </w:r>
        </w:fldSimple>
      </w:p>
    </w:sdtContent>
  </w:sdt>
  <w:p w:rsidR="00935C3C" w:rsidRDefault="00935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D96" w:rsidRDefault="00811D96" w:rsidP="00935C3C">
      <w:pPr>
        <w:spacing w:after="0" w:line="240" w:lineRule="auto"/>
      </w:pPr>
      <w:r>
        <w:separator/>
      </w:r>
    </w:p>
  </w:footnote>
  <w:footnote w:type="continuationSeparator" w:id="0">
    <w:p w:rsidR="00811D96" w:rsidRDefault="00811D96" w:rsidP="00935C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AC9"/>
    <w:multiLevelType w:val="hybridMultilevel"/>
    <w:tmpl w:val="755476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9226276"/>
    <w:multiLevelType w:val="hybridMultilevel"/>
    <w:tmpl w:val="05EC7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E6E81"/>
    <w:multiLevelType w:val="hybridMultilevel"/>
    <w:tmpl w:val="23C6C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0933A6"/>
    <w:multiLevelType w:val="hybridMultilevel"/>
    <w:tmpl w:val="2858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657CD"/>
    <w:multiLevelType w:val="hybridMultilevel"/>
    <w:tmpl w:val="FC4CAF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D0747"/>
    <w:multiLevelType w:val="hybridMultilevel"/>
    <w:tmpl w:val="034E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AD0861"/>
    <w:multiLevelType w:val="hybridMultilevel"/>
    <w:tmpl w:val="4E54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71A99"/>
    <w:multiLevelType w:val="hybridMultilevel"/>
    <w:tmpl w:val="14BCF880"/>
    <w:lvl w:ilvl="0" w:tplc="D41A6782">
      <w:start w:val="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0E4EA5"/>
    <w:multiLevelType w:val="hybridMultilevel"/>
    <w:tmpl w:val="BCBC1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1"/>
  </w:num>
  <w:num w:numId="6">
    <w:abstractNumId w:val="0"/>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F2F4C"/>
    <w:rsid w:val="00002D37"/>
    <w:rsid w:val="0000440A"/>
    <w:rsid w:val="00012F0D"/>
    <w:rsid w:val="00015742"/>
    <w:rsid w:val="000770D5"/>
    <w:rsid w:val="0008086B"/>
    <w:rsid w:val="00094122"/>
    <w:rsid w:val="000B329E"/>
    <w:rsid w:val="000D47BD"/>
    <w:rsid w:val="000D6F68"/>
    <w:rsid w:val="000E1647"/>
    <w:rsid w:val="000E5FB8"/>
    <w:rsid w:val="001161DA"/>
    <w:rsid w:val="001216BC"/>
    <w:rsid w:val="001246BE"/>
    <w:rsid w:val="001274F2"/>
    <w:rsid w:val="001457DA"/>
    <w:rsid w:val="00154C0E"/>
    <w:rsid w:val="0016042D"/>
    <w:rsid w:val="00175A1B"/>
    <w:rsid w:val="001A135A"/>
    <w:rsid w:val="001C0F76"/>
    <w:rsid w:val="001C6F38"/>
    <w:rsid w:val="001D2072"/>
    <w:rsid w:val="001E3B56"/>
    <w:rsid w:val="001F1FC8"/>
    <w:rsid w:val="00202513"/>
    <w:rsid w:val="00207944"/>
    <w:rsid w:val="002127AA"/>
    <w:rsid w:val="00236ADC"/>
    <w:rsid w:val="00240A9F"/>
    <w:rsid w:val="0025177C"/>
    <w:rsid w:val="00257346"/>
    <w:rsid w:val="00272196"/>
    <w:rsid w:val="002738AC"/>
    <w:rsid w:val="00275B3E"/>
    <w:rsid w:val="00281399"/>
    <w:rsid w:val="00282700"/>
    <w:rsid w:val="002828FC"/>
    <w:rsid w:val="00293006"/>
    <w:rsid w:val="00297C13"/>
    <w:rsid w:val="002A1A2B"/>
    <w:rsid w:val="002A313F"/>
    <w:rsid w:val="002A4BBD"/>
    <w:rsid w:val="002A5468"/>
    <w:rsid w:val="002A7EBD"/>
    <w:rsid w:val="002C5455"/>
    <w:rsid w:val="002C7E42"/>
    <w:rsid w:val="002D3F5D"/>
    <w:rsid w:val="002E5830"/>
    <w:rsid w:val="002F2F4C"/>
    <w:rsid w:val="002F75CE"/>
    <w:rsid w:val="00313C4F"/>
    <w:rsid w:val="0032533E"/>
    <w:rsid w:val="00326A44"/>
    <w:rsid w:val="00335E31"/>
    <w:rsid w:val="0034150F"/>
    <w:rsid w:val="00345408"/>
    <w:rsid w:val="0036603F"/>
    <w:rsid w:val="00392CB4"/>
    <w:rsid w:val="003B2E95"/>
    <w:rsid w:val="003D1DE0"/>
    <w:rsid w:val="003D37DF"/>
    <w:rsid w:val="003D7E10"/>
    <w:rsid w:val="003F741B"/>
    <w:rsid w:val="00414346"/>
    <w:rsid w:val="00415176"/>
    <w:rsid w:val="004239E8"/>
    <w:rsid w:val="00437D9B"/>
    <w:rsid w:val="00440FC9"/>
    <w:rsid w:val="004416E1"/>
    <w:rsid w:val="00457C8D"/>
    <w:rsid w:val="004744A5"/>
    <w:rsid w:val="00474859"/>
    <w:rsid w:val="00476AED"/>
    <w:rsid w:val="00490A34"/>
    <w:rsid w:val="004A34D4"/>
    <w:rsid w:val="004A7104"/>
    <w:rsid w:val="004C4E72"/>
    <w:rsid w:val="004D5838"/>
    <w:rsid w:val="004E7ED7"/>
    <w:rsid w:val="00503820"/>
    <w:rsid w:val="00510042"/>
    <w:rsid w:val="005243A4"/>
    <w:rsid w:val="00526C82"/>
    <w:rsid w:val="00537F84"/>
    <w:rsid w:val="00543123"/>
    <w:rsid w:val="00560D21"/>
    <w:rsid w:val="005A5783"/>
    <w:rsid w:val="005B7082"/>
    <w:rsid w:val="005C2E02"/>
    <w:rsid w:val="005C45AF"/>
    <w:rsid w:val="005D35C3"/>
    <w:rsid w:val="005F487D"/>
    <w:rsid w:val="005F4F4B"/>
    <w:rsid w:val="005F7C5C"/>
    <w:rsid w:val="006154AB"/>
    <w:rsid w:val="006200A2"/>
    <w:rsid w:val="00626AED"/>
    <w:rsid w:val="00653D1B"/>
    <w:rsid w:val="00657F13"/>
    <w:rsid w:val="006C2056"/>
    <w:rsid w:val="006F502B"/>
    <w:rsid w:val="00706063"/>
    <w:rsid w:val="00714400"/>
    <w:rsid w:val="00742847"/>
    <w:rsid w:val="0074480A"/>
    <w:rsid w:val="00744D14"/>
    <w:rsid w:val="00745DAE"/>
    <w:rsid w:val="00746649"/>
    <w:rsid w:val="007545B3"/>
    <w:rsid w:val="00766C3C"/>
    <w:rsid w:val="0077570B"/>
    <w:rsid w:val="00776253"/>
    <w:rsid w:val="00782A3C"/>
    <w:rsid w:val="007843DA"/>
    <w:rsid w:val="00787CBB"/>
    <w:rsid w:val="0079219F"/>
    <w:rsid w:val="007A0A06"/>
    <w:rsid w:val="007D5431"/>
    <w:rsid w:val="007E2F97"/>
    <w:rsid w:val="00810DD5"/>
    <w:rsid w:val="00811D96"/>
    <w:rsid w:val="00813217"/>
    <w:rsid w:val="008148EC"/>
    <w:rsid w:val="008403AF"/>
    <w:rsid w:val="00841E69"/>
    <w:rsid w:val="00841F75"/>
    <w:rsid w:val="008445A8"/>
    <w:rsid w:val="00897D2C"/>
    <w:rsid w:val="008B5273"/>
    <w:rsid w:val="008C1F5A"/>
    <w:rsid w:val="008C24A0"/>
    <w:rsid w:val="008D08CF"/>
    <w:rsid w:val="008D7C56"/>
    <w:rsid w:val="009121BC"/>
    <w:rsid w:val="009133FF"/>
    <w:rsid w:val="00920057"/>
    <w:rsid w:val="00935C3C"/>
    <w:rsid w:val="00942D1F"/>
    <w:rsid w:val="00955F5C"/>
    <w:rsid w:val="0096539B"/>
    <w:rsid w:val="0096676E"/>
    <w:rsid w:val="00967B29"/>
    <w:rsid w:val="00980CA9"/>
    <w:rsid w:val="00983505"/>
    <w:rsid w:val="0098758F"/>
    <w:rsid w:val="00991F45"/>
    <w:rsid w:val="009C212D"/>
    <w:rsid w:val="009C5C6D"/>
    <w:rsid w:val="009D4616"/>
    <w:rsid w:val="009D6F35"/>
    <w:rsid w:val="009D7A36"/>
    <w:rsid w:val="009E22D4"/>
    <w:rsid w:val="009F20D4"/>
    <w:rsid w:val="00A055E7"/>
    <w:rsid w:val="00A208A9"/>
    <w:rsid w:val="00A44C1D"/>
    <w:rsid w:val="00A526E8"/>
    <w:rsid w:val="00A5575D"/>
    <w:rsid w:val="00A62014"/>
    <w:rsid w:val="00A62EC4"/>
    <w:rsid w:val="00A67065"/>
    <w:rsid w:val="00A76E40"/>
    <w:rsid w:val="00A846F1"/>
    <w:rsid w:val="00A87CFD"/>
    <w:rsid w:val="00AB3D46"/>
    <w:rsid w:val="00AC0052"/>
    <w:rsid w:val="00AD30D0"/>
    <w:rsid w:val="00B033D0"/>
    <w:rsid w:val="00B30298"/>
    <w:rsid w:val="00B502B3"/>
    <w:rsid w:val="00B62C6B"/>
    <w:rsid w:val="00B67F02"/>
    <w:rsid w:val="00B73F34"/>
    <w:rsid w:val="00B74CD5"/>
    <w:rsid w:val="00B84AC5"/>
    <w:rsid w:val="00B90851"/>
    <w:rsid w:val="00B9759D"/>
    <w:rsid w:val="00BB024F"/>
    <w:rsid w:val="00BC38D1"/>
    <w:rsid w:val="00BC75A0"/>
    <w:rsid w:val="00BF11A6"/>
    <w:rsid w:val="00C00D0F"/>
    <w:rsid w:val="00C37A19"/>
    <w:rsid w:val="00C4676B"/>
    <w:rsid w:val="00C636E0"/>
    <w:rsid w:val="00C75CB4"/>
    <w:rsid w:val="00C82611"/>
    <w:rsid w:val="00CC4A9C"/>
    <w:rsid w:val="00CD53EF"/>
    <w:rsid w:val="00CE3835"/>
    <w:rsid w:val="00D113AF"/>
    <w:rsid w:val="00D11888"/>
    <w:rsid w:val="00D123CC"/>
    <w:rsid w:val="00D12914"/>
    <w:rsid w:val="00D2043A"/>
    <w:rsid w:val="00D2123B"/>
    <w:rsid w:val="00D46BBD"/>
    <w:rsid w:val="00D474BC"/>
    <w:rsid w:val="00D60088"/>
    <w:rsid w:val="00D7119C"/>
    <w:rsid w:val="00D77930"/>
    <w:rsid w:val="00D77C13"/>
    <w:rsid w:val="00D81709"/>
    <w:rsid w:val="00D858D1"/>
    <w:rsid w:val="00DC2A46"/>
    <w:rsid w:val="00DC6F59"/>
    <w:rsid w:val="00DE5563"/>
    <w:rsid w:val="00DF334B"/>
    <w:rsid w:val="00DF635F"/>
    <w:rsid w:val="00E14C14"/>
    <w:rsid w:val="00E26624"/>
    <w:rsid w:val="00E529CF"/>
    <w:rsid w:val="00E65E96"/>
    <w:rsid w:val="00E73E07"/>
    <w:rsid w:val="00E743D6"/>
    <w:rsid w:val="00E85B88"/>
    <w:rsid w:val="00ED1038"/>
    <w:rsid w:val="00ED33E1"/>
    <w:rsid w:val="00EE6A7C"/>
    <w:rsid w:val="00EF63EB"/>
    <w:rsid w:val="00F05275"/>
    <w:rsid w:val="00F12107"/>
    <w:rsid w:val="00F15B1E"/>
    <w:rsid w:val="00F1693D"/>
    <w:rsid w:val="00F2689C"/>
    <w:rsid w:val="00F47EDC"/>
    <w:rsid w:val="00F57E00"/>
    <w:rsid w:val="00F62905"/>
    <w:rsid w:val="00F90BCE"/>
    <w:rsid w:val="00FA46C8"/>
    <w:rsid w:val="00FC00DA"/>
    <w:rsid w:val="00FC616C"/>
    <w:rsid w:val="00FE35EF"/>
    <w:rsid w:val="00FE70EA"/>
    <w:rsid w:val="00FE7CD4"/>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DC"/>
  </w:style>
  <w:style w:type="paragraph" w:styleId="Heading1">
    <w:name w:val="heading 1"/>
    <w:basedOn w:val="Normal"/>
    <w:next w:val="Normal"/>
    <w:link w:val="Heading1Char"/>
    <w:qFormat/>
    <w:rsid w:val="002F2F4C"/>
    <w:pPr>
      <w:keepNext/>
      <w:bidi/>
      <w:spacing w:after="0" w:line="240" w:lineRule="auto"/>
      <w:outlineLvl w:val="0"/>
    </w:pPr>
    <w:rPr>
      <w:rFonts w:ascii="Garamond" w:eastAsia="Times New Roman" w:hAnsi="Garamond"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F4C"/>
    <w:rPr>
      <w:rFonts w:ascii="Garamond" w:eastAsia="Times New Roman" w:hAnsi="Garamond" w:cs="Times New Roman"/>
      <w:b/>
      <w:bCs/>
      <w:sz w:val="24"/>
      <w:szCs w:val="24"/>
      <w:lang w:val="en-US" w:eastAsia="en-US"/>
    </w:rPr>
  </w:style>
  <w:style w:type="paragraph" w:styleId="BodyText">
    <w:name w:val="Body Text"/>
    <w:basedOn w:val="Normal"/>
    <w:link w:val="BodyTextChar"/>
    <w:semiHidden/>
    <w:rsid w:val="002F2F4C"/>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2F2F4C"/>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rsid w:val="002F2F4C"/>
    <w:pPr>
      <w:tabs>
        <w:tab w:val="center" w:pos="4153"/>
        <w:tab w:val="right" w:pos="8306"/>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2F2F4C"/>
    <w:rPr>
      <w:rFonts w:ascii="Times New Roman" w:eastAsia="Times New Roman" w:hAnsi="Times New Roman" w:cs="Times New Roman"/>
      <w:sz w:val="24"/>
      <w:szCs w:val="24"/>
      <w:lang w:val="en-US" w:eastAsia="en-US" w:bidi="ar-SA"/>
    </w:rPr>
  </w:style>
  <w:style w:type="paragraph" w:styleId="BodyText2">
    <w:name w:val="Body Text 2"/>
    <w:basedOn w:val="Normal"/>
    <w:link w:val="BodyText2Char"/>
    <w:semiHidden/>
    <w:rsid w:val="002F2F4C"/>
    <w:pPr>
      <w:spacing w:after="0" w:line="240" w:lineRule="auto"/>
    </w:pPr>
    <w:rPr>
      <w:rFonts w:ascii="Garamond" w:eastAsia="Times New Roman" w:hAnsi="Garamond" w:cs="Times New Roman"/>
      <w:i/>
      <w:iCs/>
      <w:sz w:val="24"/>
      <w:szCs w:val="24"/>
      <w:lang w:val="en-US" w:eastAsia="en-US"/>
    </w:rPr>
  </w:style>
  <w:style w:type="character" w:customStyle="1" w:styleId="BodyText2Char">
    <w:name w:val="Body Text 2 Char"/>
    <w:basedOn w:val="DefaultParagraphFont"/>
    <w:link w:val="BodyText2"/>
    <w:semiHidden/>
    <w:rsid w:val="002F2F4C"/>
    <w:rPr>
      <w:rFonts w:ascii="Garamond" w:eastAsia="Times New Roman" w:hAnsi="Garamond" w:cs="Times New Roman"/>
      <w:i/>
      <w:iCs/>
      <w:sz w:val="24"/>
      <w:szCs w:val="24"/>
      <w:lang w:val="en-US" w:eastAsia="en-US"/>
    </w:rPr>
  </w:style>
  <w:style w:type="paragraph" w:styleId="ListParagraph">
    <w:name w:val="List Paragraph"/>
    <w:basedOn w:val="Normal"/>
    <w:uiPriority w:val="34"/>
    <w:qFormat/>
    <w:rsid w:val="00BC38D1"/>
    <w:pPr>
      <w:ind w:left="720"/>
      <w:contextualSpacing/>
    </w:pPr>
  </w:style>
  <w:style w:type="paragraph" w:styleId="Header">
    <w:name w:val="header"/>
    <w:basedOn w:val="Normal"/>
    <w:link w:val="HeaderChar"/>
    <w:uiPriority w:val="99"/>
    <w:semiHidden/>
    <w:unhideWhenUsed/>
    <w:rsid w:val="00935C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35C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6F634-4102-405C-BA4F-C17C63F7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8262</Words>
  <Characters>47099</Characters>
  <Application>Microsoft Office Word</Application>
  <DocSecurity>0</DocSecurity>
  <Lines>392</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owner</cp:lastModifiedBy>
  <cp:revision>2</cp:revision>
  <cp:lastPrinted>2010-11-01T21:27:00Z</cp:lastPrinted>
  <dcterms:created xsi:type="dcterms:W3CDTF">2010-11-23T06:49:00Z</dcterms:created>
  <dcterms:modified xsi:type="dcterms:W3CDTF">2010-11-23T06:49:00Z</dcterms:modified>
</cp:coreProperties>
</file>