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C3" w:rsidRPr="007373FE" w:rsidRDefault="007751A0" w:rsidP="007373FE">
      <w:pPr>
        <w:autoSpaceDE w:val="0"/>
        <w:autoSpaceDN w:val="0"/>
        <w:adjustRightInd w:val="0"/>
        <w:spacing w:line="240" w:lineRule="atLeast"/>
        <w:rPr>
          <w:rFonts w:ascii="Calibri" w:hAnsi="Calibri" w:cs="Times"/>
          <w:b/>
          <w:bCs/>
          <w:sz w:val="22"/>
          <w:szCs w:val="22"/>
          <w:rtl/>
          <w:lang w:bidi="he-IL"/>
        </w:rPr>
      </w:pPr>
      <w:r w:rsidRPr="007373FE">
        <w:rPr>
          <w:rFonts w:ascii="Calibri" w:hAnsi="Calibri" w:cs="Times"/>
          <w:b/>
          <w:bCs/>
          <w:sz w:val="22"/>
          <w:szCs w:val="22"/>
        </w:rPr>
        <w:t>THE DIFFERENCES BETWEEN MAN AND ANIMAL</w:t>
      </w:r>
    </w:p>
    <w:p w:rsidR="007373FE" w:rsidRDefault="007373FE" w:rsidP="00A16552">
      <w:pPr>
        <w:autoSpaceDE w:val="0"/>
        <w:autoSpaceDN w:val="0"/>
        <w:adjustRightInd w:val="0"/>
        <w:spacing w:line="240" w:lineRule="atLeast"/>
        <w:rPr>
          <w:rFonts w:ascii="Calibri" w:hAnsi="Calibri" w:cs="Times"/>
          <w:sz w:val="22"/>
          <w:szCs w:val="22"/>
        </w:rPr>
      </w:pPr>
      <w:r w:rsidRPr="003F5CC2">
        <w:rPr>
          <w:rFonts w:ascii="Calibri" w:hAnsi="Calibri" w:cs="Times"/>
          <w:sz w:val="22"/>
          <w:szCs w:val="22"/>
        </w:rPr>
        <w:t xml:space="preserve">by Rabbi Dr. Nachum Amsel </w:t>
      </w:r>
      <w:r w:rsidR="006402B2">
        <w:rPr>
          <w:rFonts w:ascii="Calibri" w:hAnsi="Calibri" w:cs="Times"/>
          <w:sz w:val="22"/>
          <w:szCs w:val="22"/>
        </w:rPr>
        <w:t xml:space="preserve"> </w:t>
      </w:r>
      <w:r>
        <w:rPr>
          <w:rFonts w:ascii="Calibri" w:hAnsi="Calibri" w:cs="Times"/>
          <w:sz w:val="22"/>
          <w:szCs w:val="22"/>
        </w:rPr>
        <w:t>June</w:t>
      </w:r>
      <w:r w:rsidRPr="003F5CC2">
        <w:rPr>
          <w:rFonts w:ascii="Calibri" w:hAnsi="Calibri" w:cs="Times"/>
          <w:sz w:val="22"/>
          <w:szCs w:val="22"/>
        </w:rPr>
        <w:t xml:space="preserve"> </w:t>
      </w:r>
      <w:r w:rsidR="00A16552">
        <w:rPr>
          <w:rFonts w:ascii="Calibri" w:hAnsi="Calibri" w:cs="Times"/>
          <w:sz w:val="22"/>
          <w:szCs w:val="22"/>
        </w:rPr>
        <w:t>10</w:t>
      </w:r>
      <w:r w:rsidRPr="003F5CC2">
        <w:rPr>
          <w:rFonts w:ascii="Calibri" w:hAnsi="Calibri" w:cs="Times"/>
          <w:sz w:val="22"/>
          <w:szCs w:val="22"/>
        </w:rPr>
        <w:t>, 2018</w:t>
      </w:r>
    </w:p>
    <w:p w:rsidR="007373FE" w:rsidRDefault="007373FE" w:rsidP="007373FE">
      <w:pPr>
        <w:autoSpaceDE w:val="0"/>
        <w:autoSpaceDN w:val="0"/>
        <w:adjustRightInd w:val="0"/>
        <w:spacing w:line="240" w:lineRule="atLeast"/>
        <w:rPr>
          <w:rFonts w:ascii="Calibri" w:hAnsi="Calibri" w:cs="Times"/>
          <w:sz w:val="22"/>
          <w:szCs w:val="22"/>
        </w:rPr>
      </w:pPr>
    </w:p>
    <w:p w:rsidR="007373FE" w:rsidRPr="000271FE" w:rsidRDefault="007373FE" w:rsidP="007373FE">
      <w:pPr>
        <w:autoSpaceDE w:val="0"/>
        <w:autoSpaceDN w:val="0"/>
        <w:adjustRightInd w:val="0"/>
        <w:spacing w:line="240" w:lineRule="atLeast"/>
        <w:jc w:val="both"/>
        <w:rPr>
          <w:rFonts w:asciiTheme="minorHAnsi" w:hAnsiTheme="minorHAnsi" w:cs="Arial"/>
          <w:b/>
          <w:bCs/>
          <w:i/>
          <w:iCs/>
          <w:color w:val="222222"/>
          <w:sz w:val="22"/>
          <w:szCs w:val="22"/>
          <w:shd w:val="clear" w:color="auto" w:fill="FFFFFF"/>
        </w:rPr>
      </w:pPr>
      <w:r w:rsidRPr="000271FE">
        <w:rPr>
          <w:rFonts w:asciiTheme="minorHAnsi" w:hAnsiTheme="minorHAnsi"/>
          <w:b/>
          <w:bCs/>
          <w:i/>
          <w:iCs/>
          <w:sz w:val="22"/>
          <w:szCs w:val="22"/>
        </w:rPr>
        <w:t>This essay is</w:t>
      </w:r>
      <w:r>
        <w:rPr>
          <w:rFonts w:asciiTheme="minorHAnsi" w:hAnsiTheme="minorHAnsi"/>
          <w:b/>
          <w:bCs/>
          <w:i/>
          <w:iCs/>
          <w:sz w:val="22"/>
          <w:szCs w:val="22"/>
        </w:rPr>
        <w:t xml:space="preserve"> reprinted</w:t>
      </w:r>
      <w:r w:rsidRPr="000271FE">
        <w:rPr>
          <w:rFonts w:asciiTheme="minorHAnsi" w:hAnsiTheme="minorHAnsi"/>
          <w:b/>
          <w:bCs/>
          <w:i/>
          <w:iCs/>
          <w:sz w:val="22"/>
          <w:szCs w:val="22"/>
        </w:rPr>
        <w:t xml:space="preserve"> from the book, “The Encyclopedia of Jewish Values” published by Urim, or the</w:t>
      </w:r>
      <w:r w:rsidRPr="000271FE">
        <w:rPr>
          <w:rFonts w:asciiTheme="minorHAnsi" w:hAnsiTheme="minorHAnsi" w:cs="Arial"/>
          <w:b/>
          <w:bCs/>
          <w:i/>
          <w:iCs/>
          <w:color w:val="222222"/>
          <w:sz w:val="22"/>
          <w:szCs w:val="22"/>
          <w:shd w:val="clear" w:color="auto" w:fill="FFFFFF"/>
        </w:rPr>
        <w:t xml:space="preserve"> upcoming books, “The Encyclopedia of Jewish Values: Man to Man” or “The Encyclopedia of Jewish Values: Man to </w:t>
      </w:r>
      <w:r>
        <w:rPr>
          <w:rFonts w:asciiTheme="minorHAnsi" w:hAnsiTheme="minorHAnsi" w:cs="Arial"/>
          <w:b/>
          <w:bCs/>
          <w:i/>
          <w:iCs/>
          <w:color w:val="222222"/>
          <w:sz w:val="22"/>
          <w:szCs w:val="22"/>
          <w:shd w:val="clear" w:color="auto" w:fill="FFFFFF"/>
        </w:rPr>
        <w:t>G-d</w:t>
      </w:r>
      <w:r w:rsidRPr="000271FE">
        <w:rPr>
          <w:rFonts w:asciiTheme="minorHAnsi" w:hAnsiTheme="minorHAnsi" w:cs="Arial"/>
          <w:b/>
          <w:bCs/>
          <w:i/>
          <w:iCs/>
          <w:color w:val="222222"/>
          <w:sz w:val="22"/>
          <w:szCs w:val="22"/>
          <w:shd w:val="clear" w:color="auto" w:fill="FFFFFF"/>
        </w:rPr>
        <w:t>” to be published in the future. </w:t>
      </w:r>
    </w:p>
    <w:p w:rsidR="007373FE" w:rsidRDefault="008B6DC3" w:rsidP="00BF7C77">
      <w:pPr>
        <w:jc w:val="both"/>
        <w:rPr>
          <w:rFonts w:asciiTheme="minorHAnsi" w:hAnsiTheme="minorHAnsi"/>
          <w:sz w:val="22"/>
          <w:szCs w:val="22"/>
          <w:lang w:bidi="he-IL"/>
        </w:rPr>
      </w:pPr>
      <w:r w:rsidRPr="009C0373">
        <w:rPr>
          <w:rFonts w:asciiTheme="minorHAnsi" w:hAnsiTheme="minorHAnsi"/>
          <w:sz w:val="22"/>
          <w:szCs w:val="22"/>
          <w:rtl/>
          <w:lang w:bidi="he-IL"/>
        </w:rPr>
        <w:tab/>
      </w:r>
    </w:p>
    <w:p w:rsidR="00427AC4" w:rsidRPr="009C0373" w:rsidRDefault="00BF7C77" w:rsidP="00BF7C77">
      <w:pPr>
        <w:jc w:val="both"/>
        <w:rPr>
          <w:rFonts w:asciiTheme="minorHAnsi" w:hAnsiTheme="minorHAnsi"/>
          <w:sz w:val="22"/>
          <w:szCs w:val="22"/>
          <w:lang w:bidi="he-IL"/>
        </w:rPr>
      </w:pPr>
      <w:r w:rsidRPr="009C0373">
        <w:rPr>
          <w:rFonts w:asciiTheme="minorHAnsi" w:hAnsiTheme="minorHAnsi"/>
          <w:sz w:val="22"/>
          <w:szCs w:val="22"/>
          <w:lang w:bidi="he-IL"/>
        </w:rPr>
        <w:t>As a species, the human being</w:t>
      </w:r>
      <w:r w:rsidR="008B6DC3" w:rsidRPr="009C0373">
        <w:rPr>
          <w:rFonts w:asciiTheme="minorHAnsi" w:hAnsiTheme="minorHAnsi"/>
          <w:sz w:val="22"/>
          <w:szCs w:val="22"/>
          <w:lang w:bidi="he-IL"/>
        </w:rPr>
        <w:t xml:space="preserve"> clearly dominates the world and is superior to all animals. But if we try to analyze how and why man is superior to animals, it is not so easily explained. </w:t>
      </w:r>
    </w:p>
    <w:p w:rsidR="008B6DC3" w:rsidRPr="009C0373" w:rsidRDefault="008B6DC3" w:rsidP="008B6DC3">
      <w:pPr>
        <w:jc w:val="both"/>
        <w:rPr>
          <w:rFonts w:asciiTheme="minorHAnsi" w:hAnsiTheme="minorHAnsi"/>
          <w:sz w:val="22"/>
          <w:szCs w:val="22"/>
          <w:lang w:bidi="he-IL"/>
        </w:rPr>
      </w:pPr>
    </w:p>
    <w:p w:rsidR="008B6DC3" w:rsidRPr="009C0373" w:rsidRDefault="008B6DC3" w:rsidP="00746B54">
      <w:pPr>
        <w:jc w:val="both"/>
        <w:rPr>
          <w:rFonts w:asciiTheme="minorHAnsi" w:hAnsiTheme="minorHAnsi"/>
          <w:sz w:val="22"/>
          <w:szCs w:val="22"/>
          <w:lang w:bidi="he-IL"/>
        </w:rPr>
      </w:pPr>
      <w:r w:rsidRPr="009C0373">
        <w:rPr>
          <w:rFonts w:asciiTheme="minorHAnsi" w:hAnsiTheme="minorHAnsi"/>
          <w:sz w:val="22"/>
          <w:szCs w:val="22"/>
          <w:lang w:bidi="he-IL"/>
        </w:rPr>
        <w:tab/>
        <w:t xml:space="preserve">For example, </w:t>
      </w:r>
      <w:r w:rsidR="00371CB8" w:rsidRPr="009C0373">
        <w:rPr>
          <w:rFonts w:asciiTheme="minorHAnsi" w:hAnsiTheme="minorHAnsi"/>
          <w:sz w:val="22"/>
          <w:szCs w:val="22"/>
          <w:lang w:bidi="he-IL"/>
        </w:rPr>
        <w:t xml:space="preserve">some might believe that man is physically stronger than all the animals. But that is clearly not </w:t>
      </w:r>
      <w:r w:rsidR="00746B54" w:rsidRPr="009C0373">
        <w:rPr>
          <w:rFonts w:asciiTheme="minorHAnsi" w:hAnsiTheme="minorHAnsi"/>
          <w:sz w:val="22"/>
          <w:szCs w:val="22"/>
          <w:lang w:bidi="he-IL"/>
        </w:rPr>
        <w:t>so</w:t>
      </w:r>
      <w:r w:rsidR="00371CB8" w:rsidRPr="009C0373">
        <w:rPr>
          <w:rFonts w:asciiTheme="minorHAnsi" w:hAnsiTheme="minorHAnsi"/>
          <w:sz w:val="22"/>
          <w:szCs w:val="22"/>
          <w:lang w:bidi="he-IL"/>
        </w:rPr>
        <w:t xml:space="preserve">. </w:t>
      </w:r>
      <w:r w:rsidR="00ED6CED" w:rsidRPr="009C0373">
        <w:rPr>
          <w:rFonts w:asciiTheme="minorHAnsi" w:hAnsiTheme="minorHAnsi"/>
          <w:sz w:val="22"/>
          <w:szCs w:val="22"/>
          <w:lang w:bidi="he-IL"/>
        </w:rPr>
        <w:t xml:space="preserve">In the case of </w:t>
      </w:r>
      <w:r w:rsidR="00371CB8" w:rsidRPr="009C0373">
        <w:rPr>
          <w:rFonts w:asciiTheme="minorHAnsi" w:hAnsiTheme="minorHAnsi"/>
          <w:sz w:val="22"/>
          <w:szCs w:val="22"/>
          <w:lang w:bidi="he-IL"/>
        </w:rPr>
        <w:t>mammals, the leopard</w:t>
      </w:r>
      <w:r w:rsidR="00585F61" w:rsidRPr="009C0373">
        <w:rPr>
          <w:rFonts w:asciiTheme="minorHAnsi" w:hAnsiTheme="minorHAnsi"/>
          <w:sz w:val="22"/>
          <w:szCs w:val="22"/>
          <w:lang w:bidi="he-IL"/>
        </w:rPr>
        <w:t xml:space="preserve"> is </w:t>
      </w:r>
      <w:r w:rsidR="00BF7C77" w:rsidRPr="009C0373">
        <w:rPr>
          <w:rFonts w:asciiTheme="minorHAnsi" w:hAnsiTheme="minorHAnsi"/>
          <w:sz w:val="22"/>
          <w:szCs w:val="22"/>
          <w:lang w:bidi="he-IL"/>
        </w:rPr>
        <w:t>much</w:t>
      </w:r>
      <w:r w:rsidR="00585F61" w:rsidRPr="009C0373">
        <w:rPr>
          <w:rFonts w:asciiTheme="minorHAnsi" w:hAnsiTheme="minorHAnsi"/>
          <w:sz w:val="22"/>
          <w:szCs w:val="22"/>
          <w:lang w:bidi="he-IL"/>
        </w:rPr>
        <w:t xml:space="preserve"> stronger tha</w:t>
      </w:r>
      <w:r w:rsidR="00371CB8" w:rsidRPr="009C0373">
        <w:rPr>
          <w:rFonts w:asciiTheme="minorHAnsi" w:hAnsiTheme="minorHAnsi"/>
          <w:sz w:val="22"/>
          <w:szCs w:val="22"/>
          <w:lang w:bidi="he-IL"/>
        </w:rPr>
        <w:t xml:space="preserve">n man as it can pull seven times the force of an adult human being and preys on </w:t>
      </w:r>
      <w:r w:rsidR="00585F61" w:rsidRPr="009C0373">
        <w:rPr>
          <w:rFonts w:asciiTheme="minorHAnsi" w:hAnsiTheme="minorHAnsi"/>
          <w:sz w:val="22"/>
          <w:szCs w:val="22"/>
          <w:lang w:bidi="he-IL"/>
        </w:rPr>
        <w:t>animals</w:t>
      </w:r>
      <w:r w:rsidR="00371CB8" w:rsidRPr="009C0373">
        <w:rPr>
          <w:rFonts w:asciiTheme="minorHAnsi" w:hAnsiTheme="minorHAnsi"/>
          <w:sz w:val="22"/>
          <w:szCs w:val="22"/>
          <w:lang w:bidi="he-IL"/>
        </w:rPr>
        <w:t xml:space="preserve"> up to ten times it</w:t>
      </w:r>
      <w:r w:rsidR="005B573D">
        <w:rPr>
          <w:rFonts w:asciiTheme="minorHAnsi" w:hAnsiTheme="minorHAnsi"/>
          <w:sz w:val="22"/>
          <w:szCs w:val="22"/>
          <w:lang w:bidi="he-IL"/>
        </w:rPr>
        <w:t>s</w:t>
      </w:r>
      <w:r w:rsidR="00371CB8" w:rsidRPr="009C0373">
        <w:rPr>
          <w:rFonts w:asciiTheme="minorHAnsi" w:hAnsiTheme="minorHAnsi"/>
          <w:sz w:val="22"/>
          <w:szCs w:val="22"/>
          <w:lang w:bidi="he-IL"/>
        </w:rPr>
        <w:t xml:space="preserve"> size. Pound for p</w:t>
      </w:r>
      <w:r w:rsidR="00585F61" w:rsidRPr="009C0373">
        <w:rPr>
          <w:rFonts w:asciiTheme="minorHAnsi" w:hAnsiTheme="minorHAnsi"/>
          <w:sz w:val="22"/>
          <w:szCs w:val="22"/>
          <w:lang w:bidi="he-IL"/>
        </w:rPr>
        <w:t>o</w:t>
      </w:r>
      <w:r w:rsidR="00371CB8" w:rsidRPr="009C0373">
        <w:rPr>
          <w:rFonts w:asciiTheme="minorHAnsi" w:hAnsiTheme="minorHAnsi"/>
          <w:sz w:val="22"/>
          <w:szCs w:val="22"/>
          <w:lang w:bidi="he-IL"/>
        </w:rPr>
        <w:t xml:space="preserve">und, the </w:t>
      </w:r>
      <w:r w:rsidR="00585F61" w:rsidRPr="009C0373">
        <w:rPr>
          <w:rFonts w:asciiTheme="minorHAnsi" w:hAnsiTheme="minorHAnsi"/>
          <w:sz w:val="22"/>
          <w:szCs w:val="22"/>
          <w:lang w:bidi="he-IL"/>
        </w:rPr>
        <w:t xml:space="preserve">rhino beetle is the strongest animal in the world as it can carry 847 times its body weight (equal to a man lifting a 65 ton tank). Yet no one views these animals as dominant on the planet. </w:t>
      </w:r>
      <w:r w:rsidR="00371CB8" w:rsidRPr="009C0373">
        <w:rPr>
          <w:rFonts w:asciiTheme="minorHAnsi" w:hAnsiTheme="minorHAnsi"/>
          <w:sz w:val="22"/>
          <w:szCs w:val="22"/>
          <w:lang w:bidi="he-IL"/>
        </w:rPr>
        <w:t xml:space="preserve"> </w:t>
      </w:r>
    </w:p>
    <w:p w:rsidR="00065608" w:rsidRPr="009C0373" w:rsidRDefault="00065608" w:rsidP="00585F61">
      <w:pPr>
        <w:jc w:val="both"/>
        <w:rPr>
          <w:rFonts w:asciiTheme="minorHAnsi" w:hAnsiTheme="minorHAnsi"/>
          <w:sz w:val="22"/>
          <w:szCs w:val="22"/>
          <w:lang w:bidi="he-IL"/>
        </w:rPr>
      </w:pPr>
    </w:p>
    <w:p w:rsidR="00065608" w:rsidRPr="009C0373" w:rsidRDefault="00065608" w:rsidP="00BF7C77">
      <w:pPr>
        <w:jc w:val="both"/>
        <w:rPr>
          <w:rFonts w:asciiTheme="minorHAnsi" w:hAnsiTheme="minorHAnsi"/>
          <w:sz w:val="22"/>
          <w:szCs w:val="22"/>
          <w:lang w:bidi="he-IL"/>
        </w:rPr>
      </w:pPr>
      <w:r w:rsidRPr="009C0373">
        <w:rPr>
          <w:rFonts w:asciiTheme="minorHAnsi" w:hAnsiTheme="minorHAnsi"/>
          <w:sz w:val="22"/>
          <w:szCs w:val="22"/>
          <w:lang w:bidi="he-IL"/>
        </w:rPr>
        <w:tab/>
        <w:t xml:space="preserve">Some people mistakenly believe that the human being is the fastest animal on the planet. But </w:t>
      </w:r>
      <w:r w:rsidR="004B1D7B" w:rsidRPr="009C0373">
        <w:rPr>
          <w:rFonts w:asciiTheme="minorHAnsi" w:hAnsiTheme="minorHAnsi"/>
          <w:sz w:val="22"/>
          <w:szCs w:val="22"/>
          <w:lang w:bidi="he-IL"/>
        </w:rPr>
        <w:t>that proposition is also</w:t>
      </w:r>
      <w:r w:rsidRPr="009C0373">
        <w:rPr>
          <w:rFonts w:asciiTheme="minorHAnsi" w:hAnsiTheme="minorHAnsi"/>
          <w:sz w:val="22"/>
          <w:szCs w:val="22"/>
          <w:lang w:bidi="he-IL"/>
        </w:rPr>
        <w:t xml:space="preserve"> clearly false. The fastes</w:t>
      </w:r>
      <w:r w:rsidR="004B1D7B" w:rsidRPr="009C0373">
        <w:rPr>
          <w:rFonts w:asciiTheme="minorHAnsi" w:hAnsiTheme="minorHAnsi"/>
          <w:sz w:val="22"/>
          <w:szCs w:val="22"/>
          <w:lang w:bidi="he-IL"/>
        </w:rPr>
        <w:t>t</w:t>
      </w:r>
      <w:r w:rsidRPr="009C0373">
        <w:rPr>
          <w:rFonts w:asciiTheme="minorHAnsi" w:hAnsiTheme="minorHAnsi"/>
          <w:sz w:val="22"/>
          <w:szCs w:val="22"/>
          <w:lang w:bidi="he-IL"/>
        </w:rPr>
        <w:t xml:space="preserve"> man ca</w:t>
      </w:r>
      <w:r w:rsidR="004B1D7B" w:rsidRPr="009C0373">
        <w:rPr>
          <w:rFonts w:asciiTheme="minorHAnsi" w:hAnsiTheme="minorHAnsi"/>
          <w:sz w:val="22"/>
          <w:szCs w:val="22"/>
          <w:lang w:bidi="he-IL"/>
        </w:rPr>
        <w:t xml:space="preserve">n </w:t>
      </w:r>
      <w:r w:rsidR="00BF7C77" w:rsidRPr="009C0373">
        <w:rPr>
          <w:rFonts w:asciiTheme="minorHAnsi" w:hAnsiTheme="minorHAnsi"/>
          <w:sz w:val="22"/>
          <w:szCs w:val="22"/>
          <w:lang w:bidi="he-IL"/>
        </w:rPr>
        <w:t>run</w:t>
      </w:r>
      <w:r w:rsidR="004B1D7B" w:rsidRPr="009C0373">
        <w:rPr>
          <w:rFonts w:asciiTheme="minorHAnsi" w:hAnsiTheme="minorHAnsi"/>
          <w:sz w:val="22"/>
          <w:szCs w:val="22"/>
          <w:lang w:bidi="he-IL"/>
        </w:rPr>
        <w:t xml:space="preserve"> 100 meters in less tha</w:t>
      </w:r>
      <w:r w:rsidRPr="009C0373">
        <w:rPr>
          <w:rFonts w:asciiTheme="minorHAnsi" w:hAnsiTheme="minorHAnsi"/>
          <w:sz w:val="22"/>
          <w:szCs w:val="22"/>
          <w:lang w:bidi="he-IL"/>
        </w:rPr>
        <w:t xml:space="preserve">n 10 seconds. Even if </w:t>
      </w:r>
      <w:r w:rsidR="00BF7C77" w:rsidRPr="009C0373">
        <w:rPr>
          <w:rFonts w:asciiTheme="minorHAnsi" w:hAnsiTheme="minorHAnsi"/>
          <w:sz w:val="22"/>
          <w:szCs w:val="22"/>
          <w:lang w:bidi="he-IL"/>
        </w:rPr>
        <w:t xml:space="preserve">this speed were sustainable, it is </w:t>
      </w:r>
      <w:r w:rsidR="004B1D7B" w:rsidRPr="009C0373">
        <w:rPr>
          <w:rFonts w:asciiTheme="minorHAnsi" w:hAnsiTheme="minorHAnsi"/>
          <w:sz w:val="22"/>
          <w:szCs w:val="22"/>
          <w:lang w:bidi="he-IL"/>
        </w:rPr>
        <w:t>26 miles per hour</w:t>
      </w:r>
      <w:r w:rsidRPr="009C0373">
        <w:rPr>
          <w:rFonts w:asciiTheme="minorHAnsi" w:hAnsiTheme="minorHAnsi"/>
          <w:sz w:val="22"/>
          <w:szCs w:val="22"/>
          <w:lang w:bidi="he-IL"/>
        </w:rPr>
        <w:t xml:space="preserve">. The cheetah can travel </w:t>
      </w:r>
      <w:r w:rsidR="004B1D7B" w:rsidRPr="009C0373">
        <w:rPr>
          <w:rFonts w:asciiTheme="minorHAnsi" w:hAnsiTheme="minorHAnsi"/>
          <w:sz w:val="22"/>
          <w:szCs w:val="22"/>
          <w:lang w:bidi="he-IL"/>
        </w:rPr>
        <w:t>over longer distances at 72 mil</w:t>
      </w:r>
      <w:r w:rsidRPr="009C0373">
        <w:rPr>
          <w:rFonts w:asciiTheme="minorHAnsi" w:hAnsiTheme="minorHAnsi"/>
          <w:sz w:val="22"/>
          <w:szCs w:val="22"/>
          <w:lang w:bidi="he-IL"/>
        </w:rPr>
        <w:t xml:space="preserve">es per hour. </w:t>
      </w:r>
      <w:r w:rsidR="000F723E" w:rsidRPr="009C0373">
        <w:rPr>
          <w:rFonts w:asciiTheme="minorHAnsi" w:hAnsiTheme="minorHAnsi"/>
          <w:sz w:val="22"/>
          <w:szCs w:val="22"/>
          <w:lang w:bidi="he-IL"/>
        </w:rPr>
        <w:t xml:space="preserve">The fastest human swimmer can swim at a pace of </w:t>
      </w:r>
      <w:r w:rsidR="00DC40BD" w:rsidRPr="009C0373">
        <w:rPr>
          <w:rFonts w:asciiTheme="minorHAnsi" w:hAnsiTheme="minorHAnsi"/>
          <w:sz w:val="22"/>
          <w:szCs w:val="22"/>
          <w:lang w:bidi="he-IL"/>
        </w:rPr>
        <w:t xml:space="preserve">5 miles per hour over the course of 100 </w:t>
      </w:r>
      <w:r w:rsidR="00022CD9" w:rsidRPr="009C0373">
        <w:rPr>
          <w:rFonts w:asciiTheme="minorHAnsi" w:hAnsiTheme="minorHAnsi"/>
          <w:sz w:val="22"/>
          <w:szCs w:val="22"/>
          <w:lang w:bidi="he-IL"/>
        </w:rPr>
        <w:t>meters, while the air</w:t>
      </w:r>
      <w:r w:rsidR="00ED6CED" w:rsidRPr="009C0373">
        <w:rPr>
          <w:rFonts w:asciiTheme="minorHAnsi" w:hAnsiTheme="minorHAnsi"/>
          <w:sz w:val="22"/>
          <w:szCs w:val="22"/>
          <w:lang w:bidi="he-IL"/>
        </w:rPr>
        <w:t xml:space="preserve"> </w:t>
      </w:r>
      <w:r w:rsidR="00DC40BD" w:rsidRPr="009C0373">
        <w:rPr>
          <w:rFonts w:asciiTheme="minorHAnsi" w:hAnsiTheme="minorHAnsi"/>
          <w:sz w:val="22"/>
          <w:szCs w:val="22"/>
          <w:lang w:bidi="he-IL"/>
        </w:rPr>
        <w:t xml:space="preserve">fish swims at 68 miles per hour. </w:t>
      </w:r>
      <w:r w:rsidR="00022CD9" w:rsidRPr="009C0373">
        <w:rPr>
          <w:rFonts w:asciiTheme="minorHAnsi" w:hAnsiTheme="minorHAnsi"/>
          <w:sz w:val="22"/>
          <w:szCs w:val="22"/>
          <w:lang w:bidi="he-IL"/>
        </w:rPr>
        <w:t>Similarly, the hu</w:t>
      </w:r>
      <w:r w:rsidR="00DC40BD" w:rsidRPr="009C0373">
        <w:rPr>
          <w:rFonts w:asciiTheme="minorHAnsi" w:hAnsiTheme="minorHAnsi"/>
          <w:sz w:val="22"/>
          <w:szCs w:val="22"/>
          <w:lang w:bidi="he-IL"/>
        </w:rPr>
        <w:t>man recor</w:t>
      </w:r>
      <w:r w:rsidR="00022CD9" w:rsidRPr="009C0373">
        <w:rPr>
          <w:rFonts w:asciiTheme="minorHAnsi" w:hAnsiTheme="minorHAnsi"/>
          <w:sz w:val="22"/>
          <w:szCs w:val="22"/>
          <w:lang w:bidi="he-IL"/>
        </w:rPr>
        <w:t>d for a high jumper is less tha</w:t>
      </w:r>
      <w:r w:rsidR="00DC40BD" w:rsidRPr="009C0373">
        <w:rPr>
          <w:rFonts w:asciiTheme="minorHAnsi" w:hAnsiTheme="minorHAnsi"/>
          <w:sz w:val="22"/>
          <w:szCs w:val="22"/>
          <w:lang w:bidi="he-IL"/>
        </w:rPr>
        <w:t>n 9 feet</w:t>
      </w:r>
      <w:r w:rsidR="00022CD9" w:rsidRPr="009C0373">
        <w:rPr>
          <w:rFonts w:asciiTheme="minorHAnsi" w:hAnsiTheme="minorHAnsi"/>
          <w:sz w:val="22"/>
          <w:szCs w:val="22"/>
          <w:lang w:bidi="he-IL"/>
        </w:rPr>
        <w:t xml:space="preserve">, </w:t>
      </w:r>
      <w:r w:rsidR="00ED6CED" w:rsidRPr="009C0373">
        <w:rPr>
          <w:rFonts w:asciiTheme="minorHAnsi" w:hAnsiTheme="minorHAnsi"/>
          <w:sz w:val="22"/>
          <w:szCs w:val="22"/>
          <w:lang w:bidi="he-IL"/>
        </w:rPr>
        <w:t xml:space="preserve">which is </w:t>
      </w:r>
      <w:r w:rsidR="00022CD9" w:rsidRPr="009C0373">
        <w:rPr>
          <w:rFonts w:asciiTheme="minorHAnsi" w:hAnsiTheme="minorHAnsi"/>
          <w:sz w:val="22"/>
          <w:szCs w:val="22"/>
          <w:lang w:bidi="he-IL"/>
        </w:rPr>
        <w:t>less tha</w:t>
      </w:r>
      <w:r w:rsidR="00DC40BD" w:rsidRPr="009C0373">
        <w:rPr>
          <w:rFonts w:asciiTheme="minorHAnsi" w:hAnsiTheme="minorHAnsi"/>
          <w:sz w:val="22"/>
          <w:szCs w:val="22"/>
          <w:lang w:bidi="he-IL"/>
        </w:rPr>
        <w:t xml:space="preserve">n 1 ½ </w:t>
      </w:r>
      <w:r w:rsidR="00022CD9" w:rsidRPr="009C0373">
        <w:rPr>
          <w:rFonts w:asciiTheme="minorHAnsi" w:hAnsiTheme="minorHAnsi"/>
          <w:sz w:val="22"/>
          <w:szCs w:val="22"/>
          <w:lang w:bidi="he-IL"/>
        </w:rPr>
        <w:t>times</w:t>
      </w:r>
      <w:r w:rsidR="00DC40BD" w:rsidRPr="009C0373">
        <w:rPr>
          <w:rFonts w:asciiTheme="minorHAnsi" w:hAnsiTheme="minorHAnsi"/>
          <w:sz w:val="22"/>
          <w:szCs w:val="22"/>
          <w:lang w:bidi="he-IL"/>
        </w:rPr>
        <w:t xml:space="preserve"> the size of a human. But a </w:t>
      </w:r>
      <w:r w:rsidR="00022CD9" w:rsidRPr="009C0373">
        <w:rPr>
          <w:rFonts w:asciiTheme="minorHAnsi" w:hAnsiTheme="minorHAnsi"/>
          <w:sz w:val="22"/>
          <w:szCs w:val="22"/>
          <w:lang w:bidi="he-IL"/>
        </w:rPr>
        <w:t xml:space="preserve">flea can jump 150 times its own height. Clearly, physical strength does not separate man from animal. </w:t>
      </w:r>
    </w:p>
    <w:p w:rsidR="00022CD9" w:rsidRPr="009C0373" w:rsidRDefault="00022CD9" w:rsidP="00022CD9">
      <w:pPr>
        <w:jc w:val="both"/>
        <w:rPr>
          <w:rFonts w:asciiTheme="minorHAnsi" w:hAnsiTheme="minorHAnsi"/>
          <w:sz w:val="22"/>
          <w:szCs w:val="22"/>
          <w:lang w:bidi="he-IL"/>
        </w:rPr>
      </w:pPr>
    </w:p>
    <w:p w:rsidR="00022CD9" w:rsidRPr="009C0373" w:rsidRDefault="00022CD9" w:rsidP="00F77B52">
      <w:pPr>
        <w:ind w:firstLine="720"/>
        <w:jc w:val="both"/>
        <w:rPr>
          <w:rFonts w:asciiTheme="minorHAnsi" w:hAnsiTheme="minorHAnsi"/>
          <w:sz w:val="22"/>
          <w:szCs w:val="22"/>
          <w:lang w:bidi="he-IL"/>
        </w:rPr>
      </w:pPr>
      <w:r w:rsidRPr="009C0373">
        <w:rPr>
          <w:rFonts w:asciiTheme="minorHAnsi" w:hAnsiTheme="minorHAnsi"/>
          <w:sz w:val="22"/>
          <w:szCs w:val="22"/>
          <w:lang w:bidi="he-IL"/>
        </w:rPr>
        <w:t>Some mammals have brains the size of human beings</w:t>
      </w:r>
      <w:r w:rsidR="00ED6CED" w:rsidRPr="009C0373">
        <w:rPr>
          <w:rFonts w:asciiTheme="minorHAnsi" w:hAnsiTheme="minorHAnsi"/>
          <w:sz w:val="22"/>
          <w:szCs w:val="22"/>
          <w:lang w:bidi="he-IL"/>
        </w:rPr>
        <w:t>’ brains</w:t>
      </w:r>
      <w:r w:rsidRPr="009C0373">
        <w:rPr>
          <w:rFonts w:asciiTheme="minorHAnsi" w:hAnsiTheme="minorHAnsi"/>
          <w:sz w:val="22"/>
          <w:szCs w:val="22"/>
          <w:lang w:bidi="he-IL"/>
        </w:rPr>
        <w:t>.</w:t>
      </w:r>
      <w:r w:rsidR="00F77B52" w:rsidRPr="009C0373">
        <w:rPr>
          <w:rFonts w:asciiTheme="minorHAnsi" w:hAnsiTheme="minorHAnsi"/>
          <w:sz w:val="22"/>
          <w:szCs w:val="22"/>
          <w:lang w:bidi="he-IL"/>
        </w:rPr>
        <w:t xml:space="preserve"> Many animals </w:t>
      </w:r>
      <w:r w:rsidR="006E5C2F" w:rsidRPr="009C0373">
        <w:rPr>
          <w:rFonts w:asciiTheme="minorHAnsi" w:hAnsiTheme="minorHAnsi"/>
          <w:sz w:val="22"/>
          <w:szCs w:val="22"/>
          <w:lang w:bidi="he-IL"/>
        </w:rPr>
        <w:t xml:space="preserve">can </w:t>
      </w:r>
      <w:r w:rsidR="00F77B52" w:rsidRPr="009C0373">
        <w:rPr>
          <w:rFonts w:asciiTheme="minorHAnsi" w:hAnsiTheme="minorHAnsi"/>
          <w:sz w:val="22"/>
          <w:szCs w:val="22"/>
          <w:lang w:bidi="he-IL"/>
        </w:rPr>
        <w:t>communicate with each other, just as man communicates</w:t>
      </w:r>
      <w:r w:rsidR="00ED6CED" w:rsidRPr="009C0373">
        <w:rPr>
          <w:rFonts w:asciiTheme="minorHAnsi" w:hAnsiTheme="minorHAnsi"/>
          <w:sz w:val="22"/>
          <w:szCs w:val="22"/>
          <w:lang w:bidi="he-IL"/>
        </w:rPr>
        <w:t xml:space="preserve"> with his kind</w:t>
      </w:r>
      <w:r w:rsidR="00F77B52" w:rsidRPr="009C0373">
        <w:rPr>
          <w:rFonts w:asciiTheme="minorHAnsi" w:hAnsiTheme="minorHAnsi"/>
          <w:sz w:val="22"/>
          <w:szCs w:val="22"/>
          <w:lang w:bidi="he-IL"/>
        </w:rPr>
        <w:t>. In fact, the similarities between man and animal seem to be greater than any differences.</w:t>
      </w:r>
    </w:p>
    <w:p w:rsidR="00F77B52" w:rsidRPr="009C0373" w:rsidRDefault="00F77B52" w:rsidP="00F77B52">
      <w:pPr>
        <w:ind w:firstLine="720"/>
        <w:jc w:val="both"/>
        <w:rPr>
          <w:rFonts w:asciiTheme="minorHAnsi" w:hAnsiTheme="minorHAnsi"/>
          <w:sz w:val="22"/>
          <w:szCs w:val="22"/>
          <w:lang w:bidi="he-IL"/>
        </w:rPr>
      </w:pPr>
    </w:p>
    <w:p w:rsidR="00F77B52" w:rsidRPr="009C0373" w:rsidRDefault="00F77B52" w:rsidP="00125526">
      <w:pPr>
        <w:ind w:firstLine="720"/>
        <w:jc w:val="both"/>
        <w:rPr>
          <w:rFonts w:asciiTheme="minorHAnsi" w:hAnsiTheme="minorHAnsi"/>
          <w:sz w:val="22"/>
          <w:szCs w:val="22"/>
          <w:lang w:bidi="he-IL"/>
        </w:rPr>
      </w:pPr>
      <w:r w:rsidRPr="009C0373">
        <w:rPr>
          <w:rFonts w:asciiTheme="minorHAnsi" w:hAnsiTheme="minorHAnsi"/>
          <w:sz w:val="22"/>
          <w:szCs w:val="22"/>
          <w:lang w:bidi="he-IL"/>
        </w:rPr>
        <w:t xml:space="preserve">What, then, makes man superior to animals? How </w:t>
      </w:r>
      <w:r w:rsidR="00125526" w:rsidRPr="009C0373">
        <w:rPr>
          <w:rFonts w:asciiTheme="minorHAnsi" w:hAnsiTheme="minorHAnsi"/>
          <w:sz w:val="22"/>
          <w:szCs w:val="22"/>
          <w:u w:val="single"/>
          <w:lang w:bidi="he-IL"/>
        </w:rPr>
        <w:t>is</w:t>
      </w:r>
      <w:r w:rsidRPr="009C0373">
        <w:rPr>
          <w:rFonts w:asciiTheme="minorHAnsi" w:hAnsiTheme="minorHAnsi"/>
          <w:sz w:val="22"/>
          <w:szCs w:val="22"/>
          <w:lang w:bidi="he-IL"/>
        </w:rPr>
        <w:t xml:space="preserve"> the human being similar to animals and how is he different? What does Judaism believe about the similarities and difference between man and animal?</w:t>
      </w:r>
    </w:p>
    <w:p w:rsidR="00F77B52" w:rsidRPr="009C0373" w:rsidRDefault="00F77B52" w:rsidP="00F77B52">
      <w:pPr>
        <w:jc w:val="both"/>
        <w:rPr>
          <w:rFonts w:asciiTheme="minorHAnsi" w:hAnsiTheme="minorHAnsi"/>
          <w:sz w:val="22"/>
          <w:szCs w:val="22"/>
          <w:lang w:bidi="he-IL"/>
        </w:rPr>
      </w:pPr>
    </w:p>
    <w:p w:rsidR="00F77B52" w:rsidRPr="009C0373" w:rsidRDefault="00F77B52" w:rsidP="00F77B52">
      <w:pPr>
        <w:jc w:val="both"/>
        <w:rPr>
          <w:rFonts w:asciiTheme="minorHAnsi" w:hAnsiTheme="minorHAnsi"/>
          <w:b/>
          <w:bCs/>
          <w:sz w:val="22"/>
          <w:szCs w:val="22"/>
          <w:u w:val="single"/>
          <w:lang w:bidi="he-IL"/>
        </w:rPr>
      </w:pPr>
      <w:r w:rsidRPr="009C0373">
        <w:rPr>
          <w:rFonts w:asciiTheme="minorHAnsi" w:hAnsiTheme="minorHAnsi"/>
          <w:b/>
          <w:bCs/>
          <w:sz w:val="22"/>
          <w:szCs w:val="22"/>
          <w:u w:val="single"/>
          <w:lang w:bidi="he-IL"/>
        </w:rPr>
        <w:t>HOW MAN AND ANIMAL ARE THE SAME</w:t>
      </w:r>
    </w:p>
    <w:p w:rsidR="00B3386B" w:rsidRPr="009C0373" w:rsidRDefault="00F77B52" w:rsidP="006618BC">
      <w:pPr>
        <w:jc w:val="both"/>
        <w:rPr>
          <w:rFonts w:asciiTheme="minorHAnsi" w:hAnsiTheme="minorHAnsi"/>
          <w:sz w:val="22"/>
          <w:szCs w:val="22"/>
          <w:rtl/>
          <w:lang w:bidi="he-IL"/>
        </w:rPr>
      </w:pPr>
      <w:r w:rsidRPr="009C0373">
        <w:rPr>
          <w:rFonts w:asciiTheme="minorHAnsi" w:hAnsiTheme="minorHAnsi"/>
          <w:sz w:val="22"/>
          <w:szCs w:val="22"/>
          <w:lang w:bidi="he-IL"/>
        </w:rPr>
        <w:tab/>
        <w:t>If we look only at</w:t>
      </w:r>
      <w:r w:rsidR="00125526" w:rsidRPr="009C0373">
        <w:rPr>
          <w:rFonts w:asciiTheme="minorHAnsi" w:hAnsiTheme="minorHAnsi"/>
          <w:sz w:val="22"/>
          <w:szCs w:val="22"/>
          <w:lang w:bidi="he-IL"/>
        </w:rPr>
        <w:t xml:space="preserve"> the words of</w:t>
      </w:r>
      <w:r w:rsidRPr="009C0373">
        <w:rPr>
          <w:rFonts w:asciiTheme="minorHAnsi" w:hAnsiTheme="minorHAnsi"/>
          <w:sz w:val="22"/>
          <w:szCs w:val="22"/>
          <w:lang w:bidi="he-IL"/>
        </w:rPr>
        <w:t xml:space="preserve"> Ecclesiastes</w:t>
      </w:r>
      <w:r w:rsidR="00D0109C" w:rsidRPr="009C0373">
        <w:rPr>
          <w:rStyle w:val="FootnoteReference"/>
          <w:rFonts w:asciiTheme="minorHAnsi" w:hAnsiTheme="minorHAnsi"/>
          <w:sz w:val="22"/>
          <w:szCs w:val="22"/>
          <w:lang w:bidi="he-IL"/>
        </w:rPr>
        <w:footnoteReference w:id="1"/>
      </w:r>
      <w:r w:rsidRPr="009C0373">
        <w:rPr>
          <w:rFonts w:asciiTheme="minorHAnsi" w:hAnsiTheme="minorHAnsi"/>
          <w:sz w:val="22"/>
          <w:szCs w:val="22"/>
          <w:lang w:bidi="he-IL"/>
        </w:rPr>
        <w:t xml:space="preserve">, then Judaism </w:t>
      </w:r>
      <w:r w:rsidR="00A73F93" w:rsidRPr="009C0373">
        <w:rPr>
          <w:rFonts w:asciiTheme="minorHAnsi" w:hAnsiTheme="minorHAnsi"/>
          <w:sz w:val="22"/>
          <w:szCs w:val="22"/>
          <w:lang w:bidi="he-IL"/>
        </w:rPr>
        <w:t>seems to believe that</w:t>
      </w:r>
      <w:r w:rsidRPr="009C0373">
        <w:rPr>
          <w:rFonts w:asciiTheme="minorHAnsi" w:hAnsiTheme="minorHAnsi"/>
          <w:sz w:val="22"/>
          <w:szCs w:val="22"/>
          <w:lang w:bidi="he-IL"/>
        </w:rPr>
        <w:t xml:space="preserve"> there are </w:t>
      </w:r>
      <w:r w:rsidR="00A73F93" w:rsidRPr="009C0373">
        <w:rPr>
          <w:rFonts w:asciiTheme="minorHAnsi" w:hAnsiTheme="minorHAnsi"/>
          <w:sz w:val="22"/>
          <w:szCs w:val="22"/>
          <w:lang w:bidi="he-IL"/>
        </w:rPr>
        <w:t xml:space="preserve">absolutely </w:t>
      </w:r>
      <w:r w:rsidRPr="009C0373">
        <w:rPr>
          <w:rFonts w:asciiTheme="minorHAnsi" w:hAnsiTheme="minorHAnsi"/>
          <w:sz w:val="22"/>
          <w:szCs w:val="22"/>
          <w:lang w:bidi="he-IL"/>
        </w:rPr>
        <w:t xml:space="preserve">no </w:t>
      </w:r>
      <w:r w:rsidR="00AE2B8A" w:rsidRPr="009C0373">
        <w:rPr>
          <w:rFonts w:asciiTheme="minorHAnsi" w:hAnsiTheme="minorHAnsi"/>
          <w:sz w:val="22"/>
          <w:szCs w:val="22"/>
          <w:lang w:bidi="he-IL"/>
        </w:rPr>
        <w:t>differences</w:t>
      </w:r>
      <w:r w:rsidR="00763091" w:rsidRPr="009C0373">
        <w:rPr>
          <w:rFonts w:asciiTheme="minorHAnsi" w:hAnsiTheme="minorHAnsi"/>
          <w:sz w:val="22"/>
          <w:szCs w:val="22"/>
          <w:lang w:bidi="he-IL"/>
        </w:rPr>
        <w:t xml:space="preserve"> between man and animal, and that man, indeed, is </w:t>
      </w:r>
      <w:r w:rsidR="00763091" w:rsidRPr="009C0373">
        <w:rPr>
          <w:rFonts w:asciiTheme="minorHAnsi" w:hAnsiTheme="minorHAnsi"/>
          <w:sz w:val="22"/>
          <w:szCs w:val="22"/>
          <w:u w:val="single"/>
          <w:lang w:bidi="he-IL"/>
        </w:rPr>
        <w:t>not</w:t>
      </w:r>
      <w:r w:rsidR="00763091" w:rsidRPr="009C0373">
        <w:rPr>
          <w:rFonts w:asciiTheme="minorHAnsi" w:hAnsiTheme="minorHAnsi"/>
          <w:sz w:val="22"/>
          <w:szCs w:val="22"/>
          <w:lang w:bidi="he-IL"/>
        </w:rPr>
        <w:t xml:space="preserve"> superior to the animals. </w:t>
      </w:r>
      <w:r w:rsidRPr="009C0373">
        <w:rPr>
          <w:rFonts w:asciiTheme="minorHAnsi" w:hAnsiTheme="minorHAnsi"/>
          <w:sz w:val="22"/>
          <w:szCs w:val="22"/>
          <w:lang w:bidi="he-IL"/>
        </w:rPr>
        <w:t xml:space="preserve">The </w:t>
      </w:r>
      <w:r w:rsidR="00AE2B8A" w:rsidRPr="009C0373">
        <w:rPr>
          <w:rFonts w:asciiTheme="minorHAnsi" w:hAnsiTheme="minorHAnsi"/>
          <w:sz w:val="22"/>
          <w:szCs w:val="22"/>
          <w:lang w:bidi="he-IL"/>
        </w:rPr>
        <w:t>verse</w:t>
      </w:r>
      <w:r w:rsidRPr="009C0373">
        <w:rPr>
          <w:rFonts w:asciiTheme="minorHAnsi" w:hAnsiTheme="minorHAnsi"/>
          <w:sz w:val="22"/>
          <w:szCs w:val="22"/>
          <w:lang w:bidi="he-IL"/>
        </w:rPr>
        <w:t xml:space="preserve"> say</w:t>
      </w:r>
      <w:r w:rsidR="00AE2B8A" w:rsidRPr="009C0373">
        <w:rPr>
          <w:rFonts w:asciiTheme="minorHAnsi" w:hAnsiTheme="minorHAnsi"/>
          <w:sz w:val="22"/>
          <w:szCs w:val="22"/>
          <w:lang w:bidi="he-IL"/>
        </w:rPr>
        <w:t>s</w:t>
      </w:r>
      <w:r w:rsidR="00DF61C3">
        <w:rPr>
          <w:rFonts w:asciiTheme="minorHAnsi" w:hAnsiTheme="minorHAnsi"/>
          <w:sz w:val="22"/>
          <w:szCs w:val="22"/>
          <w:lang w:bidi="he-IL"/>
        </w:rPr>
        <w:t>,</w:t>
      </w:r>
      <w:r w:rsidRPr="009C0373">
        <w:rPr>
          <w:rFonts w:asciiTheme="minorHAnsi" w:hAnsiTheme="minorHAnsi"/>
          <w:sz w:val="22"/>
          <w:szCs w:val="22"/>
          <w:lang w:bidi="he-IL"/>
        </w:rPr>
        <w:t xml:space="preserve"> “</w:t>
      </w:r>
      <w:r w:rsidR="00D0109C" w:rsidRPr="009C0373">
        <w:rPr>
          <w:rFonts w:asciiTheme="minorHAnsi" w:hAnsiTheme="minorHAnsi"/>
          <w:sz w:val="22"/>
          <w:szCs w:val="22"/>
          <w:lang w:bidi="he-IL"/>
        </w:rPr>
        <w:t>﻿</w:t>
      </w:r>
      <w:r w:rsidR="00117AA4" w:rsidRPr="009C0373">
        <w:rPr>
          <w:rFonts w:asciiTheme="minorHAnsi" w:hAnsiTheme="minorHAnsi"/>
          <w:sz w:val="22"/>
          <w:szCs w:val="22"/>
          <w:lang w:bidi="he-IL"/>
        </w:rPr>
        <w:t>F</w:t>
      </w:r>
      <w:r w:rsidR="00D0109C" w:rsidRPr="009C0373">
        <w:rPr>
          <w:rFonts w:asciiTheme="minorHAnsi" w:hAnsiTheme="minorHAnsi"/>
          <w:sz w:val="22"/>
          <w:szCs w:val="22"/>
          <w:lang w:bidi="he-IL"/>
        </w:rPr>
        <w:t xml:space="preserve">or </w:t>
      </w:r>
      <w:r w:rsidR="00117AA4" w:rsidRPr="009C0373">
        <w:rPr>
          <w:rFonts w:asciiTheme="minorHAnsi" w:hAnsiTheme="minorHAnsi"/>
          <w:sz w:val="22"/>
          <w:szCs w:val="22"/>
          <w:lang w:bidi="he-IL"/>
        </w:rPr>
        <w:t xml:space="preserve">the fate of </w:t>
      </w:r>
      <w:r w:rsidR="00D0109C" w:rsidRPr="009C0373">
        <w:rPr>
          <w:rFonts w:asciiTheme="minorHAnsi" w:hAnsiTheme="minorHAnsi"/>
          <w:sz w:val="22"/>
          <w:szCs w:val="22"/>
          <w:lang w:bidi="he-IL"/>
        </w:rPr>
        <w:t xml:space="preserve"> men </w:t>
      </w:r>
      <w:r w:rsidR="00117AA4" w:rsidRPr="009C0373">
        <w:rPr>
          <w:rFonts w:asciiTheme="minorHAnsi" w:hAnsiTheme="minorHAnsi"/>
          <w:sz w:val="22"/>
          <w:szCs w:val="22"/>
          <w:lang w:bidi="he-IL"/>
        </w:rPr>
        <w:t xml:space="preserve">and the fate of  beasts </w:t>
      </w:r>
      <w:r w:rsidR="006618BC" w:rsidRPr="004B07BA">
        <w:rPr>
          <w:rFonts w:ascii="Calibri" w:hAnsi="Calibri"/>
        </w:rPr>
        <w:t>–</w:t>
      </w:r>
      <w:r w:rsidR="006618BC" w:rsidRPr="00FB6585">
        <w:rPr>
          <w:rFonts w:ascii="Calibri" w:hAnsi="Calibri"/>
          <w:sz w:val="22"/>
          <w:szCs w:val="22"/>
        </w:rPr>
        <w:t xml:space="preserve"> </w:t>
      </w:r>
      <w:r w:rsidR="00D0109C" w:rsidRPr="009C0373">
        <w:rPr>
          <w:rFonts w:asciiTheme="minorHAnsi" w:hAnsiTheme="minorHAnsi"/>
          <w:sz w:val="22"/>
          <w:szCs w:val="22"/>
          <w:lang w:bidi="he-IL"/>
        </w:rPr>
        <w:t xml:space="preserve"> </w:t>
      </w:r>
      <w:r w:rsidR="00117AA4" w:rsidRPr="009C0373">
        <w:rPr>
          <w:rFonts w:asciiTheme="minorHAnsi" w:hAnsiTheme="minorHAnsi"/>
          <w:sz w:val="22"/>
          <w:szCs w:val="22"/>
          <w:lang w:bidi="he-IL"/>
        </w:rPr>
        <w:t xml:space="preserve">they all have the same fate. </w:t>
      </w:r>
      <w:r w:rsidR="006618BC">
        <w:rPr>
          <w:rFonts w:asciiTheme="minorHAnsi" w:hAnsiTheme="minorHAnsi"/>
          <w:sz w:val="22"/>
          <w:szCs w:val="22"/>
          <w:lang w:bidi="he-IL"/>
        </w:rPr>
        <w:t>As</w:t>
      </w:r>
      <w:r w:rsidR="00D0109C" w:rsidRPr="009C0373">
        <w:rPr>
          <w:rFonts w:asciiTheme="minorHAnsi" w:hAnsiTheme="minorHAnsi"/>
          <w:sz w:val="22"/>
          <w:szCs w:val="22"/>
          <w:lang w:bidi="he-IL"/>
        </w:rPr>
        <w:t xml:space="preserve"> one dies, so dies the other</w:t>
      </w:r>
      <w:r w:rsidR="00763091" w:rsidRPr="009C0373">
        <w:rPr>
          <w:rFonts w:asciiTheme="minorHAnsi" w:hAnsiTheme="minorHAnsi"/>
          <w:sz w:val="22"/>
          <w:szCs w:val="22"/>
          <w:lang w:bidi="he-IL"/>
        </w:rPr>
        <w:t xml:space="preserve">, and they all have the same spirit. Man has no superiority over the beast, </w:t>
      </w:r>
      <w:r w:rsidR="00D0109C" w:rsidRPr="009C0373">
        <w:rPr>
          <w:rFonts w:asciiTheme="minorHAnsi" w:hAnsiTheme="minorHAnsi"/>
          <w:sz w:val="22"/>
          <w:szCs w:val="22"/>
          <w:lang w:bidi="he-IL"/>
        </w:rPr>
        <w:t xml:space="preserve">for all is </w:t>
      </w:r>
      <w:r w:rsidR="00763091" w:rsidRPr="009C0373">
        <w:rPr>
          <w:rFonts w:asciiTheme="minorHAnsi" w:hAnsiTheme="minorHAnsi"/>
          <w:sz w:val="22"/>
          <w:szCs w:val="22"/>
          <w:lang w:bidi="he-IL"/>
        </w:rPr>
        <w:t>futile</w:t>
      </w:r>
      <w:r w:rsidRPr="009C0373">
        <w:rPr>
          <w:rFonts w:asciiTheme="minorHAnsi" w:hAnsiTheme="minorHAnsi"/>
          <w:sz w:val="22"/>
          <w:szCs w:val="22"/>
          <w:lang w:bidi="he-IL"/>
        </w:rPr>
        <w:t>”.</w:t>
      </w:r>
      <w:r w:rsidR="00AE2B8A" w:rsidRPr="009C0373">
        <w:rPr>
          <w:rFonts w:asciiTheme="minorHAnsi" w:hAnsiTheme="minorHAnsi"/>
          <w:sz w:val="22"/>
          <w:szCs w:val="22"/>
          <w:lang w:bidi="he-IL"/>
        </w:rPr>
        <w:t xml:space="preserve"> </w:t>
      </w:r>
      <w:r w:rsidR="00B724C9" w:rsidRPr="009C0373">
        <w:rPr>
          <w:rFonts w:asciiTheme="minorHAnsi" w:hAnsiTheme="minorHAnsi"/>
          <w:sz w:val="22"/>
          <w:szCs w:val="22"/>
          <w:lang w:bidi="he-IL"/>
        </w:rPr>
        <w:t>Thus, man</w:t>
      </w:r>
      <w:r w:rsidR="00AE2B8A" w:rsidRPr="009C0373">
        <w:rPr>
          <w:rFonts w:asciiTheme="minorHAnsi" w:hAnsiTheme="minorHAnsi"/>
          <w:sz w:val="22"/>
          <w:szCs w:val="22"/>
          <w:lang w:bidi="he-IL"/>
        </w:rPr>
        <w:t xml:space="preserve"> and </w:t>
      </w:r>
      <w:r w:rsidR="00B724C9" w:rsidRPr="009C0373">
        <w:rPr>
          <w:rFonts w:asciiTheme="minorHAnsi" w:hAnsiTheme="minorHAnsi"/>
          <w:sz w:val="22"/>
          <w:szCs w:val="22"/>
          <w:lang w:bidi="he-IL"/>
        </w:rPr>
        <w:t>animal suffer the s</w:t>
      </w:r>
      <w:r w:rsidR="00AE2B8A" w:rsidRPr="009C0373">
        <w:rPr>
          <w:rFonts w:asciiTheme="minorHAnsi" w:hAnsiTheme="minorHAnsi"/>
          <w:sz w:val="22"/>
          <w:szCs w:val="22"/>
          <w:lang w:bidi="he-IL"/>
        </w:rPr>
        <w:t xml:space="preserve">ame fate </w:t>
      </w:r>
      <w:r w:rsidR="00B724C9" w:rsidRPr="009C0373">
        <w:rPr>
          <w:rFonts w:asciiTheme="minorHAnsi" w:hAnsiTheme="minorHAnsi"/>
          <w:sz w:val="22"/>
          <w:szCs w:val="22"/>
          <w:lang w:bidi="he-IL"/>
        </w:rPr>
        <w:t xml:space="preserve">in life </w:t>
      </w:r>
      <w:r w:rsidR="00AE2B8A" w:rsidRPr="009C0373">
        <w:rPr>
          <w:rFonts w:asciiTheme="minorHAnsi" w:hAnsiTheme="minorHAnsi"/>
          <w:sz w:val="22"/>
          <w:szCs w:val="22"/>
          <w:lang w:bidi="he-IL"/>
        </w:rPr>
        <w:t>and ther</w:t>
      </w:r>
      <w:r w:rsidR="00B724C9" w:rsidRPr="009C0373">
        <w:rPr>
          <w:rFonts w:asciiTheme="minorHAnsi" w:hAnsiTheme="minorHAnsi"/>
          <w:sz w:val="22"/>
          <w:szCs w:val="22"/>
          <w:lang w:bidi="he-IL"/>
        </w:rPr>
        <w:t>e</w:t>
      </w:r>
      <w:r w:rsidR="00AE2B8A" w:rsidRPr="009C0373">
        <w:rPr>
          <w:rFonts w:asciiTheme="minorHAnsi" w:hAnsiTheme="minorHAnsi"/>
          <w:sz w:val="22"/>
          <w:szCs w:val="22"/>
          <w:lang w:bidi="he-IL"/>
        </w:rPr>
        <w:t xml:space="preserve"> </w:t>
      </w:r>
      <w:r w:rsidR="00352FAB" w:rsidRPr="009C0373">
        <w:rPr>
          <w:rFonts w:asciiTheme="minorHAnsi" w:hAnsiTheme="minorHAnsi"/>
          <w:sz w:val="22"/>
          <w:szCs w:val="22"/>
          <w:u w:val="single"/>
          <w:lang w:bidi="he-IL"/>
        </w:rPr>
        <w:t>are</w:t>
      </w:r>
      <w:r w:rsidR="00AE2B8A" w:rsidRPr="009C0373">
        <w:rPr>
          <w:rFonts w:asciiTheme="minorHAnsi" w:hAnsiTheme="minorHAnsi"/>
          <w:sz w:val="22"/>
          <w:szCs w:val="22"/>
          <w:lang w:bidi="he-IL"/>
        </w:rPr>
        <w:t xml:space="preserve"> no</w:t>
      </w:r>
      <w:r w:rsidR="00B724C9" w:rsidRPr="009C0373">
        <w:rPr>
          <w:rFonts w:asciiTheme="minorHAnsi" w:hAnsiTheme="minorHAnsi"/>
          <w:sz w:val="22"/>
          <w:szCs w:val="22"/>
          <w:lang w:bidi="he-IL"/>
        </w:rPr>
        <w:t xml:space="preserve"> </w:t>
      </w:r>
      <w:r w:rsidR="00AE2B8A" w:rsidRPr="009C0373">
        <w:rPr>
          <w:rFonts w:asciiTheme="minorHAnsi" w:hAnsiTheme="minorHAnsi"/>
          <w:sz w:val="22"/>
          <w:szCs w:val="22"/>
          <w:lang w:bidi="he-IL"/>
        </w:rPr>
        <w:t>differ</w:t>
      </w:r>
      <w:r w:rsidR="00B3386B" w:rsidRPr="009C0373">
        <w:rPr>
          <w:rFonts w:asciiTheme="minorHAnsi" w:hAnsiTheme="minorHAnsi"/>
          <w:sz w:val="22"/>
          <w:szCs w:val="22"/>
          <w:lang w:bidi="he-IL"/>
        </w:rPr>
        <w:t>e</w:t>
      </w:r>
      <w:r w:rsidR="00AE2B8A" w:rsidRPr="009C0373">
        <w:rPr>
          <w:rFonts w:asciiTheme="minorHAnsi" w:hAnsiTheme="minorHAnsi"/>
          <w:sz w:val="22"/>
          <w:szCs w:val="22"/>
          <w:lang w:bidi="he-IL"/>
        </w:rPr>
        <w:t>nce</w:t>
      </w:r>
      <w:r w:rsidR="00352FAB" w:rsidRPr="009C0373">
        <w:rPr>
          <w:rFonts w:asciiTheme="minorHAnsi" w:hAnsiTheme="minorHAnsi"/>
          <w:sz w:val="22"/>
          <w:szCs w:val="22"/>
          <w:lang w:bidi="he-IL"/>
        </w:rPr>
        <w:t>s</w:t>
      </w:r>
      <w:r w:rsidR="00AE2B8A" w:rsidRPr="009C0373">
        <w:rPr>
          <w:rFonts w:asciiTheme="minorHAnsi" w:hAnsiTheme="minorHAnsi"/>
          <w:sz w:val="22"/>
          <w:szCs w:val="22"/>
          <w:lang w:bidi="he-IL"/>
        </w:rPr>
        <w:t xml:space="preserve"> between </w:t>
      </w:r>
      <w:r w:rsidR="00B724C9" w:rsidRPr="009C0373">
        <w:rPr>
          <w:rFonts w:asciiTheme="minorHAnsi" w:hAnsiTheme="minorHAnsi"/>
          <w:sz w:val="22"/>
          <w:szCs w:val="22"/>
          <w:lang w:bidi="he-IL"/>
        </w:rPr>
        <w:t>man and animal</w:t>
      </w:r>
      <w:r w:rsidR="00AE2B8A" w:rsidRPr="009C0373">
        <w:rPr>
          <w:rFonts w:asciiTheme="minorHAnsi" w:hAnsiTheme="minorHAnsi"/>
          <w:sz w:val="22"/>
          <w:szCs w:val="22"/>
          <w:lang w:bidi="he-IL"/>
        </w:rPr>
        <w:t xml:space="preserve">. If we examine the species of </w:t>
      </w:r>
      <w:r w:rsidR="00AC774C" w:rsidRPr="009C0373">
        <w:rPr>
          <w:rFonts w:asciiTheme="minorHAnsi" w:hAnsiTheme="minorHAnsi"/>
          <w:sz w:val="22"/>
          <w:szCs w:val="22"/>
          <w:lang w:bidi="he-IL"/>
        </w:rPr>
        <w:t>Homo</w:t>
      </w:r>
      <w:r w:rsidR="00AE2B8A" w:rsidRPr="009C0373">
        <w:rPr>
          <w:rFonts w:asciiTheme="minorHAnsi" w:hAnsiTheme="minorHAnsi"/>
          <w:sz w:val="22"/>
          <w:szCs w:val="22"/>
          <w:lang w:bidi="he-IL"/>
        </w:rPr>
        <w:t xml:space="preserve"> sapiens and that of other animals, we do find many similarities</w:t>
      </w:r>
      <w:r w:rsidR="00B3386B" w:rsidRPr="009C0373">
        <w:rPr>
          <w:rFonts w:asciiTheme="minorHAnsi" w:hAnsiTheme="minorHAnsi"/>
          <w:sz w:val="22"/>
          <w:szCs w:val="22"/>
          <w:lang w:bidi="he-IL"/>
        </w:rPr>
        <w:t xml:space="preserve"> between them</w:t>
      </w:r>
      <w:r w:rsidR="00352FAB" w:rsidRPr="009C0373">
        <w:rPr>
          <w:rFonts w:asciiTheme="minorHAnsi" w:hAnsiTheme="minorHAnsi"/>
          <w:sz w:val="22"/>
          <w:szCs w:val="22"/>
          <w:lang w:bidi="he-IL"/>
        </w:rPr>
        <w:t>.</w:t>
      </w:r>
    </w:p>
    <w:p w:rsidR="00364FCB" w:rsidRPr="009C0373" w:rsidRDefault="00364FCB" w:rsidP="00352FAB">
      <w:pPr>
        <w:jc w:val="both"/>
        <w:rPr>
          <w:rFonts w:asciiTheme="minorHAnsi" w:hAnsiTheme="minorHAnsi"/>
          <w:sz w:val="22"/>
          <w:szCs w:val="22"/>
          <w:rtl/>
          <w:lang w:bidi="he-IL"/>
        </w:rPr>
      </w:pPr>
    </w:p>
    <w:p w:rsidR="00364FCB" w:rsidRPr="009C0373" w:rsidRDefault="00364FCB" w:rsidP="008934B2">
      <w:pPr>
        <w:jc w:val="both"/>
        <w:rPr>
          <w:rFonts w:asciiTheme="minorHAnsi" w:hAnsiTheme="minorHAnsi"/>
          <w:sz w:val="22"/>
          <w:szCs w:val="22"/>
          <w:lang w:bidi="he-IL"/>
        </w:rPr>
      </w:pPr>
      <w:r w:rsidRPr="009C0373">
        <w:rPr>
          <w:rFonts w:asciiTheme="minorHAnsi" w:hAnsiTheme="minorHAnsi"/>
          <w:sz w:val="22"/>
          <w:szCs w:val="22"/>
          <w:rtl/>
          <w:lang w:bidi="he-IL"/>
        </w:rPr>
        <w:tab/>
      </w:r>
      <w:r w:rsidRPr="009C0373">
        <w:rPr>
          <w:rFonts w:asciiTheme="minorHAnsi" w:hAnsiTheme="minorHAnsi"/>
          <w:sz w:val="22"/>
          <w:szCs w:val="22"/>
          <w:lang w:bidi="he-IL"/>
        </w:rPr>
        <w:t>We might think that man is unique in that he</w:t>
      </w:r>
      <w:r w:rsidR="008934B2" w:rsidRPr="009C0373">
        <w:rPr>
          <w:rFonts w:asciiTheme="minorHAnsi" w:hAnsiTheme="minorHAnsi"/>
          <w:sz w:val="22"/>
          <w:szCs w:val="22"/>
          <w:lang w:bidi="he-IL"/>
        </w:rPr>
        <w:t xml:space="preserve"> gives much attention and time to </w:t>
      </w:r>
      <w:r w:rsidRPr="009C0373">
        <w:rPr>
          <w:rFonts w:asciiTheme="minorHAnsi" w:hAnsiTheme="minorHAnsi"/>
          <w:sz w:val="22"/>
          <w:szCs w:val="22"/>
          <w:lang w:bidi="he-IL"/>
        </w:rPr>
        <w:t xml:space="preserve">his family. </w:t>
      </w:r>
      <w:r w:rsidR="00A73F93" w:rsidRPr="009C0373">
        <w:rPr>
          <w:rFonts w:asciiTheme="minorHAnsi" w:hAnsiTheme="minorHAnsi"/>
          <w:sz w:val="22"/>
          <w:szCs w:val="22"/>
          <w:lang w:bidi="he-IL"/>
        </w:rPr>
        <w:t>Yet m</w:t>
      </w:r>
      <w:r w:rsidR="00DC5B39" w:rsidRPr="009C0373">
        <w:rPr>
          <w:rFonts w:asciiTheme="minorHAnsi" w:hAnsiTheme="minorHAnsi"/>
          <w:sz w:val="22"/>
          <w:szCs w:val="22"/>
          <w:lang w:bidi="he-IL"/>
        </w:rPr>
        <w:t xml:space="preserve">any </w:t>
      </w:r>
      <w:r w:rsidRPr="009C0373">
        <w:rPr>
          <w:rFonts w:asciiTheme="minorHAnsi" w:hAnsiTheme="minorHAnsi"/>
          <w:sz w:val="22"/>
          <w:szCs w:val="22"/>
          <w:lang w:bidi="he-IL"/>
        </w:rPr>
        <w:t xml:space="preserve">animals </w:t>
      </w:r>
      <w:r w:rsidR="00DC5B39" w:rsidRPr="009C0373">
        <w:rPr>
          <w:rFonts w:asciiTheme="minorHAnsi" w:hAnsiTheme="minorHAnsi"/>
          <w:sz w:val="22"/>
          <w:szCs w:val="22"/>
          <w:lang w:bidi="he-IL"/>
        </w:rPr>
        <w:t xml:space="preserve">also </w:t>
      </w:r>
      <w:r w:rsidRPr="009C0373">
        <w:rPr>
          <w:rFonts w:asciiTheme="minorHAnsi" w:hAnsiTheme="minorHAnsi"/>
          <w:sz w:val="22"/>
          <w:szCs w:val="22"/>
          <w:lang w:bidi="he-IL"/>
        </w:rPr>
        <w:t>care about</w:t>
      </w:r>
      <w:r w:rsidR="00DC5B39" w:rsidRPr="009C0373">
        <w:rPr>
          <w:rFonts w:asciiTheme="minorHAnsi" w:hAnsiTheme="minorHAnsi"/>
          <w:sz w:val="22"/>
          <w:szCs w:val="22"/>
          <w:lang w:bidi="he-IL"/>
        </w:rPr>
        <w:t xml:space="preserve"> and protect their families</w:t>
      </w:r>
      <w:r w:rsidR="00A73F93" w:rsidRPr="009C0373">
        <w:rPr>
          <w:rFonts w:asciiTheme="minorHAnsi" w:hAnsiTheme="minorHAnsi"/>
          <w:sz w:val="22"/>
          <w:szCs w:val="22"/>
          <w:lang w:bidi="he-IL"/>
        </w:rPr>
        <w:t xml:space="preserve"> (through the mothers, not the fathers)</w:t>
      </w:r>
      <w:r w:rsidRPr="009C0373">
        <w:rPr>
          <w:rFonts w:asciiTheme="minorHAnsi" w:hAnsiTheme="minorHAnsi"/>
          <w:sz w:val="22"/>
          <w:szCs w:val="22"/>
          <w:lang w:bidi="he-IL"/>
        </w:rPr>
        <w:t>. Man</w:t>
      </w:r>
      <w:r w:rsidR="00DC5B39" w:rsidRPr="009C0373">
        <w:rPr>
          <w:rFonts w:asciiTheme="minorHAnsi" w:hAnsiTheme="minorHAnsi"/>
          <w:sz w:val="22"/>
          <w:szCs w:val="22"/>
          <w:lang w:bidi="he-IL"/>
        </w:rPr>
        <w:t xml:space="preserve"> might be considered unique in that he builds in the world. But many animals also build </w:t>
      </w:r>
      <w:r w:rsidR="00A73F93" w:rsidRPr="009C0373">
        <w:rPr>
          <w:rFonts w:asciiTheme="minorHAnsi" w:hAnsiTheme="minorHAnsi"/>
          <w:sz w:val="22"/>
          <w:szCs w:val="22"/>
          <w:lang w:bidi="he-IL"/>
        </w:rPr>
        <w:t>structures</w:t>
      </w:r>
      <w:r w:rsidR="008934B2" w:rsidRPr="009C0373">
        <w:rPr>
          <w:rFonts w:asciiTheme="minorHAnsi" w:hAnsiTheme="minorHAnsi"/>
          <w:sz w:val="22"/>
          <w:szCs w:val="22"/>
          <w:lang w:bidi="he-IL"/>
        </w:rPr>
        <w:t>,</w:t>
      </w:r>
      <w:r w:rsidR="00A73F93" w:rsidRPr="009C0373">
        <w:rPr>
          <w:rFonts w:asciiTheme="minorHAnsi" w:hAnsiTheme="minorHAnsi"/>
          <w:sz w:val="22"/>
          <w:szCs w:val="22"/>
          <w:lang w:bidi="he-IL"/>
        </w:rPr>
        <w:t xml:space="preserve"> </w:t>
      </w:r>
      <w:r w:rsidR="00DC5B39" w:rsidRPr="009C0373">
        <w:rPr>
          <w:rFonts w:asciiTheme="minorHAnsi" w:hAnsiTheme="minorHAnsi"/>
          <w:sz w:val="22"/>
          <w:szCs w:val="22"/>
          <w:lang w:bidi="he-IL"/>
        </w:rPr>
        <w:t xml:space="preserve">such as the </w:t>
      </w:r>
      <w:r w:rsidR="00551B5E" w:rsidRPr="009C0373">
        <w:rPr>
          <w:rFonts w:asciiTheme="minorHAnsi" w:hAnsiTheme="minorHAnsi"/>
          <w:sz w:val="22"/>
          <w:szCs w:val="22"/>
          <w:lang w:bidi="he-IL"/>
        </w:rPr>
        <w:t>beaver</w:t>
      </w:r>
      <w:r w:rsidR="00ED6CED" w:rsidRPr="009C0373">
        <w:rPr>
          <w:rFonts w:asciiTheme="minorHAnsi" w:hAnsiTheme="minorHAnsi"/>
          <w:sz w:val="22"/>
          <w:szCs w:val="22"/>
          <w:lang w:bidi="he-IL"/>
        </w:rPr>
        <w:t>,</w:t>
      </w:r>
      <w:r w:rsidR="00DC5B39" w:rsidRPr="009C0373">
        <w:rPr>
          <w:rFonts w:asciiTheme="minorHAnsi" w:hAnsiTheme="minorHAnsi"/>
          <w:sz w:val="22"/>
          <w:szCs w:val="22"/>
          <w:lang w:bidi="he-IL"/>
        </w:rPr>
        <w:t xml:space="preserve"> who build dams. Ants build structures that, in comparison to their size, are </w:t>
      </w:r>
      <w:r w:rsidR="00551B5E" w:rsidRPr="009C0373">
        <w:rPr>
          <w:rFonts w:asciiTheme="minorHAnsi" w:hAnsiTheme="minorHAnsi"/>
          <w:sz w:val="22"/>
          <w:szCs w:val="22"/>
          <w:lang w:bidi="he-IL"/>
        </w:rPr>
        <w:t>many</w:t>
      </w:r>
      <w:r w:rsidR="00DC5B39" w:rsidRPr="009C0373">
        <w:rPr>
          <w:rFonts w:asciiTheme="minorHAnsi" w:hAnsiTheme="minorHAnsi"/>
          <w:sz w:val="22"/>
          <w:szCs w:val="22"/>
          <w:lang w:bidi="he-IL"/>
        </w:rPr>
        <w:t xml:space="preserve"> times </w:t>
      </w:r>
      <w:r w:rsidR="00551B5E" w:rsidRPr="009C0373">
        <w:rPr>
          <w:rFonts w:asciiTheme="minorHAnsi" w:hAnsiTheme="minorHAnsi"/>
          <w:sz w:val="22"/>
          <w:szCs w:val="22"/>
          <w:lang w:bidi="he-IL"/>
        </w:rPr>
        <w:t>higher tha</w:t>
      </w:r>
      <w:r w:rsidR="00DC5B39" w:rsidRPr="009C0373">
        <w:rPr>
          <w:rFonts w:asciiTheme="minorHAnsi" w:hAnsiTheme="minorHAnsi"/>
          <w:sz w:val="22"/>
          <w:szCs w:val="22"/>
          <w:lang w:bidi="he-IL"/>
        </w:rPr>
        <w:t>n the tallest skyscrapers in the world.</w:t>
      </w:r>
    </w:p>
    <w:p w:rsidR="00E11440" w:rsidRDefault="00E11440" w:rsidP="00125526">
      <w:pPr>
        <w:jc w:val="both"/>
        <w:rPr>
          <w:rFonts w:asciiTheme="minorHAnsi" w:hAnsiTheme="minorHAnsi"/>
          <w:sz w:val="22"/>
          <w:szCs w:val="22"/>
          <w:lang w:bidi="he-IL"/>
        </w:rPr>
      </w:pPr>
    </w:p>
    <w:p w:rsidR="00551B5E" w:rsidRPr="009C0373" w:rsidRDefault="00551B5E" w:rsidP="00E11440">
      <w:pPr>
        <w:jc w:val="both"/>
        <w:rPr>
          <w:rFonts w:asciiTheme="minorHAnsi" w:hAnsiTheme="minorHAnsi"/>
          <w:sz w:val="22"/>
          <w:szCs w:val="22"/>
          <w:lang w:bidi="he-IL"/>
        </w:rPr>
      </w:pPr>
      <w:r w:rsidRPr="009C0373">
        <w:rPr>
          <w:rFonts w:asciiTheme="minorHAnsi" w:hAnsiTheme="minorHAnsi"/>
          <w:sz w:val="22"/>
          <w:szCs w:val="22"/>
          <w:lang w:bidi="he-IL"/>
        </w:rPr>
        <w:tab/>
        <w:t xml:space="preserve">There are certain basic qualities that are common to man and every animal, actually every living </w:t>
      </w:r>
      <w:r w:rsidR="00074B43" w:rsidRPr="009C0373">
        <w:rPr>
          <w:rFonts w:asciiTheme="minorHAnsi" w:hAnsiTheme="minorHAnsi"/>
          <w:sz w:val="22"/>
          <w:szCs w:val="22"/>
          <w:lang w:bidi="he-IL"/>
        </w:rPr>
        <w:t>organi</w:t>
      </w:r>
      <w:r w:rsidRPr="009C0373">
        <w:rPr>
          <w:rFonts w:asciiTheme="minorHAnsi" w:hAnsiTheme="minorHAnsi"/>
          <w:sz w:val="22"/>
          <w:szCs w:val="22"/>
          <w:lang w:bidi="he-IL"/>
        </w:rPr>
        <w:t>sm. These are spelled out in the Talmud</w:t>
      </w:r>
      <w:r w:rsidRPr="009C0373">
        <w:rPr>
          <w:rStyle w:val="FootnoteReference"/>
          <w:rFonts w:asciiTheme="minorHAnsi" w:hAnsiTheme="minorHAnsi"/>
          <w:sz w:val="22"/>
          <w:szCs w:val="22"/>
          <w:lang w:bidi="he-IL"/>
        </w:rPr>
        <w:footnoteReference w:id="2"/>
      </w:r>
      <w:r w:rsidRPr="009C0373">
        <w:rPr>
          <w:rFonts w:asciiTheme="minorHAnsi" w:hAnsiTheme="minorHAnsi"/>
          <w:sz w:val="22"/>
          <w:szCs w:val="22"/>
          <w:lang w:bidi="he-IL"/>
        </w:rPr>
        <w:t>.</w:t>
      </w:r>
      <w:r w:rsidR="00074B43" w:rsidRPr="009C0373">
        <w:rPr>
          <w:rFonts w:asciiTheme="minorHAnsi" w:hAnsiTheme="minorHAnsi"/>
          <w:sz w:val="22"/>
          <w:szCs w:val="22"/>
          <w:lang w:bidi="he-IL"/>
        </w:rPr>
        <w:t xml:space="preserve"> To survive, every living organism, plant and animal must ingest nourishment in order to grow and continue to live. </w:t>
      </w:r>
      <w:r w:rsidR="003F23BE" w:rsidRPr="009C0373">
        <w:rPr>
          <w:rFonts w:asciiTheme="minorHAnsi" w:hAnsiTheme="minorHAnsi"/>
          <w:sz w:val="22"/>
          <w:szCs w:val="22"/>
          <w:lang w:bidi="he-IL"/>
        </w:rPr>
        <w:t>Every living creature</w:t>
      </w:r>
      <w:r w:rsidR="00074B43" w:rsidRPr="009C0373">
        <w:rPr>
          <w:rFonts w:asciiTheme="minorHAnsi" w:hAnsiTheme="minorHAnsi"/>
          <w:sz w:val="22"/>
          <w:szCs w:val="22"/>
          <w:lang w:bidi="he-IL"/>
        </w:rPr>
        <w:t xml:space="preserve"> has this survival instinct. Similarly</w:t>
      </w:r>
      <w:r w:rsidR="003F23BE" w:rsidRPr="009C0373">
        <w:rPr>
          <w:rFonts w:asciiTheme="minorHAnsi" w:hAnsiTheme="minorHAnsi"/>
          <w:sz w:val="22"/>
          <w:szCs w:val="22"/>
          <w:lang w:bidi="he-IL"/>
        </w:rPr>
        <w:t>, all animals and plan</w:t>
      </w:r>
      <w:r w:rsidR="00074B43" w:rsidRPr="009C0373">
        <w:rPr>
          <w:rFonts w:asciiTheme="minorHAnsi" w:hAnsiTheme="minorHAnsi"/>
          <w:sz w:val="22"/>
          <w:szCs w:val="22"/>
          <w:lang w:bidi="he-IL"/>
        </w:rPr>
        <w:t xml:space="preserve">ts, as well as humans, must </w:t>
      </w:r>
      <w:r w:rsidR="0029186E" w:rsidRPr="009C0373">
        <w:rPr>
          <w:rFonts w:asciiTheme="minorHAnsi" w:hAnsiTheme="minorHAnsi"/>
          <w:sz w:val="22"/>
          <w:szCs w:val="22"/>
          <w:lang w:bidi="he-IL"/>
        </w:rPr>
        <w:t>produce</w:t>
      </w:r>
      <w:r w:rsidR="00074B43" w:rsidRPr="009C0373">
        <w:rPr>
          <w:rFonts w:asciiTheme="minorHAnsi" w:hAnsiTheme="minorHAnsi"/>
          <w:sz w:val="22"/>
          <w:szCs w:val="22"/>
          <w:lang w:bidi="he-IL"/>
        </w:rPr>
        <w:t xml:space="preserve"> offspring, or the species will perish. Finally, all</w:t>
      </w:r>
      <w:r w:rsidR="003F23BE" w:rsidRPr="009C0373">
        <w:rPr>
          <w:rFonts w:asciiTheme="minorHAnsi" w:hAnsiTheme="minorHAnsi"/>
          <w:sz w:val="22"/>
          <w:szCs w:val="22"/>
          <w:lang w:bidi="he-IL"/>
        </w:rPr>
        <w:t xml:space="preserve"> </w:t>
      </w:r>
      <w:r w:rsidR="00074B43" w:rsidRPr="009C0373">
        <w:rPr>
          <w:rFonts w:asciiTheme="minorHAnsi" w:hAnsiTheme="minorHAnsi"/>
          <w:sz w:val="22"/>
          <w:szCs w:val="22"/>
          <w:lang w:bidi="he-IL"/>
        </w:rPr>
        <w:t xml:space="preserve">organisms </w:t>
      </w:r>
      <w:r w:rsidR="003F23BE" w:rsidRPr="009C0373">
        <w:rPr>
          <w:rFonts w:asciiTheme="minorHAnsi" w:hAnsiTheme="minorHAnsi"/>
          <w:sz w:val="22"/>
          <w:szCs w:val="22"/>
          <w:lang w:bidi="he-IL"/>
        </w:rPr>
        <w:t>dispel waste that is not needed by the body. The Midrash</w:t>
      </w:r>
      <w:r w:rsidR="003F23BE" w:rsidRPr="009C0373">
        <w:rPr>
          <w:rStyle w:val="FootnoteReference"/>
          <w:rFonts w:asciiTheme="minorHAnsi" w:hAnsiTheme="minorHAnsi"/>
          <w:sz w:val="22"/>
          <w:szCs w:val="22"/>
          <w:lang w:bidi="he-IL"/>
        </w:rPr>
        <w:footnoteReference w:id="3"/>
      </w:r>
      <w:r w:rsidR="003F23BE" w:rsidRPr="009C0373">
        <w:rPr>
          <w:rFonts w:asciiTheme="minorHAnsi" w:hAnsiTheme="minorHAnsi"/>
          <w:sz w:val="22"/>
          <w:szCs w:val="22"/>
          <w:lang w:bidi="he-IL"/>
        </w:rPr>
        <w:t xml:space="preserve"> adds one more obvious quality that is common to man and all animals: each </w:t>
      </w:r>
      <w:r w:rsidR="00E11440">
        <w:rPr>
          <w:rFonts w:asciiTheme="minorHAnsi" w:hAnsiTheme="minorHAnsi"/>
          <w:sz w:val="22"/>
          <w:szCs w:val="22"/>
          <w:lang w:bidi="he-IL"/>
        </w:rPr>
        <w:t>creature</w:t>
      </w:r>
      <w:r w:rsidR="003F23BE" w:rsidRPr="009C0373">
        <w:rPr>
          <w:rFonts w:asciiTheme="minorHAnsi" w:hAnsiTheme="minorHAnsi"/>
          <w:sz w:val="22"/>
          <w:szCs w:val="22"/>
          <w:lang w:bidi="he-IL"/>
        </w:rPr>
        <w:t xml:space="preserve"> is destined to eventually die.</w:t>
      </w:r>
      <w:r w:rsidR="00F975E1" w:rsidRPr="009C0373">
        <w:rPr>
          <w:rFonts w:asciiTheme="minorHAnsi" w:hAnsiTheme="minorHAnsi"/>
          <w:sz w:val="22"/>
          <w:szCs w:val="22"/>
          <w:lang w:bidi="he-IL"/>
        </w:rPr>
        <w:t xml:space="preserve"> I</w:t>
      </w:r>
      <w:r w:rsidR="005C671B" w:rsidRPr="009C0373">
        <w:rPr>
          <w:rFonts w:asciiTheme="minorHAnsi" w:hAnsiTheme="minorHAnsi"/>
          <w:sz w:val="22"/>
          <w:szCs w:val="22"/>
          <w:lang w:bidi="he-IL"/>
        </w:rPr>
        <w:t>n speaking abo</w:t>
      </w:r>
      <w:r w:rsidR="00F975E1" w:rsidRPr="009C0373">
        <w:rPr>
          <w:rFonts w:asciiTheme="minorHAnsi" w:hAnsiTheme="minorHAnsi"/>
          <w:sz w:val="22"/>
          <w:szCs w:val="22"/>
          <w:lang w:bidi="he-IL"/>
        </w:rPr>
        <w:t xml:space="preserve">ut mammals, one </w:t>
      </w:r>
      <w:r w:rsidR="00A73F93" w:rsidRPr="009C0373">
        <w:rPr>
          <w:rFonts w:asciiTheme="minorHAnsi" w:hAnsiTheme="minorHAnsi"/>
          <w:sz w:val="22"/>
          <w:szCs w:val="22"/>
          <w:lang w:bidi="he-IL"/>
        </w:rPr>
        <w:t>twentieth</w:t>
      </w:r>
      <w:r w:rsidR="00F975E1" w:rsidRPr="009C0373">
        <w:rPr>
          <w:rFonts w:asciiTheme="minorHAnsi" w:hAnsiTheme="minorHAnsi"/>
          <w:sz w:val="22"/>
          <w:szCs w:val="22"/>
          <w:lang w:bidi="he-IL"/>
        </w:rPr>
        <w:t xml:space="preserve"> century </w:t>
      </w:r>
      <w:r w:rsidR="00E11440">
        <w:rPr>
          <w:rFonts w:asciiTheme="minorHAnsi" w:hAnsiTheme="minorHAnsi"/>
          <w:sz w:val="22"/>
          <w:szCs w:val="22"/>
          <w:lang w:bidi="he-IL"/>
        </w:rPr>
        <w:t>r</w:t>
      </w:r>
      <w:r w:rsidR="00F975E1" w:rsidRPr="009C0373">
        <w:rPr>
          <w:rFonts w:asciiTheme="minorHAnsi" w:hAnsiTheme="minorHAnsi"/>
          <w:sz w:val="22"/>
          <w:szCs w:val="22"/>
          <w:lang w:bidi="he-IL"/>
        </w:rPr>
        <w:t>abbi</w:t>
      </w:r>
      <w:r w:rsidR="005C671B" w:rsidRPr="009C0373">
        <w:rPr>
          <w:rStyle w:val="FootnoteReference"/>
          <w:rFonts w:asciiTheme="minorHAnsi" w:hAnsiTheme="minorHAnsi"/>
          <w:sz w:val="22"/>
          <w:szCs w:val="22"/>
          <w:lang w:bidi="he-IL"/>
        </w:rPr>
        <w:footnoteReference w:id="4"/>
      </w:r>
      <w:r w:rsidR="00F975E1" w:rsidRPr="009C0373">
        <w:rPr>
          <w:rFonts w:asciiTheme="minorHAnsi" w:hAnsiTheme="minorHAnsi"/>
          <w:sz w:val="22"/>
          <w:szCs w:val="22"/>
          <w:lang w:bidi="he-IL"/>
        </w:rPr>
        <w:t xml:space="preserve"> </w:t>
      </w:r>
      <w:r w:rsidR="00A73F93" w:rsidRPr="009C0373">
        <w:rPr>
          <w:rFonts w:asciiTheme="minorHAnsi" w:hAnsiTheme="minorHAnsi"/>
          <w:sz w:val="22"/>
          <w:szCs w:val="22"/>
          <w:lang w:bidi="he-IL"/>
        </w:rPr>
        <w:t>describes</w:t>
      </w:r>
      <w:r w:rsidR="00F975E1" w:rsidRPr="009C0373">
        <w:rPr>
          <w:rFonts w:asciiTheme="minorHAnsi" w:hAnsiTheme="minorHAnsi"/>
          <w:sz w:val="22"/>
          <w:szCs w:val="22"/>
          <w:lang w:bidi="he-IL"/>
        </w:rPr>
        <w:t xml:space="preserve"> the comparison between man and animal. He says that the general structure of the bodies </w:t>
      </w:r>
      <w:r w:rsidR="008934B2" w:rsidRPr="009C0373">
        <w:rPr>
          <w:rFonts w:asciiTheme="minorHAnsi" w:hAnsiTheme="minorHAnsi"/>
          <w:sz w:val="22"/>
          <w:szCs w:val="22"/>
          <w:lang w:bidi="he-IL"/>
        </w:rPr>
        <w:t xml:space="preserve">of each species is </w:t>
      </w:r>
      <w:r w:rsidR="00F975E1" w:rsidRPr="009C0373">
        <w:rPr>
          <w:rFonts w:asciiTheme="minorHAnsi" w:hAnsiTheme="minorHAnsi"/>
          <w:sz w:val="22"/>
          <w:szCs w:val="22"/>
          <w:lang w:bidi="he-IL"/>
        </w:rPr>
        <w:t>similar</w:t>
      </w:r>
      <w:r w:rsidR="008934B2" w:rsidRPr="009C0373">
        <w:rPr>
          <w:rFonts w:asciiTheme="minorHAnsi" w:hAnsiTheme="minorHAnsi"/>
          <w:sz w:val="22"/>
          <w:szCs w:val="22"/>
          <w:lang w:bidi="he-IL"/>
        </w:rPr>
        <w:t>.</w:t>
      </w:r>
      <w:r w:rsidR="00F975E1" w:rsidRPr="009C0373">
        <w:rPr>
          <w:rFonts w:asciiTheme="minorHAnsi" w:hAnsiTheme="minorHAnsi"/>
          <w:sz w:val="22"/>
          <w:szCs w:val="22"/>
          <w:lang w:bidi="he-IL"/>
        </w:rPr>
        <w:t xml:space="preserve"> (</w:t>
      </w:r>
      <w:r w:rsidR="008934B2" w:rsidRPr="009C0373">
        <w:rPr>
          <w:rFonts w:asciiTheme="minorHAnsi" w:hAnsiTheme="minorHAnsi"/>
          <w:sz w:val="22"/>
          <w:szCs w:val="22"/>
          <w:lang w:bidi="he-IL"/>
        </w:rPr>
        <w:t xml:space="preserve">Today </w:t>
      </w:r>
      <w:r w:rsidR="00F975E1" w:rsidRPr="009C0373">
        <w:rPr>
          <w:rFonts w:asciiTheme="minorHAnsi" w:hAnsiTheme="minorHAnsi"/>
          <w:sz w:val="22"/>
          <w:szCs w:val="22"/>
          <w:lang w:bidi="he-IL"/>
        </w:rPr>
        <w:t xml:space="preserve">we know that the </w:t>
      </w:r>
      <w:r w:rsidR="00966BAD" w:rsidRPr="009C0373">
        <w:rPr>
          <w:rFonts w:asciiTheme="minorHAnsi" w:hAnsiTheme="minorHAnsi"/>
          <w:sz w:val="22"/>
          <w:szCs w:val="22"/>
          <w:lang w:bidi="he-IL"/>
        </w:rPr>
        <w:t>anatomy of a</w:t>
      </w:r>
      <w:r w:rsidR="00F975E1" w:rsidRPr="009C0373">
        <w:rPr>
          <w:rFonts w:asciiTheme="minorHAnsi" w:hAnsiTheme="minorHAnsi"/>
          <w:sz w:val="22"/>
          <w:szCs w:val="22"/>
          <w:lang w:bidi="he-IL"/>
        </w:rPr>
        <w:t xml:space="preserve"> rat is </w:t>
      </w:r>
      <w:r w:rsidR="00966BAD" w:rsidRPr="009C0373">
        <w:rPr>
          <w:rFonts w:asciiTheme="minorHAnsi" w:hAnsiTheme="minorHAnsi"/>
          <w:sz w:val="22"/>
          <w:szCs w:val="22"/>
          <w:lang w:bidi="he-IL"/>
        </w:rPr>
        <w:t xml:space="preserve">very </w:t>
      </w:r>
      <w:r w:rsidR="00F975E1" w:rsidRPr="009C0373">
        <w:rPr>
          <w:rFonts w:asciiTheme="minorHAnsi" w:hAnsiTheme="minorHAnsi"/>
          <w:sz w:val="22"/>
          <w:szCs w:val="22"/>
          <w:lang w:bidi="he-IL"/>
        </w:rPr>
        <w:t xml:space="preserve">similar to the </w:t>
      </w:r>
      <w:r w:rsidR="00966BAD" w:rsidRPr="009C0373">
        <w:rPr>
          <w:rFonts w:asciiTheme="minorHAnsi" w:hAnsiTheme="minorHAnsi"/>
          <w:sz w:val="22"/>
          <w:szCs w:val="22"/>
          <w:lang w:bidi="he-IL"/>
        </w:rPr>
        <w:t xml:space="preserve">anatomy of a </w:t>
      </w:r>
      <w:r w:rsidR="00F975E1" w:rsidRPr="009C0373">
        <w:rPr>
          <w:rFonts w:asciiTheme="minorHAnsi" w:hAnsiTheme="minorHAnsi"/>
          <w:sz w:val="22"/>
          <w:szCs w:val="22"/>
          <w:lang w:bidi="he-IL"/>
        </w:rPr>
        <w:t xml:space="preserve">human being, and hearts </w:t>
      </w:r>
      <w:r w:rsidR="005C671B" w:rsidRPr="009C0373">
        <w:rPr>
          <w:rFonts w:asciiTheme="minorHAnsi" w:hAnsiTheme="minorHAnsi"/>
          <w:sz w:val="22"/>
          <w:szCs w:val="22"/>
          <w:lang w:bidi="he-IL"/>
        </w:rPr>
        <w:t>of p</w:t>
      </w:r>
      <w:r w:rsidR="00F975E1" w:rsidRPr="009C0373">
        <w:rPr>
          <w:rFonts w:asciiTheme="minorHAnsi" w:hAnsiTheme="minorHAnsi"/>
          <w:sz w:val="22"/>
          <w:szCs w:val="22"/>
          <w:lang w:bidi="he-IL"/>
        </w:rPr>
        <w:t xml:space="preserve">igs have been </w:t>
      </w:r>
      <w:r w:rsidR="005C671B" w:rsidRPr="009C0373">
        <w:rPr>
          <w:rFonts w:asciiTheme="minorHAnsi" w:hAnsiTheme="minorHAnsi"/>
          <w:sz w:val="22"/>
          <w:szCs w:val="22"/>
          <w:lang w:bidi="he-IL"/>
        </w:rPr>
        <w:t>transplanted</w:t>
      </w:r>
      <w:r w:rsidR="00F975E1" w:rsidRPr="009C0373">
        <w:rPr>
          <w:rFonts w:asciiTheme="minorHAnsi" w:hAnsiTheme="minorHAnsi"/>
          <w:sz w:val="22"/>
          <w:szCs w:val="22"/>
          <w:lang w:bidi="he-IL"/>
        </w:rPr>
        <w:t xml:space="preserve"> into humans). Mammals have many or all</w:t>
      </w:r>
      <w:r w:rsidR="00EB2B8C" w:rsidRPr="009C0373">
        <w:rPr>
          <w:rFonts w:asciiTheme="minorHAnsi" w:hAnsiTheme="minorHAnsi"/>
          <w:sz w:val="22"/>
          <w:szCs w:val="22"/>
          <w:lang w:bidi="he-IL"/>
        </w:rPr>
        <w:t xml:space="preserve"> </w:t>
      </w:r>
      <w:r w:rsidR="00F975E1" w:rsidRPr="009C0373">
        <w:rPr>
          <w:rFonts w:asciiTheme="minorHAnsi" w:hAnsiTheme="minorHAnsi"/>
          <w:sz w:val="22"/>
          <w:szCs w:val="22"/>
          <w:lang w:bidi="he-IL"/>
        </w:rPr>
        <w:t xml:space="preserve">of the five senses </w:t>
      </w:r>
      <w:r w:rsidR="008934B2" w:rsidRPr="009C0373">
        <w:rPr>
          <w:rFonts w:asciiTheme="minorHAnsi" w:hAnsiTheme="minorHAnsi"/>
          <w:sz w:val="22"/>
          <w:szCs w:val="22"/>
          <w:lang w:bidi="he-IL"/>
        </w:rPr>
        <w:t xml:space="preserve">that </w:t>
      </w:r>
      <w:r w:rsidR="00F975E1" w:rsidRPr="009C0373">
        <w:rPr>
          <w:rFonts w:asciiTheme="minorHAnsi" w:hAnsiTheme="minorHAnsi"/>
          <w:sz w:val="22"/>
          <w:szCs w:val="22"/>
          <w:lang w:bidi="he-IL"/>
        </w:rPr>
        <w:t>man</w:t>
      </w:r>
      <w:r w:rsidR="008934B2" w:rsidRPr="009C0373">
        <w:rPr>
          <w:rFonts w:asciiTheme="minorHAnsi" w:hAnsiTheme="minorHAnsi"/>
          <w:sz w:val="22"/>
          <w:szCs w:val="22"/>
          <w:lang w:bidi="he-IL"/>
        </w:rPr>
        <w:t xml:space="preserve"> has</w:t>
      </w:r>
      <w:r w:rsidR="00F975E1" w:rsidRPr="009C0373">
        <w:rPr>
          <w:rFonts w:asciiTheme="minorHAnsi" w:hAnsiTheme="minorHAnsi"/>
          <w:sz w:val="22"/>
          <w:szCs w:val="22"/>
          <w:lang w:bidi="he-IL"/>
        </w:rPr>
        <w:t xml:space="preserve">, and they usually have a male and female, with the female </w:t>
      </w:r>
      <w:r w:rsidR="005C671B" w:rsidRPr="009C0373">
        <w:rPr>
          <w:rFonts w:asciiTheme="minorHAnsi" w:hAnsiTheme="minorHAnsi"/>
          <w:sz w:val="22"/>
          <w:szCs w:val="22"/>
          <w:lang w:bidi="he-IL"/>
        </w:rPr>
        <w:t>reproducing and caring for the young. One medieval commentary</w:t>
      </w:r>
      <w:r w:rsidR="007240DB" w:rsidRPr="009C0373">
        <w:rPr>
          <w:rStyle w:val="FootnoteReference"/>
          <w:rFonts w:asciiTheme="minorHAnsi" w:hAnsiTheme="minorHAnsi"/>
          <w:sz w:val="22"/>
          <w:szCs w:val="22"/>
          <w:lang w:bidi="he-IL"/>
        </w:rPr>
        <w:footnoteReference w:id="5"/>
      </w:r>
      <w:r w:rsidR="005C671B" w:rsidRPr="009C0373">
        <w:rPr>
          <w:rFonts w:asciiTheme="minorHAnsi" w:hAnsiTheme="minorHAnsi"/>
          <w:sz w:val="22"/>
          <w:szCs w:val="22"/>
          <w:lang w:bidi="he-IL"/>
        </w:rPr>
        <w:t xml:space="preserve"> says that the mobility of many animals and human beings </w:t>
      </w:r>
      <w:r w:rsidR="008934B2" w:rsidRPr="009C0373">
        <w:rPr>
          <w:rFonts w:asciiTheme="minorHAnsi" w:hAnsiTheme="minorHAnsi"/>
          <w:sz w:val="22"/>
          <w:szCs w:val="22"/>
          <w:lang w:bidi="he-IL"/>
        </w:rPr>
        <w:t xml:space="preserve">is </w:t>
      </w:r>
      <w:r w:rsidR="005C671B" w:rsidRPr="009C0373">
        <w:rPr>
          <w:rFonts w:asciiTheme="minorHAnsi" w:hAnsiTheme="minorHAnsi"/>
          <w:sz w:val="22"/>
          <w:szCs w:val="22"/>
          <w:lang w:bidi="he-IL"/>
        </w:rPr>
        <w:t>similar. Animals and man usually choose what is (immediately) beneficial to them</w:t>
      </w:r>
      <w:r w:rsidR="00EB2B8C" w:rsidRPr="009C0373">
        <w:rPr>
          <w:rFonts w:asciiTheme="minorHAnsi" w:hAnsiTheme="minorHAnsi"/>
          <w:sz w:val="22"/>
          <w:szCs w:val="22"/>
          <w:lang w:bidi="he-IL"/>
        </w:rPr>
        <w:t>, and they both run from pain and death</w:t>
      </w:r>
      <w:r w:rsidR="005C671B" w:rsidRPr="009C0373">
        <w:rPr>
          <w:rFonts w:asciiTheme="minorHAnsi" w:hAnsiTheme="minorHAnsi"/>
          <w:sz w:val="22"/>
          <w:szCs w:val="22"/>
          <w:lang w:bidi="he-IL"/>
        </w:rPr>
        <w:t>.</w:t>
      </w:r>
      <w:r w:rsidR="00A53F1E" w:rsidRPr="009C0373">
        <w:rPr>
          <w:rFonts w:asciiTheme="minorHAnsi" w:hAnsiTheme="minorHAnsi"/>
          <w:sz w:val="22"/>
          <w:szCs w:val="22"/>
          <w:lang w:bidi="he-IL"/>
        </w:rPr>
        <w:t xml:space="preserve"> </w:t>
      </w:r>
      <w:r w:rsidR="008934B2" w:rsidRPr="009C0373">
        <w:rPr>
          <w:rFonts w:asciiTheme="minorHAnsi" w:hAnsiTheme="minorHAnsi"/>
          <w:sz w:val="22"/>
          <w:szCs w:val="22"/>
          <w:lang w:bidi="he-IL"/>
        </w:rPr>
        <w:t>Some animals can be</w:t>
      </w:r>
      <w:r w:rsidR="00A53F1E" w:rsidRPr="009C0373">
        <w:rPr>
          <w:rFonts w:asciiTheme="minorHAnsi" w:hAnsiTheme="minorHAnsi"/>
          <w:sz w:val="22"/>
          <w:szCs w:val="22"/>
          <w:lang w:bidi="he-IL"/>
        </w:rPr>
        <w:t xml:space="preserve"> so close in structure and actions </w:t>
      </w:r>
      <w:r w:rsidR="008934B2" w:rsidRPr="009C0373">
        <w:rPr>
          <w:rFonts w:asciiTheme="minorHAnsi" w:hAnsiTheme="minorHAnsi"/>
          <w:sz w:val="22"/>
          <w:szCs w:val="22"/>
          <w:lang w:bidi="he-IL"/>
        </w:rPr>
        <w:t>to humans</w:t>
      </w:r>
      <w:r w:rsidR="00A53F1E" w:rsidRPr="009C0373">
        <w:rPr>
          <w:rFonts w:asciiTheme="minorHAnsi" w:hAnsiTheme="minorHAnsi"/>
          <w:sz w:val="22"/>
          <w:szCs w:val="22"/>
          <w:lang w:bidi="he-IL"/>
        </w:rPr>
        <w:t xml:space="preserve"> that the Code of Jewish law</w:t>
      </w:r>
      <w:r w:rsidR="00A53F1E" w:rsidRPr="009C0373">
        <w:rPr>
          <w:rStyle w:val="FootnoteReference"/>
          <w:rFonts w:asciiTheme="minorHAnsi" w:hAnsiTheme="minorHAnsi"/>
          <w:sz w:val="22"/>
          <w:szCs w:val="22"/>
          <w:lang w:bidi="he-IL"/>
        </w:rPr>
        <w:footnoteReference w:id="6"/>
      </w:r>
      <w:r w:rsidR="00125526" w:rsidRPr="009C0373">
        <w:rPr>
          <w:rFonts w:asciiTheme="minorHAnsi" w:hAnsiTheme="minorHAnsi"/>
          <w:sz w:val="22"/>
          <w:szCs w:val="22"/>
          <w:lang w:bidi="he-IL"/>
        </w:rPr>
        <w:t xml:space="preserve"> had to rule that </w:t>
      </w:r>
      <w:r w:rsidR="00A53F1E" w:rsidRPr="009C0373">
        <w:rPr>
          <w:rFonts w:asciiTheme="minorHAnsi" w:hAnsiTheme="minorHAnsi"/>
          <w:sz w:val="22"/>
          <w:szCs w:val="22"/>
          <w:lang w:bidi="he-IL"/>
        </w:rPr>
        <w:t xml:space="preserve">ritual slaughter </w:t>
      </w:r>
      <w:r w:rsidR="000E7F27" w:rsidRPr="009C0373">
        <w:rPr>
          <w:rFonts w:asciiTheme="minorHAnsi" w:hAnsiTheme="minorHAnsi"/>
          <w:sz w:val="22"/>
          <w:szCs w:val="22"/>
          <w:lang w:bidi="he-IL"/>
        </w:rPr>
        <w:t xml:space="preserve">by </w:t>
      </w:r>
      <w:r w:rsidR="00A53F1E" w:rsidRPr="009C0373">
        <w:rPr>
          <w:rFonts w:asciiTheme="minorHAnsi" w:hAnsiTheme="minorHAnsi"/>
          <w:sz w:val="22"/>
          <w:szCs w:val="22"/>
          <w:lang w:bidi="he-IL"/>
        </w:rPr>
        <w:t xml:space="preserve">a monkey is not valid for </w:t>
      </w:r>
      <w:r w:rsidR="006E5C2F" w:rsidRPr="009C0373">
        <w:rPr>
          <w:rFonts w:asciiTheme="minorHAnsi" w:hAnsiTheme="minorHAnsi"/>
          <w:sz w:val="22"/>
          <w:szCs w:val="22"/>
          <w:lang w:bidi="he-IL"/>
        </w:rPr>
        <w:t xml:space="preserve">kosher </w:t>
      </w:r>
      <w:r w:rsidR="00A53F1E" w:rsidRPr="009C0373">
        <w:rPr>
          <w:rFonts w:asciiTheme="minorHAnsi" w:hAnsiTheme="minorHAnsi"/>
          <w:sz w:val="22"/>
          <w:szCs w:val="22"/>
          <w:lang w:bidi="he-IL"/>
        </w:rPr>
        <w:t xml:space="preserve">meat, demonstrating that monkeys are </w:t>
      </w:r>
      <w:r w:rsidR="00A73F93" w:rsidRPr="009C0373">
        <w:rPr>
          <w:rFonts w:asciiTheme="minorHAnsi" w:hAnsiTheme="minorHAnsi"/>
          <w:sz w:val="22"/>
          <w:szCs w:val="22"/>
          <w:lang w:bidi="he-IL"/>
        </w:rPr>
        <w:t xml:space="preserve">certainly </w:t>
      </w:r>
      <w:r w:rsidR="00A53F1E" w:rsidRPr="009C0373">
        <w:rPr>
          <w:rFonts w:asciiTheme="minorHAnsi" w:hAnsiTheme="minorHAnsi"/>
          <w:sz w:val="22"/>
          <w:szCs w:val="22"/>
          <w:lang w:bidi="he-IL"/>
        </w:rPr>
        <w:t>capable of</w:t>
      </w:r>
      <w:r w:rsidR="000E7F27" w:rsidRPr="009C0373">
        <w:rPr>
          <w:rFonts w:asciiTheme="minorHAnsi" w:hAnsiTheme="minorHAnsi"/>
          <w:sz w:val="22"/>
          <w:szCs w:val="22"/>
          <w:lang w:bidi="he-IL"/>
        </w:rPr>
        <w:t xml:space="preserve"> performing</w:t>
      </w:r>
      <w:r w:rsidR="00A53F1E" w:rsidRPr="009C0373">
        <w:rPr>
          <w:rFonts w:asciiTheme="minorHAnsi" w:hAnsiTheme="minorHAnsi"/>
          <w:sz w:val="22"/>
          <w:szCs w:val="22"/>
          <w:lang w:bidi="he-IL"/>
        </w:rPr>
        <w:t xml:space="preserve"> ritual sla</w:t>
      </w:r>
      <w:r w:rsidR="00A73F93" w:rsidRPr="009C0373">
        <w:rPr>
          <w:rFonts w:asciiTheme="minorHAnsi" w:hAnsiTheme="minorHAnsi"/>
          <w:sz w:val="22"/>
          <w:szCs w:val="22"/>
          <w:lang w:bidi="he-IL"/>
        </w:rPr>
        <w:t>u</w:t>
      </w:r>
      <w:r w:rsidR="00A53F1E" w:rsidRPr="009C0373">
        <w:rPr>
          <w:rFonts w:asciiTheme="minorHAnsi" w:hAnsiTheme="minorHAnsi"/>
          <w:sz w:val="22"/>
          <w:szCs w:val="22"/>
          <w:lang w:bidi="he-IL"/>
        </w:rPr>
        <w:t>ghter.</w:t>
      </w:r>
    </w:p>
    <w:p w:rsidR="00EB2B8C" w:rsidRPr="009C0373" w:rsidRDefault="00EB2B8C" w:rsidP="003F23BE">
      <w:pPr>
        <w:jc w:val="both"/>
        <w:rPr>
          <w:rFonts w:asciiTheme="minorHAnsi" w:hAnsiTheme="minorHAnsi"/>
          <w:sz w:val="22"/>
          <w:szCs w:val="22"/>
          <w:lang w:bidi="he-IL"/>
        </w:rPr>
      </w:pPr>
    </w:p>
    <w:p w:rsidR="00EB2B8C" w:rsidRPr="009C0373" w:rsidRDefault="00EB2B8C" w:rsidP="00AA50DB">
      <w:pPr>
        <w:jc w:val="both"/>
        <w:rPr>
          <w:rFonts w:asciiTheme="minorHAnsi" w:hAnsiTheme="minorHAnsi"/>
          <w:sz w:val="22"/>
          <w:szCs w:val="22"/>
          <w:lang w:bidi="he-IL"/>
        </w:rPr>
      </w:pPr>
      <w:r w:rsidRPr="009C0373">
        <w:rPr>
          <w:rFonts w:asciiTheme="minorHAnsi" w:hAnsiTheme="minorHAnsi"/>
          <w:sz w:val="22"/>
          <w:szCs w:val="22"/>
          <w:lang w:bidi="he-IL"/>
        </w:rPr>
        <w:tab/>
        <w:t xml:space="preserve">Clearly, there are many common denominators between man and animal. And yet, man is clearly different, despite the verse in Ecclesiastes mentioned above. How </w:t>
      </w:r>
      <w:r w:rsidR="00AA50DB" w:rsidRPr="009C0373">
        <w:rPr>
          <w:rFonts w:asciiTheme="minorHAnsi" w:hAnsiTheme="minorHAnsi"/>
          <w:sz w:val="22"/>
          <w:szCs w:val="22"/>
          <w:lang w:bidi="he-IL"/>
        </w:rPr>
        <w:t xml:space="preserve">specifically </w:t>
      </w:r>
      <w:r w:rsidRPr="009C0373">
        <w:rPr>
          <w:rFonts w:asciiTheme="minorHAnsi" w:hAnsiTheme="minorHAnsi"/>
          <w:sz w:val="22"/>
          <w:szCs w:val="22"/>
          <w:lang w:bidi="he-IL"/>
        </w:rPr>
        <w:t xml:space="preserve">is man </w:t>
      </w:r>
      <w:r w:rsidR="00AA50DB" w:rsidRPr="009C0373">
        <w:rPr>
          <w:rFonts w:asciiTheme="minorHAnsi" w:hAnsiTheme="minorHAnsi"/>
          <w:sz w:val="22"/>
          <w:szCs w:val="22"/>
          <w:lang w:bidi="he-IL"/>
        </w:rPr>
        <w:t xml:space="preserve">different </w:t>
      </w:r>
      <w:r w:rsidRPr="009C0373">
        <w:rPr>
          <w:rFonts w:asciiTheme="minorHAnsi" w:hAnsiTheme="minorHAnsi"/>
          <w:sz w:val="22"/>
          <w:szCs w:val="22"/>
          <w:lang w:bidi="he-IL"/>
        </w:rPr>
        <w:t>from animal</w:t>
      </w:r>
      <w:r w:rsidR="000E7F27" w:rsidRPr="009C0373">
        <w:rPr>
          <w:rFonts w:asciiTheme="minorHAnsi" w:hAnsiTheme="minorHAnsi"/>
          <w:sz w:val="22"/>
          <w:szCs w:val="22"/>
          <w:lang w:bidi="he-IL"/>
        </w:rPr>
        <w:t>s</w:t>
      </w:r>
      <w:r w:rsidRPr="009C0373">
        <w:rPr>
          <w:rFonts w:asciiTheme="minorHAnsi" w:hAnsiTheme="minorHAnsi"/>
          <w:sz w:val="22"/>
          <w:szCs w:val="22"/>
          <w:lang w:bidi="he-IL"/>
        </w:rPr>
        <w:t xml:space="preserve">? In which </w:t>
      </w:r>
      <w:r w:rsidR="00AA50DB" w:rsidRPr="009C0373">
        <w:rPr>
          <w:rFonts w:asciiTheme="minorHAnsi" w:hAnsiTheme="minorHAnsi"/>
          <w:sz w:val="22"/>
          <w:szCs w:val="22"/>
          <w:lang w:bidi="he-IL"/>
        </w:rPr>
        <w:t>particular</w:t>
      </w:r>
      <w:r w:rsidRPr="009C0373">
        <w:rPr>
          <w:rFonts w:asciiTheme="minorHAnsi" w:hAnsiTheme="minorHAnsi"/>
          <w:sz w:val="22"/>
          <w:szCs w:val="22"/>
          <w:lang w:bidi="he-IL"/>
        </w:rPr>
        <w:t xml:space="preserve"> ways is the human </w:t>
      </w:r>
      <w:r w:rsidR="005A697D" w:rsidRPr="009C0373">
        <w:rPr>
          <w:rFonts w:asciiTheme="minorHAnsi" w:hAnsiTheme="minorHAnsi"/>
          <w:sz w:val="22"/>
          <w:szCs w:val="22"/>
          <w:lang w:bidi="he-IL"/>
        </w:rPr>
        <w:t>special and in which is he the same as</w:t>
      </w:r>
      <w:r w:rsidR="00E11440">
        <w:rPr>
          <w:rFonts w:asciiTheme="minorHAnsi" w:hAnsiTheme="minorHAnsi"/>
          <w:sz w:val="22"/>
          <w:szCs w:val="22"/>
          <w:lang w:bidi="he-IL"/>
        </w:rPr>
        <w:t xml:space="preserve"> an</w:t>
      </w:r>
      <w:r w:rsidR="005A697D" w:rsidRPr="009C0373">
        <w:rPr>
          <w:rFonts w:asciiTheme="minorHAnsi" w:hAnsiTheme="minorHAnsi"/>
          <w:sz w:val="22"/>
          <w:szCs w:val="22"/>
          <w:lang w:bidi="he-IL"/>
        </w:rPr>
        <w:t xml:space="preserve"> animal?</w:t>
      </w:r>
    </w:p>
    <w:p w:rsidR="005A697D" w:rsidRPr="009C0373" w:rsidRDefault="005A697D" w:rsidP="005A697D">
      <w:pPr>
        <w:jc w:val="both"/>
        <w:rPr>
          <w:rFonts w:asciiTheme="minorHAnsi" w:hAnsiTheme="minorHAnsi"/>
          <w:sz w:val="22"/>
          <w:szCs w:val="22"/>
          <w:lang w:bidi="he-IL"/>
        </w:rPr>
      </w:pPr>
    </w:p>
    <w:p w:rsidR="005A697D" w:rsidRPr="009C0373" w:rsidRDefault="005A697D" w:rsidP="005A697D">
      <w:pPr>
        <w:jc w:val="both"/>
        <w:rPr>
          <w:rFonts w:asciiTheme="minorHAnsi" w:hAnsiTheme="minorHAnsi"/>
          <w:b/>
          <w:bCs/>
          <w:sz w:val="22"/>
          <w:szCs w:val="22"/>
          <w:u w:val="single"/>
          <w:lang w:bidi="he-IL"/>
        </w:rPr>
      </w:pPr>
      <w:r w:rsidRPr="009C0373">
        <w:rPr>
          <w:rFonts w:asciiTheme="minorHAnsi" w:hAnsiTheme="minorHAnsi"/>
          <w:b/>
          <w:bCs/>
          <w:sz w:val="22"/>
          <w:szCs w:val="22"/>
          <w:u w:val="single"/>
          <w:lang w:bidi="he-IL"/>
        </w:rPr>
        <w:t xml:space="preserve">MAN IS AN AMALGAM OF BOTH ANIMAL AND </w:t>
      </w:r>
      <w:r w:rsidR="007373FE">
        <w:rPr>
          <w:rFonts w:asciiTheme="minorHAnsi" w:hAnsiTheme="minorHAnsi"/>
          <w:b/>
          <w:bCs/>
          <w:sz w:val="22"/>
          <w:szCs w:val="22"/>
          <w:u w:val="single"/>
          <w:lang w:bidi="he-IL"/>
        </w:rPr>
        <w:t>G-D</w:t>
      </w:r>
      <w:r w:rsidRPr="009C0373">
        <w:rPr>
          <w:rFonts w:asciiTheme="minorHAnsi" w:hAnsiTheme="minorHAnsi"/>
          <w:b/>
          <w:bCs/>
          <w:sz w:val="22"/>
          <w:szCs w:val="22"/>
          <w:u w:val="single"/>
          <w:lang w:bidi="he-IL"/>
        </w:rPr>
        <w:t>LY COMPONENTS</w:t>
      </w:r>
    </w:p>
    <w:p w:rsidR="005A697D" w:rsidRPr="009C0373" w:rsidRDefault="005A697D" w:rsidP="00125526">
      <w:pPr>
        <w:jc w:val="both"/>
        <w:rPr>
          <w:rFonts w:asciiTheme="minorHAnsi" w:hAnsiTheme="minorHAnsi"/>
          <w:sz w:val="22"/>
          <w:szCs w:val="22"/>
          <w:lang w:bidi="he-IL"/>
        </w:rPr>
      </w:pPr>
      <w:r w:rsidRPr="009C0373">
        <w:rPr>
          <w:rFonts w:asciiTheme="minorHAnsi" w:hAnsiTheme="minorHAnsi"/>
          <w:sz w:val="22"/>
          <w:szCs w:val="22"/>
          <w:lang w:bidi="he-IL"/>
        </w:rPr>
        <w:tab/>
      </w:r>
      <w:r w:rsidR="00E841BE" w:rsidRPr="009C0373">
        <w:rPr>
          <w:rFonts w:asciiTheme="minorHAnsi" w:hAnsiTheme="minorHAnsi"/>
          <w:sz w:val="22"/>
          <w:szCs w:val="22"/>
          <w:lang w:bidi="he-IL"/>
        </w:rPr>
        <w:t xml:space="preserve">Unlike the rest of creation, man is created in “the image of </w:t>
      </w:r>
      <w:r w:rsidR="007373FE">
        <w:rPr>
          <w:rFonts w:asciiTheme="minorHAnsi" w:hAnsiTheme="minorHAnsi"/>
          <w:sz w:val="22"/>
          <w:szCs w:val="22"/>
          <w:lang w:bidi="he-IL"/>
        </w:rPr>
        <w:t>G-d</w:t>
      </w:r>
      <w:r w:rsidR="00E841BE" w:rsidRPr="009C0373">
        <w:rPr>
          <w:rStyle w:val="FootnoteReference"/>
          <w:rFonts w:asciiTheme="minorHAnsi" w:hAnsiTheme="minorHAnsi"/>
          <w:sz w:val="22"/>
          <w:szCs w:val="22"/>
          <w:lang w:bidi="he-IL"/>
        </w:rPr>
        <w:footnoteReference w:id="7"/>
      </w:r>
      <w:r w:rsidR="00E841BE" w:rsidRPr="009C0373">
        <w:rPr>
          <w:rFonts w:asciiTheme="minorHAnsi" w:hAnsiTheme="minorHAnsi"/>
          <w:sz w:val="22"/>
          <w:szCs w:val="22"/>
          <w:lang w:bidi="he-IL"/>
        </w:rPr>
        <w:t xml:space="preserve">”. This makes him </w:t>
      </w:r>
      <w:r w:rsidR="00166770" w:rsidRPr="009C0373">
        <w:rPr>
          <w:rFonts w:asciiTheme="minorHAnsi" w:hAnsiTheme="minorHAnsi"/>
          <w:sz w:val="22"/>
          <w:szCs w:val="22"/>
          <w:lang w:bidi="he-IL"/>
        </w:rPr>
        <w:t xml:space="preserve">qualitatively different from all other creatures. </w:t>
      </w:r>
      <w:r w:rsidR="000E7F27" w:rsidRPr="009C0373">
        <w:rPr>
          <w:rFonts w:asciiTheme="minorHAnsi" w:hAnsiTheme="minorHAnsi"/>
          <w:sz w:val="22"/>
          <w:szCs w:val="22"/>
          <w:lang w:bidi="he-IL"/>
        </w:rPr>
        <w:t xml:space="preserve">The </w:t>
      </w:r>
      <w:r w:rsidR="00166770" w:rsidRPr="009C0373">
        <w:rPr>
          <w:rFonts w:asciiTheme="minorHAnsi" w:hAnsiTheme="minorHAnsi"/>
          <w:sz w:val="22"/>
          <w:szCs w:val="22"/>
          <w:lang w:bidi="he-IL"/>
        </w:rPr>
        <w:t xml:space="preserve">qualities </w:t>
      </w:r>
      <w:r w:rsidR="000E7F27" w:rsidRPr="009C0373">
        <w:rPr>
          <w:rFonts w:asciiTheme="minorHAnsi" w:hAnsiTheme="minorHAnsi"/>
          <w:sz w:val="22"/>
          <w:szCs w:val="22"/>
          <w:lang w:bidi="he-IL"/>
        </w:rPr>
        <w:t xml:space="preserve">that </w:t>
      </w:r>
      <w:r w:rsidR="00AA50DB" w:rsidRPr="009C0373">
        <w:rPr>
          <w:rFonts w:asciiTheme="minorHAnsi" w:hAnsiTheme="minorHAnsi"/>
          <w:sz w:val="22"/>
          <w:szCs w:val="22"/>
          <w:lang w:bidi="he-IL"/>
        </w:rPr>
        <w:t>make him</w:t>
      </w:r>
      <w:r w:rsidR="00166770" w:rsidRPr="009C0373">
        <w:rPr>
          <w:rFonts w:asciiTheme="minorHAnsi" w:hAnsiTheme="minorHAnsi"/>
          <w:sz w:val="22"/>
          <w:szCs w:val="22"/>
          <w:lang w:bidi="he-IL"/>
        </w:rPr>
        <w:t xml:space="preserve"> uniquely human will be discussed below. On the other hand, when the creation of man is described elsewhere</w:t>
      </w:r>
      <w:r w:rsidR="00702B0F" w:rsidRPr="009C0373">
        <w:rPr>
          <w:rStyle w:val="FootnoteReference"/>
          <w:rFonts w:asciiTheme="minorHAnsi" w:hAnsiTheme="minorHAnsi"/>
          <w:sz w:val="22"/>
          <w:szCs w:val="22"/>
          <w:lang w:bidi="he-IL"/>
        </w:rPr>
        <w:footnoteReference w:id="8"/>
      </w:r>
      <w:r w:rsidR="00166770" w:rsidRPr="009C0373">
        <w:rPr>
          <w:rFonts w:asciiTheme="minorHAnsi" w:hAnsiTheme="minorHAnsi"/>
          <w:sz w:val="22"/>
          <w:szCs w:val="22"/>
          <w:lang w:bidi="he-IL"/>
        </w:rPr>
        <w:t xml:space="preserve">, it is clear man is made from </w:t>
      </w:r>
      <w:r w:rsidR="00702B0F" w:rsidRPr="009C0373">
        <w:rPr>
          <w:rFonts w:asciiTheme="minorHAnsi" w:hAnsiTheme="minorHAnsi"/>
          <w:sz w:val="22"/>
          <w:szCs w:val="22"/>
          <w:lang w:bidi="he-IL"/>
        </w:rPr>
        <w:t xml:space="preserve">two components: </w:t>
      </w:r>
      <w:r w:rsidR="00166770" w:rsidRPr="009C0373">
        <w:rPr>
          <w:rFonts w:asciiTheme="minorHAnsi" w:hAnsiTheme="minorHAnsi"/>
          <w:sz w:val="22"/>
          <w:szCs w:val="22"/>
          <w:lang w:bidi="he-IL"/>
        </w:rPr>
        <w:t>the earth</w:t>
      </w:r>
      <w:r w:rsidR="00702B0F" w:rsidRPr="009C0373">
        <w:rPr>
          <w:rFonts w:asciiTheme="minorHAnsi" w:hAnsiTheme="minorHAnsi"/>
          <w:sz w:val="22"/>
          <w:szCs w:val="22"/>
          <w:lang w:bidi="he-IL"/>
        </w:rPr>
        <w:t xml:space="preserve"> </w:t>
      </w:r>
      <w:r w:rsidR="00166770" w:rsidRPr="009C0373">
        <w:rPr>
          <w:rFonts w:asciiTheme="minorHAnsi" w:hAnsiTheme="minorHAnsi"/>
          <w:sz w:val="22"/>
          <w:szCs w:val="22"/>
          <w:lang w:bidi="he-IL"/>
        </w:rPr>
        <w:t xml:space="preserve">as well as </w:t>
      </w:r>
      <w:r w:rsidR="00966BAD" w:rsidRPr="009C0373">
        <w:rPr>
          <w:rFonts w:asciiTheme="minorHAnsi" w:hAnsiTheme="minorHAnsi"/>
          <w:sz w:val="22"/>
          <w:szCs w:val="22"/>
          <w:lang w:bidi="he-IL"/>
        </w:rPr>
        <w:t>the s</w:t>
      </w:r>
      <w:r w:rsidR="00702B0F" w:rsidRPr="009C0373">
        <w:rPr>
          <w:rFonts w:asciiTheme="minorHAnsi" w:hAnsiTheme="minorHAnsi"/>
          <w:sz w:val="22"/>
          <w:szCs w:val="22"/>
          <w:lang w:bidi="he-IL"/>
        </w:rPr>
        <w:t xml:space="preserve">oul he received from </w:t>
      </w:r>
      <w:r w:rsidR="007373FE">
        <w:rPr>
          <w:rFonts w:asciiTheme="minorHAnsi" w:hAnsiTheme="minorHAnsi"/>
          <w:sz w:val="22"/>
          <w:szCs w:val="22"/>
          <w:lang w:bidi="he-IL"/>
        </w:rPr>
        <w:t>G-d</w:t>
      </w:r>
      <w:r w:rsidR="00702B0F" w:rsidRPr="009C0373">
        <w:rPr>
          <w:rFonts w:asciiTheme="minorHAnsi" w:hAnsiTheme="minorHAnsi"/>
          <w:sz w:val="22"/>
          <w:szCs w:val="22"/>
          <w:lang w:bidi="he-IL"/>
        </w:rPr>
        <w:t>.</w:t>
      </w:r>
      <w:r w:rsidR="00166770" w:rsidRPr="009C0373">
        <w:rPr>
          <w:rFonts w:asciiTheme="minorHAnsi" w:hAnsiTheme="minorHAnsi"/>
          <w:sz w:val="22"/>
          <w:szCs w:val="22"/>
          <w:lang w:bidi="he-IL"/>
        </w:rPr>
        <w:t xml:space="preserve"> </w:t>
      </w:r>
      <w:r w:rsidR="00966BAD" w:rsidRPr="009C0373">
        <w:rPr>
          <w:rFonts w:asciiTheme="minorHAnsi" w:hAnsiTheme="minorHAnsi"/>
          <w:sz w:val="22"/>
          <w:szCs w:val="22"/>
          <w:lang w:bidi="he-IL"/>
        </w:rPr>
        <w:t xml:space="preserve">Both components make man what he is – his animal/earth side along with his </w:t>
      </w:r>
      <w:r w:rsidR="007373FE">
        <w:rPr>
          <w:rFonts w:asciiTheme="minorHAnsi" w:hAnsiTheme="minorHAnsi"/>
          <w:sz w:val="22"/>
          <w:szCs w:val="22"/>
          <w:lang w:bidi="he-IL"/>
        </w:rPr>
        <w:t>G-d</w:t>
      </w:r>
      <w:r w:rsidR="00966BAD" w:rsidRPr="009C0373">
        <w:rPr>
          <w:rFonts w:asciiTheme="minorHAnsi" w:hAnsiTheme="minorHAnsi"/>
          <w:sz w:val="22"/>
          <w:szCs w:val="22"/>
          <w:lang w:bidi="he-IL"/>
        </w:rPr>
        <w:t xml:space="preserve">ly side. And </w:t>
      </w:r>
      <w:r w:rsidR="00125526" w:rsidRPr="009C0373">
        <w:rPr>
          <w:rFonts w:asciiTheme="minorHAnsi" w:hAnsiTheme="minorHAnsi"/>
          <w:sz w:val="22"/>
          <w:szCs w:val="22"/>
          <w:lang w:bidi="he-IL"/>
        </w:rPr>
        <w:t>each side</w:t>
      </w:r>
      <w:r w:rsidR="00966BAD" w:rsidRPr="009C0373">
        <w:rPr>
          <w:rFonts w:asciiTheme="minorHAnsi" w:hAnsiTheme="minorHAnsi"/>
          <w:sz w:val="22"/>
          <w:szCs w:val="22"/>
          <w:lang w:bidi="he-IL"/>
        </w:rPr>
        <w:t xml:space="preserve"> </w:t>
      </w:r>
      <w:r w:rsidR="00AA50DB" w:rsidRPr="009C0373">
        <w:rPr>
          <w:rFonts w:asciiTheme="minorHAnsi" w:hAnsiTheme="minorHAnsi"/>
          <w:sz w:val="22"/>
          <w:szCs w:val="22"/>
          <w:lang w:bidi="he-IL"/>
        </w:rPr>
        <w:t>con</w:t>
      </w:r>
      <w:r w:rsidR="000E7F27" w:rsidRPr="009C0373">
        <w:rPr>
          <w:rFonts w:asciiTheme="minorHAnsi" w:hAnsiTheme="minorHAnsi"/>
          <w:sz w:val="22"/>
          <w:szCs w:val="22"/>
          <w:lang w:bidi="he-IL"/>
        </w:rPr>
        <w:t>t</w:t>
      </w:r>
      <w:r w:rsidR="00AA50DB" w:rsidRPr="009C0373">
        <w:rPr>
          <w:rFonts w:asciiTheme="minorHAnsi" w:hAnsiTheme="minorHAnsi"/>
          <w:sz w:val="22"/>
          <w:szCs w:val="22"/>
          <w:lang w:bidi="he-IL"/>
        </w:rPr>
        <w:t>i</w:t>
      </w:r>
      <w:r w:rsidR="000E7F27" w:rsidRPr="009C0373">
        <w:rPr>
          <w:rFonts w:asciiTheme="minorHAnsi" w:hAnsiTheme="minorHAnsi"/>
          <w:sz w:val="22"/>
          <w:szCs w:val="22"/>
          <w:lang w:bidi="he-IL"/>
        </w:rPr>
        <w:t>n</w:t>
      </w:r>
      <w:r w:rsidR="00AA50DB" w:rsidRPr="009C0373">
        <w:rPr>
          <w:rFonts w:asciiTheme="minorHAnsi" w:hAnsiTheme="minorHAnsi"/>
          <w:sz w:val="22"/>
          <w:szCs w:val="22"/>
          <w:lang w:bidi="he-IL"/>
        </w:rPr>
        <w:t xml:space="preserve">ually </w:t>
      </w:r>
      <w:r w:rsidR="00966BAD" w:rsidRPr="009C0373">
        <w:rPr>
          <w:rFonts w:asciiTheme="minorHAnsi" w:hAnsiTheme="minorHAnsi"/>
          <w:sz w:val="22"/>
          <w:szCs w:val="22"/>
          <w:lang w:bidi="he-IL"/>
        </w:rPr>
        <w:t>struggle</w:t>
      </w:r>
      <w:r w:rsidR="00125526" w:rsidRPr="009C0373">
        <w:rPr>
          <w:rFonts w:asciiTheme="minorHAnsi" w:hAnsiTheme="minorHAnsi"/>
          <w:sz w:val="22"/>
          <w:szCs w:val="22"/>
          <w:lang w:bidi="he-IL"/>
        </w:rPr>
        <w:t>s</w:t>
      </w:r>
      <w:r w:rsidR="00966BAD" w:rsidRPr="009C0373">
        <w:rPr>
          <w:rFonts w:asciiTheme="minorHAnsi" w:hAnsiTheme="minorHAnsi"/>
          <w:sz w:val="22"/>
          <w:szCs w:val="22"/>
          <w:lang w:bidi="he-IL"/>
        </w:rPr>
        <w:t xml:space="preserve"> for supremacy.</w:t>
      </w:r>
    </w:p>
    <w:p w:rsidR="00966BAD" w:rsidRPr="009C0373" w:rsidRDefault="00966BAD" w:rsidP="00966BAD">
      <w:pPr>
        <w:jc w:val="both"/>
        <w:rPr>
          <w:rFonts w:asciiTheme="minorHAnsi" w:hAnsiTheme="minorHAnsi"/>
          <w:sz w:val="22"/>
          <w:szCs w:val="22"/>
          <w:lang w:bidi="he-IL"/>
        </w:rPr>
      </w:pPr>
    </w:p>
    <w:p w:rsidR="00966BAD" w:rsidRPr="009C0373" w:rsidRDefault="00966BAD" w:rsidP="00E11440">
      <w:pPr>
        <w:jc w:val="both"/>
        <w:rPr>
          <w:rFonts w:asciiTheme="minorHAnsi" w:hAnsiTheme="minorHAnsi"/>
          <w:sz w:val="22"/>
          <w:szCs w:val="22"/>
          <w:lang w:bidi="he-IL"/>
        </w:rPr>
      </w:pPr>
      <w:r w:rsidRPr="009C0373">
        <w:rPr>
          <w:rFonts w:asciiTheme="minorHAnsi" w:hAnsiTheme="minorHAnsi"/>
          <w:sz w:val="22"/>
          <w:szCs w:val="22"/>
          <w:lang w:bidi="he-IL"/>
        </w:rPr>
        <w:tab/>
        <w:t xml:space="preserve">Perhaps this dual quality of man </w:t>
      </w:r>
      <w:r w:rsidR="000E7F27" w:rsidRPr="009C0373">
        <w:rPr>
          <w:rFonts w:asciiTheme="minorHAnsi" w:hAnsiTheme="minorHAnsi"/>
          <w:sz w:val="22"/>
          <w:szCs w:val="22"/>
          <w:lang w:bidi="he-IL"/>
        </w:rPr>
        <w:t xml:space="preserve">can </w:t>
      </w:r>
      <w:r w:rsidRPr="009C0373">
        <w:rPr>
          <w:rFonts w:asciiTheme="minorHAnsi" w:hAnsiTheme="minorHAnsi"/>
          <w:sz w:val="22"/>
          <w:szCs w:val="22"/>
          <w:lang w:bidi="he-IL"/>
        </w:rPr>
        <w:t>best be seen in the two stories of Creation, in the first two chapters of Genesis. When man’s creation is first described</w:t>
      </w:r>
      <w:r w:rsidRPr="009C0373">
        <w:rPr>
          <w:rStyle w:val="FootnoteReference"/>
          <w:rFonts w:asciiTheme="minorHAnsi" w:hAnsiTheme="minorHAnsi"/>
          <w:sz w:val="22"/>
          <w:szCs w:val="22"/>
          <w:lang w:bidi="he-IL"/>
        </w:rPr>
        <w:footnoteReference w:id="9"/>
      </w:r>
      <w:r w:rsidRPr="009C0373">
        <w:rPr>
          <w:rFonts w:asciiTheme="minorHAnsi" w:hAnsiTheme="minorHAnsi"/>
          <w:sz w:val="22"/>
          <w:szCs w:val="22"/>
          <w:lang w:bidi="he-IL"/>
        </w:rPr>
        <w:t xml:space="preserve">, </w:t>
      </w:r>
      <w:r w:rsidR="00DB2845" w:rsidRPr="009C0373">
        <w:rPr>
          <w:rFonts w:asciiTheme="minorHAnsi" w:hAnsiTheme="minorHAnsi"/>
          <w:sz w:val="22"/>
          <w:szCs w:val="22"/>
          <w:lang w:bidi="he-IL"/>
        </w:rPr>
        <w:t xml:space="preserve">the human </w:t>
      </w:r>
      <w:r w:rsidR="00AA50DB" w:rsidRPr="009C0373">
        <w:rPr>
          <w:rFonts w:asciiTheme="minorHAnsi" w:hAnsiTheme="minorHAnsi"/>
          <w:sz w:val="22"/>
          <w:szCs w:val="22"/>
          <w:lang w:bidi="he-IL"/>
        </w:rPr>
        <w:t>being</w:t>
      </w:r>
      <w:r w:rsidR="00DB2845" w:rsidRPr="009C0373">
        <w:rPr>
          <w:rFonts w:asciiTheme="minorHAnsi" w:hAnsiTheme="minorHAnsi"/>
          <w:sz w:val="22"/>
          <w:szCs w:val="22"/>
          <w:lang w:bidi="he-IL"/>
        </w:rPr>
        <w:t xml:space="preserve"> is the last cr</w:t>
      </w:r>
      <w:r w:rsidR="00125526" w:rsidRPr="009C0373">
        <w:rPr>
          <w:rFonts w:asciiTheme="minorHAnsi" w:hAnsiTheme="minorHAnsi"/>
          <w:sz w:val="22"/>
          <w:szCs w:val="22"/>
          <w:lang w:bidi="he-IL"/>
        </w:rPr>
        <w:t>eation of a continuum that begins</w:t>
      </w:r>
      <w:r w:rsidR="00DB2845" w:rsidRPr="009C0373">
        <w:rPr>
          <w:rFonts w:asciiTheme="minorHAnsi" w:hAnsiTheme="minorHAnsi"/>
          <w:sz w:val="22"/>
          <w:szCs w:val="22"/>
          <w:lang w:bidi="he-IL"/>
        </w:rPr>
        <w:t xml:space="preserve"> on the first day of creation. On the sixth day, all the animals </w:t>
      </w:r>
      <w:r w:rsidR="00125526" w:rsidRPr="009C0373">
        <w:rPr>
          <w:rFonts w:asciiTheme="minorHAnsi" w:hAnsiTheme="minorHAnsi"/>
          <w:sz w:val="22"/>
          <w:szCs w:val="22"/>
          <w:lang w:bidi="he-IL"/>
        </w:rPr>
        <w:t>are</w:t>
      </w:r>
      <w:r w:rsidR="00DB2845" w:rsidRPr="009C0373">
        <w:rPr>
          <w:rFonts w:asciiTheme="minorHAnsi" w:hAnsiTheme="minorHAnsi"/>
          <w:sz w:val="22"/>
          <w:szCs w:val="22"/>
          <w:lang w:bidi="he-IL"/>
        </w:rPr>
        <w:t xml:space="preserve"> created, and man is but the last of these creations. This demonstrates that man is </w:t>
      </w:r>
      <w:r w:rsidR="00AA50DB" w:rsidRPr="009C0373">
        <w:rPr>
          <w:rFonts w:asciiTheme="minorHAnsi" w:hAnsiTheme="minorHAnsi"/>
          <w:sz w:val="22"/>
          <w:szCs w:val="22"/>
          <w:lang w:bidi="he-IL"/>
        </w:rPr>
        <w:t xml:space="preserve">an integral </w:t>
      </w:r>
      <w:r w:rsidR="00DB2845" w:rsidRPr="009C0373">
        <w:rPr>
          <w:rFonts w:asciiTheme="minorHAnsi" w:hAnsiTheme="minorHAnsi"/>
          <w:sz w:val="22"/>
          <w:szCs w:val="22"/>
          <w:lang w:bidi="he-IL"/>
        </w:rPr>
        <w:t xml:space="preserve">part of nature, </w:t>
      </w:r>
      <w:r w:rsidR="00AA50DB" w:rsidRPr="009C0373">
        <w:rPr>
          <w:rFonts w:asciiTheme="minorHAnsi" w:hAnsiTheme="minorHAnsi"/>
          <w:sz w:val="22"/>
          <w:szCs w:val="22"/>
          <w:lang w:bidi="he-IL"/>
        </w:rPr>
        <w:t xml:space="preserve">part of the animal kingdom, </w:t>
      </w:r>
      <w:r w:rsidR="00DB2845" w:rsidRPr="009C0373">
        <w:rPr>
          <w:rFonts w:asciiTheme="minorHAnsi" w:hAnsiTheme="minorHAnsi"/>
          <w:sz w:val="22"/>
          <w:szCs w:val="22"/>
          <w:lang w:bidi="he-IL"/>
        </w:rPr>
        <w:t xml:space="preserve">the same as all other creations, </w:t>
      </w:r>
      <w:r w:rsidR="00AA50DB" w:rsidRPr="009C0373">
        <w:rPr>
          <w:rFonts w:asciiTheme="minorHAnsi" w:hAnsiTheme="minorHAnsi"/>
          <w:sz w:val="22"/>
          <w:szCs w:val="22"/>
          <w:lang w:bidi="he-IL"/>
        </w:rPr>
        <w:t>as he</w:t>
      </w:r>
      <w:r w:rsidR="00DB2845" w:rsidRPr="009C0373">
        <w:rPr>
          <w:rFonts w:asciiTheme="minorHAnsi" w:hAnsiTheme="minorHAnsi"/>
          <w:sz w:val="22"/>
          <w:szCs w:val="22"/>
          <w:lang w:bidi="he-IL"/>
        </w:rPr>
        <w:t xml:space="preserve"> has much in common with them. But in the next chapter, the Torah</w:t>
      </w:r>
      <w:r w:rsidR="00DB2845" w:rsidRPr="009C0373">
        <w:rPr>
          <w:rStyle w:val="FootnoteReference"/>
          <w:rFonts w:asciiTheme="minorHAnsi" w:hAnsiTheme="minorHAnsi"/>
          <w:sz w:val="22"/>
          <w:szCs w:val="22"/>
          <w:lang w:bidi="he-IL"/>
        </w:rPr>
        <w:footnoteReference w:id="10"/>
      </w:r>
      <w:r w:rsidR="00DB2845" w:rsidRPr="009C0373">
        <w:rPr>
          <w:rFonts w:asciiTheme="minorHAnsi" w:hAnsiTheme="minorHAnsi"/>
          <w:sz w:val="22"/>
          <w:szCs w:val="22"/>
          <w:lang w:bidi="he-IL"/>
        </w:rPr>
        <w:t xml:space="preserve"> speaks about creation and mentions just one creature that </w:t>
      </w:r>
      <w:r w:rsidR="007373FE">
        <w:rPr>
          <w:rFonts w:asciiTheme="minorHAnsi" w:hAnsiTheme="minorHAnsi"/>
          <w:sz w:val="22"/>
          <w:szCs w:val="22"/>
          <w:lang w:bidi="he-IL"/>
        </w:rPr>
        <w:t>G-d</w:t>
      </w:r>
      <w:r w:rsidR="00DB2845" w:rsidRPr="009C0373">
        <w:rPr>
          <w:rFonts w:asciiTheme="minorHAnsi" w:hAnsiTheme="minorHAnsi"/>
          <w:sz w:val="22"/>
          <w:szCs w:val="22"/>
          <w:lang w:bidi="he-IL"/>
        </w:rPr>
        <w:t xml:space="preserve"> created</w:t>
      </w:r>
      <w:r w:rsidR="00AA50DB" w:rsidRPr="009C0373">
        <w:rPr>
          <w:rFonts w:asciiTheme="minorHAnsi" w:hAnsiTheme="minorHAnsi"/>
          <w:sz w:val="22"/>
          <w:szCs w:val="22"/>
          <w:lang w:bidi="he-IL"/>
        </w:rPr>
        <w:t xml:space="preserve"> </w:t>
      </w:r>
      <w:r w:rsidR="00E11440" w:rsidRPr="004B07BA">
        <w:rPr>
          <w:rFonts w:ascii="Calibri" w:hAnsi="Calibri"/>
        </w:rPr>
        <w:t>–</w:t>
      </w:r>
      <w:r w:rsidR="00E11440" w:rsidRPr="00FB6585">
        <w:rPr>
          <w:rFonts w:ascii="Calibri" w:hAnsi="Calibri"/>
          <w:sz w:val="22"/>
          <w:szCs w:val="22"/>
        </w:rPr>
        <w:t xml:space="preserve"> </w:t>
      </w:r>
      <w:r w:rsidR="000E7F27" w:rsidRPr="009C0373">
        <w:rPr>
          <w:rFonts w:asciiTheme="minorHAnsi" w:hAnsiTheme="minorHAnsi"/>
          <w:sz w:val="22"/>
          <w:szCs w:val="22"/>
          <w:lang w:bidi="he-IL"/>
        </w:rPr>
        <w:t xml:space="preserve">that is </w:t>
      </w:r>
      <w:r w:rsidR="00DB2845" w:rsidRPr="009C0373">
        <w:rPr>
          <w:rFonts w:asciiTheme="minorHAnsi" w:hAnsiTheme="minorHAnsi"/>
          <w:sz w:val="22"/>
          <w:szCs w:val="22"/>
          <w:lang w:bidi="he-IL"/>
        </w:rPr>
        <w:t xml:space="preserve">man. Thus, man seems to be unique, the very purpose </w:t>
      </w:r>
      <w:r w:rsidR="00A53F1E" w:rsidRPr="009C0373">
        <w:rPr>
          <w:rFonts w:asciiTheme="minorHAnsi" w:hAnsiTheme="minorHAnsi"/>
          <w:sz w:val="22"/>
          <w:szCs w:val="22"/>
          <w:lang w:bidi="he-IL"/>
        </w:rPr>
        <w:t xml:space="preserve">of Creation </w:t>
      </w:r>
      <w:r w:rsidR="00AA50DB" w:rsidRPr="009C0373">
        <w:rPr>
          <w:rFonts w:asciiTheme="minorHAnsi" w:hAnsiTheme="minorHAnsi"/>
          <w:sz w:val="22"/>
          <w:szCs w:val="22"/>
          <w:lang w:bidi="he-IL"/>
        </w:rPr>
        <w:t>itself</w:t>
      </w:r>
      <w:r w:rsidR="000E7F27" w:rsidRPr="009C0373">
        <w:rPr>
          <w:rFonts w:asciiTheme="minorHAnsi" w:hAnsiTheme="minorHAnsi"/>
          <w:sz w:val="22"/>
          <w:szCs w:val="22"/>
          <w:lang w:bidi="he-IL"/>
        </w:rPr>
        <w:t>,</w:t>
      </w:r>
      <w:r w:rsidR="00722760" w:rsidRPr="009C0373">
        <w:rPr>
          <w:rFonts w:asciiTheme="minorHAnsi" w:hAnsiTheme="minorHAnsi"/>
          <w:sz w:val="22"/>
          <w:szCs w:val="22"/>
          <w:lang w:bidi="he-IL"/>
        </w:rPr>
        <w:t xml:space="preserve"> </w:t>
      </w:r>
      <w:r w:rsidR="00A53F1E" w:rsidRPr="009C0373">
        <w:rPr>
          <w:rFonts w:asciiTheme="minorHAnsi" w:hAnsiTheme="minorHAnsi"/>
          <w:sz w:val="22"/>
          <w:szCs w:val="22"/>
          <w:lang w:bidi="he-IL"/>
        </w:rPr>
        <w:t xml:space="preserve">and its central focus. </w:t>
      </w:r>
      <w:r w:rsidR="00A53F1E" w:rsidRPr="009C0373">
        <w:rPr>
          <w:rFonts w:asciiTheme="minorHAnsi" w:hAnsiTheme="minorHAnsi"/>
          <w:sz w:val="22"/>
          <w:szCs w:val="22"/>
          <w:u w:val="single"/>
          <w:lang w:bidi="he-IL"/>
        </w:rPr>
        <w:t>Both</w:t>
      </w:r>
      <w:r w:rsidR="00A53F1E" w:rsidRPr="009C0373">
        <w:rPr>
          <w:rFonts w:asciiTheme="minorHAnsi" w:hAnsiTheme="minorHAnsi"/>
          <w:sz w:val="22"/>
          <w:szCs w:val="22"/>
          <w:lang w:bidi="he-IL"/>
        </w:rPr>
        <w:t xml:space="preserve"> descriptions are correct, and man struggles daily with each part of </w:t>
      </w:r>
      <w:r w:rsidR="000E7F27" w:rsidRPr="009C0373">
        <w:rPr>
          <w:rFonts w:asciiTheme="minorHAnsi" w:hAnsiTheme="minorHAnsi"/>
          <w:sz w:val="22"/>
          <w:szCs w:val="22"/>
          <w:lang w:bidi="he-IL"/>
        </w:rPr>
        <w:t xml:space="preserve">his nature. </w:t>
      </w:r>
    </w:p>
    <w:p w:rsidR="00A27EE8" w:rsidRPr="009C0373" w:rsidRDefault="00A27EE8" w:rsidP="00966BAD">
      <w:pPr>
        <w:jc w:val="both"/>
        <w:rPr>
          <w:rFonts w:asciiTheme="minorHAnsi" w:hAnsiTheme="minorHAnsi"/>
          <w:sz w:val="22"/>
          <w:szCs w:val="22"/>
          <w:lang w:bidi="he-IL"/>
        </w:rPr>
      </w:pPr>
    </w:p>
    <w:p w:rsidR="00A27EE8" w:rsidRPr="009C0373" w:rsidRDefault="00A27EE8" w:rsidP="000E7F27">
      <w:pPr>
        <w:jc w:val="both"/>
        <w:rPr>
          <w:rFonts w:asciiTheme="minorHAnsi" w:hAnsiTheme="minorHAnsi"/>
          <w:sz w:val="22"/>
          <w:szCs w:val="22"/>
          <w:lang w:bidi="he-IL"/>
        </w:rPr>
      </w:pPr>
      <w:r w:rsidRPr="009C0373">
        <w:rPr>
          <w:rFonts w:asciiTheme="minorHAnsi" w:hAnsiTheme="minorHAnsi"/>
          <w:sz w:val="22"/>
          <w:szCs w:val="22"/>
          <w:lang w:bidi="he-IL"/>
        </w:rPr>
        <w:lastRenderedPageBreak/>
        <w:tab/>
        <w:t>Two consecutive verses in Psalms</w:t>
      </w:r>
      <w:r w:rsidR="008C5DC5" w:rsidRPr="009C0373">
        <w:rPr>
          <w:rStyle w:val="FootnoteReference"/>
          <w:rFonts w:asciiTheme="minorHAnsi" w:hAnsiTheme="minorHAnsi"/>
          <w:sz w:val="22"/>
          <w:szCs w:val="22"/>
          <w:lang w:bidi="he-IL"/>
        </w:rPr>
        <w:footnoteReference w:id="11"/>
      </w:r>
      <w:r w:rsidRPr="009C0373">
        <w:rPr>
          <w:rFonts w:asciiTheme="minorHAnsi" w:hAnsiTheme="minorHAnsi"/>
          <w:sz w:val="22"/>
          <w:szCs w:val="22"/>
          <w:lang w:bidi="he-IL"/>
        </w:rPr>
        <w:t xml:space="preserve"> seem to point to this duality.</w:t>
      </w:r>
      <w:r w:rsidR="008C5DC5" w:rsidRPr="009C0373">
        <w:rPr>
          <w:rFonts w:asciiTheme="minorHAnsi" w:hAnsiTheme="minorHAnsi"/>
          <w:sz w:val="22"/>
          <w:szCs w:val="22"/>
          <w:lang w:bidi="he-IL"/>
        </w:rPr>
        <w:t xml:space="preserve"> The </w:t>
      </w:r>
      <w:r w:rsidR="005375DB" w:rsidRPr="009C0373">
        <w:rPr>
          <w:rFonts w:asciiTheme="minorHAnsi" w:hAnsiTheme="minorHAnsi"/>
          <w:sz w:val="22"/>
          <w:szCs w:val="22"/>
          <w:lang w:bidi="he-IL"/>
        </w:rPr>
        <w:t>first</w:t>
      </w:r>
      <w:r w:rsidR="008C5DC5" w:rsidRPr="009C0373">
        <w:rPr>
          <w:rFonts w:asciiTheme="minorHAnsi" w:hAnsiTheme="minorHAnsi"/>
          <w:sz w:val="22"/>
          <w:szCs w:val="22"/>
          <w:lang w:bidi="he-IL"/>
        </w:rPr>
        <w:t xml:space="preserve"> verse says that man is “nothing</w:t>
      </w:r>
      <w:r w:rsidR="000E7F27" w:rsidRPr="009C0373">
        <w:rPr>
          <w:rFonts w:asciiTheme="minorHAnsi" w:hAnsiTheme="minorHAnsi"/>
          <w:sz w:val="22"/>
          <w:szCs w:val="22"/>
          <w:lang w:bidi="he-IL"/>
        </w:rPr>
        <w:t>,</w:t>
      </w:r>
      <w:r w:rsidR="008C5DC5" w:rsidRPr="009C0373">
        <w:rPr>
          <w:rFonts w:asciiTheme="minorHAnsi" w:hAnsiTheme="minorHAnsi"/>
          <w:sz w:val="22"/>
          <w:szCs w:val="22"/>
          <w:lang w:bidi="he-IL"/>
        </w:rPr>
        <w:t xml:space="preserve">” so insignificant </w:t>
      </w:r>
      <w:r w:rsidR="000E7F27" w:rsidRPr="009C0373">
        <w:rPr>
          <w:rFonts w:asciiTheme="minorHAnsi" w:hAnsiTheme="minorHAnsi"/>
          <w:sz w:val="22"/>
          <w:szCs w:val="22"/>
          <w:lang w:bidi="he-IL"/>
        </w:rPr>
        <w:t xml:space="preserve">when compared </w:t>
      </w:r>
      <w:r w:rsidR="008C5DC5" w:rsidRPr="009C0373">
        <w:rPr>
          <w:rFonts w:asciiTheme="minorHAnsi" w:hAnsiTheme="minorHAnsi"/>
          <w:sz w:val="22"/>
          <w:szCs w:val="22"/>
          <w:lang w:bidi="he-IL"/>
        </w:rPr>
        <w:t xml:space="preserve">to </w:t>
      </w:r>
      <w:r w:rsidR="007373FE">
        <w:rPr>
          <w:rFonts w:asciiTheme="minorHAnsi" w:hAnsiTheme="minorHAnsi"/>
          <w:sz w:val="22"/>
          <w:szCs w:val="22"/>
          <w:lang w:bidi="he-IL"/>
        </w:rPr>
        <w:t>G-d</w:t>
      </w:r>
      <w:r w:rsidR="008C5DC5" w:rsidRPr="009C0373">
        <w:rPr>
          <w:rFonts w:asciiTheme="minorHAnsi" w:hAnsiTheme="minorHAnsi"/>
          <w:sz w:val="22"/>
          <w:szCs w:val="22"/>
          <w:lang w:bidi="he-IL"/>
        </w:rPr>
        <w:t>. The very next verse says that man is a little lower than the angels, and the</w:t>
      </w:r>
      <w:r w:rsidR="00797AAB" w:rsidRPr="009C0373">
        <w:rPr>
          <w:rFonts w:asciiTheme="minorHAnsi" w:hAnsiTheme="minorHAnsi"/>
          <w:sz w:val="22"/>
          <w:szCs w:val="22"/>
          <w:lang w:bidi="he-IL"/>
        </w:rPr>
        <w:t xml:space="preserve"> subsequent verses tell us that </w:t>
      </w:r>
      <w:r w:rsidR="007373FE">
        <w:rPr>
          <w:rFonts w:asciiTheme="minorHAnsi" w:hAnsiTheme="minorHAnsi"/>
          <w:sz w:val="22"/>
          <w:szCs w:val="22"/>
          <w:lang w:bidi="he-IL"/>
        </w:rPr>
        <w:t>G-d</w:t>
      </w:r>
      <w:r w:rsidR="00797AAB" w:rsidRPr="009C0373">
        <w:rPr>
          <w:rFonts w:asciiTheme="minorHAnsi" w:hAnsiTheme="minorHAnsi"/>
          <w:sz w:val="22"/>
          <w:szCs w:val="22"/>
          <w:lang w:bidi="he-IL"/>
        </w:rPr>
        <w:t xml:space="preserve"> g</w:t>
      </w:r>
      <w:r w:rsidR="008C5DC5" w:rsidRPr="009C0373">
        <w:rPr>
          <w:rFonts w:asciiTheme="minorHAnsi" w:hAnsiTheme="minorHAnsi"/>
          <w:sz w:val="22"/>
          <w:szCs w:val="22"/>
          <w:lang w:bidi="he-IL"/>
        </w:rPr>
        <w:t>ave man dominion over all</w:t>
      </w:r>
      <w:r w:rsidR="00797AAB" w:rsidRPr="009C0373">
        <w:rPr>
          <w:rFonts w:asciiTheme="minorHAnsi" w:hAnsiTheme="minorHAnsi"/>
          <w:sz w:val="22"/>
          <w:szCs w:val="22"/>
          <w:lang w:bidi="he-IL"/>
        </w:rPr>
        <w:t xml:space="preserve"> </w:t>
      </w:r>
      <w:r w:rsidR="008C5DC5" w:rsidRPr="009C0373">
        <w:rPr>
          <w:rFonts w:asciiTheme="minorHAnsi" w:hAnsiTheme="minorHAnsi"/>
          <w:sz w:val="22"/>
          <w:szCs w:val="22"/>
          <w:lang w:bidi="he-IL"/>
        </w:rPr>
        <w:t>the</w:t>
      </w:r>
      <w:r w:rsidR="00797AAB" w:rsidRPr="009C0373">
        <w:rPr>
          <w:rFonts w:asciiTheme="minorHAnsi" w:hAnsiTheme="minorHAnsi"/>
          <w:sz w:val="22"/>
          <w:szCs w:val="22"/>
          <w:lang w:bidi="he-IL"/>
        </w:rPr>
        <w:t xml:space="preserve"> other creatures </w:t>
      </w:r>
      <w:r w:rsidR="008C5DC5" w:rsidRPr="009C0373">
        <w:rPr>
          <w:rFonts w:asciiTheme="minorHAnsi" w:hAnsiTheme="minorHAnsi"/>
          <w:sz w:val="22"/>
          <w:szCs w:val="22"/>
          <w:lang w:bidi="he-IL"/>
        </w:rPr>
        <w:t xml:space="preserve">of the world. Thus, </w:t>
      </w:r>
      <w:r w:rsidR="00722760" w:rsidRPr="009C0373">
        <w:rPr>
          <w:rFonts w:asciiTheme="minorHAnsi" w:hAnsiTheme="minorHAnsi"/>
          <w:sz w:val="22"/>
          <w:szCs w:val="22"/>
          <w:lang w:bidi="he-IL"/>
        </w:rPr>
        <w:t>sometimes</w:t>
      </w:r>
      <w:r w:rsidR="008C5DC5" w:rsidRPr="009C0373">
        <w:rPr>
          <w:rFonts w:asciiTheme="minorHAnsi" w:hAnsiTheme="minorHAnsi"/>
          <w:sz w:val="22"/>
          <w:szCs w:val="22"/>
          <w:lang w:bidi="he-IL"/>
        </w:rPr>
        <w:t xml:space="preserve"> man is </w:t>
      </w:r>
      <w:r w:rsidR="00722760" w:rsidRPr="009C0373">
        <w:rPr>
          <w:rFonts w:asciiTheme="minorHAnsi" w:hAnsiTheme="minorHAnsi"/>
          <w:sz w:val="22"/>
          <w:szCs w:val="22"/>
          <w:lang w:bidi="he-IL"/>
        </w:rPr>
        <w:t xml:space="preserve">described as </w:t>
      </w:r>
      <w:r w:rsidR="008C5DC5" w:rsidRPr="009C0373">
        <w:rPr>
          <w:rFonts w:asciiTheme="minorHAnsi" w:hAnsiTheme="minorHAnsi"/>
          <w:sz w:val="22"/>
          <w:szCs w:val="22"/>
          <w:lang w:bidi="he-IL"/>
        </w:rPr>
        <w:t xml:space="preserve">just another animal, nothing special. But sometimes he is special, holy and </w:t>
      </w:r>
      <w:r w:rsidR="007373FE">
        <w:rPr>
          <w:rFonts w:asciiTheme="minorHAnsi" w:hAnsiTheme="minorHAnsi"/>
          <w:sz w:val="22"/>
          <w:szCs w:val="22"/>
          <w:lang w:bidi="he-IL"/>
        </w:rPr>
        <w:t>G-d</w:t>
      </w:r>
      <w:r w:rsidR="008C5DC5" w:rsidRPr="009C0373">
        <w:rPr>
          <w:rFonts w:asciiTheme="minorHAnsi" w:hAnsiTheme="minorHAnsi"/>
          <w:sz w:val="22"/>
          <w:szCs w:val="22"/>
          <w:lang w:bidi="he-IL"/>
        </w:rPr>
        <w:t xml:space="preserve">ly. </w:t>
      </w:r>
      <w:r w:rsidR="00797AAB" w:rsidRPr="009C0373">
        <w:rPr>
          <w:rFonts w:asciiTheme="minorHAnsi" w:hAnsiTheme="minorHAnsi"/>
          <w:sz w:val="22"/>
          <w:szCs w:val="22"/>
          <w:lang w:bidi="he-IL"/>
        </w:rPr>
        <w:t>The Midrash</w:t>
      </w:r>
      <w:r w:rsidR="005375DB" w:rsidRPr="009C0373">
        <w:rPr>
          <w:rStyle w:val="FootnoteReference"/>
          <w:rFonts w:asciiTheme="minorHAnsi" w:hAnsiTheme="minorHAnsi"/>
          <w:sz w:val="22"/>
          <w:szCs w:val="22"/>
          <w:lang w:bidi="he-IL"/>
        </w:rPr>
        <w:footnoteReference w:id="12"/>
      </w:r>
      <w:r w:rsidR="00797AAB" w:rsidRPr="009C0373">
        <w:rPr>
          <w:rFonts w:asciiTheme="minorHAnsi" w:hAnsiTheme="minorHAnsi"/>
          <w:sz w:val="22"/>
          <w:szCs w:val="22"/>
          <w:lang w:bidi="he-IL"/>
        </w:rPr>
        <w:t xml:space="preserve"> highlights this duality and explains that when man is worthy, when he </w:t>
      </w:r>
      <w:r w:rsidR="00722760" w:rsidRPr="009C0373">
        <w:rPr>
          <w:rFonts w:asciiTheme="minorHAnsi" w:hAnsiTheme="minorHAnsi"/>
          <w:sz w:val="22"/>
          <w:szCs w:val="22"/>
          <w:lang w:bidi="he-IL"/>
        </w:rPr>
        <w:t>uses</w:t>
      </w:r>
      <w:r w:rsidR="00797AAB" w:rsidRPr="009C0373">
        <w:rPr>
          <w:rFonts w:asciiTheme="minorHAnsi" w:hAnsiTheme="minorHAnsi"/>
          <w:sz w:val="22"/>
          <w:szCs w:val="22"/>
          <w:lang w:bidi="he-IL"/>
        </w:rPr>
        <w:t xml:space="preserve"> his “</w:t>
      </w:r>
      <w:r w:rsidR="007373FE">
        <w:rPr>
          <w:rFonts w:asciiTheme="minorHAnsi" w:hAnsiTheme="minorHAnsi"/>
          <w:sz w:val="22"/>
          <w:szCs w:val="22"/>
          <w:lang w:bidi="he-IL"/>
        </w:rPr>
        <w:t>G-d</w:t>
      </w:r>
      <w:r w:rsidR="00797AAB" w:rsidRPr="009C0373">
        <w:rPr>
          <w:rFonts w:asciiTheme="minorHAnsi" w:hAnsiTheme="minorHAnsi"/>
          <w:sz w:val="22"/>
          <w:szCs w:val="22"/>
          <w:lang w:bidi="he-IL"/>
        </w:rPr>
        <w:t xml:space="preserve">ly” component, he is called the “first” or the focus of </w:t>
      </w:r>
      <w:r w:rsidR="007373FE">
        <w:rPr>
          <w:rFonts w:asciiTheme="minorHAnsi" w:hAnsiTheme="minorHAnsi"/>
          <w:sz w:val="22"/>
          <w:szCs w:val="22"/>
          <w:lang w:bidi="he-IL"/>
        </w:rPr>
        <w:t>G-d</w:t>
      </w:r>
      <w:r w:rsidR="00797AAB" w:rsidRPr="009C0373">
        <w:rPr>
          <w:rFonts w:asciiTheme="minorHAnsi" w:hAnsiTheme="minorHAnsi"/>
          <w:sz w:val="22"/>
          <w:szCs w:val="22"/>
          <w:lang w:bidi="he-IL"/>
        </w:rPr>
        <w:t xml:space="preserve">’s creation. If he is </w:t>
      </w:r>
      <w:r w:rsidR="005375DB" w:rsidRPr="009C0373">
        <w:rPr>
          <w:rFonts w:asciiTheme="minorHAnsi" w:hAnsiTheme="minorHAnsi"/>
          <w:sz w:val="22"/>
          <w:szCs w:val="22"/>
          <w:lang w:bidi="he-IL"/>
        </w:rPr>
        <w:t xml:space="preserve">unworthy, using his animal side, </w:t>
      </w:r>
      <w:r w:rsidR="007373FE">
        <w:rPr>
          <w:rFonts w:asciiTheme="minorHAnsi" w:hAnsiTheme="minorHAnsi"/>
          <w:sz w:val="22"/>
          <w:szCs w:val="22"/>
          <w:lang w:bidi="he-IL"/>
        </w:rPr>
        <w:t>G-d</w:t>
      </w:r>
      <w:r w:rsidR="005375DB" w:rsidRPr="009C0373">
        <w:rPr>
          <w:rFonts w:asciiTheme="minorHAnsi" w:hAnsiTheme="minorHAnsi"/>
          <w:sz w:val="22"/>
          <w:szCs w:val="22"/>
          <w:lang w:bidi="he-IL"/>
        </w:rPr>
        <w:t xml:space="preserve"> will remind him that he is last of the crea</w:t>
      </w:r>
      <w:r w:rsidR="00722760" w:rsidRPr="009C0373">
        <w:rPr>
          <w:rFonts w:asciiTheme="minorHAnsi" w:hAnsiTheme="minorHAnsi"/>
          <w:sz w:val="22"/>
          <w:szCs w:val="22"/>
          <w:lang w:bidi="he-IL"/>
        </w:rPr>
        <w:t>tions because even the mosquito was</w:t>
      </w:r>
      <w:r w:rsidR="005375DB" w:rsidRPr="009C0373">
        <w:rPr>
          <w:rFonts w:asciiTheme="minorHAnsi" w:hAnsiTheme="minorHAnsi"/>
          <w:sz w:val="22"/>
          <w:szCs w:val="22"/>
          <w:lang w:bidi="he-IL"/>
        </w:rPr>
        <w:t xml:space="preserve"> created before man, </w:t>
      </w:r>
      <w:r w:rsidR="00722760" w:rsidRPr="009C0373">
        <w:rPr>
          <w:rFonts w:asciiTheme="minorHAnsi" w:hAnsiTheme="minorHAnsi"/>
          <w:sz w:val="22"/>
          <w:szCs w:val="22"/>
          <w:lang w:bidi="he-IL"/>
        </w:rPr>
        <w:t>and</w:t>
      </w:r>
      <w:r w:rsidR="005375DB" w:rsidRPr="009C0373">
        <w:rPr>
          <w:rFonts w:asciiTheme="minorHAnsi" w:hAnsiTheme="minorHAnsi"/>
          <w:sz w:val="22"/>
          <w:szCs w:val="22"/>
          <w:lang w:bidi="he-IL"/>
        </w:rPr>
        <w:t xml:space="preserve"> </w:t>
      </w:r>
      <w:r w:rsidR="000E7F27" w:rsidRPr="009C0373">
        <w:rPr>
          <w:rFonts w:asciiTheme="minorHAnsi" w:hAnsiTheme="minorHAnsi"/>
          <w:sz w:val="22"/>
          <w:szCs w:val="22"/>
          <w:lang w:bidi="he-IL"/>
        </w:rPr>
        <w:t xml:space="preserve">in that sense </w:t>
      </w:r>
      <w:r w:rsidR="005375DB" w:rsidRPr="009C0373">
        <w:rPr>
          <w:rFonts w:asciiTheme="minorHAnsi" w:hAnsiTheme="minorHAnsi"/>
          <w:sz w:val="22"/>
          <w:szCs w:val="22"/>
          <w:lang w:bidi="he-IL"/>
        </w:rPr>
        <w:t xml:space="preserve">is more important than man. Rabbi </w:t>
      </w:r>
      <w:r w:rsidR="00F42114" w:rsidRPr="009C0373">
        <w:rPr>
          <w:rFonts w:asciiTheme="minorHAnsi" w:hAnsiTheme="minorHAnsi"/>
          <w:sz w:val="22"/>
          <w:szCs w:val="22"/>
          <w:lang w:bidi="he-IL"/>
        </w:rPr>
        <w:t xml:space="preserve">Moshe </w:t>
      </w:r>
      <w:r w:rsidR="005375DB" w:rsidRPr="009C0373">
        <w:rPr>
          <w:rFonts w:asciiTheme="minorHAnsi" w:hAnsiTheme="minorHAnsi"/>
          <w:sz w:val="22"/>
          <w:szCs w:val="22"/>
          <w:lang w:bidi="he-IL"/>
        </w:rPr>
        <w:t>Chaim Luzzato</w:t>
      </w:r>
      <w:r w:rsidR="00F42114" w:rsidRPr="009C0373">
        <w:rPr>
          <w:rStyle w:val="FootnoteReference"/>
          <w:rFonts w:asciiTheme="minorHAnsi" w:hAnsiTheme="minorHAnsi"/>
          <w:sz w:val="22"/>
          <w:szCs w:val="22"/>
          <w:lang w:bidi="he-IL"/>
        </w:rPr>
        <w:footnoteReference w:id="13"/>
      </w:r>
      <w:r w:rsidR="005375DB" w:rsidRPr="009C0373">
        <w:rPr>
          <w:rFonts w:asciiTheme="minorHAnsi" w:hAnsiTheme="minorHAnsi"/>
          <w:sz w:val="22"/>
          <w:szCs w:val="22"/>
          <w:lang w:bidi="he-IL"/>
        </w:rPr>
        <w:t xml:space="preserve"> describes this struggle</w:t>
      </w:r>
      <w:r w:rsidR="000E7F27" w:rsidRPr="009C0373">
        <w:rPr>
          <w:rFonts w:asciiTheme="minorHAnsi" w:hAnsiTheme="minorHAnsi"/>
          <w:sz w:val="22"/>
          <w:szCs w:val="22"/>
          <w:lang w:bidi="he-IL"/>
        </w:rPr>
        <w:t xml:space="preserve"> that occurs</w:t>
      </w:r>
      <w:r w:rsidR="005375DB" w:rsidRPr="009C0373">
        <w:rPr>
          <w:rFonts w:asciiTheme="minorHAnsi" w:hAnsiTheme="minorHAnsi"/>
          <w:sz w:val="22"/>
          <w:szCs w:val="22"/>
          <w:lang w:bidi="he-IL"/>
        </w:rPr>
        <w:t xml:space="preserve"> within every human being, between man’s body and </w:t>
      </w:r>
      <w:r w:rsidR="00722760" w:rsidRPr="009C0373">
        <w:rPr>
          <w:rFonts w:asciiTheme="minorHAnsi" w:hAnsiTheme="minorHAnsi"/>
          <w:sz w:val="22"/>
          <w:szCs w:val="22"/>
          <w:lang w:bidi="he-IL"/>
        </w:rPr>
        <w:t>his</w:t>
      </w:r>
      <w:r w:rsidR="005375DB" w:rsidRPr="009C0373">
        <w:rPr>
          <w:rFonts w:asciiTheme="minorHAnsi" w:hAnsiTheme="minorHAnsi"/>
          <w:sz w:val="22"/>
          <w:szCs w:val="22"/>
          <w:lang w:bidi="he-IL"/>
        </w:rPr>
        <w:t xml:space="preserve"> animalistic urges, and man’s </w:t>
      </w:r>
      <w:r w:rsidR="00F42114" w:rsidRPr="009C0373">
        <w:rPr>
          <w:rFonts w:asciiTheme="minorHAnsi" w:hAnsiTheme="minorHAnsi"/>
          <w:sz w:val="22"/>
          <w:szCs w:val="22"/>
          <w:lang w:bidi="he-IL"/>
        </w:rPr>
        <w:t>brain with its loftier spiritual urges.</w:t>
      </w:r>
    </w:p>
    <w:p w:rsidR="00F42114" w:rsidRPr="009C0373" w:rsidRDefault="00F42114" w:rsidP="005375DB">
      <w:pPr>
        <w:jc w:val="both"/>
        <w:rPr>
          <w:rFonts w:asciiTheme="minorHAnsi" w:hAnsiTheme="minorHAnsi"/>
          <w:sz w:val="22"/>
          <w:szCs w:val="22"/>
          <w:lang w:bidi="he-IL"/>
        </w:rPr>
      </w:pPr>
    </w:p>
    <w:p w:rsidR="00F42114" w:rsidRPr="009C0373" w:rsidRDefault="00F42114" w:rsidP="005375DB">
      <w:pPr>
        <w:jc w:val="both"/>
        <w:rPr>
          <w:rFonts w:asciiTheme="minorHAnsi" w:hAnsiTheme="minorHAnsi"/>
          <w:b/>
          <w:bCs/>
          <w:sz w:val="22"/>
          <w:szCs w:val="22"/>
          <w:u w:val="single"/>
          <w:lang w:bidi="he-IL"/>
        </w:rPr>
      </w:pPr>
      <w:r w:rsidRPr="009C0373">
        <w:rPr>
          <w:rFonts w:asciiTheme="minorHAnsi" w:hAnsiTheme="minorHAnsi"/>
          <w:b/>
          <w:bCs/>
          <w:sz w:val="22"/>
          <w:szCs w:val="22"/>
          <w:u w:val="single"/>
          <w:lang w:bidi="he-IL"/>
        </w:rPr>
        <w:t>HOW IS MAN UNIQUE?</w:t>
      </w:r>
    </w:p>
    <w:p w:rsidR="00A53F1E" w:rsidRPr="009C0373" w:rsidRDefault="007F3174" w:rsidP="00A85767">
      <w:pPr>
        <w:jc w:val="both"/>
        <w:rPr>
          <w:rFonts w:asciiTheme="minorHAnsi" w:hAnsiTheme="minorHAnsi"/>
          <w:sz w:val="22"/>
          <w:szCs w:val="22"/>
          <w:lang w:bidi="he-IL"/>
        </w:rPr>
      </w:pPr>
      <w:r w:rsidRPr="009C0373">
        <w:rPr>
          <w:rFonts w:asciiTheme="minorHAnsi" w:hAnsiTheme="minorHAnsi"/>
          <w:sz w:val="22"/>
          <w:szCs w:val="22"/>
          <w:lang w:bidi="he-IL"/>
        </w:rPr>
        <w:tab/>
        <w:t xml:space="preserve">Because man was given a spark of </w:t>
      </w:r>
      <w:r w:rsidR="007373FE">
        <w:rPr>
          <w:rFonts w:asciiTheme="minorHAnsi" w:hAnsiTheme="minorHAnsi"/>
          <w:sz w:val="22"/>
          <w:szCs w:val="22"/>
          <w:lang w:bidi="he-IL"/>
        </w:rPr>
        <w:t>G-d</w:t>
      </w:r>
      <w:r w:rsidRPr="009C0373">
        <w:rPr>
          <w:rFonts w:asciiTheme="minorHAnsi" w:hAnsiTheme="minorHAnsi"/>
          <w:sz w:val="22"/>
          <w:szCs w:val="22"/>
          <w:lang w:bidi="he-IL"/>
        </w:rPr>
        <w:t>liness (</w:t>
      </w:r>
      <w:r w:rsidRPr="009C0373">
        <w:rPr>
          <w:rFonts w:asciiTheme="minorHAnsi" w:hAnsiTheme="minorHAnsi"/>
          <w:i/>
          <w:iCs/>
          <w:sz w:val="22"/>
          <w:szCs w:val="22"/>
          <w:lang w:bidi="he-IL"/>
        </w:rPr>
        <w:t>Tzelem Elokim</w:t>
      </w:r>
      <w:r w:rsidRPr="009C0373">
        <w:rPr>
          <w:rFonts w:asciiTheme="minorHAnsi" w:hAnsiTheme="minorHAnsi"/>
          <w:sz w:val="22"/>
          <w:szCs w:val="22"/>
          <w:lang w:bidi="he-IL"/>
        </w:rPr>
        <w:t xml:space="preserve">), this causes him to be different from all other of </w:t>
      </w:r>
      <w:r w:rsidR="007373FE">
        <w:rPr>
          <w:rFonts w:asciiTheme="minorHAnsi" w:hAnsiTheme="minorHAnsi"/>
          <w:sz w:val="22"/>
          <w:szCs w:val="22"/>
          <w:lang w:bidi="he-IL"/>
        </w:rPr>
        <w:t>G-d</w:t>
      </w:r>
      <w:r w:rsidRPr="009C0373">
        <w:rPr>
          <w:rFonts w:asciiTheme="minorHAnsi" w:hAnsiTheme="minorHAnsi"/>
          <w:sz w:val="22"/>
          <w:szCs w:val="22"/>
          <w:lang w:bidi="he-IL"/>
        </w:rPr>
        <w:t>’s creations</w:t>
      </w:r>
      <w:r w:rsidR="00A85767" w:rsidRPr="009C0373">
        <w:rPr>
          <w:rFonts w:asciiTheme="minorHAnsi" w:hAnsiTheme="minorHAnsi"/>
          <w:sz w:val="22"/>
          <w:szCs w:val="22"/>
          <w:lang w:bidi="he-IL"/>
        </w:rPr>
        <w:t>,</w:t>
      </w:r>
      <w:r w:rsidRPr="009C0373">
        <w:rPr>
          <w:rFonts w:asciiTheme="minorHAnsi" w:hAnsiTheme="minorHAnsi"/>
          <w:sz w:val="22"/>
          <w:szCs w:val="22"/>
          <w:lang w:bidi="he-IL"/>
        </w:rPr>
        <w:t xml:space="preserve"> and </w:t>
      </w:r>
      <w:r w:rsidR="000E7F27" w:rsidRPr="009C0373">
        <w:rPr>
          <w:rFonts w:asciiTheme="minorHAnsi" w:hAnsiTheme="minorHAnsi"/>
          <w:sz w:val="22"/>
          <w:szCs w:val="22"/>
          <w:lang w:bidi="he-IL"/>
        </w:rPr>
        <w:t xml:space="preserve">thus </w:t>
      </w:r>
      <w:r w:rsidR="00A85767" w:rsidRPr="009C0373">
        <w:rPr>
          <w:rFonts w:asciiTheme="minorHAnsi" w:hAnsiTheme="minorHAnsi"/>
          <w:sz w:val="22"/>
          <w:szCs w:val="22"/>
          <w:lang w:bidi="he-IL"/>
        </w:rPr>
        <w:t>remain</w:t>
      </w:r>
      <w:r w:rsidR="00E11440">
        <w:rPr>
          <w:rFonts w:asciiTheme="minorHAnsi" w:hAnsiTheme="minorHAnsi"/>
          <w:sz w:val="22"/>
          <w:szCs w:val="22"/>
          <w:lang w:bidi="he-IL"/>
        </w:rPr>
        <w:t>s</w:t>
      </w:r>
      <w:r w:rsidR="00A85767" w:rsidRPr="009C0373">
        <w:rPr>
          <w:rFonts w:asciiTheme="minorHAnsi" w:hAnsiTheme="minorHAnsi"/>
          <w:sz w:val="22"/>
          <w:szCs w:val="22"/>
          <w:lang w:bidi="he-IL"/>
        </w:rPr>
        <w:t xml:space="preserve"> </w:t>
      </w:r>
      <w:r w:rsidRPr="009C0373">
        <w:rPr>
          <w:rFonts w:asciiTheme="minorHAnsi" w:hAnsiTheme="minorHAnsi"/>
          <w:sz w:val="22"/>
          <w:szCs w:val="22"/>
          <w:lang w:bidi="he-IL"/>
        </w:rPr>
        <w:t xml:space="preserve">unique in several </w:t>
      </w:r>
      <w:r w:rsidR="00A85767" w:rsidRPr="009C0373">
        <w:rPr>
          <w:rFonts w:asciiTheme="minorHAnsi" w:hAnsiTheme="minorHAnsi"/>
          <w:sz w:val="22"/>
          <w:szCs w:val="22"/>
          <w:lang w:bidi="he-IL"/>
        </w:rPr>
        <w:t>significant</w:t>
      </w:r>
      <w:r w:rsidR="007B35DF" w:rsidRPr="009C0373">
        <w:rPr>
          <w:rFonts w:asciiTheme="minorHAnsi" w:hAnsiTheme="minorHAnsi"/>
          <w:sz w:val="22"/>
          <w:szCs w:val="22"/>
          <w:lang w:bidi="he-IL"/>
        </w:rPr>
        <w:t xml:space="preserve"> </w:t>
      </w:r>
      <w:r w:rsidRPr="009C0373">
        <w:rPr>
          <w:rFonts w:asciiTheme="minorHAnsi" w:hAnsiTheme="minorHAnsi"/>
          <w:sz w:val="22"/>
          <w:szCs w:val="22"/>
          <w:lang w:bidi="he-IL"/>
        </w:rPr>
        <w:t xml:space="preserve">ways. We will describe </w:t>
      </w:r>
      <w:r w:rsidR="00A85767" w:rsidRPr="009C0373">
        <w:rPr>
          <w:rFonts w:asciiTheme="minorHAnsi" w:hAnsiTheme="minorHAnsi"/>
          <w:sz w:val="22"/>
          <w:szCs w:val="22"/>
          <w:lang w:bidi="he-IL"/>
        </w:rPr>
        <w:t>nine</w:t>
      </w:r>
      <w:r w:rsidRPr="009C0373">
        <w:rPr>
          <w:rFonts w:asciiTheme="minorHAnsi" w:hAnsiTheme="minorHAnsi"/>
          <w:sz w:val="22"/>
          <w:szCs w:val="22"/>
          <w:lang w:bidi="he-IL"/>
        </w:rPr>
        <w:t xml:space="preserve"> of them here.</w:t>
      </w:r>
    </w:p>
    <w:p w:rsidR="007F3174" w:rsidRPr="009C0373" w:rsidRDefault="007F3174" w:rsidP="007F3174">
      <w:pPr>
        <w:jc w:val="both"/>
        <w:rPr>
          <w:rFonts w:asciiTheme="minorHAnsi" w:hAnsiTheme="minorHAnsi"/>
          <w:sz w:val="22"/>
          <w:szCs w:val="22"/>
          <w:lang w:bidi="he-IL"/>
        </w:rPr>
      </w:pPr>
    </w:p>
    <w:p w:rsidR="007F3174" w:rsidRPr="009C0373" w:rsidRDefault="007F3174" w:rsidP="0029186E">
      <w:pPr>
        <w:numPr>
          <w:ilvl w:val="0"/>
          <w:numId w:val="1"/>
        </w:numPr>
        <w:jc w:val="both"/>
        <w:rPr>
          <w:rFonts w:asciiTheme="minorHAnsi" w:hAnsiTheme="minorHAnsi"/>
          <w:sz w:val="22"/>
          <w:szCs w:val="22"/>
          <w:lang w:bidi="he-IL"/>
        </w:rPr>
      </w:pPr>
      <w:r w:rsidRPr="009C0373">
        <w:rPr>
          <w:rFonts w:asciiTheme="minorHAnsi" w:hAnsiTheme="minorHAnsi"/>
          <w:i/>
          <w:iCs/>
          <w:sz w:val="22"/>
          <w:szCs w:val="22"/>
          <w:u w:val="single"/>
          <w:lang w:bidi="he-IL"/>
        </w:rPr>
        <w:t>Only man feels shame and embarrassment</w:t>
      </w:r>
      <w:r w:rsidRPr="009C0373">
        <w:rPr>
          <w:rFonts w:asciiTheme="minorHAnsi" w:hAnsiTheme="minorHAnsi"/>
          <w:sz w:val="22"/>
          <w:szCs w:val="22"/>
          <w:lang w:bidi="he-IL"/>
        </w:rPr>
        <w:t xml:space="preserve">. </w:t>
      </w:r>
      <w:r w:rsidR="00576FDC" w:rsidRPr="009C0373">
        <w:rPr>
          <w:rFonts w:asciiTheme="minorHAnsi" w:hAnsiTheme="minorHAnsi"/>
          <w:sz w:val="22"/>
          <w:szCs w:val="22"/>
          <w:lang w:bidi="he-IL"/>
        </w:rPr>
        <w:t xml:space="preserve">Every animal in the world was born naked and remains naked for its entire life. It never thinks of itself as naked, and is never clothed (unless </w:t>
      </w:r>
      <w:r w:rsidR="00A85767" w:rsidRPr="009C0373">
        <w:rPr>
          <w:rFonts w:asciiTheme="minorHAnsi" w:hAnsiTheme="minorHAnsi"/>
          <w:sz w:val="22"/>
          <w:szCs w:val="22"/>
          <w:lang w:bidi="he-IL"/>
        </w:rPr>
        <w:t xml:space="preserve">it is </w:t>
      </w:r>
      <w:r w:rsidR="00576FDC" w:rsidRPr="009C0373">
        <w:rPr>
          <w:rFonts w:asciiTheme="minorHAnsi" w:hAnsiTheme="minorHAnsi"/>
          <w:sz w:val="22"/>
          <w:szCs w:val="22"/>
          <w:lang w:bidi="he-IL"/>
        </w:rPr>
        <w:t xml:space="preserve">in a circus or </w:t>
      </w:r>
      <w:r w:rsidR="00215478" w:rsidRPr="009C0373">
        <w:rPr>
          <w:rFonts w:asciiTheme="minorHAnsi" w:hAnsiTheme="minorHAnsi"/>
          <w:sz w:val="22"/>
          <w:szCs w:val="22"/>
          <w:lang w:bidi="he-IL"/>
        </w:rPr>
        <w:t xml:space="preserve">the pet of </w:t>
      </w:r>
      <w:r w:rsidR="00576FDC" w:rsidRPr="009C0373">
        <w:rPr>
          <w:rFonts w:asciiTheme="minorHAnsi" w:hAnsiTheme="minorHAnsi"/>
          <w:sz w:val="22"/>
          <w:szCs w:val="22"/>
          <w:lang w:bidi="he-IL"/>
        </w:rPr>
        <w:t xml:space="preserve">an overzealous owner). </w:t>
      </w:r>
      <w:r w:rsidR="00A85767" w:rsidRPr="009C0373">
        <w:rPr>
          <w:rFonts w:asciiTheme="minorHAnsi" w:hAnsiTheme="minorHAnsi"/>
          <w:sz w:val="22"/>
          <w:szCs w:val="22"/>
          <w:lang w:bidi="he-IL"/>
        </w:rPr>
        <w:t>Adult man</w:t>
      </w:r>
      <w:r w:rsidR="00576FDC" w:rsidRPr="009C0373">
        <w:rPr>
          <w:rFonts w:asciiTheme="minorHAnsi" w:hAnsiTheme="minorHAnsi"/>
          <w:sz w:val="22"/>
          <w:szCs w:val="22"/>
          <w:lang w:bidi="he-IL"/>
        </w:rPr>
        <w:t xml:space="preserve">, on the other hand, feels embarrassed about his nakedness, from the time </w:t>
      </w:r>
      <w:r w:rsidR="00EB3E43" w:rsidRPr="009C0373">
        <w:rPr>
          <w:rFonts w:asciiTheme="minorHAnsi" w:hAnsiTheme="minorHAnsi"/>
          <w:sz w:val="22"/>
          <w:szCs w:val="22"/>
          <w:lang w:bidi="he-IL"/>
        </w:rPr>
        <w:t xml:space="preserve">after the first sin of Adam and Eve, when </w:t>
      </w:r>
      <w:r w:rsidR="007373FE">
        <w:rPr>
          <w:rFonts w:asciiTheme="minorHAnsi" w:hAnsiTheme="minorHAnsi"/>
          <w:sz w:val="22"/>
          <w:szCs w:val="22"/>
          <w:lang w:bidi="he-IL"/>
        </w:rPr>
        <w:t>G-d</w:t>
      </w:r>
      <w:r w:rsidR="00EB3E43" w:rsidRPr="009C0373">
        <w:rPr>
          <w:rFonts w:asciiTheme="minorHAnsi" w:hAnsiTheme="minorHAnsi"/>
          <w:sz w:val="22"/>
          <w:szCs w:val="22"/>
          <w:lang w:bidi="he-IL"/>
        </w:rPr>
        <w:t xml:space="preserve"> had to clothe them after they felt embarrassed</w:t>
      </w:r>
      <w:r w:rsidR="0029186E" w:rsidRPr="009C0373">
        <w:rPr>
          <w:rFonts w:asciiTheme="minorHAnsi" w:hAnsiTheme="minorHAnsi"/>
          <w:sz w:val="22"/>
          <w:szCs w:val="22"/>
          <w:lang w:bidi="he-IL"/>
        </w:rPr>
        <w:t>.</w:t>
      </w:r>
      <w:r w:rsidR="00EB3E43" w:rsidRPr="009C0373">
        <w:rPr>
          <w:rStyle w:val="FootnoteReference"/>
          <w:rFonts w:asciiTheme="minorHAnsi" w:hAnsiTheme="minorHAnsi"/>
          <w:sz w:val="22"/>
          <w:szCs w:val="22"/>
          <w:lang w:bidi="he-IL"/>
        </w:rPr>
        <w:footnoteReference w:id="14"/>
      </w:r>
      <w:r w:rsidR="00576FDC" w:rsidRPr="009C0373">
        <w:rPr>
          <w:rFonts w:asciiTheme="minorHAnsi" w:hAnsiTheme="minorHAnsi"/>
          <w:sz w:val="22"/>
          <w:szCs w:val="22"/>
          <w:lang w:bidi="he-IL"/>
        </w:rPr>
        <w:t xml:space="preserve"> </w:t>
      </w:r>
      <w:r w:rsidR="00885719" w:rsidRPr="009C0373">
        <w:rPr>
          <w:rFonts w:asciiTheme="minorHAnsi" w:hAnsiTheme="minorHAnsi"/>
          <w:sz w:val="22"/>
          <w:szCs w:val="22"/>
          <w:lang w:bidi="he-IL"/>
        </w:rPr>
        <w:t xml:space="preserve">Man does not even think of animals as naked, but (most) naked people </w:t>
      </w:r>
      <w:r w:rsidR="00A85767" w:rsidRPr="009C0373">
        <w:rPr>
          <w:rFonts w:asciiTheme="minorHAnsi" w:hAnsiTheme="minorHAnsi"/>
          <w:sz w:val="22"/>
          <w:szCs w:val="22"/>
          <w:lang w:bidi="he-IL"/>
        </w:rPr>
        <w:t xml:space="preserve">immediately </w:t>
      </w:r>
      <w:r w:rsidR="00885719" w:rsidRPr="009C0373">
        <w:rPr>
          <w:rFonts w:asciiTheme="minorHAnsi" w:hAnsiTheme="minorHAnsi"/>
          <w:sz w:val="22"/>
          <w:szCs w:val="22"/>
          <w:lang w:bidi="he-IL"/>
        </w:rPr>
        <w:t xml:space="preserve">call attention to themselves and are highly ashamed to be seen in public. In </w:t>
      </w:r>
      <w:r w:rsidR="00215478" w:rsidRPr="009C0373">
        <w:rPr>
          <w:rFonts w:asciiTheme="minorHAnsi" w:hAnsiTheme="minorHAnsi"/>
          <w:sz w:val="22"/>
          <w:szCs w:val="22"/>
          <w:lang w:bidi="he-IL"/>
        </w:rPr>
        <w:t xml:space="preserve">a </w:t>
      </w:r>
      <w:r w:rsidR="00885719" w:rsidRPr="009C0373">
        <w:rPr>
          <w:rFonts w:asciiTheme="minorHAnsi" w:hAnsiTheme="minorHAnsi"/>
          <w:sz w:val="22"/>
          <w:szCs w:val="22"/>
          <w:lang w:bidi="he-IL"/>
        </w:rPr>
        <w:t>similar manner, all animals feel no shame in relieving themselves in public</w:t>
      </w:r>
      <w:r w:rsidR="000C6722" w:rsidRPr="009C0373">
        <w:rPr>
          <w:rFonts w:asciiTheme="minorHAnsi" w:hAnsiTheme="minorHAnsi"/>
          <w:sz w:val="22"/>
          <w:szCs w:val="22"/>
          <w:lang w:bidi="he-IL"/>
        </w:rPr>
        <w:t xml:space="preserve"> or in</w:t>
      </w:r>
      <w:r w:rsidR="00215478" w:rsidRPr="009C0373">
        <w:rPr>
          <w:rFonts w:asciiTheme="minorHAnsi" w:hAnsiTheme="minorHAnsi"/>
          <w:sz w:val="22"/>
          <w:szCs w:val="22"/>
          <w:lang w:bidi="he-IL"/>
        </w:rPr>
        <w:t xml:space="preserve"> </w:t>
      </w:r>
      <w:r w:rsidR="000C6722" w:rsidRPr="009C0373">
        <w:rPr>
          <w:rFonts w:asciiTheme="minorHAnsi" w:hAnsiTheme="minorHAnsi"/>
          <w:sz w:val="22"/>
          <w:szCs w:val="22"/>
          <w:lang w:bidi="he-IL"/>
        </w:rPr>
        <w:t>front of other people</w:t>
      </w:r>
      <w:r w:rsidR="00885719" w:rsidRPr="009C0373">
        <w:rPr>
          <w:rFonts w:asciiTheme="minorHAnsi" w:hAnsiTheme="minorHAnsi"/>
          <w:sz w:val="22"/>
          <w:szCs w:val="22"/>
          <w:lang w:bidi="he-IL"/>
        </w:rPr>
        <w:t xml:space="preserve">. They </w:t>
      </w:r>
      <w:r w:rsidR="00A85767" w:rsidRPr="009C0373">
        <w:rPr>
          <w:rFonts w:asciiTheme="minorHAnsi" w:hAnsiTheme="minorHAnsi"/>
          <w:sz w:val="22"/>
          <w:szCs w:val="22"/>
          <w:lang w:bidi="he-IL"/>
        </w:rPr>
        <w:t>are not embarrassed by</w:t>
      </w:r>
      <w:r w:rsidR="00885719" w:rsidRPr="009C0373">
        <w:rPr>
          <w:rFonts w:asciiTheme="minorHAnsi" w:hAnsiTheme="minorHAnsi"/>
          <w:sz w:val="22"/>
          <w:szCs w:val="22"/>
          <w:lang w:bidi="he-IL"/>
        </w:rPr>
        <w:t xml:space="preserve"> this act. No sane human </w:t>
      </w:r>
      <w:r w:rsidR="000C6722" w:rsidRPr="009C0373">
        <w:rPr>
          <w:rFonts w:asciiTheme="minorHAnsi" w:hAnsiTheme="minorHAnsi"/>
          <w:sz w:val="22"/>
          <w:szCs w:val="22"/>
          <w:lang w:bidi="he-IL"/>
        </w:rPr>
        <w:t>being</w:t>
      </w:r>
      <w:r w:rsidR="00885719" w:rsidRPr="009C0373">
        <w:rPr>
          <w:rFonts w:asciiTheme="minorHAnsi" w:hAnsiTheme="minorHAnsi"/>
          <w:sz w:val="22"/>
          <w:szCs w:val="22"/>
          <w:lang w:bidi="he-IL"/>
        </w:rPr>
        <w:t xml:space="preserve"> </w:t>
      </w:r>
      <w:r w:rsidR="00856E4E" w:rsidRPr="009C0373">
        <w:rPr>
          <w:rFonts w:asciiTheme="minorHAnsi" w:hAnsiTheme="minorHAnsi"/>
          <w:sz w:val="22"/>
          <w:szCs w:val="22"/>
          <w:lang w:bidi="he-IL"/>
        </w:rPr>
        <w:t>would</w:t>
      </w:r>
      <w:r w:rsidR="00885719" w:rsidRPr="009C0373">
        <w:rPr>
          <w:rFonts w:asciiTheme="minorHAnsi" w:hAnsiTheme="minorHAnsi"/>
          <w:sz w:val="22"/>
          <w:szCs w:val="22"/>
          <w:lang w:bidi="he-IL"/>
        </w:rPr>
        <w:t xml:space="preserve"> ever relieve himself or herself in public without feeling shame. </w:t>
      </w:r>
      <w:r w:rsidR="00856E4E" w:rsidRPr="009C0373">
        <w:rPr>
          <w:rFonts w:asciiTheme="minorHAnsi" w:hAnsiTheme="minorHAnsi"/>
          <w:sz w:val="22"/>
          <w:szCs w:val="22"/>
          <w:lang w:bidi="he-IL"/>
        </w:rPr>
        <w:t>According to the Midrash</w:t>
      </w:r>
      <w:r w:rsidR="00856E4E" w:rsidRPr="009C0373">
        <w:rPr>
          <w:rStyle w:val="FootnoteReference"/>
          <w:rFonts w:asciiTheme="minorHAnsi" w:hAnsiTheme="minorHAnsi"/>
          <w:sz w:val="22"/>
          <w:szCs w:val="22"/>
          <w:lang w:bidi="he-IL"/>
        </w:rPr>
        <w:footnoteReference w:id="15"/>
      </w:r>
      <w:r w:rsidR="00856E4E" w:rsidRPr="009C0373">
        <w:rPr>
          <w:rFonts w:asciiTheme="minorHAnsi" w:hAnsiTheme="minorHAnsi"/>
          <w:sz w:val="22"/>
          <w:szCs w:val="22"/>
          <w:lang w:bidi="he-IL"/>
        </w:rPr>
        <w:t>, t</w:t>
      </w:r>
      <w:r w:rsidR="00885719" w:rsidRPr="009C0373">
        <w:rPr>
          <w:rFonts w:asciiTheme="minorHAnsi" w:hAnsiTheme="minorHAnsi"/>
          <w:sz w:val="22"/>
          <w:szCs w:val="22"/>
          <w:lang w:bidi="he-IL"/>
        </w:rPr>
        <w:t xml:space="preserve">he feeling of shame </w:t>
      </w:r>
      <w:r w:rsidR="000C6722" w:rsidRPr="009C0373">
        <w:rPr>
          <w:rFonts w:asciiTheme="minorHAnsi" w:hAnsiTheme="minorHAnsi"/>
          <w:sz w:val="22"/>
          <w:szCs w:val="22"/>
          <w:lang w:bidi="he-IL"/>
        </w:rPr>
        <w:t xml:space="preserve">was given by </w:t>
      </w:r>
      <w:r w:rsidR="007373FE">
        <w:rPr>
          <w:rFonts w:asciiTheme="minorHAnsi" w:hAnsiTheme="minorHAnsi"/>
          <w:sz w:val="22"/>
          <w:szCs w:val="22"/>
          <w:lang w:bidi="he-IL"/>
        </w:rPr>
        <w:t>G-d</w:t>
      </w:r>
      <w:r w:rsidR="00856E4E" w:rsidRPr="009C0373">
        <w:rPr>
          <w:rFonts w:asciiTheme="minorHAnsi" w:hAnsiTheme="minorHAnsi"/>
          <w:sz w:val="22"/>
          <w:szCs w:val="22"/>
          <w:lang w:bidi="he-IL"/>
        </w:rPr>
        <w:t xml:space="preserve"> to man in order to distinguish him from all other creations.</w:t>
      </w:r>
    </w:p>
    <w:p w:rsidR="00856E4E" w:rsidRPr="009C0373" w:rsidRDefault="00856E4E" w:rsidP="00856E4E">
      <w:pPr>
        <w:ind w:left="720"/>
        <w:jc w:val="both"/>
        <w:rPr>
          <w:rFonts w:asciiTheme="minorHAnsi" w:hAnsiTheme="minorHAnsi"/>
          <w:sz w:val="22"/>
          <w:szCs w:val="22"/>
          <w:lang w:bidi="he-IL"/>
        </w:rPr>
      </w:pPr>
    </w:p>
    <w:p w:rsidR="00856E4E" w:rsidRPr="009C0373" w:rsidRDefault="00856E4E" w:rsidP="00215478">
      <w:pPr>
        <w:numPr>
          <w:ilvl w:val="0"/>
          <w:numId w:val="1"/>
        </w:numPr>
        <w:jc w:val="both"/>
        <w:rPr>
          <w:rFonts w:asciiTheme="minorHAnsi" w:hAnsiTheme="minorHAnsi"/>
          <w:sz w:val="22"/>
          <w:szCs w:val="22"/>
          <w:lang w:bidi="he-IL"/>
        </w:rPr>
      </w:pPr>
      <w:r w:rsidRPr="009C0373">
        <w:rPr>
          <w:rFonts w:asciiTheme="minorHAnsi" w:hAnsiTheme="minorHAnsi"/>
          <w:i/>
          <w:iCs/>
          <w:sz w:val="22"/>
          <w:szCs w:val="22"/>
          <w:u w:val="single"/>
          <w:lang w:bidi="he-IL"/>
        </w:rPr>
        <w:t>Man’s ability to communicate is unique.</w:t>
      </w:r>
      <w:r w:rsidRPr="009C0373">
        <w:rPr>
          <w:rFonts w:asciiTheme="minorHAnsi" w:hAnsiTheme="minorHAnsi"/>
          <w:sz w:val="22"/>
          <w:szCs w:val="22"/>
          <w:lang w:bidi="he-IL"/>
        </w:rPr>
        <w:t xml:space="preserve"> Although animals can often communicate no</w:t>
      </w:r>
      <w:r w:rsidR="00FE6483" w:rsidRPr="009C0373">
        <w:rPr>
          <w:rFonts w:asciiTheme="minorHAnsi" w:hAnsiTheme="minorHAnsi"/>
          <w:sz w:val="22"/>
          <w:szCs w:val="22"/>
          <w:lang w:bidi="he-IL"/>
        </w:rPr>
        <w:t>n</w:t>
      </w:r>
      <w:r w:rsidRPr="009C0373">
        <w:rPr>
          <w:rFonts w:asciiTheme="minorHAnsi" w:hAnsiTheme="minorHAnsi"/>
          <w:sz w:val="22"/>
          <w:szCs w:val="22"/>
          <w:lang w:bidi="he-IL"/>
        </w:rPr>
        <w:t>verbally, and some animals can even be taught sign language, no animal can speak</w:t>
      </w:r>
      <w:r w:rsidR="00215478" w:rsidRPr="009C0373">
        <w:rPr>
          <w:rFonts w:asciiTheme="minorHAnsi" w:hAnsiTheme="minorHAnsi"/>
          <w:sz w:val="22"/>
          <w:szCs w:val="22"/>
          <w:lang w:bidi="he-IL"/>
        </w:rPr>
        <w:t xml:space="preserve"> in the manner of man or express</w:t>
      </w:r>
      <w:r w:rsidR="000C6722" w:rsidRPr="009C0373">
        <w:rPr>
          <w:rFonts w:asciiTheme="minorHAnsi" w:hAnsiTheme="minorHAnsi"/>
          <w:sz w:val="22"/>
          <w:szCs w:val="22"/>
          <w:lang w:bidi="he-IL"/>
        </w:rPr>
        <w:t xml:space="preserve"> complex</w:t>
      </w:r>
      <w:r w:rsidRPr="009C0373">
        <w:rPr>
          <w:rFonts w:asciiTheme="minorHAnsi" w:hAnsiTheme="minorHAnsi"/>
          <w:sz w:val="22"/>
          <w:szCs w:val="22"/>
          <w:lang w:bidi="he-IL"/>
        </w:rPr>
        <w:t xml:space="preserve"> ideas. </w:t>
      </w:r>
      <w:r w:rsidR="00FE6483" w:rsidRPr="009C0373">
        <w:rPr>
          <w:rFonts w:asciiTheme="minorHAnsi" w:hAnsiTheme="minorHAnsi"/>
          <w:sz w:val="22"/>
          <w:szCs w:val="22"/>
          <w:lang w:bidi="he-IL"/>
        </w:rPr>
        <w:t>When man was created and became a unique “living being” after “</w:t>
      </w:r>
      <w:r w:rsidR="007373FE">
        <w:rPr>
          <w:rFonts w:asciiTheme="minorHAnsi" w:hAnsiTheme="minorHAnsi"/>
          <w:sz w:val="22"/>
          <w:szCs w:val="22"/>
          <w:lang w:bidi="he-IL"/>
        </w:rPr>
        <w:t>G-d</w:t>
      </w:r>
      <w:r w:rsidR="00FE6483" w:rsidRPr="009C0373">
        <w:rPr>
          <w:rFonts w:asciiTheme="minorHAnsi" w:hAnsiTheme="minorHAnsi"/>
          <w:sz w:val="22"/>
          <w:szCs w:val="22"/>
          <w:lang w:bidi="he-IL"/>
        </w:rPr>
        <w:t xml:space="preserve"> b</w:t>
      </w:r>
      <w:r w:rsidR="00CF2855" w:rsidRPr="009C0373">
        <w:rPr>
          <w:rFonts w:asciiTheme="minorHAnsi" w:hAnsiTheme="minorHAnsi"/>
          <w:sz w:val="22"/>
          <w:szCs w:val="22"/>
          <w:lang w:bidi="he-IL"/>
        </w:rPr>
        <w:t xml:space="preserve">lew into his nostrils the soul of life” this unique living </w:t>
      </w:r>
      <w:r w:rsidR="000C6722" w:rsidRPr="009C0373">
        <w:rPr>
          <w:rFonts w:asciiTheme="minorHAnsi" w:hAnsiTheme="minorHAnsi"/>
          <w:sz w:val="22"/>
          <w:szCs w:val="22"/>
          <w:lang w:bidi="he-IL"/>
        </w:rPr>
        <w:t>being</w:t>
      </w:r>
      <w:r w:rsidR="00CF2855" w:rsidRPr="009C0373">
        <w:rPr>
          <w:rFonts w:asciiTheme="minorHAnsi" w:hAnsiTheme="minorHAnsi"/>
          <w:sz w:val="22"/>
          <w:szCs w:val="22"/>
          <w:lang w:bidi="he-IL"/>
        </w:rPr>
        <w:t>, according to Onkelos</w:t>
      </w:r>
      <w:r w:rsidR="00215478" w:rsidRPr="009C0373">
        <w:rPr>
          <w:rFonts w:asciiTheme="minorHAnsi" w:hAnsiTheme="minorHAnsi"/>
          <w:sz w:val="22"/>
          <w:szCs w:val="22"/>
          <w:lang w:bidi="he-IL"/>
        </w:rPr>
        <w:t>’</w:t>
      </w:r>
      <w:r w:rsidR="00CF2855" w:rsidRPr="009C0373">
        <w:rPr>
          <w:rFonts w:asciiTheme="minorHAnsi" w:hAnsiTheme="minorHAnsi"/>
          <w:sz w:val="22"/>
          <w:szCs w:val="22"/>
          <w:lang w:bidi="he-IL"/>
        </w:rPr>
        <w:t xml:space="preserve"> commentary, is </w:t>
      </w:r>
      <w:r w:rsidR="00215478" w:rsidRPr="009C0373">
        <w:rPr>
          <w:rFonts w:asciiTheme="minorHAnsi" w:hAnsiTheme="minorHAnsi"/>
          <w:sz w:val="22"/>
          <w:szCs w:val="22"/>
          <w:lang w:bidi="he-IL"/>
        </w:rPr>
        <w:t xml:space="preserve">differentiated from animals by his </w:t>
      </w:r>
      <w:r w:rsidR="00CF2855" w:rsidRPr="009C0373">
        <w:rPr>
          <w:rFonts w:asciiTheme="minorHAnsi" w:hAnsiTheme="minorHAnsi"/>
          <w:sz w:val="22"/>
          <w:szCs w:val="22"/>
          <w:lang w:bidi="he-IL"/>
        </w:rPr>
        <w:t>ability to speak</w:t>
      </w:r>
      <w:r w:rsidR="00CF2855" w:rsidRPr="009C0373">
        <w:rPr>
          <w:rStyle w:val="FootnoteReference"/>
          <w:rFonts w:asciiTheme="minorHAnsi" w:hAnsiTheme="minorHAnsi"/>
          <w:sz w:val="22"/>
          <w:szCs w:val="22"/>
          <w:lang w:bidi="he-IL"/>
        </w:rPr>
        <w:footnoteReference w:id="16"/>
      </w:r>
      <w:r w:rsidR="00CF2855" w:rsidRPr="009C0373">
        <w:rPr>
          <w:rFonts w:asciiTheme="minorHAnsi" w:hAnsiTheme="minorHAnsi"/>
          <w:sz w:val="22"/>
          <w:szCs w:val="22"/>
          <w:lang w:bidi="he-IL"/>
        </w:rPr>
        <w:t xml:space="preserve">. </w:t>
      </w:r>
      <w:r w:rsidR="000C6722" w:rsidRPr="009C0373">
        <w:rPr>
          <w:rFonts w:asciiTheme="minorHAnsi" w:hAnsiTheme="minorHAnsi"/>
          <w:sz w:val="22"/>
          <w:szCs w:val="22"/>
          <w:lang w:bidi="he-IL"/>
        </w:rPr>
        <w:t>The Talmu</w:t>
      </w:r>
      <w:r w:rsidR="00F74DB8" w:rsidRPr="009C0373">
        <w:rPr>
          <w:rFonts w:asciiTheme="minorHAnsi" w:hAnsiTheme="minorHAnsi"/>
          <w:sz w:val="22"/>
          <w:szCs w:val="22"/>
          <w:lang w:bidi="he-IL"/>
        </w:rPr>
        <w:t>d and Midrash make note of this unique aspect of man</w:t>
      </w:r>
      <w:r w:rsidR="00215478" w:rsidRPr="009C0373">
        <w:rPr>
          <w:rFonts w:asciiTheme="minorHAnsi" w:hAnsiTheme="minorHAnsi"/>
          <w:sz w:val="22"/>
          <w:szCs w:val="22"/>
          <w:lang w:bidi="he-IL"/>
        </w:rPr>
        <w:t>.</w:t>
      </w:r>
      <w:r w:rsidR="00F74DB8" w:rsidRPr="009C0373">
        <w:rPr>
          <w:rStyle w:val="FootnoteReference"/>
          <w:rFonts w:asciiTheme="minorHAnsi" w:hAnsiTheme="minorHAnsi"/>
          <w:sz w:val="22"/>
          <w:szCs w:val="22"/>
          <w:lang w:bidi="he-IL"/>
        </w:rPr>
        <w:footnoteReference w:id="17"/>
      </w:r>
      <w:r w:rsidR="000C6722" w:rsidRPr="009C0373">
        <w:rPr>
          <w:rFonts w:asciiTheme="minorHAnsi" w:hAnsiTheme="minorHAnsi"/>
          <w:sz w:val="22"/>
          <w:szCs w:val="22"/>
          <w:lang w:bidi="he-IL"/>
        </w:rPr>
        <w:t xml:space="preserve"> Man’s</w:t>
      </w:r>
      <w:r w:rsidR="00CF2855" w:rsidRPr="009C0373">
        <w:rPr>
          <w:rFonts w:asciiTheme="minorHAnsi" w:hAnsiTheme="minorHAnsi"/>
          <w:sz w:val="22"/>
          <w:szCs w:val="22"/>
          <w:lang w:bidi="he-IL"/>
        </w:rPr>
        <w:t xml:space="preserve"> ability </w:t>
      </w:r>
      <w:r w:rsidR="000C6722" w:rsidRPr="009C0373">
        <w:rPr>
          <w:rFonts w:asciiTheme="minorHAnsi" w:hAnsiTheme="minorHAnsi"/>
          <w:sz w:val="22"/>
          <w:szCs w:val="22"/>
          <w:lang w:bidi="he-IL"/>
        </w:rPr>
        <w:t xml:space="preserve">to speak </w:t>
      </w:r>
      <w:r w:rsidR="00CF2855" w:rsidRPr="009C0373">
        <w:rPr>
          <w:rFonts w:asciiTheme="minorHAnsi" w:hAnsiTheme="minorHAnsi"/>
          <w:sz w:val="22"/>
          <w:szCs w:val="22"/>
          <w:lang w:bidi="he-IL"/>
        </w:rPr>
        <w:t>also includes</w:t>
      </w:r>
      <w:r w:rsidR="000C6722" w:rsidRPr="009C0373">
        <w:rPr>
          <w:rFonts w:asciiTheme="minorHAnsi" w:hAnsiTheme="minorHAnsi"/>
          <w:sz w:val="22"/>
          <w:szCs w:val="22"/>
          <w:lang w:bidi="he-IL"/>
        </w:rPr>
        <w:t xml:space="preserve">, by extension, </w:t>
      </w:r>
      <w:r w:rsidR="00AC774C" w:rsidRPr="009C0373">
        <w:rPr>
          <w:rFonts w:asciiTheme="minorHAnsi" w:hAnsiTheme="minorHAnsi"/>
          <w:sz w:val="22"/>
          <w:szCs w:val="22"/>
          <w:lang w:bidi="he-IL"/>
        </w:rPr>
        <w:t>his ability</w:t>
      </w:r>
      <w:r w:rsidR="00CF2855" w:rsidRPr="009C0373">
        <w:rPr>
          <w:rFonts w:asciiTheme="minorHAnsi" w:hAnsiTheme="minorHAnsi"/>
          <w:sz w:val="22"/>
          <w:szCs w:val="22"/>
          <w:lang w:bidi="he-IL"/>
        </w:rPr>
        <w:t xml:space="preserve"> to write, to record his own history and analyze himself. No other creature is capable of any of these attributes.</w:t>
      </w:r>
    </w:p>
    <w:p w:rsidR="006870C9" w:rsidRPr="009C0373" w:rsidRDefault="006870C9" w:rsidP="006870C9">
      <w:pPr>
        <w:pStyle w:val="ListParagraph"/>
        <w:rPr>
          <w:rFonts w:asciiTheme="minorHAnsi" w:hAnsiTheme="minorHAnsi"/>
          <w:sz w:val="22"/>
          <w:szCs w:val="22"/>
          <w:lang w:bidi="he-IL"/>
        </w:rPr>
      </w:pPr>
    </w:p>
    <w:p w:rsidR="006870C9" w:rsidRPr="009C0373" w:rsidRDefault="006870C9" w:rsidP="00E11440">
      <w:pPr>
        <w:numPr>
          <w:ilvl w:val="0"/>
          <w:numId w:val="1"/>
        </w:numPr>
        <w:jc w:val="both"/>
        <w:rPr>
          <w:rFonts w:asciiTheme="minorHAnsi" w:hAnsiTheme="minorHAnsi"/>
          <w:sz w:val="22"/>
          <w:szCs w:val="22"/>
          <w:lang w:bidi="he-IL"/>
        </w:rPr>
      </w:pPr>
      <w:r w:rsidRPr="00E11440">
        <w:rPr>
          <w:rFonts w:asciiTheme="minorHAnsi" w:hAnsiTheme="minorHAnsi"/>
          <w:i/>
          <w:iCs/>
          <w:sz w:val="22"/>
          <w:szCs w:val="22"/>
          <w:u w:val="single"/>
          <w:lang w:bidi="he-IL"/>
        </w:rPr>
        <w:t>Because man can think and make decisions for himself, he has free will</w:t>
      </w:r>
      <w:r w:rsidRPr="009C0373">
        <w:rPr>
          <w:rFonts w:asciiTheme="minorHAnsi" w:hAnsiTheme="minorHAnsi"/>
          <w:sz w:val="22"/>
          <w:szCs w:val="22"/>
          <w:lang w:bidi="he-IL"/>
        </w:rPr>
        <w:t xml:space="preserve">. Animals are programmed from birth, and, thus, their choices are limited. Animals are not capable of moral choices, and thus receive no reward for “doing the right thing” or punishment for acting immorally. Every human </w:t>
      </w:r>
      <w:r w:rsidR="000C6722" w:rsidRPr="009C0373">
        <w:rPr>
          <w:rFonts w:asciiTheme="minorHAnsi" w:hAnsiTheme="minorHAnsi"/>
          <w:sz w:val="22"/>
          <w:szCs w:val="22"/>
          <w:lang w:bidi="he-IL"/>
        </w:rPr>
        <w:t xml:space="preserve">being </w:t>
      </w:r>
      <w:r w:rsidRPr="009C0373">
        <w:rPr>
          <w:rFonts w:asciiTheme="minorHAnsi" w:hAnsiTheme="minorHAnsi"/>
          <w:sz w:val="22"/>
          <w:szCs w:val="22"/>
          <w:lang w:bidi="he-IL"/>
        </w:rPr>
        <w:t xml:space="preserve">faces many moral choices each day. Even though the Torah “commands” man to </w:t>
      </w:r>
      <w:r w:rsidR="00271ABC" w:rsidRPr="009C0373">
        <w:rPr>
          <w:rFonts w:asciiTheme="minorHAnsi" w:hAnsiTheme="minorHAnsi"/>
          <w:sz w:val="22"/>
          <w:szCs w:val="22"/>
          <w:lang w:bidi="he-IL"/>
        </w:rPr>
        <w:t>commit</w:t>
      </w:r>
      <w:r w:rsidRPr="009C0373">
        <w:rPr>
          <w:rFonts w:asciiTheme="minorHAnsi" w:hAnsiTheme="minorHAnsi"/>
          <w:sz w:val="22"/>
          <w:szCs w:val="22"/>
          <w:lang w:bidi="he-IL"/>
        </w:rPr>
        <w:t xml:space="preserve"> many moral acts or commandments, at the very end of the Torah, </w:t>
      </w:r>
      <w:r w:rsidRPr="009C0373">
        <w:rPr>
          <w:rFonts w:asciiTheme="minorHAnsi" w:hAnsiTheme="minorHAnsi"/>
          <w:sz w:val="22"/>
          <w:szCs w:val="22"/>
          <w:lang w:bidi="he-IL"/>
        </w:rPr>
        <w:lastRenderedPageBreak/>
        <w:t>the Torah itself</w:t>
      </w:r>
      <w:r w:rsidRPr="009C0373">
        <w:rPr>
          <w:rStyle w:val="FootnoteReference"/>
          <w:rFonts w:asciiTheme="minorHAnsi" w:hAnsiTheme="minorHAnsi"/>
          <w:sz w:val="22"/>
          <w:szCs w:val="22"/>
          <w:lang w:bidi="he-IL"/>
        </w:rPr>
        <w:footnoteReference w:id="18"/>
      </w:r>
      <w:r w:rsidRPr="009C0373">
        <w:rPr>
          <w:rFonts w:asciiTheme="minorHAnsi" w:hAnsiTheme="minorHAnsi"/>
          <w:sz w:val="22"/>
          <w:szCs w:val="22"/>
          <w:lang w:bidi="he-IL"/>
        </w:rPr>
        <w:t xml:space="preserve"> proclaims that man retains the right to reject </w:t>
      </w:r>
      <w:r w:rsidR="007373FE">
        <w:rPr>
          <w:rFonts w:asciiTheme="minorHAnsi" w:hAnsiTheme="minorHAnsi"/>
          <w:sz w:val="22"/>
          <w:szCs w:val="22"/>
          <w:lang w:bidi="he-IL"/>
        </w:rPr>
        <w:t>G-d</w:t>
      </w:r>
      <w:r w:rsidRPr="009C0373">
        <w:rPr>
          <w:rFonts w:asciiTheme="minorHAnsi" w:hAnsiTheme="minorHAnsi"/>
          <w:sz w:val="22"/>
          <w:szCs w:val="22"/>
          <w:lang w:bidi="he-IL"/>
        </w:rPr>
        <w:t xml:space="preserve"> and the</w:t>
      </w:r>
      <w:r w:rsidR="00271ABC" w:rsidRPr="009C0373">
        <w:rPr>
          <w:rFonts w:asciiTheme="minorHAnsi" w:hAnsiTheme="minorHAnsi"/>
          <w:sz w:val="22"/>
          <w:szCs w:val="22"/>
          <w:lang w:bidi="he-IL"/>
        </w:rPr>
        <w:t>se</w:t>
      </w:r>
      <w:r w:rsidRPr="009C0373">
        <w:rPr>
          <w:rFonts w:asciiTheme="minorHAnsi" w:hAnsiTheme="minorHAnsi"/>
          <w:sz w:val="22"/>
          <w:szCs w:val="22"/>
          <w:lang w:bidi="he-IL"/>
        </w:rPr>
        <w:t xml:space="preserve"> </w:t>
      </w:r>
      <w:r w:rsidR="00E11440">
        <w:rPr>
          <w:rFonts w:asciiTheme="minorHAnsi" w:hAnsiTheme="minorHAnsi"/>
          <w:sz w:val="22"/>
          <w:szCs w:val="22"/>
          <w:lang w:bidi="he-IL"/>
        </w:rPr>
        <w:t>c</w:t>
      </w:r>
      <w:r w:rsidRPr="009C0373">
        <w:rPr>
          <w:rFonts w:asciiTheme="minorHAnsi" w:hAnsiTheme="minorHAnsi"/>
          <w:sz w:val="22"/>
          <w:szCs w:val="22"/>
          <w:lang w:bidi="he-IL"/>
        </w:rPr>
        <w:t xml:space="preserve">ommandments, and choose </w:t>
      </w:r>
      <w:r w:rsidR="00CE0541" w:rsidRPr="009C0373">
        <w:rPr>
          <w:rFonts w:asciiTheme="minorHAnsi" w:hAnsiTheme="minorHAnsi"/>
          <w:sz w:val="22"/>
          <w:szCs w:val="22"/>
          <w:lang w:bidi="he-IL"/>
        </w:rPr>
        <w:t>between</w:t>
      </w:r>
      <w:r w:rsidRPr="009C0373">
        <w:rPr>
          <w:rFonts w:asciiTheme="minorHAnsi" w:hAnsiTheme="minorHAnsi"/>
          <w:sz w:val="22"/>
          <w:szCs w:val="22"/>
          <w:lang w:bidi="he-IL"/>
        </w:rPr>
        <w:t xml:space="preserve"> right and </w:t>
      </w:r>
      <w:r w:rsidR="00CE0541" w:rsidRPr="009C0373">
        <w:rPr>
          <w:rFonts w:asciiTheme="minorHAnsi" w:hAnsiTheme="minorHAnsi"/>
          <w:sz w:val="22"/>
          <w:szCs w:val="22"/>
          <w:lang w:bidi="he-IL"/>
        </w:rPr>
        <w:t>wrong</w:t>
      </w:r>
      <w:r w:rsidRPr="009C0373">
        <w:rPr>
          <w:rFonts w:asciiTheme="minorHAnsi" w:hAnsiTheme="minorHAnsi"/>
          <w:sz w:val="22"/>
          <w:szCs w:val="22"/>
          <w:lang w:bidi="he-IL"/>
        </w:rPr>
        <w:t xml:space="preserve">. Of course, he will be rewarded </w:t>
      </w:r>
      <w:r w:rsidR="00271ABC" w:rsidRPr="009C0373">
        <w:rPr>
          <w:rFonts w:asciiTheme="minorHAnsi" w:hAnsiTheme="minorHAnsi"/>
          <w:sz w:val="22"/>
          <w:szCs w:val="22"/>
          <w:lang w:bidi="he-IL"/>
        </w:rPr>
        <w:t>or</w:t>
      </w:r>
      <w:r w:rsidRPr="009C0373">
        <w:rPr>
          <w:rFonts w:asciiTheme="minorHAnsi" w:hAnsiTheme="minorHAnsi"/>
          <w:sz w:val="22"/>
          <w:szCs w:val="22"/>
          <w:lang w:bidi="he-IL"/>
        </w:rPr>
        <w:t xml:space="preserve"> punished accordingly.</w:t>
      </w:r>
      <w:r w:rsidR="00CE0541" w:rsidRPr="009C0373">
        <w:rPr>
          <w:rFonts w:asciiTheme="minorHAnsi" w:hAnsiTheme="minorHAnsi"/>
          <w:sz w:val="22"/>
          <w:szCs w:val="22"/>
          <w:lang w:bidi="he-IL"/>
        </w:rPr>
        <w:t xml:space="preserve"> This free cho</w:t>
      </w:r>
      <w:r w:rsidR="00271ABC" w:rsidRPr="009C0373">
        <w:rPr>
          <w:rFonts w:asciiTheme="minorHAnsi" w:hAnsiTheme="minorHAnsi"/>
          <w:sz w:val="22"/>
          <w:szCs w:val="22"/>
          <w:lang w:bidi="he-IL"/>
        </w:rPr>
        <w:t>ic</w:t>
      </w:r>
      <w:r w:rsidR="00CE0541" w:rsidRPr="009C0373">
        <w:rPr>
          <w:rFonts w:asciiTheme="minorHAnsi" w:hAnsiTheme="minorHAnsi"/>
          <w:sz w:val="22"/>
          <w:szCs w:val="22"/>
          <w:lang w:bidi="he-IL"/>
        </w:rPr>
        <w:t>e and free will is described by Maimonides</w:t>
      </w:r>
      <w:r w:rsidR="00CE0541" w:rsidRPr="009C0373">
        <w:rPr>
          <w:rStyle w:val="FootnoteReference"/>
          <w:rFonts w:asciiTheme="minorHAnsi" w:hAnsiTheme="minorHAnsi"/>
          <w:sz w:val="22"/>
          <w:szCs w:val="22"/>
          <w:lang w:bidi="he-IL"/>
        </w:rPr>
        <w:footnoteReference w:id="19"/>
      </w:r>
      <w:r w:rsidR="00271ABC" w:rsidRPr="009C0373">
        <w:rPr>
          <w:rFonts w:asciiTheme="minorHAnsi" w:hAnsiTheme="minorHAnsi"/>
          <w:sz w:val="22"/>
          <w:szCs w:val="22"/>
          <w:lang w:bidi="he-IL"/>
        </w:rPr>
        <w:t xml:space="preserve"> in detail</w:t>
      </w:r>
      <w:r w:rsidR="00CE0541" w:rsidRPr="009C0373">
        <w:rPr>
          <w:rFonts w:asciiTheme="minorHAnsi" w:hAnsiTheme="minorHAnsi"/>
          <w:sz w:val="22"/>
          <w:szCs w:val="22"/>
          <w:lang w:bidi="he-IL"/>
        </w:rPr>
        <w:t>. It matters not with what tendenci</w:t>
      </w:r>
      <w:r w:rsidR="00271ABC" w:rsidRPr="009C0373">
        <w:rPr>
          <w:rFonts w:asciiTheme="minorHAnsi" w:hAnsiTheme="minorHAnsi"/>
          <w:sz w:val="22"/>
          <w:szCs w:val="22"/>
          <w:lang w:bidi="he-IL"/>
        </w:rPr>
        <w:t>es and personality traits a huma</w:t>
      </w:r>
      <w:r w:rsidR="00CE0541" w:rsidRPr="009C0373">
        <w:rPr>
          <w:rFonts w:asciiTheme="minorHAnsi" w:hAnsiTheme="minorHAnsi"/>
          <w:sz w:val="22"/>
          <w:szCs w:val="22"/>
          <w:lang w:bidi="he-IL"/>
        </w:rPr>
        <w:t xml:space="preserve">n is born with. He retains the ability to go on a moral or immoral path, </w:t>
      </w:r>
      <w:r w:rsidR="00215478" w:rsidRPr="009C0373">
        <w:rPr>
          <w:rFonts w:asciiTheme="minorHAnsi" w:hAnsiTheme="minorHAnsi"/>
          <w:sz w:val="22"/>
          <w:szCs w:val="22"/>
          <w:lang w:bidi="he-IL"/>
        </w:rPr>
        <w:t>regardless of</w:t>
      </w:r>
      <w:r w:rsidR="00CE0541" w:rsidRPr="009C0373">
        <w:rPr>
          <w:rFonts w:asciiTheme="minorHAnsi" w:hAnsiTheme="minorHAnsi"/>
          <w:sz w:val="22"/>
          <w:szCs w:val="22"/>
          <w:lang w:bidi="he-IL"/>
        </w:rPr>
        <w:t xml:space="preserve"> his environment or past history.</w:t>
      </w:r>
    </w:p>
    <w:p w:rsidR="007503E5" w:rsidRPr="009C0373" w:rsidRDefault="007503E5" w:rsidP="007503E5">
      <w:pPr>
        <w:pStyle w:val="ListParagraph"/>
        <w:rPr>
          <w:rFonts w:asciiTheme="minorHAnsi" w:hAnsiTheme="minorHAnsi"/>
          <w:sz w:val="22"/>
          <w:szCs w:val="22"/>
          <w:lang w:bidi="he-IL"/>
        </w:rPr>
      </w:pPr>
    </w:p>
    <w:p w:rsidR="007503E5" w:rsidRPr="009C0373" w:rsidRDefault="007503E5" w:rsidP="00215478">
      <w:pPr>
        <w:numPr>
          <w:ilvl w:val="0"/>
          <w:numId w:val="1"/>
        </w:numPr>
        <w:jc w:val="both"/>
        <w:rPr>
          <w:rFonts w:asciiTheme="minorHAnsi" w:hAnsiTheme="minorHAnsi"/>
          <w:sz w:val="22"/>
          <w:szCs w:val="22"/>
          <w:lang w:bidi="he-IL"/>
        </w:rPr>
      </w:pPr>
      <w:r w:rsidRPr="009C0373">
        <w:rPr>
          <w:rFonts w:asciiTheme="minorHAnsi" w:hAnsiTheme="minorHAnsi"/>
          <w:i/>
          <w:iCs/>
          <w:sz w:val="22"/>
          <w:szCs w:val="22"/>
          <w:u w:val="single"/>
          <w:lang w:bidi="he-IL"/>
        </w:rPr>
        <w:t>Man has dignity</w:t>
      </w:r>
      <w:r w:rsidRPr="009C0373">
        <w:rPr>
          <w:rFonts w:asciiTheme="minorHAnsi" w:hAnsiTheme="minorHAnsi"/>
          <w:i/>
          <w:iCs/>
          <w:sz w:val="22"/>
          <w:szCs w:val="22"/>
          <w:lang w:bidi="he-IL"/>
        </w:rPr>
        <w:t>.</w:t>
      </w:r>
      <w:r w:rsidRPr="009C0373">
        <w:rPr>
          <w:rFonts w:asciiTheme="minorHAnsi" w:hAnsiTheme="minorHAnsi"/>
          <w:sz w:val="22"/>
          <w:szCs w:val="22"/>
          <w:lang w:bidi="he-IL"/>
        </w:rPr>
        <w:t xml:space="preserve"> The verse</w:t>
      </w:r>
      <w:r w:rsidRPr="009C0373">
        <w:rPr>
          <w:rStyle w:val="FootnoteReference"/>
          <w:rFonts w:asciiTheme="minorHAnsi" w:hAnsiTheme="minorHAnsi"/>
          <w:sz w:val="22"/>
          <w:szCs w:val="22"/>
          <w:lang w:bidi="he-IL"/>
        </w:rPr>
        <w:footnoteReference w:id="20"/>
      </w:r>
      <w:r w:rsidRPr="009C0373">
        <w:rPr>
          <w:rFonts w:asciiTheme="minorHAnsi" w:hAnsiTheme="minorHAnsi"/>
          <w:sz w:val="22"/>
          <w:szCs w:val="22"/>
          <w:lang w:bidi="he-IL"/>
        </w:rPr>
        <w:t xml:space="preserve"> specifically states that man </w:t>
      </w:r>
      <w:r w:rsidR="007B35DF" w:rsidRPr="009C0373">
        <w:rPr>
          <w:rFonts w:asciiTheme="minorHAnsi" w:hAnsiTheme="minorHAnsi"/>
          <w:sz w:val="22"/>
          <w:szCs w:val="22"/>
          <w:lang w:bidi="he-IL"/>
        </w:rPr>
        <w:t xml:space="preserve">possesses </w:t>
      </w:r>
      <w:r w:rsidRPr="009C0373">
        <w:rPr>
          <w:rFonts w:asciiTheme="minorHAnsi" w:hAnsiTheme="minorHAnsi"/>
          <w:sz w:val="22"/>
          <w:szCs w:val="22"/>
          <w:lang w:bidi="he-IL"/>
        </w:rPr>
        <w:t>dignity, while the beasts do not.</w:t>
      </w:r>
      <w:r w:rsidR="00B34EFA" w:rsidRPr="009C0373">
        <w:rPr>
          <w:rFonts w:asciiTheme="minorHAnsi" w:hAnsiTheme="minorHAnsi"/>
          <w:sz w:val="22"/>
          <w:szCs w:val="22"/>
          <w:rtl/>
          <w:lang w:bidi="he-IL"/>
        </w:rPr>
        <w:t xml:space="preserve"> </w:t>
      </w:r>
      <w:r w:rsidR="00B34EFA" w:rsidRPr="009C0373">
        <w:rPr>
          <w:rFonts w:asciiTheme="minorHAnsi" w:hAnsiTheme="minorHAnsi"/>
          <w:sz w:val="22"/>
          <w:szCs w:val="22"/>
          <w:lang w:bidi="he-IL"/>
        </w:rPr>
        <w:t>Dignity, or self-respect or esteem is the flip side of shame. It is such an important concept, that the Talmud states</w:t>
      </w:r>
      <w:r w:rsidR="00B34EFA" w:rsidRPr="009C0373">
        <w:rPr>
          <w:rStyle w:val="FootnoteReference"/>
          <w:rFonts w:asciiTheme="minorHAnsi" w:hAnsiTheme="minorHAnsi"/>
          <w:sz w:val="22"/>
          <w:szCs w:val="22"/>
          <w:lang w:bidi="he-IL"/>
        </w:rPr>
        <w:footnoteReference w:id="21"/>
      </w:r>
      <w:r w:rsidR="007B35DF" w:rsidRPr="009C0373">
        <w:rPr>
          <w:rFonts w:asciiTheme="minorHAnsi" w:hAnsiTheme="minorHAnsi"/>
          <w:sz w:val="22"/>
          <w:szCs w:val="22"/>
          <w:lang w:bidi="he-IL"/>
        </w:rPr>
        <w:t xml:space="preserve"> that one is permitted to</w:t>
      </w:r>
      <w:r w:rsidR="00B34EFA" w:rsidRPr="009C0373">
        <w:rPr>
          <w:rFonts w:asciiTheme="minorHAnsi" w:hAnsiTheme="minorHAnsi"/>
          <w:sz w:val="22"/>
          <w:szCs w:val="22"/>
          <w:lang w:bidi="he-IL"/>
        </w:rPr>
        <w:t xml:space="preserve"> violate a </w:t>
      </w:r>
      <w:r w:rsidR="007B35DF" w:rsidRPr="009C0373">
        <w:rPr>
          <w:rFonts w:asciiTheme="minorHAnsi" w:hAnsiTheme="minorHAnsi"/>
          <w:sz w:val="22"/>
          <w:szCs w:val="22"/>
          <w:lang w:bidi="he-IL"/>
        </w:rPr>
        <w:t xml:space="preserve">(negative) </w:t>
      </w:r>
      <w:r w:rsidR="00B34EFA" w:rsidRPr="009C0373">
        <w:rPr>
          <w:rFonts w:asciiTheme="minorHAnsi" w:hAnsiTheme="minorHAnsi"/>
          <w:sz w:val="22"/>
          <w:szCs w:val="22"/>
          <w:lang w:bidi="he-IL"/>
        </w:rPr>
        <w:t xml:space="preserve">Torah injunction </w:t>
      </w:r>
      <w:r w:rsidR="00271ABC" w:rsidRPr="009C0373">
        <w:rPr>
          <w:rFonts w:asciiTheme="minorHAnsi" w:hAnsiTheme="minorHAnsi"/>
          <w:sz w:val="22"/>
          <w:szCs w:val="22"/>
          <w:lang w:bidi="he-IL"/>
        </w:rPr>
        <w:t xml:space="preserve">in order </w:t>
      </w:r>
      <w:r w:rsidR="00B34EFA" w:rsidRPr="009C0373">
        <w:rPr>
          <w:rFonts w:asciiTheme="minorHAnsi" w:hAnsiTheme="minorHAnsi"/>
          <w:sz w:val="22"/>
          <w:szCs w:val="22"/>
          <w:lang w:bidi="he-IL"/>
        </w:rPr>
        <w:t>to maintain a person’s dignity.</w:t>
      </w:r>
      <w:r w:rsidR="00F74D9A" w:rsidRPr="009C0373">
        <w:rPr>
          <w:rFonts w:asciiTheme="minorHAnsi" w:hAnsiTheme="minorHAnsi"/>
          <w:sz w:val="22"/>
          <w:szCs w:val="22"/>
          <w:rtl/>
          <w:lang w:bidi="he-IL"/>
        </w:rPr>
        <w:t xml:space="preserve"> </w:t>
      </w:r>
      <w:r w:rsidR="00F74D9A" w:rsidRPr="009C0373">
        <w:rPr>
          <w:rFonts w:asciiTheme="minorHAnsi" w:hAnsiTheme="minorHAnsi"/>
          <w:sz w:val="22"/>
          <w:szCs w:val="22"/>
          <w:lang w:bidi="he-IL"/>
        </w:rPr>
        <w:t xml:space="preserve">This is </w:t>
      </w:r>
      <w:r w:rsidR="007B35DF" w:rsidRPr="009C0373">
        <w:rPr>
          <w:rFonts w:asciiTheme="minorHAnsi" w:hAnsiTheme="minorHAnsi"/>
          <w:sz w:val="22"/>
          <w:szCs w:val="22"/>
          <w:lang w:bidi="he-IL"/>
        </w:rPr>
        <w:t xml:space="preserve">more than a suggestion or demonstration of the importance of maintaining a person’s dignity. </w:t>
      </w:r>
      <w:r w:rsidR="00215478" w:rsidRPr="009C0373">
        <w:rPr>
          <w:rFonts w:asciiTheme="minorHAnsi" w:hAnsiTheme="minorHAnsi"/>
          <w:sz w:val="22"/>
          <w:szCs w:val="22"/>
          <w:lang w:bidi="he-IL"/>
        </w:rPr>
        <w:t xml:space="preserve">It </w:t>
      </w:r>
      <w:r w:rsidR="007B35DF" w:rsidRPr="009C0373">
        <w:rPr>
          <w:rFonts w:asciiTheme="minorHAnsi" w:hAnsiTheme="minorHAnsi"/>
          <w:sz w:val="22"/>
          <w:szCs w:val="22"/>
          <w:lang w:bidi="he-IL"/>
        </w:rPr>
        <w:t>is</w:t>
      </w:r>
      <w:r w:rsidR="00F74D9A" w:rsidRPr="009C0373">
        <w:rPr>
          <w:rFonts w:asciiTheme="minorHAnsi" w:hAnsiTheme="minorHAnsi"/>
          <w:sz w:val="22"/>
          <w:szCs w:val="22"/>
          <w:lang w:bidi="he-IL"/>
        </w:rPr>
        <w:t xml:space="preserve"> codified into Jewish law by Maimonides</w:t>
      </w:r>
      <w:r w:rsidR="00F74D9A" w:rsidRPr="009C0373">
        <w:rPr>
          <w:rStyle w:val="FootnoteReference"/>
          <w:rFonts w:asciiTheme="minorHAnsi" w:hAnsiTheme="minorHAnsi"/>
          <w:sz w:val="22"/>
          <w:szCs w:val="22"/>
          <w:lang w:bidi="he-IL"/>
        </w:rPr>
        <w:footnoteReference w:id="22"/>
      </w:r>
      <w:r w:rsidR="00F74D9A" w:rsidRPr="009C0373">
        <w:rPr>
          <w:rFonts w:asciiTheme="minorHAnsi" w:hAnsiTheme="minorHAnsi"/>
          <w:sz w:val="22"/>
          <w:szCs w:val="22"/>
          <w:lang w:bidi="he-IL"/>
        </w:rPr>
        <w:t xml:space="preserve"> and the Shulchan Aruch</w:t>
      </w:r>
      <w:r w:rsidR="00F74D9A" w:rsidRPr="009C0373">
        <w:rPr>
          <w:rStyle w:val="FootnoteReference"/>
          <w:rFonts w:asciiTheme="minorHAnsi" w:hAnsiTheme="minorHAnsi"/>
          <w:sz w:val="22"/>
          <w:szCs w:val="22"/>
          <w:lang w:bidi="he-IL"/>
        </w:rPr>
        <w:footnoteReference w:id="23"/>
      </w:r>
      <w:r w:rsidR="00F74D9A" w:rsidRPr="009C0373">
        <w:rPr>
          <w:rFonts w:asciiTheme="minorHAnsi" w:hAnsiTheme="minorHAnsi"/>
          <w:sz w:val="22"/>
          <w:szCs w:val="22"/>
          <w:lang w:bidi="he-IL"/>
        </w:rPr>
        <w:t>.</w:t>
      </w:r>
    </w:p>
    <w:p w:rsidR="00624692" w:rsidRPr="009C0373" w:rsidRDefault="00624692" w:rsidP="00624692">
      <w:pPr>
        <w:pStyle w:val="ListParagraph"/>
        <w:rPr>
          <w:rFonts w:asciiTheme="minorHAnsi" w:hAnsiTheme="minorHAnsi"/>
          <w:sz w:val="22"/>
          <w:szCs w:val="22"/>
          <w:lang w:bidi="he-IL"/>
        </w:rPr>
      </w:pPr>
    </w:p>
    <w:p w:rsidR="00624692" w:rsidRPr="009C0373" w:rsidRDefault="00624692" w:rsidP="00C45B33">
      <w:pPr>
        <w:numPr>
          <w:ilvl w:val="0"/>
          <w:numId w:val="1"/>
        </w:numPr>
        <w:jc w:val="both"/>
        <w:rPr>
          <w:rFonts w:asciiTheme="minorHAnsi" w:hAnsiTheme="minorHAnsi"/>
          <w:sz w:val="22"/>
          <w:szCs w:val="22"/>
          <w:lang w:bidi="he-IL"/>
        </w:rPr>
      </w:pPr>
      <w:r w:rsidRPr="009C0373">
        <w:rPr>
          <w:rFonts w:asciiTheme="minorHAnsi" w:hAnsiTheme="minorHAnsi"/>
          <w:i/>
          <w:iCs/>
          <w:sz w:val="22"/>
          <w:szCs w:val="22"/>
          <w:u w:val="single"/>
          <w:lang w:bidi="he-IL"/>
        </w:rPr>
        <w:t>Man seeks meaning</w:t>
      </w:r>
      <w:r w:rsidRPr="009C0373">
        <w:rPr>
          <w:rFonts w:asciiTheme="minorHAnsi" w:hAnsiTheme="minorHAnsi"/>
          <w:sz w:val="22"/>
          <w:szCs w:val="22"/>
          <w:lang w:bidi="he-IL"/>
        </w:rPr>
        <w:t>. No animal questions why it exists or its purpose in life. Man constantly looks for meaning</w:t>
      </w:r>
      <w:r w:rsidR="00215478" w:rsidRPr="009C0373">
        <w:rPr>
          <w:rFonts w:asciiTheme="minorHAnsi" w:hAnsiTheme="minorHAnsi"/>
          <w:sz w:val="22"/>
          <w:szCs w:val="22"/>
          <w:lang w:bidi="he-IL"/>
        </w:rPr>
        <w:t xml:space="preserve"> and</w:t>
      </w:r>
      <w:r w:rsidRPr="009C0373">
        <w:rPr>
          <w:rFonts w:asciiTheme="minorHAnsi" w:hAnsiTheme="minorHAnsi"/>
          <w:sz w:val="22"/>
          <w:szCs w:val="22"/>
          <w:lang w:bidi="he-IL"/>
        </w:rPr>
        <w:t xml:space="preserve"> purpose. Just as </w:t>
      </w:r>
      <w:r w:rsidR="007373FE">
        <w:rPr>
          <w:rFonts w:asciiTheme="minorHAnsi" w:hAnsiTheme="minorHAnsi"/>
          <w:sz w:val="22"/>
          <w:szCs w:val="22"/>
          <w:lang w:bidi="he-IL"/>
        </w:rPr>
        <w:t>G-d</w:t>
      </w:r>
      <w:r w:rsidRPr="009C0373">
        <w:rPr>
          <w:rFonts w:asciiTheme="minorHAnsi" w:hAnsiTheme="minorHAnsi"/>
          <w:sz w:val="22"/>
          <w:szCs w:val="22"/>
          <w:lang w:bidi="he-IL"/>
        </w:rPr>
        <w:t xml:space="preserve"> is purposeful, man is purposeful as well. When describing man, the Talmud</w:t>
      </w:r>
      <w:r w:rsidRPr="009C0373">
        <w:rPr>
          <w:rStyle w:val="FootnoteReference"/>
          <w:rFonts w:asciiTheme="minorHAnsi" w:hAnsiTheme="minorHAnsi"/>
          <w:sz w:val="22"/>
          <w:szCs w:val="22"/>
          <w:lang w:bidi="he-IL"/>
        </w:rPr>
        <w:footnoteReference w:id="24"/>
      </w:r>
      <w:r w:rsidRPr="009C0373">
        <w:rPr>
          <w:rFonts w:asciiTheme="minorHAnsi" w:hAnsiTheme="minorHAnsi"/>
          <w:sz w:val="22"/>
          <w:szCs w:val="22"/>
          <w:lang w:bidi="he-IL"/>
        </w:rPr>
        <w:t xml:space="preserve"> calls him </w:t>
      </w:r>
      <w:r w:rsidRPr="009C0373">
        <w:rPr>
          <w:rFonts w:asciiTheme="minorHAnsi" w:hAnsiTheme="minorHAnsi"/>
          <w:i/>
          <w:iCs/>
          <w:sz w:val="22"/>
          <w:szCs w:val="22"/>
          <w:lang w:bidi="he-IL"/>
        </w:rPr>
        <w:t>Maave</w:t>
      </w:r>
      <w:r w:rsidRPr="009C0373">
        <w:rPr>
          <w:rFonts w:asciiTheme="minorHAnsi" w:hAnsiTheme="minorHAnsi"/>
          <w:sz w:val="22"/>
          <w:szCs w:val="22"/>
          <w:lang w:bidi="he-IL"/>
        </w:rPr>
        <w:t>, which, according to some, translates to “a seeker</w:t>
      </w:r>
      <w:r w:rsidR="00C45B33">
        <w:rPr>
          <w:rFonts w:asciiTheme="minorHAnsi" w:hAnsiTheme="minorHAnsi"/>
          <w:sz w:val="22"/>
          <w:szCs w:val="22"/>
          <w:lang w:bidi="he-IL"/>
        </w:rPr>
        <w:t>.</w:t>
      </w:r>
      <w:r w:rsidRPr="009C0373">
        <w:rPr>
          <w:rFonts w:asciiTheme="minorHAnsi" w:hAnsiTheme="minorHAnsi"/>
          <w:sz w:val="22"/>
          <w:szCs w:val="22"/>
          <w:lang w:bidi="he-IL"/>
        </w:rPr>
        <w:t>”</w:t>
      </w:r>
      <w:r w:rsidR="0044799A" w:rsidRPr="009C0373">
        <w:rPr>
          <w:rFonts w:asciiTheme="minorHAnsi" w:hAnsiTheme="minorHAnsi"/>
          <w:sz w:val="22"/>
          <w:szCs w:val="22"/>
          <w:lang w:bidi="he-IL"/>
        </w:rPr>
        <w:t xml:space="preserve"> Man seeks to go beyond himself and find purpose in his life and actions. </w:t>
      </w:r>
      <w:r w:rsidR="003713DC" w:rsidRPr="009C0373">
        <w:rPr>
          <w:rFonts w:asciiTheme="minorHAnsi" w:hAnsiTheme="minorHAnsi"/>
          <w:sz w:val="22"/>
          <w:szCs w:val="22"/>
          <w:lang w:bidi="he-IL"/>
        </w:rPr>
        <w:t xml:space="preserve">An </w:t>
      </w:r>
      <w:r w:rsidR="0044799A" w:rsidRPr="009C0373">
        <w:rPr>
          <w:rFonts w:asciiTheme="minorHAnsi" w:hAnsiTheme="minorHAnsi"/>
          <w:sz w:val="22"/>
          <w:szCs w:val="22"/>
          <w:lang w:bidi="he-IL"/>
        </w:rPr>
        <w:t>animal</w:t>
      </w:r>
      <w:r w:rsidR="003713DC" w:rsidRPr="009C0373">
        <w:rPr>
          <w:rFonts w:asciiTheme="minorHAnsi" w:hAnsiTheme="minorHAnsi"/>
          <w:sz w:val="22"/>
          <w:szCs w:val="22"/>
          <w:lang w:bidi="he-IL"/>
        </w:rPr>
        <w:t xml:space="preserve">, on the other hand, does not </w:t>
      </w:r>
      <w:r w:rsidR="0044799A" w:rsidRPr="009C0373">
        <w:rPr>
          <w:rFonts w:asciiTheme="minorHAnsi" w:hAnsiTheme="minorHAnsi"/>
          <w:sz w:val="22"/>
          <w:szCs w:val="22"/>
          <w:lang w:bidi="he-IL"/>
        </w:rPr>
        <w:t>question its purpose for existence.</w:t>
      </w:r>
    </w:p>
    <w:p w:rsidR="00624692" w:rsidRPr="009C0373" w:rsidRDefault="00624692" w:rsidP="00624692">
      <w:pPr>
        <w:pStyle w:val="ListParagraph"/>
        <w:rPr>
          <w:rFonts w:asciiTheme="minorHAnsi" w:hAnsiTheme="minorHAnsi"/>
          <w:sz w:val="22"/>
          <w:szCs w:val="22"/>
          <w:lang w:bidi="he-IL"/>
        </w:rPr>
      </w:pPr>
    </w:p>
    <w:p w:rsidR="00624692" w:rsidRPr="009C0373" w:rsidRDefault="00624692" w:rsidP="00125526">
      <w:pPr>
        <w:numPr>
          <w:ilvl w:val="0"/>
          <w:numId w:val="1"/>
        </w:numPr>
        <w:jc w:val="both"/>
        <w:rPr>
          <w:rFonts w:asciiTheme="minorHAnsi" w:hAnsiTheme="minorHAnsi"/>
          <w:sz w:val="22"/>
          <w:szCs w:val="22"/>
          <w:lang w:bidi="he-IL"/>
        </w:rPr>
      </w:pPr>
      <w:r w:rsidRPr="009C0373">
        <w:rPr>
          <w:rFonts w:asciiTheme="minorHAnsi" w:hAnsiTheme="minorHAnsi"/>
          <w:i/>
          <w:iCs/>
          <w:sz w:val="22"/>
          <w:szCs w:val="22"/>
          <w:u w:val="single"/>
          <w:lang w:bidi="he-IL"/>
        </w:rPr>
        <w:t>Man is a creator</w:t>
      </w:r>
      <w:r w:rsidRPr="009C0373">
        <w:rPr>
          <w:rFonts w:asciiTheme="minorHAnsi" w:hAnsiTheme="minorHAnsi"/>
          <w:sz w:val="22"/>
          <w:szCs w:val="22"/>
          <w:lang w:bidi="he-IL"/>
        </w:rPr>
        <w:t>.</w:t>
      </w:r>
      <w:r w:rsidR="0044799A" w:rsidRPr="009C0373">
        <w:rPr>
          <w:rFonts w:asciiTheme="minorHAnsi" w:hAnsiTheme="minorHAnsi"/>
          <w:sz w:val="22"/>
          <w:szCs w:val="22"/>
          <w:lang w:bidi="he-IL"/>
        </w:rPr>
        <w:t xml:space="preserve"> Just as </w:t>
      </w:r>
      <w:r w:rsidR="007373FE">
        <w:rPr>
          <w:rFonts w:asciiTheme="minorHAnsi" w:hAnsiTheme="minorHAnsi"/>
          <w:sz w:val="22"/>
          <w:szCs w:val="22"/>
          <w:lang w:bidi="he-IL"/>
        </w:rPr>
        <w:t>G-d</w:t>
      </w:r>
      <w:r w:rsidR="0044799A" w:rsidRPr="009C0373">
        <w:rPr>
          <w:rFonts w:asciiTheme="minorHAnsi" w:hAnsiTheme="minorHAnsi"/>
          <w:sz w:val="22"/>
          <w:szCs w:val="22"/>
          <w:lang w:bidi="he-IL"/>
        </w:rPr>
        <w:t xml:space="preserve"> </w:t>
      </w:r>
      <w:r w:rsidR="00E11440">
        <w:rPr>
          <w:rFonts w:asciiTheme="minorHAnsi" w:hAnsiTheme="minorHAnsi"/>
          <w:sz w:val="22"/>
          <w:szCs w:val="22"/>
          <w:lang w:bidi="he-IL"/>
        </w:rPr>
        <w:t>“</w:t>
      </w:r>
      <w:r w:rsidR="006E5C2F" w:rsidRPr="009C0373">
        <w:rPr>
          <w:rFonts w:asciiTheme="minorHAnsi" w:hAnsiTheme="minorHAnsi"/>
          <w:sz w:val="22"/>
          <w:szCs w:val="22"/>
          <w:lang w:bidi="he-IL"/>
        </w:rPr>
        <w:t>worked</w:t>
      </w:r>
      <w:r w:rsidR="00E11440">
        <w:rPr>
          <w:rFonts w:asciiTheme="minorHAnsi" w:hAnsiTheme="minorHAnsi"/>
          <w:sz w:val="22"/>
          <w:szCs w:val="22"/>
          <w:lang w:bidi="he-IL"/>
        </w:rPr>
        <w:t>”</w:t>
      </w:r>
      <w:r w:rsidR="006E5C2F" w:rsidRPr="009C0373">
        <w:rPr>
          <w:rFonts w:asciiTheme="minorHAnsi" w:hAnsiTheme="minorHAnsi"/>
          <w:sz w:val="22"/>
          <w:szCs w:val="22"/>
          <w:lang w:bidi="he-IL"/>
        </w:rPr>
        <w:t xml:space="preserve"> </w:t>
      </w:r>
      <w:r w:rsidR="0044799A" w:rsidRPr="009C0373">
        <w:rPr>
          <w:rFonts w:asciiTheme="minorHAnsi" w:hAnsiTheme="minorHAnsi"/>
          <w:sz w:val="22"/>
          <w:szCs w:val="22"/>
          <w:lang w:bidi="he-IL"/>
        </w:rPr>
        <w:t xml:space="preserve">during the six days of Creation and then </w:t>
      </w:r>
      <w:r w:rsidR="00E11440">
        <w:rPr>
          <w:rFonts w:asciiTheme="minorHAnsi" w:hAnsiTheme="minorHAnsi"/>
          <w:sz w:val="22"/>
          <w:szCs w:val="22"/>
          <w:lang w:bidi="he-IL"/>
        </w:rPr>
        <w:t>“</w:t>
      </w:r>
      <w:r w:rsidR="0044799A" w:rsidRPr="009C0373">
        <w:rPr>
          <w:rFonts w:asciiTheme="minorHAnsi" w:hAnsiTheme="minorHAnsi"/>
          <w:sz w:val="22"/>
          <w:szCs w:val="22"/>
          <w:lang w:bidi="he-IL"/>
        </w:rPr>
        <w:t>rested</w:t>
      </w:r>
      <w:r w:rsidR="00E11440">
        <w:rPr>
          <w:rFonts w:asciiTheme="minorHAnsi" w:hAnsiTheme="minorHAnsi"/>
          <w:sz w:val="22"/>
          <w:szCs w:val="22"/>
          <w:lang w:bidi="he-IL"/>
        </w:rPr>
        <w:t>”</w:t>
      </w:r>
      <w:r w:rsidR="0044799A" w:rsidRPr="009C0373">
        <w:rPr>
          <w:rFonts w:asciiTheme="minorHAnsi" w:hAnsiTheme="minorHAnsi"/>
          <w:sz w:val="22"/>
          <w:szCs w:val="22"/>
          <w:lang w:bidi="he-IL"/>
        </w:rPr>
        <w:t xml:space="preserve"> on the seventh, so, too, </w:t>
      </w:r>
      <w:r w:rsidR="006E5C2F" w:rsidRPr="009C0373">
        <w:rPr>
          <w:rFonts w:asciiTheme="minorHAnsi" w:hAnsiTheme="minorHAnsi"/>
          <w:sz w:val="22"/>
          <w:szCs w:val="22"/>
          <w:lang w:bidi="he-IL"/>
        </w:rPr>
        <w:t xml:space="preserve">is </w:t>
      </w:r>
      <w:r w:rsidR="0044799A" w:rsidRPr="009C0373">
        <w:rPr>
          <w:rFonts w:asciiTheme="minorHAnsi" w:hAnsiTheme="minorHAnsi"/>
          <w:sz w:val="22"/>
          <w:szCs w:val="22"/>
          <w:lang w:bidi="he-IL"/>
        </w:rPr>
        <w:t>man commanded to do</w:t>
      </w:r>
      <w:r w:rsidR="00E11440">
        <w:rPr>
          <w:rFonts w:asciiTheme="minorHAnsi" w:hAnsiTheme="minorHAnsi"/>
          <w:sz w:val="22"/>
          <w:szCs w:val="22"/>
          <w:lang w:bidi="he-IL"/>
        </w:rPr>
        <w:t xml:space="preserve"> so</w:t>
      </w:r>
      <w:r w:rsidR="006E5C2F" w:rsidRPr="009C0373">
        <w:rPr>
          <w:rFonts w:asciiTheme="minorHAnsi" w:hAnsiTheme="minorHAnsi"/>
          <w:sz w:val="22"/>
          <w:szCs w:val="22"/>
          <w:lang w:bidi="he-IL"/>
        </w:rPr>
        <w:t>.</w:t>
      </w:r>
      <w:r w:rsidR="00DF5C6D" w:rsidRPr="009C0373">
        <w:rPr>
          <w:rStyle w:val="FootnoteReference"/>
          <w:rFonts w:asciiTheme="minorHAnsi" w:hAnsiTheme="minorHAnsi"/>
          <w:sz w:val="22"/>
          <w:szCs w:val="22"/>
          <w:lang w:bidi="he-IL"/>
        </w:rPr>
        <w:footnoteReference w:id="25"/>
      </w:r>
      <w:r w:rsidR="00EB7A1C" w:rsidRPr="009C0373">
        <w:rPr>
          <w:rFonts w:asciiTheme="minorHAnsi" w:hAnsiTheme="minorHAnsi"/>
          <w:sz w:val="22"/>
          <w:szCs w:val="22"/>
          <w:rtl/>
          <w:lang w:bidi="he-IL"/>
        </w:rPr>
        <w:t xml:space="preserve"> </w:t>
      </w:r>
      <w:r w:rsidR="00AC774C" w:rsidRPr="009C0373">
        <w:rPr>
          <w:rFonts w:asciiTheme="minorHAnsi" w:hAnsiTheme="minorHAnsi"/>
          <w:sz w:val="22"/>
          <w:szCs w:val="22"/>
          <w:lang w:bidi="he-IL"/>
        </w:rPr>
        <w:t>This is</w:t>
      </w:r>
      <w:r w:rsidR="006E5C2F" w:rsidRPr="009C0373">
        <w:rPr>
          <w:rFonts w:asciiTheme="minorHAnsi" w:hAnsiTheme="minorHAnsi"/>
          <w:sz w:val="22"/>
          <w:szCs w:val="22"/>
          <w:lang w:bidi="he-IL"/>
        </w:rPr>
        <w:t xml:space="preserve"> an acknowledgement that </w:t>
      </w:r>
      <w:r w:rsidR="00EB7A1C" w:rsidRPr="009C0373">
        <w:rPr>
          <w:rFonts w:asciiTheme="minorHAnsi" w:hAnsiTheme="minorHAnsi"/>
          <w:sz w:val="22"/>
          <w:szCs w:val="22"/>
          <w:lang w:bidi="he-IL"/>
        </w:rPr>
        <w:t xml:space="preserve">man </w:t>
      </w:r>
      <w:r w:rsidR="006E5C2F" w:rsidRPr="009C0373">
        <w:rPr>
          <w:rFonts w:asciiTheme="minorHAnsi" w:hAnsiTheme="minorHAnsi"/>
          <w:sz w:val="22"/>
          <w:szCs w:val="22"/>
          <w:lang w:bidi="he-IL"/>
        </w:rPr>
        <w:t xml:space="preserve">also </w:t>
      </w:r>
      <w:r w:rsidR="00EB7A1C" w:rsidRPr="009C0373">
        <w:rPr>
          <w:rFonts w:asciiTheme="minorHAnsi" w:hAnsiTheme="minorHAnsi"/>
          <w:sz w:val="22"/>
          <w:szCs w:val="22"/>
          <w:lang w:bidi="he-IL"/>
        </w:rPr>
        <w:t xml:space="preserve">has the ability to create, </w:t>
      </w:r>
      <w:r w:rsidR="001A7170" w:rsidRPr="009C0373">
        <w:rPr>
          <w:rFonts w:asciiTheme="minorHAnsi" w:hAnsiTheme="minorHAnsi"/>
          <w:sz w:val="22"/>
          <w:szCs w:val="22"/>
          <w:lang w:bidi="he-IL"/>
        </w:rPr>
        <w:t xml:space="preserve">and his creativity </w:t>
      </w:r>
      <w:r w:rsidR="00EB7A1C" w:rsidRPr="009C0373">
        <w:rPr>
          <w:rFonts w:asciiTheme="minorHAnsi" w:hAnsiTheme="minorHAnsi"/>
          <w:sz w:val="22"/>
          <w:szCs w:val="22"/>
          <w:lang w:bidi="he-IL"/>
        </w:rPr>
        <w:t xml:space="preserve">could be </w:t>
      </w:r>
      <w:r w:rsidR="00125526" w:rsidRPr="009C0373">
        <w:rPr>
          <w:rFonts w:asciiTheme="minorHAnsi" w:hAnsiTheme="minorHAnsi"/>
          <w:sz w:val="22"/>
          <w:szCs w:val="22"/>
          <w:lang w:bidi="he-IL"/>
        </w:rPr>
        <w:t>the essence of</w:t>
      </w:r>
      <w:r w:rsidR="001A7170" w:rsidRPr="009C0373">
        <w:rPr>
          <w:rFonts w:asciiTheme="minorHAnsi" w:hAnsiTheme="minorHAnsi"/>
          <w:sz w:val="22"/>
          <w:szCs w:val="22"/>
          <w:lang w:bidi="he-IL"/>
        </w:rPr>
        <w:t xml:space="preserve"> </w:t>
      </w:r>
      <w:r w:rsidR="00EB7A1C" w:rsidRPr="009C0373">
        <w:rPr>
          <w:rFonts w:asciiTheme="minorHAnsi" w:hAnsiTheme="minorHAnsi"/>
          <w:sz w:val="22"/>
          <w:szCs w:val="22"/>
          <w:lang w:bidi="he-IL"/>
        </w:rPr>
        <w:t xml:space="preserve">the “image of </w:t>
      </w:r>
      <w:r w:rsidR="007373FE">
        <w:rPr>
          <w:rFonts w:asciiTheme="minorHAnsi" w:hAnsiTheme="minorHAnsi"/>
          <w:sz w:val="22"/>
          <w:szCs w:val="22"/>
          <w:lang w:bidi="he-IL"/>
        </w:rPr>
        <w:t>G-d</w:t>
      </w:r>
      <w:r w:rsidR="00EB7A1C" w:rsidRPr="009C0373">
        <w:rPr>
          <w:rFonts w:asciiTheme="minorHAnsi" w:hAnsiTheme="minorHAnsi"/>
          <w:sz w:val="22"/>
          <w:szCs w:val="22"/>
          <w:lang w:bidi="he-IL"/>
        </w:rPr>
        <w:t xml:space="preserve">” </w:t>
      </w:r>
      <w:r w:rsidR="001A7170" w:rsidRPr="009C0373">
        <w:rPr>
          <w:rFonts w:asciiTheme="minorHAnsi" w:hAnsiTheme="minorHAnsi"/>
          <w:sz w:val="22"/>
          <w:szCs w:val="22"/>
          <w:lang w:bidi="he-IL"/>
        </w:rPr>
        <w:t xml:space="preserve">that was </w:t>
      </w:r>
      <w:r w:rsidR="00EB7A1C" w:rsidRPr="009C0373">
        <w:rPr>
          <w:rFonts w:asciiTheme="minorHAnsi" w:hAnsiTheme="minorHAnsi"/>
          <w:sz w:val="22"/>
          <w:szCs w:val="22"/>
          <w:lang w:bidi="he-IL"/>
        </w:rPr>
        <w:t>given to man</w:t>
      </w:r>
      <w:r w:rsidR="001A7170" w:rsidRPr="009C0373">
        <w:rPr>
          <w:rFonts w:asciiTheme="minorHAnsi" w:hAnsiTheme="minorHAnsi"/>
          <w:sz w:val="22"/>
          <w:szCs w:val="22"/>
          <w:lang w:bidi="he-IL"/>
        </w:rPr>
        <w:t>.</w:t>
      </w:r>
      <w:r w:rsidR="00EB7A1C" w:rsidRPr="009C0373">
        <w:rPr>
          <w:rFonts w:asciiTheme="minorHAnsi" w:hAnsiTheme="minorHAnsi"/>
          <w:sz w:val="22"/>
          <w:szCs w:val="22"/>
          <w:lang w:bidi="he-IL"/>
        </w:rPr>
        <w:t xml:space="preserve"> </w:t>
      </w:r>
      <w:r w:rsidR="002A037F" w:rsidRPr="009C0373">
        <w:rPr>
          <w:rFonts w:asciiTheme="minorHAnsi" w:hAnsiTheme="minorHAnsi"/>
          <w:sz w:val="22"/>
          <w:szCs w:val="22"/>
          <w:lang w:bidi="he-IL"/>
        </w:rPr>
        <w:t xml:space="preserve">More than creating ideas and concepts, man also creates new things in </w:t>
      </w:r>
      <w:r w:rsidR="006E5C2F" w:rsidRPr="009C0373">
        <w:rPr>
          <w:rFonts w:asciiTheme="minorHAnsi" w:hAnsiTheme="minorHAnsi"/>
          <w:sz w:val="22"/>
          <w:szCs w:val="22"/>
          <w:lang w:bidi="he-IL"/>
        </w:rPr>
        <w:t xml:space="preserve">the </w:t>
      </w:r>
      <w:r w:rsidR="002A037F" w:rsidRPr="009C0373">
        <w:rPr>
          <w:rFonts w:asciiTheme="minorHAnsi" w:hAnsiTheme="minorHAnsi"/>
          <w:sz w:val="22"/>
          <w:szCs w:val="22"/>
          <w:lang w:bidi="he-IL"/>
        </w:rPr>
        <w:t xml:space="preserve">physical world every day. These creations </w:t>
      </w:r>
      <w:r w:rsidR="001A7170" w:rsidRPr="009C0373">
        <w:rPr>
          <w:rFonts w:asciiTheme="minorHAnsi" w:hAnsiTheme="minorHAnsi"/>
          <w:sz w:val="22"/>
          <w:szCs w:val="22"/>
          <w:lang w:bidi="he-IL"/>
        </w:rPr>
        <w:t xml:space="preserve">that </w:t>
      </w:r>
      <w:r w:rsidR="002A037F" w:rsidRPr="009C0373">
        <w:rPr>
          <w:rFonts w:asciiTheme="minorHAnsi" w:hAnsiTheme="minorHAnsi"/>
          <w:sz w:val="22"/>
          <w:szCs w:val="22"/>
          <w:lang w:bidi="he-IL"/>
        </w:rPr>
        <w:t xml:space="preserve">man </w:t>
      </w:r>
      <w:r w:rsidR="001A7170" w:rsidRPr="009C0373">
        <w:rPr>
          <w:rFonts w:asciiTheme="minorHAnsi" w:hAnsiTheme="minorHAnsi"/>
          <w:sz w:val="22"/>
          <w:szCs w:val="22"/>
          <w:lang w:bidi="he-IL"/>
        </w:rPr>
        <w:t xml:space="preserve">brings to </w:t>
      </w:r>
      <w:r w:rsidR="002A037F" w:rsidRPr="009C0373">
        <w:rPr>
          <w:rFonts w:asciiTheme="minorHAnsi" w:hAnsiTheme="minorHAnsi"/>
          <w:sz w:val="22"/>
          <w:szCs w:val="22"/>
          <w:lang w:bidi="he-IL"/>
        </w:rPr>
        <w:t>the world</w:t>
      </w:r>
      <w:r w:rsidR="001A7170" w:rsidRPr="009C0373">
        <w:rPr>
          <w:rFonts w:asciiTheme="minorHAnsi" w:hAnsiTheme="minorHAnsi"/>
          <w:sz w:val="22"/>
          <w:szCs w:val="22"/>
          <w:lang w:bidi="he-IL"/>
        </w:rPr>
        <w:t xml:space="preserve"> make</w:t>
      </w:r>
      <w:r w:rsidR="002A037F" w:rsidRPr="009C0373">
        <w:rPr>
          <w:rFonts w:asciiTheme="minorHAnsi" w:hAnsiTheme="minorHAnsi"/>
          <w:sz w:val="22"/>
          <w:szCs w:val="22"/>
          <w:lang w:bidi="he-IL"/>
        </w:rPr>
        <w:t xml:space="preserve"> life easier or free up time. Even the most intelligent animal cannot create the most </w:t>
      </w:r>
      <w:r w:rsidR="006E2B0A" w:rsidRPr="009C0373">
        <w:rPr>
          <w:rFonts w:asciiTheme="minorHAnsi" w:hAnsiTheme="minorHAnsi"/>
          <w:sz w:val="22"/>
          <w:szCs w:val="22"/>
          <w:lang w:bidi="he-IL"/>
        </w:rPr>
        <w:t>basic of</w:t>
      </w:r>
      <w:r w:rsidR="002A037F" w:rsidRPr="009C0373">
        <w:rPr>
          <w:rFonts w:asciiTheme="minorHAnsi" w:hAnsiTheme="minorHAnsi"/>
          <w:sz w:val="22"/>
          <w:szCs w:val="22"/>
          <w:lang w:bidi="he-IL"/>
        </w:rPr>
        <w:t xml:space="preserve"> man’s creations – fire</w:t>
      </w:r>
      <w:r w:rsidR="001A7170" w:rsidRPr="009C0373">
        <w:rPr>
          <w:rFonts w:asciiTheme="minorHAnsi" w:hAnsiTheme="minorHAnsi"/>
          <w:sz w:val="22"/>
          <w:szCs w:val="22"/>
          <w:lang w:bidi="he-IL"/>
        </w:rPr>
        <w:t>.</w:t>
      </w:r>
      <w:r w:rsidR="002A037F" w:rsidRPr="009C0373">
        <w:rPr>
          <w:rFonts w:asciiTheme="minorHAnsi" w:hAnsiTheme="minorHAnsi"/>
          <w:sz w:val="22"/>
          <w:szCs w:val="22"/>
          <w:lang w:bidi="he-IL"/>
        </w:rPr>
        <w:t xml:space="preserve"> (</w:t>
      </w:r>
      <w:r w:rsidR="001A7170" w:rsidRPr="009C0373">
        <w:rPr>
          <w:rFonts w:asciiTheme="minorHAnsi" w:hAnsiTheme="minorHAnsi"/>
          <w:sz w:val="22"/>
          <w:szCs w:val="22"/>
          <w:lang w:bidi="he-IL"/>
        </w:rPr>
        <w:t xml:space="preserve">This </w:t>
      </w:r>
      <w:r w:rsidR="002A037F" w:rsidRPr="009C0373">
        <w:rPr>
          <w:rFonts w:asciiTheme="minorHAnsi" w:hAnsiTheme="minorHAnsi"/>
          <w:sz w:val="22"/>
          <w:szCs w:val="22"/>
          <w:lang w:bidi="he-IL"/>
        </w:rPr>
        <w:t>may</w:t>
      </w:r>
      <w:r w:rsidR="001A7170" w:rsidRPr="009C0373">
        <w:rPr>
          <w:rFonts w:asciiTheme="minorHAnsi" w:hAnsiTheme="minorHAnsi"/>
          <w:sz w:val="22"/>
          <w:szCs w:val="22"/>
          <w:lang w:bidi="he-IL"/>
        </w:rPr>
        <w:t xml:space="preserve"> </w:t>
      </w:r>
      <w:r w:rsidR="002A037F" w:rsidRPr="009C0373">
        <w:rPr>
          <w:rFonts w:asciiTheme="minorHAnsi" w:hAnsiTheme="minorHAnsi"/>
          <w:sz w:val="22"/>
          <w:szCs w:val="22"/>
          <w:lang w:bidi="he-IL"/>
        </w:rPr>
        <w:t xml:space="preserve">be the reason </w:t>
      </w:r>
      <w:r w:rsidR="001A7170" w:rsidRPr="009C0373">
        <w:rPr>
          <w:rFonts w:asciiTheme="minorHAnsi" w:hAnsiTheme="minorHAnsi"/>
          <w:sz w:val="22"/>
          <w:szCs w:val="22"/>
          <w:lang w:bidi="he-IL"/>
        </w:rPr>
        <w:t xml:space="preserve">that </w:t>
      </w:r>
      <w:r w:rsidR="002A037F" w:rsidRPr="009C0373">
        <w:rPr>
          <w:rFonts w:asciiTheme="minorHAnsi" w:hAnsiTheme="minorHAnsi"/>
          <w:sz w:val="22"/>
          <w:szCs w:val="22"/>
          <w:lang w:bidi="he-IL"/>
        </w:rPr>
        <w:t xml:space="preserve">the first ritual </w:t>
      </w:r>
      <w:r w:rsidR="006E2B0A" w:rsidRPr="009C0373">
        <w:rPr>
          <w:rFonts w:asciiTheme="minorHAnsi" w:hAnsiTheme="minorHAnsi"/>
          <w:sz w:val="22"/>
          <w:szCs w:val="22"/>
          <w:lang w:bidi="he-IL"/>
        </w:rPr>
        <w:t xml:space="preserve">of the week is the lighting of fire for </w:t>
      </w:r>
      <w:r w:rsidR="00AC774C" w:rsidRPr="009C0373">
        <w:rPr>
          <w:rFonts w:asciiTheme="minorHAnsi" w:hAnsiTheme="minorHAnsi"/>
          <w:sz w:val="22"/>
          <w:szCs w:val="22"/>
          <w:lang w:bidi="he-IL"/>
        </w:rPr>
        <w:t>Havdalah</w:t>
      </w:r>
      <w:r w:rsidR="006E2B0A" w:rsidRPr="009C0373">
        <w:rPr>
          <w:rFonts w:asciiTheme="minorHAnsi" w:hAnsiTheme="minorHAnsi"/>
          <w:sz w:val="22"/>
          <w:szCs w:val="22"/>
          <w:lang w:bidi="he-IL"/>
        </w:rPr>
        <w:t xml:space="preserve"> after Shabbat. Man does a creative human activity – forbidden on Shabbat – </w:t>
      </w:r>
      <w:r w:rsidR="00E360F1" w:rsidRPr="009C0373">
        <w:rPr>
          <w:rFonts w:asciiTheme="minorHAnsi" w:hAnsiTheme="minorHAnsi"/>
          <w:sz w:val="22"/>
          <w:szCs w:val="22"/>
          <w:lang w:bidi="he-IL"/>
        </w:rPr>
        <w:t xml:space="preserve">which is </w:t>
      </w:r>
      <w:r w:rsidR="006E2B0A" w:rsidRPr="009C0373">
        <w:rPr>
          <w:rFonts w:asciiTheme="minorHAnsi" w:hAnsiTheme="minorHAnsi"/>
          <w:sz w:val="22"/>
          <w:szCs w:val="22"/>
          <w:lang w:bidi="he-IL"/>
        </w:rPr>
        <w:t xml:space="preserve">similar to </w:t>
      </w:r>
      <w:r w:rsidR="007373FE">
        <w:rPr>
          <w:rFonts w:asciiTheme="minorHAnsi" w:hAnsiTheme="minorHAnsi"/>
          <w:sz w:val="22"/>
          <w:szCs w:val="22"/>
          <w:lang w:bidi="he-IL"/>
        </w:rPr>
        <w:t>G-d</w:t>
      </w:r>
      <w:r w:rsidR="006E2B0A" w:rsidRPr="009C0373">
        <w:rPr>
          <w:rFonts w:asciiTheme="minorHAnsi" w:hAnsiTheme="minorHAnsi"/>
          <w:sz w:val="22"/>
          <w:szCs w:val="22"/>
          <w:lang w:bidi="he-IL"/>
        </w:rPr>
        <w:t xml:space="preserve">’s first creation on the first day – </w:t>
      </w:r>
      <w:r w:rsidR="00E360F1" w:rsidRPr="009C0373">
        <w:rPr>
          <w:rFonts w:asciiTheme="minorHAnsi" w:hAnsiTheme="minorHAnsi"/>
          <w:sz w:val="22"/>
          <w:szCs w:val="22"/>
          <w:lang w:bidi="he-IL"/>
        </w:rPr>
        <w:t xml:space="preserve">i.e., the creation of </w:t>
      </w:r>
      <w:r w:rsidR="006E2B0A" w:rsidRPr="009C0373">
        <w:rPr>
          <w:rFonts w:asciiTheme="minorHAnsi" w:hAnsiTheme="minorHAnsi"/>
          <w:sz w:val="22"/>
          <w:szCs w:val="22"/>
          <w:lang w:bidi="he-IL"/>
        </w:rPr>
        <w:t>light</w:t>
      </w:r>
      <w:r w:rsidR="00E078F8" w:rsidRPr="009C0373">
        <w:rPr>
          <w:rFonts w:asciiTheme="minorHAnsi" w:hAnsiTheme="minorHAnsi"/>
          <w:sz w:val="22"/>
          <w:szCs w:val="22"/>
          <w:lang w:bidi="he-IL"/>
        </w:rPr>
        <w:t>)</w:t>
      </w:r>
      <w:r w:rsidR="006E2B0A" w:rsidRPr="009C0373">
        <w:rPr>
          <w:rFonts w:asciiTheme="minorHAnsi" w:hAnsiTheme="minorHAnsi"/>
          <w:sz w:val="22"/>
          <w:szCs w:val="22"/>
          <w:lang w:bidi="he-IL"/>
        </w:rPr>
        <w:t>.</w:t>
      </w:r>
      <w:r w:rsidR="00C456E6" w:rsidRPr="009C0373">
        <w:rPr>
          <w:rFonts w:asciiTheme="minorHAnsi" w:hAnsiTheme="minorHAnsi"/>
          <w:sz w:val="22"/>
          <w:szCs w:val="22"/>
          <w:lang w:bidi="he-IL"/>
        </w:rPr>
        <w:t xml:space="preserve"> In comparing man‘s qualities to those of angels, in contrast to those of animals, the Midrash</w:t>
      </w:r>
      <w:r w:rsidR="00AD5100" w:rsidRPr="009C0373">
        <w:rPr>
          <w:rStyle w:val="FootnoteReference"/>
          <w:rFonts w:asciiTheme="minorHAnsi" w:hAnsiTheme="minorHAnsi"/>
          <w:sz w:val="22"/>
          <w:szCs w:val="22"/>
          <w:lang w:bidi="he-IL"/>
        </w:rPr>
        <w:footnoteReference w:id="26"/>
      </w:r>
      <w:r w:rsidR="00C456E6" w:rsidRPr="009C0373">
        <w:rPr>
          <w:rFonts w:asciiTheme="minorHAnsi" w:hAnsiTheme="minorHAnsi"/>
          <w:sz w:val="22"/>
          <w:szCs w:val="22"/>
          <w:lang w:bidi="he-IL"/>
        </w:rPr>
        <w:t xml:space="preserve"> </w:t>
      </w:r>
      <w:r w:rsidR="00AD5100" w:rsidRPr="009C0373">
        <w:rPr>
          <w:rFonts w:asciiTheme="minorHAnsi" w:hAnsiTheme="minorHAnsi"/>
          <w:sz w:val="22"/>
          <w:szCs w:val="22"/>
          <w:lang w:bidi="he-IL"/>
        </w:rPr>
        <w:t>says that man can see straight</w:t>
      </w:r>
      <w:r w:rsidR="00E360F1" w:rsidRPr="009C0373">
        <w:rPr>
          <w:rFonts w:asciiTheme="minorHAnsi" w:hAnsiTheme="minorHAnsi"/>
          <w:sz w:val="22"/>
          <w:szCs w:val="22"/>
          <w:lang w:bidi="he-IL"/>
        </w:rPr>
        <w:t xml:space="preserve"> ahead,</w:t>
      </w:r>
      <w:r w:rsidR="00AD5100" w:rsidRPr="009C0373">
        <w:rPr>
          <w:rFonts w:asciiTheme="minorHAnsi" w:hAnsiTheme="minorHAnsi"/>
          <w:sz w:val="22"/>
          <w:szCs w:val="22"/>
          <w:lang w:bidi="he-IL"/>
        </w:rPr>
        <w:t xml:space="preserve"> </w:t>
      </w:r>
      <w:r w:rsidR="00C456E6" w:rsidRPr="009C0373">
        <w:rPr>
          <w:rFonts w:asciiTheme="minorHAnsi" w:hAnsiTheme="minorHAnsi"/>
          <w:sz w:val="22"/>
          <w:szCs w:val="22"/>
          <w:lang w:bidi="he-IL"/>
        </w:rPr>
        <w:t>but animals can only see from the side. Since this is not to be understood in</w:t>
      </w:r>
      <w:r w:rsidR="00AD5100" w:rsidRPr="009C0373">
        <w:rPr>
          <w:rFonts w:asciiTheme="minorHAnsi" w:hAnsiTheme="minorHAnsi"/>
          <w:sz w:val="22"/>
          <w:szCs w:val="22"/>
          <w:lang w:bidi="he-IL"/>
        </w:rPr>
        <w:t xml:space="preserve"> </w:t>
      </w:r>
      <w:r w:rsidR="00C456E6" w:rsidRPr="009C0373">
        <w:rPr>
          <w:rFonts w:asciiTheme="minorHAnsi" w:hAnsiTheme="minorHAnsi"/>
          <w:sz w:val="22"/>
          <w:szCs w:val="22"/>
          <w:lang w:bidi="he-IL"/>
        </w:rPr>
        <w:t>a physical sense</w:t>
      </w:r>
      <w:r w:rsidR="00AD5100" w:rsidRPr="009C0373">
        <w:rPr>
          <w:rFonts w:asciiTheme="minorHAnsi" w:hAnsiTheme="minorHAnsi"/>
          <w:sz w:val="22"/>
          <w:szCs w:val="22"/>
          <w:lang w:bidi="he-IL"/>
        </w:rPr>
        <w:t xml:space="preserve"> (many animals can </w:t>
      </w:r>
      <w:r w:rsidR="00E078F8" w:rsidRPr="009C0373">
        <w:rPr>
          <w:rFonts w:asciiTheme="minorHAnsi" w:hAnsiTheme="minorHAnsi"/>
          <w:sz w:val="22"/>
          <w:szCs w:val="22"/>
          <w:lang w:bidi="he-IL"/>
        </w:rPr>
        <w:t xml:space="preserve">physically </w:t>
      </w:r>
      <w:r w:rsidR="00AD5100" w:rsidRPr="009C0373">
        <w:rPr>
          <w:rFonts w:asciiTheme="minorHAnsi" w:hAnsiTheme="minorHAnsi"/>
          <w:sz w:val="22"/>
          <w:szCs w:val="22"/>
          <w:lang w:bidi="he-IL"/>
        </w:rPr>
        <w:t>see straight</w:t>
      </w:r>
      <w:r w:rsidR="00E360F1" w:rsidRPr="009C0373">
        <w:rPr>
          <w:rFonts w:asciiTheme="minorHAnsi" w:hAnsiTheme="minorHAnsi"/>
          <w:sz w:val="22"/>
          <w:szCs w:val="22"/>
          <w:lang w:bidi="he-IL"/>
        </w:rPr>
        <w:t xml:space="preserve"> ahead</w:t>
      </w:r>
      <w:r w:rsidR="00AD5100" w:rsidRPr="009C0373">
        <w:rPr>
          <w:rFonts w:asciiTheme="minorHAnsi" w:hAnsiTheme="minorHAnsi"/>
          <w:sz w:val="22"/>
          <w:szCs w:val="22"/>
          <w:lang w:bidi="he-IL"/>
        </w:rPr>
        <w:t xml:space="preserve">), perhaps the meaning is that man can see things in </w:t>
      </w:r>
      <w:r w:rsidR="00E360F1" w:rsidRPr="009C0373">
        <w:rPr>
          <w:rFonts w:asciiTheme="minorHAnsi" w:hAnsiTheme="minorHAnsi"/>
          <w:sz w:val="22"/>
          <w:szCs w:val="22"/>
          <w:lang w:bidi="he-IL"/>
        </w:rPr>
        <w:t xml:space="preserve">the natural </w:t>
      </w:r>
      <w:r w:rsidR="00AD5100" w:rsidRPr="009C0373">
        <w:rPr>
          <w:rFonts w:asciiTheme="minorHAnsi" w:hAnsiTheme="minorHAnsi"/>
          <w:sz w:val="22"/>
          <w:szCs w:val="22"/>
          <w:lang w:bidi="he-IL"/>
        </w:rPr>
        <w:t>world and thus create, while animals do not have this quality.</w:t>
      </w:r>
    </w:p>
    <w:p w:rsidR="00397DC2" w:rsidRPr="009C0373" w:rsidRDefault="00397DC2" w:rsidP="00397DC2">
      <w:pPr>
        <w:pStyle w:val="ListParagraph"/>
        <w:rPr>
          <w:rFonts w:asciiTheme="minorHAnsi" w:hAnsiTheme="minorHAnsi"/>
          <w:sz w:val="22"/>
          <w:szCs w:val="22"/>
          <w:lang w:bidi="he-IL"/>
        </w:rPr>
      </w:pPr>
    </w:p>
    <w:p w:rsidR="00397DC2" w:rsidRPr="009C0373" w:rsidRDefault="00397DC2" w:rsidP="00E11440">
      <w:pPr>
        <w:numPr>
          <w:ilvl w:val="0"/>
          <w:numId w:val="1"/>
        </w:numPr>
        <w:jc w:val="both"/>
        <w:rPr>
          <w:rFonts w:asciiTheme="minorHAnsi" w:hAnsiTheme="minorHAnsi"/>
          <w:sz w:val="22"/>
          <w:szCs w:val="22"/>
          <w:lang w:bidi="he-IL"/>
        </w:rPr>
      </w:pPr>
      <w:r w:rsidRPr="009C0373">
        <w:rPr>
          <w:rFonts w:asciiTheme="minorHAnsi" w:hAnsiTheme="minorHAnsi"/>
          <w:i/>
          <w:iCs/>
          <w:sz w:val="22"/>
          <w:szCs w:val="22"/>
          <w:u w:val="single"/>
          <w:lang w:bidi="he-IL"/>
        </w:rPr>
        <w:t>Man can influence the spiritual realms</w:t>
      </w:r>
      <w:r w:rsidRPr="009C0373">
        <w:rPr>
          <w:rFonts w:asciiTheme="minorHAnsi" w:hAnsiTheme="minorHAnsi"/>
          <w:sz w:val="22"/>
          <w:szCs w:val="22"/>
          <w:lang w:bidi="he-IL"/>
        </w:rPr>
        <w:t>. According to some</w:t>
      </w:r>
      <w:r w:rsidR="006E2B0A" w:rsidRPr="009C0373">
        <w:rPr>
          <w:rFonts w:asciiTheme="minorHAnsi" w:hAnsiTheme="minorHAnsi"/>
          <w:sz w:val="22"/>
          <w:szCs w:val="22"/>
          <w:lang w:bidi="he-IL"/>
        </w:rPr>
        <w:t xml:space="preserve"> opinions</w:t>
      </w:r>
      <w:r w:rsidR="007C3B28" w:rsidRPr="009C0373">
        <w:rPr>
          <w:rStyle w:val="FootnoteReference"/>
          <w:rFonts w:asciiTheme="minorHAnsi" w:hAnsiTheme="minorHAnsi"/>
          <w:sz w:val="22"/>
          <w:szCs w:val="22"/>
          <w:lang w:bidi="he-IL"/>
        </w:rPr>
        <w:footnoteReference w:id="27"/>
      </w:r>
      <w:r w:rsidRPr="009C0373">
        <w:rPr>
          <w:rFonts w:asciiTheme="minorHAnsi" w:hAnsiTheme="minorHAnsi"/>
          <w:sz w:val="22"/>
          <w:szCs w:val="22"/>
          <w:lang w:bidi="he-IL"/>
        </w:rPr>
        <w:t>,</w:t>
      </w:r>
      <w:r w:rsidR="006E2B0A" w:rsidRPr="009C0373">
        <w:rPr>
          <w:rFonts w:asciiTheme="minorHAnsi" w:hAnsiTheme="minorHAnsi"/>
          <w:sz w:val="22"/>
          <w:szCs w:val="22"/>
          <w:lang w:bidi="he-IL"/>
        </w:rPr>
        <w:t xml:space="preserve"> man who is a spiritual being, can impact higher spiritual worlds</w:t>
      </w:r>
      <w:r w:rsidR="00AD5100" w:rsidRPr="009C0373">
        <w:rPr>
          <w:rFonts w:asciiTheme="minorHAnsi" w:hAnsiTheme="minorHAnsi"/>
          <w:sz w:val="22"/>
          <w:szCs w:val="22"/>
          <w:lang w:bidi="he-IL"/>
        </w:rPr>
        <w:t xml:space="preserve">. While this mystical idea is not universally accepted, prayer to </w:t>
      </w:r>
      <w:r w:rsidR="007373FE">
        <w:rPr>
          <w:rFonts w:asciiTheme="minorHAnsi" w:hAnsiTheme="minorHAnsi"/>
          <w:sz w:val="22"/>
          <w:szCs w:val="22"/>
          <w:lang w:bidi="he-IL"/>
        </w:rPr>
        <w:t>G-d</w:t>
      </w:r>
      <w:r w:rsidR="00AD5100" w:rsidRPr="009C0373">
        <w:rPr>
          <w:rFonts w:asciiTheme="minorHAnsi" w:hAnsiTheme="minorHAnsi"/>
          <w:sz w:val="22"/>
          <w:szCs w:val="22"/>
          <w:lang w:bidi="he-IL"/>
        </w:rPr>
        <w:t xml:space="preserve"> is something that is unique to man</w:t>
      </w:r>
      <w:r w:rsidR="006841D5" w:rsidRPr="009C0373">
        <w:rPr>
          <w:rFonts w:asciiTheme="minorHAnsi" w:hAnsiTheme="minorHAnsi"/>
          <w:sz w:val="22"/>
          <w:szCs w:val="22"/>
          <w:lang w:bidi="he-IL"/>
        </w:rPr>
        <w:t xml:space="preserve">, and is commanded by </w:t>
      </w:r>
      <w:r w:rsidR="007373FE">
        <w:rPr>
          <w:rFonts w:asciiTheme="minorHAnsi" w:hAnsiTheme="minorHAnsi"/>
          <w:sz w:val="22"/>
          <w:szCs w:val="22"/>
          <w:lang w:bidi="he-IL"/>
        </w:rPr>
        <w:t>G-d</w:t>
      </w:r>
      <w:r w:rsidR="00055E22" w:rsidRPr="009C0373">
        <w:rPr>
          <w:rFonts w:asciiTheme="minorHAnsi" w:hAnsiTheme="minorHAnsi"/>
          <w:sz w:val="22"/>
          <w:szCs w:val="22"/>
          <w:rtl/>
          <w:lang w:bidi="he-IL"/>
        </w:rPr>
        <w:t xml:space="preserve"> </w:t>
      </w:r>
      <w:r w:rsidR="00055E22" w:rsidRPr="009C0373">
        <w:rPr>
          <w:rFonts w:asciiTheme="minorHAnsi" w:hAnsiTheme="minorHAnsi"/>
          <w:sz w:val="22"/>
          <w:szCs w:val="22"/>
          <w:lang w:bidi="he-IL"/>
        </w:rPr>
        <w:t>for man to do.</w:t>
      </w:r>
      <w:r w:rsidR="00055E22" w:rsidRPr="009C0373">
        <w:rPr>
          <w:rStyle w:val="FootnoteReference"/>
          <w:rFonts w:asciiTheme="minorHAnsi" w:hAnsiTheme="minorHAnsi"/>
          <w:sz w:val="22"/>
          <w:szCs w:val="22"/>
          <w:lang w:bidi="he-IL"/>
        </w:rPr>
        <w:footnoteReference w:id="28"/>
      </w:r>
      <w:r w:rsidR="00055E22" w:rsidRPr="009C0373">
        <w:rPr>
          <w:rFonts w:asciiTheme="minorHAnsi" w:hAnsiTheme="minorHAnsi"/>
          <w:sz w:val="22"/>
          <w:szCs w:val="22"/>
          <w:lang w:bidi="he-IL"/>
        </w:rPr>
        <w:t xml:space="preserve"> </w:t>
      </w:r>
      <w:r w:rsidR="00055E22" w:rsidRPr="009C0373">
        <w:rPr>
          <w:rFonts w:asciiTheme="minorHAnsi" w:hAnsiTheme="minorHAnsi"/>
          <w:sz w:val="22"/>
          <w:szCs w:val="22"/>
          <w:lang w:bidi="he-IL"/>
        </w:rPr>
        <w:lastRenderedPageBreak/>
        <w:t xml:space="preserve">Whether man can “change </w:t>
      </w:r>
      <w:r w:rsidR="007373FE">
        <w:rPr>
          <w:rFonts w:asciiTheme="minorHAnsi" w:hAnsiTheme="minorHAnsi"/>
          <w:sz w:val="22"/>
          <w:szCs w:val="22"/>
          <w:lang w:bidi="he-IL"/>
        </w:rPr>
        <w:t>G-d</w:t>
      </w:r>
      <w:r w:rsidR="00055E22" w:rsidRPr="009C0373">
        <w:rPr>
          <w:rFonts w:asciiTheme="minorHAnsi" w:hAnsiTheme="minorHAnsi"/>
          <w:sz w:val="22"/>
          <w:szCs w:val="22"/>
          <w:lang w:bidi="he-IL"/>
        </w:rPr>
        <w:t xml:space="preserve">’s mind” or change himself to influence </w:t>
      </w:r>
      <w:r w:rsidR="007373FE">
        <w:rPr>
          <w:rFonts w:asciiTheme="minorHAnsi" w:hAnsiTheme="minorHAnsi"/>
          <w:sz w:val="22"/>
          <w:szCs w:val="22"/>
          <w:lang w:bidi="he-IL"/>
        </w:rPr>
        <w:t>G-d</w:t>
      </w:r>
      <w:r w:rsidR="00055E22" w:rsidRPr="009C0373">
        <w:rPr>
          <w:rFonts w:asciiTheme="minorHAnsi" w:hAnsiTheme="minorHAnsi"/>
          <w:sz w:val="22"/>
          <w:szCs w:val="22"/>
          <w:lang w:bidi="he-IL"/>
        </w:rPr>
        <w:t xml:space="preserve">’s decisions (see </w:t>
      </w:r>
      <w:r w:rsidR="00E360F1" w:rsidRPr="009C0373">
        <w:rPr>
          <w:rFonts w:asciiTheme="minorHAnsi" w:hAnsiTheme="minorHAnsi"/>
          <w:sz w:val="22"/>
          <w:szCs w:val="22"/>
          <w:lang w:bidi="he-IL"/>
        </w:rPr>
        <w:t xml:space="preserve">the </w:t>
      </w:r>
      <w:r w:rsidR="00055E22" w:rsidRPr="009C0373">
        <w:rPr>
          <w:rFonts w:asciiTheme="minorHAnsi" w:hAnsiTheme="minorHAnsi"/>
          <w:sz w:val="22"/>
          <w:szCs w:val="22"/>
          <w:lang w:bidi="he-IL"/>
        </w:rPr>
        <w:t xml:space="preserve">chapter </w:t>
      </w:r>
      <w:r w:rsidR="00E360F1" w:rsidRPr="009C0373">
        <w:rPr>
          <w:rFonts w:asciiTheme="minorHAnsi" w:hAnsiTheme="minorHAnsi"/>
          <w:sz w:val="22"/>
          <w:szCs w:val="22"/>
          <w:lang w:bidi="he-IL"/>
        </w:rPr>
        <w:t xml:space="preserve">entitled </w:t>
      </w:r>
      <w:r w:rsidR="00055E22" w:rsidRPr="009C0373">
        <w:rPr>
          <w:rFonts w:asciiTheme="minorHAnsi" w:hAnsiTheme="minorHAnsi"/>
          <w:sz w:val="22"/>
          <w:szCs w:val="22"/>
          <w:lang w:bidi="he-IL"/>
        </w:rPr>
        <w:t>“Jewish Prayer”), man certainly has some influence on the spiritual world</w:t>
      </w:r>
      <w:r w:rsidR="00E11440">
        <w:rPr>
          <w:rFonts w:asciiTheme="minorHAnsi" w:hAnsiTheme="minorHAnsi"/>
          <w:sz w:val="22"/>
          <w:szCs w:val="22"/>
          <w:lang w:bidi="he-IL"/>
        </w:rPr>
        <w:t>s</w:t>
      </w:r>
      <w:r w:rsidR="00055E22" w:rsidRPr="009C0373">
        <w:rPr>
          <w:rFonts w:asciiTheme="minorHAnsi" w:hAnsiTheme="minorHAnsi"/>
          <w:sz w:val="22"/>
          <w:szCs w:val="22"/>
          <w:lang w:bidi="he-IL"/>
        </w:rPr>
        <w:t>.</w:t>
      </w:r>
    </w:p>
    <w:p w:rsidR="00397DC2" w:rsidRPr="009C0373" w:rsidRDefault="00397DC2" w:rsidP="00397DC2">
      <w:pPr>
        <w:pStyle w:val="ListParagraph"/>
        <w:rPr>
          <w:rFonts w:asciiTheme="minorHAnsi" w:hAnsiTheme="minorHAnsi"/>
          <w:sz w:val="22"/>
          <w:szCs w:val="22"/>
          <w:lang w:bidi="he-IL"/>
        </w:rPr>
      </w:pPr>
    </w:p>
    <w:p w:rsidR="00397DC2" w:rsidRPr="009C0373" w:rsidRDefault="007373FE" w:rsidP="00E11440">
      <w:pPr>
        <w:numPr>
          <w:ilvl w:val="0"/>
          <w:numId w:val="1"/>
        </w:numPr>
        <w:jc w:val="both"/>
        <w:rPr>
          <w:rFonts w:asciiTheme="minorHAnsi" w:hAnsiTheme="minorHAnsi"/>
          <w:sz w:val="22"/>
          <w:szCs w:val="22"/>
          <w:lang w:bidi="he-IL"/>
        </w:rPr>
      </w:pPr>
      <w:r>
        <w:rPr>
          <w:rFonts w:asciiTheme="minorHAnsi" w:hAnsiTheme="minorHAnsi"/>
          <w:i/>
          <w:iCs/>
          <w:sz w:val="22"/>
          <w:szCs w:val="22"/>
          <w:u w:val="single"/>
          <w:lang w:bidi="he-IL"/>
        </w:rPr>
        <w:t>G-d</w:t>
      </w:r>
      <w:r w:rsidR="00397DC2" w:rsidRPr="009C0373">
        <w:rPr>
          <w:rFonts w:asciiTheme="minorHAnsi" w:hAnsiTheme="minorHAnsi"/>
          <w:i/>
          <w:iCs/>
          <w:sz w:val="22"/>
          <w:szCs w:val="22"/>
          <w:u w:val="single"/>
          <w:lang w:bidi="he-IL"/>
        </w:rPr>
        <w:t xml:space="preserve"> has Divine Providence for each person. For animals, Divine Providence is only for an entire species</w:t>
      </w:r>
      <w:r w:rsidR="00397DC2" w:rsidRPr="009C0373">
        <w:rPr>
          <w:rFonts w:asciiTheme="minorHAnsi" w:hAnsiTheme="minorHAnsi"/>
          <w:sz w:val="22"/>
          <w:szCs w:val="22"/>
          <w:lang w:bidi="he-IL"/>
        </w:rPr>
        <w:t xml:space="preserve">. </w:t>
      </w:r>
      <w:r w:rsidR="007454EF" w:rsidRPr="009C0373">
        <w:rPr>
          <w:rFonts w:asciiTheme="minorHAnsi" w:hAnsiTheme="minorHAnsi"/>
          <w:sz w:val="22"/>
          <w:szCs w:val="22"/>
          <w:lang w:bidi="he-IL"/>
        </w:rPr>
        <w:t xml:space="preserve">One of the basic beliefs of Judaism is that </w:t>
      </w:r>
      <w:r w:rsidR="003528B9" w:rsidRPr="009C0373">
        <w:rPr>
          <w:rFonts w:asciiTheme="minorHAnsi" w:hAnsiTheme="minorHAnsi"/>
          <w:sz w:val="22"/>
          <w:szCs w:val="22"/>
          <w:lang w:bidi="he-IL"/>
        </w:rPr>
        <w:t xml:space="preserve">since man has a </w:t>
      </w:r>
      <w:r w:rsidR="00E11440">
        <w:rPr>
          <w:rFonts w:asciiTheme="minorHAnsi" w:hAnsiTheme="minorHAnsi"/>
          <w:sz w:val="22"/>
          <w:szCs w:val="22"/>
          <w:lang w:bidi="he-IL"/>
        </w:rPr>
        <w:t>D</w:t>
      </w:r>
      <w:r w:rsidR="003528B9" w:rsidRPr="009C0373">
        <w:rPr>
          <w:rFonts w:asciiTheme="minorHAnsi" w:hAnsiTheme="minorHAnsi"/>
          <w:sz w:val="22"/>
          <w:szCs w:val="22"/>
          <w:lang w:bidi="he-IL"/>
        </w:rPr>
        <w:t xml:space="preserve">ivine spark, </w:t>
      </w:r>
      <w:r>
        <w:rPr>
          <w:rFonts w:asciiTheme="minorHAnsi" w:hAnsiTheme="minorHAnsi"/>
          <w:sz w:val="22"/>
          <w:szCs w:val="22"/>
          <w:lang w:bidi="he-IL"/>
        </w:rPr>
        <w:t>G-d</w:t>
      </w:r>
      <w:r w:rsidR="007454EF" w:rsidRPr="009C0373">
        <w:rPr>
          <w:rFonts w:asciiTheme="minorHAnsi" w:hAnsiTheme="minorHAnsi"/>
          <w:sz w:val="22"/>
          <w:szCs w:val="22"/>
          <w:lang w:bidi="he-IL"/>
        </w:rPr>
        <w:t xml:space="preserve"> has a relationship with each person, and </w:t>
      </w:r>
      <w:r w:rsidR="009B0276" w:rsidRPr="009C0373">
        <w:rPr>
          <w:rFonts w:asciiTheme="minorHAnsi" w:hAnsiTheme="minorHAnsi"/>
          <w:sz w:val="22"/>
          <w:szCs w:val="22"/>
          <w:lang w:bidi="he-IL"/>
        </w:rPr>
        <w:t xml:space="preserve">He </w:t>
      </w:r>
      <w:r w:rsidR="007454EF" w:rsidRPr="009C0373">
        <w:rPr>
          <w:rFonts w:asciiTheme="minorHAnsi" w:hAnsiTheme="minorHAnsi"/>
          <w:sz w:val="22"/>
          <w:szCs w:val="22"/>
          <w:lang w:bidi="he-IL"/>
        </w:rPr>
        <w:t>knows and cares about each human being. This is codified by Maimonides in his 13 Principles</w:t>
      </w:r>
      <w:r w:rsidR="00E360F1" w:rsidRPr="009C0373">
        <w:rPr>
          <w:rFonts w:asciiTheme="minorHAnsi" w:hAnsiTheme="minorHAnsi"/>
          <w:sz w:val="22"/>
          <w:szCs w:val="22"/>
          <w:lang w:bidi="he-IL"/>
        </w:rPr>
        <w:t>, which is</w:t>
      </w:r>
      <w:r w:rsidR="007454EF" w:rsidRPr="009C0373">
        <w:rPr>
          <w:rFonts w:asciiTheme="minorHAnsi" w:hAnsiTheme="minorHAnsi"/>
          <w:sz w:val="22"/>
          <w:szCs w:val="22"/>
          <w:lang w:bidi="he-IL"/>
        </w:rPr>
        <w:t xml:space="preserve"> found in the prayer book</w:t>
      </w:r>
      <w:r w:rsidR="003528B9" w:rsidRPr="009C0373">
        <w:rPr>
          <w:rStyle w:val="FootnoteReference"/>
          <w:rFonts w:asciiTheme="minorHAnsi" w:hAnsiTheme="minorHAnsi"/>
          <w:sz w:val="22"/>
          <w:szCs w:val="22"/>
          <w:lang w:bidi="he-IL"/>
        </w:rPr>
        <w:footnoteReference w:id="29"/>
      </w:r>
      <w:r w:rsidR="007454EF" w:rsidRPr="009C0373">
        <w:rPr>
          <w:rFonts w:asciiTheme="minorHAnsi" w:hAnsiTheme="minorHAnsi"/>
          <w:sz w:val="22"/>
          <w:szCs w:val="22"/>
          <w:lang w:bidi="he-IL"/>
        </w:rPr>
        <w:t>.</w:t>
      </w:r>
      <w:r w:rsidR="003528B9" w:rsidRPr="009C0373">
        <w:rPr>
          <w:rFonts w:asciiTheme="minorHAnsi" w:hAnsiTheme="minorHAnsi"/>
          <w:sz w:val="22"/>
          <w:szCs w:val="22"/>
          <w:lang w:bidi="he-IL"/>
        </w:rPr>
        <w:t xml:space="preserve"> Maimonides</w:t>
      </w:r>
      <w:r w:rsidR="00665021" w:rsidRPr="009C0373">
        <w:rPr>
          <w:rStyle w:val="FootnoteReference"/>
          <w:rFonts w:asciiTheme="minorHAnsi" w:hAnsiTheme="minorHAnsi"/>
          <w:sz w:val="22"/>
          <w:szCs w:val="22"/>
          <w:lang w:bidi="he-IL"/>
        </w:rPr>
        <w:footnoteReference w:id="30"/>
      </w:r>
      <w:r w:rsidR="003528B9" w:rsidRPr="009C0373">
        <w:rPr>
          <w:rFonts w:asciiTheme="minorHAnsi" w:hAnsiTheme="minorHAnsi"/>
          <w:sz w:val="22"/>
          <w:szCs w:val="22"/>
          <w:lang w:bidi="he-IL"/>
        </w:rPr>
        <w:t xml:space="preserve"> also explains that </w:t>
      </w:r>
      <w:r>
        <w:rPr>
          <w:rFonts w:asciiTheme="minorHAnsi" w:hAnsiTheme="minorHAnsi"/>
          <w:sz w:val="22"/>
          <w:szCs w:val="22"/>
          <w:lang w:bidi="he-IL"/>
        </w:rPr>
        <w:t>G-d</w:t>
      </w:r>
      <w:r w:rsidR="003528B9" w:rsidRPr="009C0373">
        <w:rPr>
          <w:rFonts w:asciiTheme="minorHAnsi" w:hAnsiTheme="minorHAnsi"/>
          <w:sz w:val="22"/>
          <w:szCs w:val="22"/>
          <w:lang w:bidi="he-IL"/>
        </w:rPr>
        <w:t xml:space="preserve"> has no specific relationship with any animal, and is not involved in each instance of interaction between animals. Rather, </w:t>
      </w:r>
      <w:r>
        <w:rPr>
          <w:rFonts w:asciiTheme="minorHAnsi" w:hAnsiTheme="minorHAnsi"/>
          <w:sz w:val="22"/>
          <w:szCs w:val="22"/>
          <w:lang w:bidi="he-IL"/>
        </w:rPr>
        <w:t>G-d</w:t>
      </w:r>
      <w:r w:rsidR="003528B9" w:rsidRPr="009C0373">
        <w:rPr>
          <w:rFonts w:asciiTheme="minorHAnsi" w:hAnsiTheme="minorHAnsi"/>
          <w:sz w:val="22"/>
          <w:szCs w:val="22"/>
          <w:lang w:bidi="he-IL"/>
        </w:rPr>
        <w:t xml:space="preserve"> insures the survival of the species and cares about each species as a whole, but, unlike </w:t>
      </w:r>
      <w:r w:rsidR="00E360F1" w:rsidRPr="009C0373">
        <w:rPr>
          <w:rFonts w:asciiTheme="minorHAnsi" w:hAnsiTheme="minorHAnsi"/>
          <w:sz w:val="22"/>
          <w:szCs w:val="22"/>
          <w:lang w:bidi="he-IL"/>
        </w:rPr>
        <w:t xml:space="preserve">the case with </w:t>
      </w:r>
      <w:r w:rsidR="003528B9" w:rsidRPr="009C0373">
        <w:rPr>
          <w:rFonts w:asciiTheme="minorHAnsi" w:hAnsiTheme="minorHAnsi"/>
          <w:sz w:val="22"/>
          <w:szCs w:val="22"/>
          <w:lang w:bidi="he-IL"/>
        </w:rPr>
        <w:t xml:space="preserve">man, </w:t>
      </w:r>
      <w:r w:rsidR="00E360F1" w:rsidRPr="009C0373">
        <w:rPr>
          <w:rFonts w:asciiTheme="minorHAnsi" w:hAnsiTheme="minorHAnsi"/>
          <w:sz w:val="22"/>
          <w:szCs w:val="22"/>
          <w:lang w:bidi="he-IL"/>
        </w:rPr>
        <w:t xml:space="preserve">He is </w:t>
      </w:r>
      <w:r w:rsidR="003528B9" w:rsidRPr="009C0373">
        <w:rPr>
          <w:rFonts w:asciiTheme="minorHAnsi" w:hAnsiTheme="minorHAnsi"/>
          <w:sz w:val="22"/>
          <w:szCs w:val="22"/>
          <w:lang w:bidi="he-IL"/>
        </w:rPr>
        <w:t xml:space="preserve">not </w:t>
      </w:r>
      <w:r w:rsidR="00E360F1" w:rsidRPr="009C0373">
        <w:rPr>
          <w:rFonts w:asciiTheme="minorHAnsi" w:hAnsiTheme="minorHAnsi"/>
          <w:sz w:val="22"/>
          <w:szCs w:val="22"/>
          <w:lang w:bidi="he-IL"/>
        </w:rPr>
        <w:t xml:space="preserve">concerned with </w:t>
      </w:r>
      <w:r w:rsidR="003528B9" w:rsidRPr="009C0373">
        <w:rPr>
          <w:rFonts w:asciiTheme="minorHAnsi" w:hAnsiTheme="minorHAnsi"/>
          <w:sz w:val="22"/>
          <w:szCs w:val="22"/>
          <w:lang w:bidi="he-IL"/>
        </w:rPr>
        <w:t>any one animal.</w:t>
      </w:r>
    </w:p>
    <w:p w:rsidR="00397DC2" w:rsidRPr="009C0373" w:rsidRDefault="00397DC2" w:rsidP="00397DC2">
      <w:pPr>
        <w:pStyle w:val="ListParagraph"/>
        <w:rPr>
          <w:rFonts w:asciiTheme="minorHAnsi" w:hAnsiTheme="minorHAnsi"/>
          <w:sz w:val="22"/>
          <w:szCs w:val="22"/>
          <w:lang w:bidi="he-IL"/>
        </w:rPr>
      </w:pPr>
    </w:p>
    <w:p w:rsidR="00397DC2" w:rsidRPr="009C0373" w:rsidRDefault="00397DC2" w:rsidP="00431DB9">
      <w:pPr>
        <w:numPr>
          <w:ilvl w:val="0"/>
          <w:numId w:val="1"/>
        </w:numPr>
        <w:jc w:val="both"/>
        <w:rPr>
          <w:rFonts w:asciiTheme="minorHAnsi" w:hAnsiTheme="minorHAnsi"/>
          <w:sz w:val="22"/>
          <w:szCs w:val="22"/>
          <w:lang w:bidi="he-IL"/>
        </w:rPr>
      </w:pPr>
      <w:r w:rsidRPr="009C0373">
        <w:rPr>
          <w:rFonts w:asciiTheme="minorHAnsi" w:hAnsiTheme="minorHAnsi"/>
          <w:i/>
          <w:iCs/>
          <w:sz w:val="22"/>
          <w:szCs w:val="22"/>
          <w:lang w:bidi="he-IL"/>
        </w:rPr>
        <w:t>There is afterlife for man, but none for animals</w:t>
      </w:r>
      <w:r w:rsidRPr="009C0373">
        <w:rPr>
          <w:rFonts w:asciiTheme="minorHAnsi" w:hAnsiTheme="minorHAnsi"/>
          <w:sz w:val="22"/>
          <w:szCs w:val="22"/>
          <w:lang w:bidi="he-IL"/>
        </w:rPr>
        <w:t>.</w:t>
      </w:r>
      <w:r w:rsidR="0017359E" w:rsidRPr="009C0373">
        <w:rPr>
          <w:rFonts w:asciiTheme="minorHAnsi" w:hAnsiTheme="minorHAnsi"/>
          <w:sz w:val="22"/>
          <w:szCs w:val="22"/>
          <w:lang w:bidi="he-IL"/>
        </w:rPr>
        <w:t xml:space="preserve"> When Judaism speaks about a World to Come, it is a world reserved for human begins alone</w:t>
      </w:r>
      <w:r w:rsidR="00E360F1" w:rsidRPr="009C0373">
        <w:rPr>
          <w:rFonts w:asciiTheme="minorHAnsi" w:hAnsiTheme="minorHAnsi"/>
          <w:sz w:val="22"/>
          <w:szCs w:val="22"/>
          <w:lang w:bidi="he-IL"/>
        </w:rPr>
        <w:t>.</w:t>
      </w:r>
      <w:r w:rsidR="0017359E" w:rsidRPr="009C0373">
        <w:rPr>
          <w:rFonts w:asciiTheme="minorHAnsi" w:hAnsiTheme="minorHAnsi"/>
          <w:sz w:val="22"/>
          <w:szCs w:val="22"/>
          <w:lang w:bidi="he-IL"/>
        </w:rPr>
        <w:t xml:space="preserve"> (In Judaism, there is no doggie heaven). Since man is spiritual because of </w:t>
      </w:r>
      <w:r w:rsidR="00E360F1" w:rsidRPr="009C0373">
        <w:rPr>
          <w:rFonts w:asciiTheme="minorHAnsi" w:hAnsiTheme="minorHAnsi"/>
          <w:sz w:val="22"/>
          <w:szCs w:val="22"/>
          <w:lang w:bidi="he-IL"/>
        </w:rPr>
        <w:t xml:space="preserve">the </w:t>
      </w:r>
      <w:r w:rsidR="007373FE">
        <w:rPr>
          <w:rFonts w:asciiTheme="minorHAnsi" w:hAnsiTheme="minorHAnsi"/>
          <w:sz w:val="22"/>
          <w:szCs w:val="22"/>
          <w:lang w:bidi="he-IL"/>
        </w:rPr>
        <w:t>G-d</w:t>
      </w:r>
      <w:r w:rsidR="0017359E" w:rsidRPr="009C0373">
        <w:rPr>
          <w:rFonts w:asciiTheme="minorHAnsi" w:hAnsiTheme="minorHAnsi"/>
          <w:sz w:val="22"/>
          <w:szCs w:val="22"/>
          <w:lang w:bidi="he-IL"/>
        </w:rPr>
        <w:t xml:space="preserve">liness within him, his soul continues </w:t>
      </w:r>
      <w:r w:rsidR="00C45B33">
        <w:rPr>
          <w:rFonts w:asciiTheme="minorHAnsi" w:hAnsiTheme="minorHAnsi"/>
          <w:sz w:val="22"/>
          <w:szCs w:val="22"/>
          <w:lang w:bidi="he-IL"/>
        </w:rPr>
        <w:t>i</w:t>
      </w:r>
      <w:r w:rsidR="0017359E" w:rsidRPr="009C0373">
        <w:rPr>
          <w:rFonts w:asciiTheme="minorHAnsi" w:hAnsiTheme="minorHAnsi"/>
          <w:sz w:val="22"/>
          <w:szCs w:val="22"/>
          <w:lang w:bidi="he-IL"/>
        </w:rPr>
        <w:t xml:space="preserve">nto the next world upon </w:t>
      </w:r>
      <w:r w:rsidR="009B0276" w:rsidRPr="009C0373">
        <w:rPr>
          <w:rFonts w:asciiTheme="minorHAnsi" w:hAnsiTheme="minorHAnsi"/>
          <w:sz w:val="22"/>
          <w:szCs w:val="22"/>
          <w:lang w:bidi="he-IL"/>
        </w:rPr>
        <w:t>his body’s demise</w:t>
      </w:r>
      <w:r w:rsidR="0017359E" w:rsidRPr="009C0373">
        <w:rPr>
          <w:rFonts w:asciiTheme="minorHAnsi" w:hAnsiTheme="minorHAnsi"/>
          <w:sz w:val="22"/>
          <w:szCs w:val="22"/>
          <w:lang w:bidi="he-IL"/>
        </w:rPr>
        <w:t xml:space="preserve"> in this world. Maimonides explains</w:t>
      </w:r>
      <w:r w:rsidR="00FD4933" w:rsidRPr="009C0373">
        <w:rPr>
          <w:rStyle w:val="FootnoteReference"/>
          <w:rFonts w:asciiTheme="minorHAnsi" w:hAnsiTheme="minorHAnsi"/>
          <w:sz w:val="22"/>
          <w:szCs w:val="22"/>
          <w:lang w:bidi="he-IL"/>
        </w:rPr>
        <w:footnoteReference w:id="31"/>
      </w:r>
      <w:r w:rsidR="0017359E" w:rsidRPr="009C0373">
        <w:rPr>
          <w:rFonts w:asciiTheme="minorHAnsi" w:hAnsiTheme="minorHAnsi"/>
          <w:sz w:val="22"/>
          <w:szCs w:val="22"/>
          <w:lang w:bidi="he-IL"/>
        </w:rPr>
        <w:t xml:space="preserve"> </w:t>
      </w:r>
      <w:r w:rsidR="00072681" w:rsidRPr="009C0373">
        <w:rPr>
          <w:rFonts w:asciiTheme="minorHAnsi" w:hAnsiTheme="minorHAnsi"/>
          <w:sz w:val="22"/>
          <w:szCs w:val="22"/>
          <w:lang w:bidi="he-IL"/>
        </w:rPr>
        <w:t xml:space="preserve">that </w:t>
      </w:r>
      <w:r w:rsidR="009B0276" w:rsidRPr="009C0373">
        <w:rPr>
          <w:rFonts w:asciiTheme="minorHAnsi" w:hAnsiTheme="minorHAnsi"/>
          <w:sz w:val="22"/>
          <w:szCs w:val="22"/>
          <w:lang w:bidi="he-IL"/>
        </w:rPr>
        <w:t>a person’s</w:t>
      </w:r>
      <w:r w:rsidR="00072681" w:rsidRPr="009C0373">
        <w:rPr>
          <w:rFonts w:asciiTheme="minorHAnsi" w:hAnsiTheme="minorHAnsi"/>
          <w:sz w:val="22"/>
          <w:szCs w:val="22"/>
          <w:lang w:bidi="he-IL"/>
        </w:rPr>
        <w:t xml:space="preserve"> portion in the World to </w:t>
      </w:r>
      <w:r w:rsidR="009B0276" w:rsidRPr="009C0373">
        <w:rPr>
          <w:rFonts w:asciiTheme="minorHAnsi" w:hAnsiTheme="minorHAnsi"/>
          <w:sz w:val="22"/>
          <w:szCs w:val="22"/>
          <w:lang w:bidi="he-IL"/>
        </w:rPr>
        <w:t>C</w:t>
      </w:r>
      <w:r w:rsidR="00072681" w:rsidRPr="009C0373">
        <w:rPr>
          <w:rFonts w:asciiTheme="minorHAnsi" w:hAnsiTheme="minorHAnsi"/>
          <w:sz w:val="22"/>
          <w:szCs w:val="22"/>
          <w:lang w:bidi="he-IL"/>
        </w:rPr>
        <w:t xml:space="preserve">ome is proportional to the </w:t>
      </w:r>
      <w:r w:rsidR="00C45B33">
        <w:rPr>
          <w:rFonts w:asciiTheme="minorHAnsi" w:hAnsiTheme="minorHAnsi"/>
          <w:sz w:val="22"/>
          <w:szCs w:val="22"/>
          <w:lang w:bidi="he-IL"/>
        </w:rPr>
        <w:t>m</w:t>
      </w:r>
      <w:r w:rsidR="00072681" w:rsidRPr="009C0373">
        <w:rPr>
          <w:rFonts w:asciiTheme="minorHAnsi" w:hAnsiTheme="minorHAnsi"/>
          <w:sz w:val="22"/>
          <w:szCs w:val="22"/>
          <w:lang w:bidi="he-IL"/>
        </w:rPr>
        <w:t>itzvot</w:t>
      </w:r>
      <w:r w:rsidR="00E078F8" w:rsidRPr="009C0373">
        <w:rPr>
          <w:rFonts w:asciiTheme="minorHAnsi" w:hAnsiTheme="minorHAnsi"/>
          <w:sz w:val="22"/>
          <w:szCs w:val="22"/>
          <w:lang w:bidi="he-IL"/>
        </w:rPr>
        <w:t>-</w:t>
      </w:r>
      <w:r w:rsidR="00431DB9">
        <w:rPr>
          <w:rFonts w:asciiTheme="minorHAnsi" w:hAnsiTheme="minorHAnsi"/>
          <w:sz w:val="22"/>
          <w:szCs w:val="22"/>
          <w:lang w:bidi="he-IL"/>
        </w:rPr>
        <w:t>c</w:t>
      </w:r>
      <w:r w:rsidR="00E078F8" w:rsidRPr="009C0373">
        <w:rPr>
          <w:rFonts w:asciiTheme="minorHAnsi" w:hAnsiTheme="minorHAnsi"/>
          <w:sz w:val="22"/>
          <w:szCs w:val="22"/>
          <w:lang w:bidi="he-IL"/>
        </w:rPr>
        <w:t>ommandments</w:t>
      </w:r>
      <w:r w:rsidR="00072681" w:rsidRPr="009C0373">
        <w:rPr>
          <w:rFonts w:asciiTheme="minorHAnsi" w:hAnsiTheme="minorHAnsi"/>
          <w:sz w:val="22"/>
          <w:szCs w:val="22"/>
          <w:lang w:bidi="he-IL"/>
        </w:rPr>
        <w:t xml:space="preserve"> a person has done in this world. A </w:t>
      </w:r>
      <w:r w:rsidR="00E078F8" w:rsidRPr="009C0373">
        <w:rPr>
          <w:rFonts w:asciiTheme="minorHAnsi" w:hAnsiTheme="minorHAnsi"/>
          <w:sz w:val="22"/>
          <w:szCs w:val="22"/>
          <w:lang w:bidi="he-IL"/>
        </w:rPr>
        <w:t>purely</w:t>
      </w:r>
      <w:r w:rsidR="00072681" w:rsidRPr="009C0373">
        <w:rPr>
          <w:rFonts w:asciiTheme="minorHAnsi" w:hAnsiTheme="minorHAnsi"/>
          <w:sz w:val="22"/>
          <w:szCs w:val="22"/>
          <w:lang w:bidi="he-IL"/>
        </w:rPr>
        <w:t xml:space="preserve"> evil person will lose his entire portion. But animals never get any portion. Sefer Chasidim</w:t>
      </w:r>
      <w:r w:rsidR="0098699F" w:rsidRPr="009C0373">
        <w:rPr>
          <w:rStyle w:val="FootnoteReference"/>
          <w:rFonts w:asciiTheme="minorHAnsi" w:hAnsiTheme="minorHAnsi"/>
          <w:sz w:val="22"/>
          <w:szCs w:val="22"/>
          <w:lang w:bidi="he-IL"/>
        </w:rPr>
        <w:footnoteReference w:id="32"/>
      </w:r>
      <w:r w:rsidR="00072681" w:rsidRPr="009C0373">
        <w:rPr>
          <w:rFonts w:asciiTheme="minorHAnsi" w:hAnsiTheme="minorHAnsi"/>
          <w:sz w:val="22"/>
          <w:szCs w:val="22"/>
          <w:lang w:bidi="he-IL"/>
        </w:rPr>
        <w:t xml:space="preserve"> also explains t</w:t>
      </w:r>
      <w:r w:rsidR="0098699F" w:rsidRPr="009C0373">
        <w:rPr>
          <w:rFonts w:asciiTheme="minorHAnsi" w:hAnsiTheme="minorHAnsi"/>
          <w:sz w:val="22"/>
          <w:szCs w:val="22"/>
          <w:lang w:bidi="he-IL"/>
        </w:rPr>
        <w:t>hat while</w:t>
      </w:r>
      <w:r w:rsidR="00072681" w:rsidRPr="009C0373">
        <w:rPr>
          <w:rFonts w:asciiTheme="minorHAnsi" w:hAnsiTheme="minorHAnsi"/>
          <w:sz w:val="22"/>
          <w:szCs w:val="22"/>
          <w:lang w:bidi="he-IL"/>
        </w:rPr>
        <w:t xml:space="preserve"> a human’s soul cannot die, </w:t>
      </w:r>
      <w:r w:rsidR="00AC774C" w:rsidRPr="009C0373">
        <w:rPr>
          <w:rFonts w:asciiTheme="minorHAnsi" w:hAnsiTheme="minorHAnsi"/>
          <w:sz w:val="22"/>
          <w:szCs w:val="22"/>
          <w:lang w:bidi="he-IL"/>
        </w:rPr>
        <w:t>an animal’s</w:t>
      </w:r>
      <w:r w:rsidR="00072681" w:rsidRPr="009C0373">
        <w:rPr>
          <w:rFonts w:asciiTheme="minorHAnsi" w:hAnsiTheme="minorHAnsi"/>
          <w:sz w:val="22"/>
          <w:szCs w:val="22"/>
          <w:lang w:bidi="he-IL"/>
        </w:rPr>
        <w:t xml:space="preserve"> soul perishes </w:t>
      </w:r>
      <w:r w:rsidR="009B0276" w:rsidRPr="009C0373">
        <w:rPr>
          <w:rFonts w:asciiTheme="minorHAnsi" w:hAnsiTheme="minorHAnsi"/>
          <w:sz w:val="22"/>
          <w:szCs w:val="22"/>
          <w:lang w:bidi="he-IL"/>
        </w:rPr>
        <w:t xml:space="preserve">along with its </w:t>
      </w:r>
      <w:r w:rsidR="00072681" w:rsidRPr="009C0373">
        <w:rPr>
          <w:rFonts w:asciiTheme="minorHAnsi" w:hAnsiTheme="minorHAnsi"/>
          <w:sz w:val="22"/>
          <w:szCs w:val="22"/>
          <w:lang w:bidi="he-IL"/>
        </w:rPr>
        <w:t>death in this world. This view is echoed by Rashi</w:t>
      </w:r>
      <w:r w:rsidR="009B0276" w:rsidRPr="009C0373">
        <w:rPr>
          <w:rFonts w:asciiTheme="minorHAnsi" w:hAnsiTheme="minorHAnsi"/>
          <w:sz w:val="22"/>
          <w:szCs w:val="22"/>
          <w:lang w:bidi="he-IL"/>
        </w:rPr>
        <w:t>,</w:t>
      </w:r>
      <w:r w:rsidR="0098699F" w:rsidRPr="009C0373">
        <w:rPr>
          <w:rStyle w:val="FootnoteReference"/>
          <w:rFonts w:asciiTheme="minorHAnsi" w:hAnsiTheme="minorHAnsi"/>
          <w:sz w:val="22"/>
          <w:szCs w:val="22"/>
          <w:lang w:bidi="he-IL"/>
        </w:rPr>
        <w:footnoteReference w:id="33"/>
      </w:r>
      <w:r w:rsidR="0098699F" w:rsidRPr="009C0373">
        <w:rPr>
          <w:rFonts w:asciiTheme="minorHAnsi" w:hAnsiTheme="minorHAnsi"/>
          <w:sz w:val="22"/>
          <w:szCs w:val="22"/>
          <w:lang w:bidi="he-IL"/>
        </w:rPr>
        <w:t xml:space="preserve"> and the Midrash</w:t>
      </w:r>
      <w:r w:rsidR="0098699F" w:rsidRPr="009C0373">
        <w:rPr>
          <w:rStyle w:val="FootnoteReference"/>
          <w:rFonts w:asciiTheme="minorHAnsi" w:hAnsiTheme="minorHAnsi"/>
          <w:sz w:val="22"/>
          <w:szCs w:val="22"/>
          <w:lang w:bidi="he-IL"/>
        </w:rPr>
        <w:footnoteReference w:id="34"/>
      </w:r>
      <w:r w:rsidR="0098699F" w:rsidRPr="009C0373">
        <w:rPr>
          <w:rFonts w:asciiTheme="minorHAnsi" w:hAnsiTheme="minorHAnsi"/>
          <w:sz w:val="22"/>
          <w:szCs w:val="22"/>
          <w:lang w:bidi="he-IL"/>
        </w:rPr>
        <w:t xml:space="preserve"> </w:t>
      </w:r>
      <w:r w:rsidR="00776740" w:rsidRPr="009C0373">
        <w:rPr>
          <w:rFonts w:asciiTheme="minorHAnsi" w:hAnsiTheme="minorHAnsi"/>
          <w:sz w:val="22"/>
          <w:szCs w:val="22"/>
          <w:lang w:bidi="he-IL"/>
        </w:rPr>
        <w:t xml:space="preserve">that states that while an animal that dies goes to a final resting place, people are judged for their actions in this world, and a determination is then made </w:t>
      </w:r>
      <w:r w:rsidR="009B0276" w:rsidRPr="009C0373">
        <w:rPr>
          <w:rFonts w:asciiTheme="minorHAnsi" w:hAnsiTheme="minorHAnsi"/>
          <w:sz w:val="22"/>
          <w:szCs w:val="22"/>
          <w:lang w:bidi="he-IL"/>
        </w:rPr>
        <w:t xml:space="preserve">about </w:t>
      </w:r>
      <w:r w:rsidR="00776740" w:rsidRPr="009C0373">
        <w:rPr>
          <w:rFonts w:asciiTheme="minorHAnsi" w:hAnsiTheme="minorHAnsi"/>
          <w:sz w:val="22"/>
          <w:szCs w:val="22"/>
          <w:lang w:bidi="he-IL"/>
        </w:rPr>
        <w:t>what will happen with them next.</w:t>
      </w:r>
    </w:p>
    <w:p w:rsidR="00397DC2" w:rsidRPr="009C0373" w:rsidRDefault="00397DC2" w:rsidP="00397DC2">
      <w:pPr>
        <w:pStyle w:val="ListParagraph"/>
        <w:rPr>
          <w:rFonts w:asciiTheme="minorHAnsi" w:hAnsiTheme="minorHAnsi"/>
          <w:sz w:val="22"/>
          <w:szCs w:val="22"/>
          <w:lang w:bidi="he-IL"/>
        </w:rPr>
      </w:pPr>
    </w:p>
    <w:p w:rsidR="00397DC2" w:rsidRPr="009C0373" w:rsidRDefault="00397DC2" w:rsidP="00397DC2">
      <w:pPr>
        <w:jc w:val="both"/>
        <w:rPr>
          <w:rFonts w:asciiTheme="minorHAnsi" w:hAnsiTheme="minorHAnsi"/>
          <w:b/>
          <w:bCs/>
          <w:sz w:val="22"/>
          <w:szCs w:val="22"/>
          <w:u w:val="single"/>
          <w:lang w:bidi="he-IL"/>
        </w:rPr>
      </w:pPr>
      <w:r w:rsidRPr="009C0373">
        <w:rPr>
          <w:rFonts w:asciiTheme="minorHAnsi" w:hAnsiTheme="minorHAnsi"/>
          <w:b/>
          <w:bCs/>
          <w:sz w:val="22"/>
          <w:szCs w:val="22"/>
          <w:u w:val="single"/>
          <w:lang w:bidi="he-IL"/>
        </w:rPr>
        <w:t>A DEEPER UNDERSTANDING OF THE FUNDAMENTAL DIFFERENCE  BETWEEN MAN AND ANIMAL</w:t>
      </w:r>
    </w:p>
    <w:p w:rsidR="00397DC2" w:rsidRPr="009C0373" w:rsidRDefault="00D74F6B" w:rsidP="006402B2">
      <w:pPr>
        <w:jc w:val="both"/>
        <w:rPr>
          <w:rFonts w:asciiTheme="minorHAnsi" w:hAnsiTheme="minorHAnsi"/>
          <w:sz w:val="22"/>
          <w:szCs w:val="22"/>
          <w:lang w:bidi="he-IL"/>
        </w:rPr>
      </w:pPr>
      <w:r w:rsidRPr="009C0373">
        <w:rPr>
          <w:rFonts w:asciiTheme="minorHAnsi" w:hAnsiTheme="minorHAnsi"/>
          <w:sz w:val="22"/>
          <w:szCs w:val="22"/>
          <w:lang w:bidi="he-IL"/>
        </w:rPr>
        <w:tab/>
        <w:t>In order to understand the fundamental difference between human beings and animals on a deeper level, Maharal</w:t>
      </w:r>
      <w:r w:rsidRPr="009C0373">
        <w:rPr>
          <w:rStyle w:val="FootnoteReference"/>
          <w:rFonts w:asciiTheme="minorHAnsi" w:hAnsiTheme="minorHAnsi"/>
          <w:sz w:val="22"/>
          <w:szCs w:val="22"/>
          <w:lang w:bidi="he-IL"/>
        </w:rPr>
        <w:footnoteReference w:id="35"/>
      </w:r>
      <w:r w:rsidRPr="009C0373">
        <w:rPr>
          <w:rFonts w:asciiTheme="minorHAnsi" w:hAnsiTheme="minorHAnsi"/>
          <w:sz w:val="22"/>
          <w:szCs w:val="22"/>
          <w:lang w:bidi="he-IL"/>
        </w:rPr>
        <w:t xml:space="preserve"> writes we must first analyze the names of each. In Hebrew, the Holy tongue, words can have far deeper meanings than simple descriptions. </w:t>
      </w:r>
      <w:r w:rsidR="00475B25" w:rsidRPr="009C0373">
        <w:rPr>
          <w:rFonts w:asciiTheme="minorHAnsi" w:hAnsiTheme="minorHAnsi"/>
          <w:sz w:val="22"/>
          <w:szCs w:val="22"/>
          <w:lang w:bidi="he-IL"/>
        </w:rPr>
        <w:t xml:space="preserve">The Hebrew </w:t>
      </w:r>
      <w:r w:rsidR="009B0276" w:rsidRPr="009C0373">
        <w:rPr>
          <w:rFonts w:asciiTheme="minorHAnsi" w:hAnsiTheme="minorHAnsi"/>
          <w:sz w:val="22"/>
          <w:szCs w:val="22"/>
          <w:lang w:bidi="he-IL"/>
        </w:rPr>
        <w:t xml:space="preserve">word </w:t>
      </w:r>
      <w:r w:rsidR="00475B25" w:rsidRPr="009C0373">
        <w:rPr>
          <w:rFonts w:asciiTheme="minorHAnsi" w:hAnsiTheme="minorHAnsi"/>
          <w:sz w:val="22"/>
          <w:szCs w:val="22"/>
          <w:lang w:bidi="he-IL"/>
        </w:rPr>
        <w:t xml:space="preserve">for animal, </w:t>
      </w:r>
      <w:r w:rsidR="00475B25" w:rsidRPr="009C0373">
        <w:rPr>
          <w:rFonts w:asciiTheme="minorHAnsi" w:hAnsiTheme="minorHAnsi"/>
          <w:i/>
          <w:iCs/>
          <w:sz w:val="22"/>
          <w:szCs w:val="22"/>
          <w:lang w:bidi="he-IL"/>
        </w:rPr>
        <w:t>Behema</w:t>
      </w:r>
      <w:r w:rsidR="00475B25" w:rsidRPr="009C0373">
        <w:rPr>
          <w:rFonts w:asciiTheme="minorHAnsi" w:hAnsiTheme="minorHAnsi"/>
          <w:sz w:val="22"/>
          <w:szCs w:val="22"/>
          <w:lang w:bidi="he-IL"/>
        </w:rPr>
        <w:t xml:space="preserve">, can be broken down into two words, </w:t>
      </w:r>
      <w:r w:rsidR="00475B25" w:rsidRPr="009C0373">
        <w:rPr>
          <w:rFonts w:asciiTheme="minorHAnsi" w:hAnsiTheme="minorHAnsi"/>
          <w:i/>
          <w:iCs/>
          <w:sz w:val="22"/>
          <w:szCs w:val="22"/>
          <w:lang w:bidi="he-IL"/>
        </w:rPr>
        <w:t>Ba</w:t>
      </w:r>
      <w:r w:rsidR="00475B25" w:rsidRPr="009C0373">
        <w:rPr>
          <w:rFonts w:asciiTheme="minorHAnsi" w:hAnsiTheme="minorHAnsi"/>
          <w:sz w:val="22"/>
          <w:szCs w:val="22"/>
          <w:lang w:bidi="he-IL"/>
        </w:rPr>
        <w:t xml:space="preserve"> and </w:t>
      </w:r>
      <w:r w:rsidR="00475B25" w:rsidRPr="009C0373">
        <w:rPr>
          <w:rFonts w:asciiTheme="minorHAnsi" w:hAnsiTheme="minorHAnsi"/>
          <w:i/>
          <w:iCs/>
          <w:sz w:val="22"/>
          <w:szCs w:val="22"/>
          <w:lang w:bidi="he-IL"/>
        </w:rPr>
        <w:t>Ma</w:t>
      </w:r>
      <w:r w:rsidR="00475B25" w:rsidRPr="009C0373">
        <w:rPr>
          <w:rFonts w:asciiTheme="minorHAnsi" w:hAnsiTheme="minorHAnsi"/>
          <w:sz w:val="22"/>
          <w:szCs w:val="22"/>
          <w:lang w:bidi="he-IL"/>
        </w:rPr>
        <w:t>, w</w:t>
      </w:r>
      <w:r w:rsidR="00A90B6D" w:rsidRPr="009C0373">
        <w:rPr>
          <w:rFonts w:asciiTheme="minorHAnsi" w:hAnsiTheme="minorHAnsi"/>
          <w:sz w:val="22"/>
          <w:szCs w:val="22"/>
          <w:lang w:bidi="he-IL"/>
        </w:rPr>
        <w:t>h</w:t>
      </w:r>
      <w:r w:rsidR="00475B25" w:rsidRPr="009C0373">
        <w:rPr>
          <w:rFonts w:asciiTheme="minorHAnsi" w:hAnsiTheme="minorHAnsi"/>
          <w:sz w:val="22"/>
          <w:szCs w:val="22"/>
          <w:lang w:bidi="he-IL"/>
        </w:rPr>
        <w:t>ich translates “there is something (already) within it</w:t>
      </w:r>
      <w:r w:rsidR="00C45B33">
        <w:rPr>
          <w:rFonts w:asciiTheme="minorHAnsi" w:hAnsiTheme="minorHAnsi"/>
          <w:sz w:val="22"/>
          <w:szCs w:val="22"/>
          <w:lang w:bidi="he-IL"/>
        </w:rPr>
        <w:t>.</w:t>
      </w:r>
      <w:r w:rsidR="00475B25" w:rsidRPr="009C0373">
        <w:rPr>
          <w:rFonts w:asciiTheme="minorHAnsi" w:hAnsiTheme="minorHAnsi"/>
          <w:sz w:val="22"/>
          <w:szCs w:val="22"/>
          <w:lang w:bidi="he-IL"/>
        </w:rPr>
        <w:t>” Thus, Mahar</w:t>
      </w:r>
      <w:r w:rsidR="00A90B6D" w:rsidRPr="009C0373">
        <w:rPr>
          <w:rFonts w:asciiTheme="minorHAnsi" w:hAnsiTheme="minorHAnsi"/>
          <w:sz w:val="22"/>
          <w:szCs w:val="22"/>
          <w:lang w:bidi="he-IL"/>
        </w:rPr>
        <w:t>a</w:t>
      </w:r>
      <w:r w:rsidR="00475B25" w:rsidRPr="009C0373">
        <w:rPr>
          <w:rFonts w:asciiTheme="minorHAnsi" w:hAnsiTheme="minorHAnsi"/>
          <w:sz w:val="22"/>
          <w:szCs w:val="22"/>
          <w:lang w:bidi="he-IL"/>
        </w:rPr>
        <w:t>l</w:t>
      </w:r>
      <w:r w:rsidR="00A90B6D" w:rsidRPr="009C0373">
        <w:rPr>
          <w:rFonts w:asciiTheme="minorHAnsi" w:hAnsiTheme="minorHAnsi"/>
          <w:sz w:val="22"/>
          <w:szCs w:val="22"/>
          <w:lang w:bidi="he-IL"/>
        </w:rPr>
        <w:t xml:space="preserve"> goes on to explain that an anim</w:t>
      </w:r>
      <w:r w:rsidR="00475B25" w:rsidRPr="009C0373">
        <w:rPr>
          <w:rFonts w:asciiTheme="minorHAnsi" w:hAnsiTheme="minorHAnsi"/>
          <w:sz w:val="22"/>
          <w:szCs w:val="22"/>
          <w:lang w:bidi="he-IL"/>
        </w:rPr>
        <w:t xml:space="preserve">al </w:t>
      </w:r>
      <w:r w:rsidR="00A90B6D" w:rsidRPr="009C0373">
        <w:rPr>
          <w:rFonts w:asciiTheme="minorHAnsi" w:hAnsiTheme="minorHAnsi"/>
          <w:sz w:val="22"/>
          <w:szCs w:val="22"/>
          <w:lang w:bidi="he-IL"/>
        </w:rPr>
        <w:t>is</w:t>
      </w:r>
      <w:r w:rsidR="00475B25" w:rsidRPr="009C0373">
        <w:rPr>
          <w:rFonts w:asciiTheme="minorHAnsi" w:hAnsiTheme="minorHAnsi"/>
          <w:sz w:val="22"/>
          <w:szCs w:val="22"/>
          <w:lang w:bidi="he-IL"/>
        </w:rPr>
        <w:t xml:space="preserve"> born completely </w:t>
      </w:r>
      <w:r w:rsidR="00A90B6D" w:rsidRPr="009C0373">
        <w:rPr>
          <w:rFonts w:asciiTheme="minorHAnsi" w:hAnsiTheme="minorHAnsi"/>
          <w:sz w:val="22"/>
          <w:szCs w:val="22"/>
          <w:lang w:bidi="he-IL"/>
        </w:rPr>
        <w:t>formed</w:t>
      </w:r>
      <w:r w:rsidR="00475B25" w:rsidRPr="009C0373">
        <w:rPr>
          <w:rFonts w:asciiTheme="minorHAnsi" w:hAnsiTheme="minorHAnsi"/>
          <w:sz w:val="22"/>
          <w:szCs w:val="22"/>
          <w:lang w:bidi="he-IL"/>
        </w:rPr>
        <w:t xml:space="preserve">. All of its instincts and </w:t>
      </w:r>
      <w:r w:rsidR="00A90B6D" w:rsidRPr="009C0373">
        <w:rPr>
          <w:rFonts w:asciiTheme="minorHAnsi" w:hAnsiTheme="minorHAnsi"/>
          <w:sz w:val="22"/>
          <w:szCs w:val="22"/>
          <w:lang w:bidi="he-IL"/>
        </w:rPr>
        <w:t xml:space="preserve">tendencies already exist at birth. It is no wonder that most animals can </w:t>
      </w:r>
      <w:r w:rsidR="003713DC" w:rsidRPr="009C0373">
        <w:rPr>
          <w:rFonts w:asciiTheme="minorHAnsi" w:hAnsiTheme="minorHAnsi"/>
          <w:sz w:val="22"/>
          <w:szCs w:val="22"/>
          <w:lang w:bidi="he-IL"/>
        </w:rPr>
        <w:t>move</w:t>
      </w:r>
      <w:r w:rsidR="00A90B6D" w:rsidRPr="009C0373">
        <w:rPr>
          <w:rFonts w:asciiTheme="minorHAnsi" w:hAnsiTheme="minorHAnsi"/>
          <w:sz w:val="22"/>
          <w:szCs w:val="22"/>
          <w:lang w:bidi="he-IL"/>
        </w:rPr>
        <w:t xml:space="preserve"> </w:t>
      </w:r>
      <w:r w:rsidR="003713DC" w:rsidRPr="009C0373">
        <w:rPr>
          <w:rFonts w:asciiTheme="minorHAnsi" w:hAnsiTheme="minorHAnsi"/>
          <w:sz w:val="22"/>
          <w:szCs w:val="22"/>
          <w:lang w:bidi="he-IL"/>
        </w:rPr>
        <w:t>unassisted</w:t>
      </w:r>
      <w:r w:rsidR="00A90B6D" w:rsidRPr="009C0373">
        <w:rPr>
          <w:rFonts w:asciiTheme="minorHAnsi" w:hAnsiTheme="minorHAnsi"/>
          <w:sz w:val="22"/>
          <w:szCs w:val="22"/>
          <w:lang w:bidi="he-IL"/>
        </w:rPr>
        <w:t xml:space="preserve"> within a few hours or days after birth. But man is different, says Maharal</w:t>
      </w:r>
      <w:r w:rsidR="00A90B6D" w:rsidRPr="009C0373">
        <w:rPr>
          <w:rStyle w:val="FootnoteReference"/>
          <w:rFonts w:asciiTheme="minorHAnsi" w:hAnsiTheme="minorHAnsi"/>
          <w:sz w:val="22"/>
          <w:szCs w:val="22"/>
          <w:lang w:bidi="he-IL"/>
        </w:rPr>
        <w:footnoteReference w:id="36"/>
      </w:r>
      <w:r w:rsidR="00A90B6D" w:rsidRPr="009C0373">
        <w:rPr>
          <w:rFonts w:asciiTheme="minorHAnsi" w:hAnsiTheme="minorHAnsi"/>
          <w:sz w:val="22"/>
          <w:szCs w:val="22"/>
          <w:lang w:bidi="he-IL"/>
        </w:rPr>
        <w:t xml:space="preserve">. His Hebrew name in the Torah is Adam, which comes from </w:t>
      </w:r>
      <w:r w:rsidR="00A90B6D" w:rsidRPr="009C0373">
        <w:rPr>
          <w:rFonts w:asciiTheme="minorHAnsi" w:hAnsiTheme="minorHAnsi"/>
          <w:i/>
          <w:iCs/>
          <w:sz w:val="22"/>
          <w:szCs w:val="22"/>
          <w:lang w:bidi="he-IL"/>
        </w:rPr>
        <w:t>Adama</w:t>
      </w:r>
      <w:r w:rsidR="00A90B6D" w:rsidRPr="009C0373">
        <w:rPr>
          <w:rFonts w:asciiTheme="minorHAnsi" w:hAnsiTheme="minorHAnsi"/>
          <w:sz w:val="22"/>
          <w:szCs w:val="22"/>
          <w:lang w:bidi="he-IL"/>
        </w:rPr>
        <w:t xml:space="preserve">, the earth, from which he was formed. </w:t>
      </w:r>
      <w:r w:rsidR="00380C12" w:rsidRPr="009C0373">
        <w:rPr>
          <w:rFonts w:asciiTheme="minorHAnsi" w:hAnsiTheme="minorHAnsi"/>
          <w:sz w:val="22"/>
          <w:szCs w:val="22"/>
          <w:lang w:bidi="he-IL"/>
        </w:rPr>
        <w:t xml:space="preserve">And man, in some ways, is like the earth. On the day before a rainstorm (after planting) and the day after the rain, the earth looks the same. Everything is going on underneath. Only months later are the results of the planting, rain and effort revealed in something </w:t>
      </w:r>
      <w:r w:rsidR="000E6FED" w:rsidRPr="009C0373">
        <w:rPr>
          <w:rFonts w:asciiTheme="minorHAnsi" w:hAnsiTheme="minorHAnsi"/>
          <w:sz w:val="22"/>
          <w:szCs w:val="22"/>
          <w:lang w:bidi="he-IL"/>
        </w:rPr>
        <w:t>tangible</w:t>
      </w:r>
      <w:r w:rsidR="00380C12" w:rsidRPr="009C0373">
        <w:rPr>
          <w:rFonts w:asciiTheme="minorHAnsi" w:hAnsiTheme="minorHAnsi"/>
          <w:sz w:val="22"/>
          <w:szCs w:val="22"/>
          <w:lang w:bidi="he-IL"/>
        </w:rPr>
        <w:t xml:space="preserve">. So it is with man. The </w:t>
      </w:r>
      <w:r w:rsidR="000E6FED" w:rsidRPr="009C0373">
        <w:rPr>
          <w:rFonts w:asciiTheme="minorHAnsi" w:hAnsiTheme="minorHAnsi"/>
          <w:sz w:val="22"/>
          <w:szCs w:val="22"/>
          <w:lang w:bidi="he-IL"/>
        </w:rPr>
        <w:t>h</w:t>
      </w:r>
      <w:r w:rsidR="00380C12" w:rsidRPr="009C0373">
        <w:rPr>
          <w:rFonts w:asciiTheme="minorHAnsi" w:hAnsiTheme="minorHAnsi"/>
          <w:sz w:val="22"/>
          <w:szCs w:val="22"/>
          <w:lang w:bidi="he-IL"/>
        </w:rPr>
        <w:t xml:space="preserve">uman </w:t>
      </w:r>
      <w:r w:rsidR="000E6FED" w:rsidRPr="009C0373">
        <w:rPr>
          <w:rFonts w:asciiTheme="minorHAnsi" w:hAnsiTheme="minorHAnsi"/>
          <w:sz w:val="22"/>
          <w:szCs w:val="22"/>
          <w:lang w:bidi="he-IL"/>
        </w:rPr>
        <w:t>being</w:t>
      </w:r>
      <w:r w:rsidR="00380C12" w:rsidRPr="009C0373">
        <w:rPr>
          <w:rFonts w:asciiTheme="minorHAnsi" w:hAnsiTheme="minorHAnsi"/>
          <w:sz w:val="22"/>
          <w:szCs w:val="22"/>
          <w:lang w:bidi="he-IL"/>
        </w:rPr>
        <w:t xml:space="preserve"> is born with great potential. How that potential becomes a reality takes a</w:t>
      </w:r>
      <w:r w:rsidR="000E6FED" w:rsidRPr="009C0373">
        <w:rPr>
          <w:rFonts w:asciiTheme="minorHAnsi" w:hAnsiTheme="minorHAnsi"/>
          <w:sz w:val="22"/>
          <w:szCs w:val="22"/>
          <w:lang w:bidi="he-IL"/>
        </w:rPr>
        <w:t xml:space="preserve"> very </w:t>
      </w:r>
      <w:r w:rsidR="00380C12" w:rsidRPr="009C0373">
        <w:rPr>
          <w:rFonts w:asciiTheme="minorHAnsi" w:hAnsiTheme="minorHAnsi"/>
          <w:sz w:val="22"/>
          <w:szCs w:val="22"/>
          <w:lang w:bidi="he-IL"/>
        </w:rPr>
        <w:t>long time</w:t>
      </w:r>
      <w:r w:rsidR="000E6FED" w:rsidRPr="009C0373">
        <w:rPr>
          <w:rFonts w:asciiTheme="minorHAnsi" w:hAnsiTheme="minorHAnsi"/>
          <w:sz w:val="22"/>
          <w:szCs w:val="22"/>
          <w:lang w:bidi="he-IL"/>
        </w:rPr>
        <w:t xml:space="preserve">. Therefore, it takes many years for man to develop and leave </w:t>
      </w:r>
      <w:r w:rsidR="00BB27A5" w:rsidRPr="009C0373">
        <w:rPr>
          <w:rFonts w:asciiTheme="minorHAnsi" w:hAnsiTheme="minorHAnsi"/>
          <w:sz w:val="22"/>
          <w:szCs w:val="22"/>
          <w:lang w:bidi="he-IL"/>
        </w:rPr>
        <w:t xml:space="preserve">his </w:t>
      </w:r>
      <w:r w:rsidR="000E6FED" w:rsidRPr="009C0373">
        <w:rPr>
          <w:rFonts w:asciiTheme="minorHAnsi" w:hAnsiTheme="minorHAnsi"/>
          <w:sz w:val="22"/>
          <w:szCs w:val="22"/>
          <w:lang w:bidi="he-IL"/>
        </w:rPr>
        <w:t xml:space="preserve">parents to be on </w:t>
      </w:r>
      <w:r w:rsidR="00BB27A5" w:rsidRPr="009C0373">
        <w:rPr>
          <w:rFonts w:asciiTheme="minorHAnsi" w:hAnsiTheme="minorHAnsi"/>
          <w:sz w:val="22"/>
          <w:szCs w:val="22"/>
          <w:lang w:bidi="he-IL"/>
        </w:rPr>
        <w:t xml:space="preserve">his </w:t>
      </w:r>
      <w:r w:rsidR="000E6FED" w:rsidRPr="009C0373">
        <w:rPr>
          <w:rFonts w:asciiTheme="minorHAnsi" w:hAnsiTheme="minorHAnsi"/>
          <w:sz w:val="22"/>
          <w:szCs w:val="22"/>
          <w:lang w:bidi="he-IL"/>
        </w:rPr>
        <w:t xml:space="preserve">own. It is for this reason that after the animals were created, </w:t>
      </w:r>
      <w:r w:rsidR="007373FE">
        <w:rPr>
          <w:rFonts w:asciiTheme="minorHAnsi" w:hAnsiTheme="minorHAnsi"/>
          <w:sz w:val="22"/>
          <w:szCs w:val="22"/>
          <w:lang w:bidi="he-IL"/>
        </w:rPr>
        <w:t>G-d</w:t>
      </w:r>
      <w:r w:rsidR="000E6FED" w:rsidRPr="009C0373">
        <w:rPr>
          <w:rFonts w:asciiTheme="minorHAnsi" w:hAnsiTheme="minorHAnsi"/>
          <w:sz w:val="22"/>
          <w:szCs w:val="22"/>
          <w:lang w:bidi="he-IL"/>
        </w:rPr>
        <w:t xml:space="preserve"> said that “it was good</w:t>
      </w:r>
      <w:r w:rsidR="0029628C" w:rsidRPr="009C0373">
        <w:rPr>
          <w:rStyle w:val="FootnoteReference"/>
          <w:rFonts w:asciiTheme="minorHAnsi" w:hAnsiTheme="minorHAnsi"/>
          <w:sz w:val="22"/>
          <w:szCs w:val="22"/>
          <w:lang w:bidi="he-IL"/>
        </w:rPr>
        <w:footnoteReference w:id="37"/>
      </w:r>
      <w:r w:rsidR="000E6FED" w:rsidRPr="009C0373">
        <w:rPr>
          <w:rFonts w:asciiTheme="minorHAnsi" w:hAnsiTheme="minorHAnsi"/>
          <w:sz w:val="22"/>
          <w:szCs w:val="22"/>
          <w:lang w:bidi="he-IL"/>
        </w:rPr>
        <w:t xml:space="preserve">” because the result of the creation of animals, completely developed at </w:t>
      </w:r>
      <w:r w:rsidR="000E6FED" w:rsidRPr="009C0373">
        <w:rPr>
          <w:rFonts w:asciiTheme="minorHAnsi" w:hAnsiTheme="minorHAnsi"/>
          <w:sz w:val="22"/>
          <w:szCs w:val="22"/>
          <w:lang w:bidi="he-IL"/>
        </w:rPr>
        <w:lastRenderedPageBreak/>
        <w:t xml:space="preserve">birth, could already be seen as good. And while it is true that </w:t>
      </w:r>
      <w:r w:rsidR="00BB27A5" w:rsidRPr="009C0373">
        <w:rPr>
          <w:rFonts w:asciiTheme="minorHAnsi" w:hAnsiTheme="minorHAnsi"/>
          <w:sz w:val="22"/>
          <w:szCs w:val="22"/>
          <w:lang w:bidi="he-IL"/>
        </w:rPr>
        <w:t xml:space="preserve">He </w:t>
      </w:r>
      <w:r w:rsidR="000E6FED" w:rsidRPr="009C0373">
        <w:rPr>
          <w:rFonts w:asciiTheme="minorHAnsi" w:hAnsiTheme="minorHAnsi"/>
          <w:sz w:val="22"/>
          <w:szCs w:val="22"/>
          <w:lang w:bidi="he-IL"/>
        </w:rPr>
        <w:t xml:space="preserve">called </w:t>
      </w:r>
      <w:r w:rsidR="006402B2">
        <w:rPr>
          <w:rFonts w:asciiTheme="minorHAnsi" w:hAnsiTheme="minorHAnsi"/>
          <w:sz w:val="22"/>
          <w:szCs w:val="22"/>
          <w:lang w:bidi="he-IL"/>
        </w:rPr>
        <w:t>c</w:t>
      </w:r>
      <w:r w:rsidR="000E6FED" w:rsidRPr="009C0373">
        <w:rPr>
          <w:rFonts w:asciiTheme="minorHAnsi" w:hAnsiTheme="minorHAnsi"/>
          <w:sz w:val="22"/>
          <w:szCs w:val="22"/>
          <w:lang w:bidi="he-IL"/>
        </w:rPr>
        <w:t xml:space="preserve">reation as a </w:t>
      </w:r>
      <w:r w:rsidR="0029628C" w:rsidRPr="009C0373">
        <w:rPr>
          <w:rFonts w:asciiTheme="minorHAnsi" w:hAnsiTheme="minorHAnsi"/>
          <w:sz w:val="22"/>
          <w:szCs w:val="22"/>
          <w:lang w:bidi="he-IL"/>
        </w:rPr>
        <w:t>whole</w:t>
      </w:r>
      <w:r w:rsidR="000E6FED" w:rsidRPr="009C0373">
        <w:rPr>
          <w:rFonts w:asciiTheme="minorHAnsi" w:hAnsiTheme="minorHAnsi"/>
          <w:sz w:val="22"/>
          <w:szCs w:val="22"/>
          <w:lang w:bidi="he-IL"/>
        </w:rPr>
        <w:t xml:space="preserve"> “</w:t>
      </w:r>
      <w:r w:rsidR="0029628C" w:rsidRPr="009C0373">
        <w:rPr>
          <w:rFonts w:asciiTheme="minorHAnsi" w:hAnsiTheme="minorHAnsi"/>
          <w:sz w:val="22"/>
          <w:szCs w:val="22"/>
          <w:lang w:bidi="he-IL"/>
        </w:rPr>
        <w:t>good</w:t>
      </w:r>
      <w:r w:rsidR="00431DB9">
        <w:rPr>
          <w:rFonts w:asciiTheme="minorHAnsi" w:hAnsiTheme="minorHAnsi"/>
          <w:sz w:val="22"/>
          <w:szCs w:val="22"/>
          <w:lang w:bidi="he-IL"/>
        </w:rPr>
        <w:t>,</w:t>
      </w:r>
      <w:r w:rsidR="0029628C" w:rsidRPr="009C0373">
        <w:rPr>
          <w:rFonts w:asciiTheme="minorHAnsi" w:hAnsiTheme="minorHAnsi"/>
          <w:sz w:val="22"/>
          <w:szCs w:val="22"/>
          <w:lang w:bidi="he-IL"/>
        </w:rPr>
        <w:t>”</w:t>
      </w:r>
      <w:r w:rsidR="0029628C" w:rsidRPr="009C0373">
        <w:rPr>
          <w:rStyle w:val="FootnoteReference"/>
          <w:rFonts w:asciiTheme="minorHAnsi" w:hAnsiTheme="minorHAnsi"/>
          <w:sz w:val="22"/>
          <w:szCs w:val="22"/>
          <w:lang w:bidi="he-IL"/>
        </w:rPr>
        <w:footnoteReference w:id="38"/>
      </w:r>
      <w:r w:rsidR="0029628C" w:rsidRPr="009C0373">
        <w:rPr>
          <w:rFonts w:asciiTheme="minorHAnsi" w:hAnsiTheme="minorHAnsi"/>
          <w:sz w:val="22"/>
          <w:szCs w:val="22"/>
          <w:lang w:bidi="he-IL"/>
        </w:rPr>
        <w:t xml:space="preserve"> </w:t>
      </w:r>
      <w:r w:rsidR="000E6FED" w:rsidRPr="009C0373">
        <w:rPr>
          <w:rFonts w:asciiTheme="minorHAnsi" w:hAnsiTheme="minorHAnsi"/>
          <w:sz w:val="22"/>
          <w:szCs w:val="22"/>
          <w:lang w:bidi="he-IL"/>
        </w:rPr>
        <w:t xml:space="preserve"> after man’s creation</w:t>
      </w:r>
      <w:r w:rsidR="00BB27A5" w:rsidRPr="009C0373">
        <w:rPr>
          <w:rFonts w:asciiTheme="minorHAnsi" w:hAnsiTheme="minorHAnsi"/>
          <w:sz w:val="22"/>
          <w:szCs w:val="22"/>
          <w:lang w:bidi="he-IL"/>
        </w:rPr>
        <w:t xml:space="preserve"> </w:t>
      </w:r>
      <w:r w:rsidR="000E6FED" w:rsidRPr="009C0373">
        <w:rPr>
          <w:rFonts w:asciiTheme="minorHAnsi" w:hAnsiTheme="minorHAnsi"/>
          <w:sz w:val="22"/>
          <w:szCs w:val="22"/>
          <w:lang w:bidi="he-IL"/>
        </w:rPr>
        <w:t xml:space="preserve">we do not find that </w:t>
      </w:r>
      <w:r w:rsidR="007373FE">
        <w:rPr>
          <w:rFonts w:asciiTheme="minorHAnsi" w:hAnsiTheme="minorHAnsi"/>
          <w:sz w:val="22"/>
          <w:szCs w:val="22"/>
          <w:lang w:bidi="he-IL"/>
        </w:rPr>
        <w:t>G-d</w:t>
      </w:r>
      <w:r w:rsidR="000E6FED" w:rsidRPr="009C0373">
        <w:rPr>
          <w:rFonts w:asciiTheme="minorHAnsi" w:hAnsiTheme="minorHAnsi"/>
          <w:sz w:val="22"/>
          <w:szCs w:val="22"/>
          <w:lang w:bidi="he-IL"/>
        </w:rPr>
        <w:t xml:space="preserve"> said “it was good</w:t>
      </w:r>
      <w:r w:rsidR="0029628C" w:rsidRPr="009C0373">
        <w:rPr>
          <w:rStyle w:val="FootnoteReference"/>
          <w:rFonts w:asciiTheme="minorHAnsi" w:hAnsiTheme="minorHAnsi"/>
          <w:sz w:val="22"/>
          <w:szCs w:val="22"/>
          <w:lang w:bidi="he-IL"/>
        </w:rPr>
        <w:footnoteReference w:id="39"/>
      </w:r>
      <w:r w:rsidR="000E6FED" w:rsidRPr="009C0373">
        <w:rPr>
          <w:rFonts w:asciiTheme="minorHAnsi" w:hAnsiTheme="minorHAnsi"/>
          <w:sz w:val="22"/>
          <w:szCs w:val="22"/>
          <w:lang w:bidi="he-IL"/>
        </w:rPr>
        <w:t xml:space="preserve">” </w:t>
      </w:r>
      <w:r w:rsidR="0029628C" w:rsidRPr="009C0373">
        <w:rPr>
          <w:rFonts w:asciiTheme="minorHAnsi" w:hAnsiTheme="minorHAnsi"/>
          <w:sz w:val="22"/>
          <w:szCs w:val="22"/>
          <w:lang w:bidi="he-IL"/>
        </w:rPr>
        <w:t xml:space="preserve">because </w:t>
      </w:r>
      <w:r w:rsidR="000E6FED" w:rsidRPr="009C0373">
        <w:rPr>
          <w:rFonts w:asciiTheme="minorHAnsi" w:hAnsiTheme="minorHAnsi"/>
          <w:sz w:val="22"/>
          <w:szCs w:val="22"/>
          <w:lang w:bidi="he-IL"/>
        </w:rPr>
        <w:t>at that p</w:t>
      </w:r>
      <w:r w:rsidR="0029628C" w:rsidRPr="009C0373">
        <w:rPr>
          <w:rFonts w:asciiTheme="minorHAnsi" w:hAnsiTheme="minorHAnsi"/>
          <w:sz w:val="22"/>
          <w:szCs w:val="22"/>
          <w:lang w:bidi="he-IL"/>
        </w:rPr>
        <w:t>o</w:t>
      </w:r>
      <w:r w:rsidR="000E6FED" w:rsidRPr="009C0373">
        <w:rPr>
          <w:rFonts w:asciiTheme="minorHAnsi" w:hAnsiTheme="minorHAnsi"/>
          <w:sz w:val="22"/>
          <w:szCs w:val="22"/>
          <w:lang w:bidi="he-IL"/>
        </w:rPr>
        <w:t xml:space="preserve">int it was not yet good. </w:t>
      </w:r>
      <w:r w:rsidR="00BB27A5" w:rsidRPr="009C0373">
        <w:rPr>
          <w:rFonts w:asciiTheme="minorHAnsi" w:hAnsiTheme="minorHAnsi"/>
          <w:sz w:val="22"/>
          <w:szCs w:val="22"/>
          <w:lang w:bidi="he-IL"/>
        </w:rPr>
        <w:t>The reason for this is that the creation of</w:t>
      </w:r>
      <w:r w:rsidR="000E6FED" w:rsidRPr="009C0373">
        <w:rPr>
          <w:rFonts w:asciiTheme="minorHAnsi" w:hAnsiTheme="minorHAnsi"/>
          <w:sz w:val="22"/>
          <w:szCs w:val="22"/>
          <w:lang w:bidi="he-IL"/>
        </w:rPr>
        <w:t xml:space="preserve"> man </w:t>
      </w:r>
      <w:r w:rsidR="00BB27A5" w:rsidRPr="009C0373">
        <w:rPr>
          <w:rFonts w:asciiTheme="minorHAnsi" w:hAnsiTheme="minorHAnsi"/>
          <w:sz w:val="22"/>
          <w:szCs w:val="22"/>
          <w:lang w:bidi="he-IL"/>
        </w:rPr>
        <w:t xml:space="preserve">was one of </w:t>
      </w:r>
      <w:r w:rsidR="000E6FED" w:rsidRPr="009C0373">
        <w:rPr>
          <w:rFonts w:asciiTheme="minorHAnsi" w:hAnsiTheme="minorHAnsi"/>
          <w:sz w:val="22"/>
          <w:szCs w:val="22"/>
          <w:lang w:bidi="he-IL"/>
        </w:rPr>
        <w:t>potential, and man could turn out good or not good.</w:t>
      </w:r>
      <w:r w:rsidR="00453DA3" w:rsidRPr="009C0373">
        <w:rPr>
          <w:rFonts w:asciiTheme="minorHAnsi" w:hAnsiTheme="minorHAnsi"/>
          <w:sz w:val="22"/>
          <w:szCs w:val="22"/>
          <w:lang w:bidi="he-IL"/>
        </w:rPr>
        <w:t xml:space="preserve"> Since man has the potential to perfect or destroy, </w:t>
      </w:r>
      <w:r w:rsidR="00BB27A5" w:rsidRPr="009C0373">
        <w:rPr>
          <w:rFonts w:asciiTheme="minorHAnsi" w:hAnsiTheme="minorHAnsi"/>
          <w:sz w:val="22"/>
          <w:szCs w:val="22"/>
          <w:lang w:bidi="he-IL"/>
        </w:rPr>
        <w:t>his creation alone cannot signify</w:t>
      </w:r>
      <w:r w:rsidR="00453DA3" w:rsidRPr="009C0373">
        <w:rPr>
          <w:rFonts w:asciiTheme="minorHAnsi" w:hAnsiTheme="minorHAnsi"/>
          <w:sz w:val="22"/>
          <w:szCs w:val="22"/>
          <w:lang w:bidi="he-IL"/>
        </w:rPr>
        <w:t xml:space="preserve"> completion of purpose</w:t>
      </w:r>
    </w:p>
    <w:p w:rsidR="00F06D7C" w:rsidRPr="009C0373" w:rsidRDefault="00F06D7C" w:rsidP="0029628C">
      <w:pPr>
        <w:jc w:val="both"/>
        <w:rPr>
          <w:rFonts w:asciiTheme="minorHAnsi" w:hAnsiTheme="minorHAnsi"/>
          <w:sz w:val="22"/>
          <w:szCs w:val="22"/>
          <w:lang w:bidi="he-IL"/>
        </w:rPr>
      </w:pPr>
    </w:p>
    <w:p w:rsidR="00F06D7C" w:rsidRPr="009C0373" w:rsidRDefault="00F06D7C" w:rsidP="006402B2">
      <w:pPr>
        <w:jc w:val="both"/>
        <w:rPr>
          <w:rFonts w:asciiTheme="minorHAnsi" w:hAnsiTheme="minorHAnsi"/>
          <w:sz w:val="22"/>
          <w:szCs w:val="22"/>
          <w:lang w:bidi="he-IL"/>
        </w:rPr>
      </w:pPr>
      <w:r w:rsidRPr="009C0373">
        <w:rPr>
          <w:rFonts w:asciiTheme="minorHAnsi" w:hAnsiTheme="minorHAnsi"/>
          <w:sz w:val="22"/>
          <w:szCs w:val="22"/>
          <w:lang w:bidi="he-IL"/>
        </w:rPr>
        <w:tab/>
        <w:t>This fundamental difference between man and animal also help</w:t>
      </w:r>
      <w:r w:rsidR="00BB27A5" w:rsidRPr="009C0373">
        <w:rPr>
          <w:rFonts w:asciiTheme="minorHAnsi" w:hAnsiTheme="minorHAnsi"/>
          <w:sz w:val="22"/>
          <w:szCs w:val="22"/>
          <w:lang w:bidi="he-IL"/>
        </w:rPr>
        <w:t>s</w:t>
      </w:r>
      <w:r w:rsidRPr="009C0373">
        <w:rPr>
          <w:rFonts w:asciiTheme="minorHAnsi" w:hAnsiTheme="minorHAnsi"/>
          <w:sz w:val="22"/>
          <w:szCs w:val="22"/>
          <w:lang w:bidi="he-IL"/>
        </w:rPr>
        <w:t xml:space="preserve"> answer questions about some laws of ritual impurity. Touching a</w:t>
      </w:r>
      <w:r w:rsidR="00BB27A5" w:rsidRPr="009C0373">
        <w:rPr>
          <w:rFonts w:asciiTheme="minorHAnsi" w:hAnsiTheme="minorHAnsi"/>
          <w:sz w:val="22"/>
          <w:szCs w:val="22"/>
          <w:lang w:bidi="he-IL"/>
        </w:rPr>
        <w:t xml:space="preserve"> dead</w:t>
      </w:r>
      <w:r w:rsidRPr="009C0373">
        <w:rPr>
          <w:rFonts w:asciiTheme="minorHAnsi" w:hAnsiTheme="minorHAnsi"/>
          <w:sz w:val="22"/>
          <w:szCs w:val="22"/>
          <w:lang w:bidi="he-IL"/>
        </w:rPr>
        <w:t xml:space="preserve"> animal </w:t>
      </w:r>
      <w:r w:rsidR="003713DC" w:rsidRPr="009C0373">
        <w:rPr>
          <w:rFonts w:asciiTheme="minorHAnsi" w:hAnsiTheme="minorHAnsi"/>
          <w:sz w:val="22"/>
          <w:szCs w:val="22"/>
          <w:lang w:bidi="he-IL"/>
        </w:rPr>
        <w:t xml:space="preserve">causes </w:t>
      </w:r>
      <w:r w:rsidRPr="009C0373">
        <w:rPr>
          <w:rFonts w:asciiTheme="minorHAnsi" w:hAnsiTheme="minorHAnsi"/>
          <w:sz w:val="22"/>
          <w:szCs w:val="22"/>
          <w:lang w:bidi="he-IL"/>
        </w:rPr>
        <w:t>ritual impurity for a person for one day until nightfall</w:t>
      </w:r>
      <w:r w:rsidR="0064766B" w:rsidRPr="009C0373">
        <w:rPr>
          <w:rStyle w:val="FootnoteReference"/>
          <w:rFonts w:asciiTheme="minorHAnsi" w:hAnsiTheme="minorHAnsi"/>
          <w:sz w:val="22"/>
          <w:szCs w:val="22"/>
          <w:lang w:bidi="he-IL"/>
        </w:rPr>
        <w:footnoteReference w:id="40"/>
      </w:r>
      <w:r w:rsidRPr="009C0373">
        <w:rPr>
          <w:rFonts w:asciiTheme="minorHAnsi" w:hAnsiTheme="minorHAnsi"/>
          <w:sz w:val="22"/>
          <w:szCs w:val="22"/>
          <w:lang w:bidi="he-IL"/>
        </w:rPr>
        <w:t>.</w:t>
      </w:r>
      <w:r w:rsidR="0064766B" w:rsidRPr="009C0373">
        <w:rPr>
          <w:rFonts w:asciiTheme="minorHAnsi" w:hAnsiTheme="minorHAnsi"/>
          <w:sz w:val="22"/>
          <w:szCs w:val="22"/>
          <w:lang w:bidi="he-IL"/>
        </w:rPr>
        <w:t xml:space="preserve"> But an animal can never make anything</w:t>
      </w:r>
      <w:r w:rsidR="00E078F8" w:rsidRPr="009C0373">
        <w:rPr>
          <w:rFonts w:asciiTheme="minorHAnsi" w:hAnsiTheme="minorHAnsi"/>
          <w:sz w:val="22"/>
          <w:szCs w:val="22"/>
          <w:lang w:bidi="he-IL"/>
        </w:rPr>
        <w:t xml:space="preserve"> else</w:t>
      </w:r>
      <w:r w:rsidR="0064766B" w:rsidRPr="009C0373">
        <w:rPr>
          <w:rFonts w:asciiTheme="minorHAnsi" w:hAnsiTheme="minorHAnsi"/>
          <w:sz w:val="22"/>
          <w:szCs w:val="22"/>
          <w:lang w:bidi="he-IL"/>
        </w:rPr>
        <w:t xml:space="preserve"> ritually impure as long as it is alive</w:t>
      </w:r>
      <w:r w:rsidR="0062463F" w:rsidRPr="009C0373">
        <w:rPr>
          <w:rFonts w:asciiTheme="minorHAnsi" w:hAnsiTheme="minorHAnsi"/>
          <w:sz w:val="22"/>
          <w:szCs w:val="22"/>
          <w:lang w:bidi="he-IL"/>
        </w:rPr>
        <w:t>, as it says “</w:t>
      </w:r>
      <w:r w:rsidR="006402B2">
        <w:rPr>
          <w:rFonts w:asciiTheme="minorHAnsi" w:hAnsiTheme="minorHAnsi"/>
          <w:sz w:val="22"/>
          <w:szCs w:val="22"/>
          <w:lang w:bidi="he-IL"/>
        </w:rPr>
        <w:t>W</w:t>
      </w:r>
      <w:r w:rsidR="0062463F" w:rsidRPr="009C0373">
        <w:rPr>
          <w:rFonts w:asciiTheme="minorHAnsi" w:hAnsiTheme="minorHAnsi"/>
          <w:sz w:val="22"/>
          <w:szCs w:val="22"/>
          <w:lang w:bidi="he-IL"/>
        </w:rPr>
        <w:t>hoever touches them when they are dead, shall be unclean until evening” (Leviticus 11:31)</w:t>
      </w:r>
      <w:r w:rsidR="0064766B" w:rsidRPr="009C0373">
        <w:rPr>
          <w:rFonts w:asciiTheme="minorHAnsi" w:hAnsiTheme="minorHAnsi"/>
          <w:sz w:val="22"/>
          <w:szCs w:val="22"/>
          <w:lang w:bidi="he-IL"/>
        </w:rPr>
        <w:t>.</w:t>
      </w:r>
      <w:r w:rsidR="006F11E5" w:rsidRPr="009C0373">
        <w:rPr>
          <w:rFonts w:asciiTheme="minorHAnsi" w:hAnsiTheme="minorHAnsi"/>
          <w:sz w:val="22"/>
          <w:szCs w:val="22"/>
          <w:lang w:bidi="he-IL"/>
        </w:rPr>
        <w:t xml:space="preserve"> B</w:t>
      </w:r>
      <w:r w:rsidR="000C2AB1" w:rsidRPr="009C0373">
        <w:rPr>
          <w:rFonts w:asciiTheme="minorHAnsi" w:hAnsiTheme="minorHAnsi"/>
          <w:sz w:val="22"/>
          <w:szCs w:val="22"/>
          <w:lang w:bidi="he-IL"/>
        </w:rPr>
        <w:t>ut a human being</w:t>
      </w:r>
      <w:r w:rsidR="006F11E5" w:rsidRPr="009C0373">
        <w:rPr>
          <w:rFonts w:asciiTheme="minorHAnsi" w:hAnsiTheme="minorHAnsi"/>
          <w:sz w:val="22"/>
          <w:szCs w:val="22"/>
          <w:lang w:bidi="he-IL"/>
        </w:rPr>
        <w:t xml:space="preserve"> can sometimes </w:t>
      </w:r>
      <w:r w:rsidR="00BB27A5" w:rsidRPr="009C0373">
        <w:rPr>
          <w:rFonts w:asciiTheme="minorHAnsi" w:hAnsiTheme="minorHAnsi"/>
          <w:sz w:val="22"/>
          <w:szCs w:val="22"/>
          <w:lang w:bidi="he-IL"/>
        </w:rPr>
        <w:t>cause</w:t>
      </w:r>
      <w:r w:rsidR="006F11E5" w:rsidRPr="009C0373">
        <w:rPr>
          <w:rFonts w:asciiTheme="minorHAnsi" w:hAnsiTheme="minorHAnsi"/>
          <w:sz w:val="22"/>
          <w:szCs w:val="22"/>
          <w:lang w:bidi="he-IL"/>
        </w:rPr>
        <w:t xml:space="preserve"> ritual </w:t>
      </w:r>
      <w:r w:rsidR="00BB27A5" w:rsidRPr="009C0373">
        <w:rPr>
          <w:rFonts w:asciiTheme="minorHAnsi" w:hAnsiTheme="minorHAnsi"/>
          <w:sz w:val="22"/>
          <w:szCs w:val="22"/>
          <w:lang w:bidi="he-IL"/>
        </w:rPr>
        <w:t xml:space="preserve">impurity </w:t>
      </w:r>
      <w:r w:rsidR="006F11E5" w:rsidRPr="009C0373">
        <w:rPr>
          <w:rFonts w:asciiTheme="minorHAnsi" w:hAnsiTheme="minorHAnsi"/>
          <w:sz w:val="22"/>
          <w:szCs w:val="22"/>
          <w:lang w:bidi="he-IL"/>
        </w:rPr>
        <w:t>even while alive. For example, childbirth, the very act of giving life, makes a woman ritually impure for 7 or 14 days</w:t>
      </w:r>
      <w:r w:rsidR="000C2AB1" w:rsidRPr="009C0373">
        <w:rPr>
          <w:rStyle w:val="FootnoteReference"/>
          <w:rFonts w:asciiTheme="minorHAnsi" w:hAnsiTheme="minorHAnsi"/>
          <w:sz w:val="22"/>
          <w:szCs w:val="22"/>
          <w:lang w:bidi="he-IL"/>
        </w:rPr>
        <w:footnoteReference w:id="41"/>
      </w:r>
      <w:r w:rsidR="006F11E5" w:rsidRPr="009C0373">
        <w:rPr>
          <w:rFonts w:asciiTheme="minorHAnsi" w:hAnsiTheme="minorHAnsi"/>
          <w:sz w:val="22"/>
          <w:szCs w:val="22"/>
          <w:lang w:bidi="he-IL"/>
        </w:rPr>
        <w:t xml:space="preserve">. </w:t>
      </w:r>
      <w:r w:rsidR="000C2AB1" w:rsidRPr="009C0373">
        <w:rPr>
          <w:rFonts w:asciiTheme="minorHAnsi" w:hAnsiTheme="minorHAnsi"/>
          <w:sz w:val="22"/>
          <w:szCs w:val="22"/>
          <w:lang w:bidi="he-IL"/>
        </w:rPr>
        <w:t xml:space="preserve">This is the antithesis of the law and logic </w:t>
      </w:r>
      <w:r w:rsidR="00BB27A5" w:rsidRPr="009C0373">
        <w:rPr>
          <w:rFonts w:asciiTheme="minorHAnsi" w:hAnsiTheme="minorHAnsi"/>
          <w:sz w:val="22"/>
          <w:szCs w:val="22"/>
          <w:lang w:bidi="he-IL"/>
        </w:rPr>
        <w:t xml:space="preserve">concerning </w:t>
      </w:r>
      <w:r w:rsidR="000C2AB1" w:rsidRPr="009C0373">
        <w:rPr>
          <w:rFonts w:asciiTheme="minorHAnsi" w:hAnsiTheme="minorHAnsi"/>
          <w:sz w:val="22"/>
          <w:szCs w:val="22"/>
          <w:lang w:bidi="he-IL"/>
        </w:rPr>
        <w:t xml:space="preserve">animals. </w:t>
      </w:r>
      <w:r w:rsidR="006F11E5" w:rsidRPr="009C0373">
        <w:rPr>
          <w:rFonts w:asciiTheme="minorHAnsi" w:hAnsiTheme="minorHAnsi"/>
          <w:sz w:val="22"/>
          <w:szCs w:val="22"/>
          <w:lang w:bidi="he-IL"/>
        </w:rPr>
        <w:t xml:space="preserve">Why </w:t>
      </w:r>
      <w:r w:rsidR="00E77C87" w:rsidRPr="009C0373">
        <w:rPr>
          <w:rFonts w:asciiTheme="minorHAnsi" w:hAnsiTheme="minorHAnsi"/>
          <w:sz w:val="22"/>
          <w:szCs w:val="22"/>
          <w:lang w:bidi="he-IL"/>
        </w:rPr>
        <w:t xml:space="preserve">is there a </w:t>
      </w:r>
      <w:r w:rsidR="006F11E5" w:rsidRPr="009C0373">
        <w:rPr>
          <w:rFonts w:asciiTheme="minorHAnsi" w:hAnsiTheme="minorHAnsi"/>
          <w:sz w:val="22"/>
          <w:szCs w:val="22"/>
          <w:lang w:bidi="he-IL"/>
        </w:rPr>
        <w:t>difference between man and animals in ritual purity and impurity?</w:t>
      </w:r>
    </w:p>
    <w:p w:rsidR="000C2AB1" w:rsidRPr="009C0373" w:rsidRDefault="000C2AB1" w:rsidP="006F11E5">
      <w:pPr>
        <w:jc w:val="both"/>
        <w:rPr>
          <w:rFonts w:asciiTheme="minorHAnsi" w:hAnsiTheme="minorHAnsi"/>
          <w:sz w:val="22"/>
          <w:szCs w:val="22"/>
          <w:lang w:bidi="he-IL"/>
        </w:rPr>
      </w:pPr>
    </w:p>
    <w:p w:rsidR="000C2AB1" w:rsidRPr="009C0373" w:rsidRDefault="000C2AB1" w:rsidP="003713DC">
      <w:pPr>
        <w:jc w:val="both"/>
        <w:rPr>
          <w:rFonts w:asciiTheme="minorHAnsi" w:hAnsiTheme="minorHAnsi"/>
          <w:sz w:val="22"/>
          <w:szCs w:val="22"/>
          <w:lang w:bidi="he-IL"/>
        </w:rPr>
      </w:pPr>
      <w:r w:rsidRPr="009C0373">
        <w:rPr>
          <w:rFonts w:asciiTheme="minorHAnsi" w:hAnsiTheme="minorHAnsi"/>
          <w:sz w:val="22"/>
          <w:szCs w:val="22"/>
          <w:lang w:bidi="he-IL"/>
        </w:rPr>
        <w:tab/>
        <w:t xml:space="preserve">When man or </w:t>
      </w:r>
      <w:r w:rsidR="00C61AD2" w:rsidRPr="009C0373">
        <w:rPr>
          <w:rFonts w:asciiTheme="minorHAnsi" w:hAnsiTheme="minorHAnsi"/>
          <w:sz w:val="22"/>
          <w:szCs w:val="22"/>
          <w:lang w:bidi="he-IL"/>
        </w:rPr>
        <w:t>animal</w:t>
      </w:r>
      <w:r w:rsidRPr="009C0373">
        <w:rPr>
          <w:rFonts w:asciiTheme="minorHAnsi" w:hAnsiTheme="minorHAnsi"/>
          <w:sz w:val="22"/>
          <w:szCs w:val="22"/>
          <w:lang w:bidi="he-IL"/>
        </w:rPr>
        <w:t xml:space="preserve"> fulfills its potential or purpose, </w:t>
      </w:r>
      <w:r w:rsidR="00C61AD2" w:rsidRPr="009C0373">
        <w:rPr>
          <w:rFonts w:asciiTheme="minorHAnsi" w:hAnsiTheme="minorHAnsi"/>
          <w:sz w:val="22"/>
          <w:szCs w:val="22"/>
          <w:lang w:bidi="he-IL"/>
        </w:rPr>
        <w:t>it</w:t>
      </w:r>
      <w:r w:rsidRPr="009C0373">
        <w:rPr>
          <w:rFonts w:asciiTheme="minorHAnsi" w:hAnsiTheme="minorHAnsi"/>
          <w:sz w:val="22"/>
          <w:szCs w:val="22"/>
          <w:lang w:bidi="he-IL"/>
        </w:rPr>
        <w:t xml:space="preserve"> is in consonance with it</w:t>
      </w:r>
      <w:r w:rsidR="00C61AD2" w:rsidRPr="009C0373">
        <w:rPr>
          <w:rFonts w:asciiTheme="minorHAnsi" w:hAnsiTheme="minorHAnsi"/>
          <w:sz w:val="22"/>
          <w:szCs w:val="22"/>
          <w:lang w:bidi="he-IL"/>
        </w:rPr>
        <w:t>s</w:t>
      </w:r>
      <w:r w:rsidRPr="009C0373">
        <w:rPr>
          <w:rFonts w:asciiTheme="minorHAnsi" w:hAnsiTheme="minorHAnsi"/>
          <w:sz w:val="22"/>
          <w:szCs w:val="22"/>
          <w:lang w:bidi="he-IL"/>
        </w:rPr>
        <w:t xml:space="preserve"> </w:t>
      </w:r>
      <w:r w:rsidR="00C61AD2" w:rsidRPr="009C0373">
        <w:rPr>
          <w:rFonts w:asciiTheme="minorHAnsi" w:hAnsiTheme="minorHAnsi"/>
          <w:sz w:val="22"/>
          <w:szCs w:val="22"/>
          <w:lang w:bidi="he-IL"/>
        </w:rPr>
        <w:t>basic</w:t>
      </w:r>
      <w:r w:rsidRPr="009C0373">
        <w:rPr>
          <w:rFonts w:asciiTheme="minorHAnsi" w:hAnsiTheme="minorHAnsi"/>
          <w:sz w:val="22"/>
          <w:szCs w:val="22"/>
          <w:lang w:bidi="he-IL"/>
        </w:rPr>
        <w:t xml:space="preserve"> nature. </w:t>
      </w:r>
      <w:r w:rsidR="00C61AD2" w:rsidRPr="009C0373">
        <w:rPr>
          <w:rFonts w:asciiTheme="minorHAnsi" w:hAnsiTheme="minorHAnsi"/>
          <w:sz w:val="22"/>
          <w:szCs w:val="22"/>
          <w:lang w:bidi="he-IL"/>
        </w:rPr>
        <w:t xml:space="preserve">The life of an animal is such that as long as it is alive, its purpose is fulfilled. Every minute of its life it is actualizing its potential and fulfilling its reason for existence. </w:t>
      </w:r>
      <w:r w:rsidR="0054146B" w:rsidRPr="009C0373">
        <w:rPr>
          <w:rFonts w:asciiTheme="minorHAnsi" w:hAnsiTheme="minorHAnsi"/>
          <w:sz w:val="22"/>
          <w:szCs w:val="22"/>
          <w:lang w:bidi="he-IL"/>
        </w:rPr>
        <w:t xml:space="preserve">Therefore, an animal can only become ritually impure when its purpose no longer exists – </w:t>
      </w:r>
      <w:r w:rsidR="00E77C87" w:rsidRPr="009C0373">
        <w:rPr>
          <w:rFonts w:asciiTheme="minorHAnsi" w:hAnsiTheme="minorHAnsi"/>
          <w:sz w:val="22"/>
          <w:szCs w:val="22"/>
          <w:lang w:bidi="he-IL"/>
        </w:rPr>
        <w:t xml:space="preserve">i.e., </w:t>
      </w:r>
      <w:r w:rsidR="0054146B" w:rsidRPr="009C0373">
        <w:rPr>
          <w:rFonts w:asciiTheme="minorHAnsi" w:hAnsiTheme="minorHAnsi"/>
          <w:sz w:val="22"/>
          <w:szCs w:val="22"/>
          <w:lang w:bidi="he-IL"/>
        </w:rPr>
        <w:t xml:space="preserve">upon </w:t>
      </w:r>
      <w:r w:rsidR="00E77C87" w:rsidRPr="009C0373">
        <w:rPr>
          <w:rFonts w:asciiTheme="minorHAnsi" w:hAnsiTheme="minorHAnsi"/>
          <w:sz w:val="22"/>
          <w:szCs w:val="22"/>
          <w:lang w:bidi="he-IL"/>
        </w:rPr>
        <w:t xml:space="preserve">its </w:t>
      </w:r>
      <w:r w:rsidR="0054146B" w:rsidRPr="009C0373">
        <w:rPr>
          <w:rFonts w:asciiTheme="minorHAnsi" w:hAnsiTheme="minorHAnsi"/>
          <w:sz w:val="22"/>
          <w:szCs w:val="22"/>
          <w:lang w:bidi="he-IL"/>
        </w:rPr>
        <w:t xml:space="preserve">death. If the animal still has a purpose even after death, then it does not become ritually impure </w:t>
      </w:r>
      <w:r w:rsidR="00E77C87" w:rsidRPr="009C0373">
        <w:rPr>
          <w:rFonts w:asciiTheme="minorHAnsi" w:hAnsiTheme="minorHAnsi"/>
          <w:sz w:val="22"/>
          <w:szCs w:val="22"/>
          <w:lang w:bidi="he-IL"/>
        </w:rPr>
        <w:t>when</w:t>
      </w:r>
      <w:r w:rsidR="0054146B" w:rsidRPr="009C0373">
        <w:rPr>
          <w:rFonts w:asciiTheme="minorHAnsi" w:hAnsiTheme="minorHAnsi"/>
          <w:sz w:val="22"/>
          <w:szCs w:val="22"/>
          <w:lang w:bidi="he-IL"/>
        </w:rPr>
        <w:t xml:space="preserve"> touch</w:t>
      </w:r>
      <w:r w:rsidR="00E77C87" w:rsidRPr="009C0373">
        <w:rPr>
          <w:rFonts w:asciiTheme="minorHAnsi" w:hAnsiTheme="minorHAnsi"/>
          <w:sz w:val="22"/>
          <w:szCs w:val="22"/>
          <w:lang w:bidi="he-IL"/>
        </w:rPr>
        <w:t>ed</w:t>
      </w:r>
      <w:r w:rsidR="0054146B" w:rsidRPr="009C0373">
        <w:rPr>
          <w:rFonts w:asciiTheme="minorHAnsi" w:hAnsiTheme="minorHAnsi"/>
          <w:sz w:val="22"/>
          <w:szCs w:val="22"/>
          <w:lang w:bidi="he-IL"/>
        </w:rPr>
        <w:t xml:space="preserve">. Thus, </w:t>
      </w:r>
      <w:r w:rsidR="003713DC" w:rsidRPr="009C0373">
        <w:rPr>
          <w:rFonts w:asciiTheme="minorHAnsi" w:hAnsiTheme="minorHAnsi"/>
          <w:sz w:val="22"/>
          <w:szCs w:val="22"/>
          <w:lang w:bidi="he-IL"/>
        </w:rPr>
        <w:t xml:space="preserve">kosher </w:t>
      </w:r>
      <w:r w:rsidR="0054146B" w:rsidRPr="009C0373">
        <w:rPr>
          <w:rFonts w:asciiTheme="minorHAnsi" w:hAnsiTheme="minorHAnsi"/>
          <w:sz w:val="22"/>
          <w:szCs w:val="22"/>
          <w:lang w:bidi="he-IL"/>
        </w:rPr>
        <w:t>animals (</w:t>
      </w:r>
      <w:r w:rsidR="00E77C87" w:rsidRPr="009C0373">
        <w:rPr>
          <w:rFonts w:asciiTheme="minorHAnsi" w:hAnsiTheme="minorHAnsi"/>
          <w:sz w:val="22"/>
          <w:szCs w:val="22"/>
          <w:lang w:bidi="he-IL"/>
        </w:rPr>
        <w:t xml:space="preserve">those with </w:t>
      </w:r>
      <w:r w:rsidR="0054146B" w:rsidRPr="009C0373">
        <w:rPr>
          <w:rFonts w:asciiTheme="minorHAnsi" w:hAnsiTheme="minorHAnsi"/>
          <w:sz w:val="22"/>
          <w:szCs w:val="22"/>
          <w:lang w:bidi="he-IL"/>
        </w:rPr>
        <w:t>split hooves</w:t>
      </w:r>
      <w:r w:rsidR="00E77C87" w:rsidRPr="009C0373">
        <w:rPr>
          <w:rFonts w:asciiTheme="minorHAnsi" w:hAnsiTheme="minorHAnsi"/>
          <w:sz w:val="22"/>
          <w:szCs w:val="22"/>
          <w:lang w:bidi="he-IL"/>
        </w:rPr>
        <w:t xml:space="preserve"> that</w:t>
      </w:r>
      <w:r w:rsidR="0054146B" w:rsidRPr="009C0373">
        <w:rPr>
          <w:rFonts w:asciiTheme="minorHAnsi" w:hAnsiTheme="minorHAnsi"/>
          <w:sz w:val="22"/>
          <w:szCs w:val="22"/>
          <w:lang w:bidi="he-IL"/>
        </w:rPr>
        <w:t xml:space="preserve"> chew their cud) that are ritually slaughtered and continue to have a purpose for human beings as food</w:t>
      </w:r>
      <w:r w:rsidR="00453DA3" w:rsidRPr="009C0373">
        <w:rPr>
          <w:rFonts w:asciiTheme="minorHAnsi" w:hAnsiTheme="minorHAnsi"/>
          <w:sz w:val="22"/>
          <w:szCs w:val="22"/>
          <w:lang w:bidi="he-IL"/>
        </w:rPr>
        <w:t xml:space="preserve"> or as a sacrifice</w:t>
      </w:r>
      <w:r w:rsidR="0054146B" w:rsidRPr="009C0373">
        <w:rPr>
          <w:rFonts w:asciiTheme="minorHAnsi" w:hAnsiTheme="minorHAnsi"/>
          <w:sz w:val="22"/>
          <w:szCs w:val="22"/>
          <w:lang w:bidi="he-IL"/>
        </w:rPr>
        <w:t xml:space="preserve">, do not </w:t>
      </w:r>
      <w:r w:rsidR="006346A5" w:rsidRPr="009C0373">
        <w:rPr>
          <w:rFonts w:asciiTheme="minorHAnsi" w:hAnsiTheme="minorHAnsi"/>
          <w:sz w:val="22"/>
          <w:szCs w:val="22"/>
          <w:lang w:bidi="he-IL"/>
        </w:rPr>
        <w:t>become ritually impure</w:t>
      </w:r>
      <w:r w:rsidR="00453DA3" w:rsidRPr="009C0373">
        <w:rPr>
          <w:rStyle w:val="FootnoteReference"/>
          <w:rFonts w:asciiTheme="minorHAnsi" w:hAnsiTheme="minorHAnsi"/>
          <w:sz w:val="22"/>
          <w:szCs w:val="22"/>
          <w:lang w:bidi="he-IL"/>
        </w:rPr>
        <w:footnoteReference w:id="42"/>
      </w:r>
      <w:r w:rsidR="006346A5" w:rsidRPr="009C0373">
        <w:rPr>
          <w:rFonts w:asciiTheme="minorHAnsi" w:hAnsiTheme="minorHAnsi"/>
          <w:sz w:val="22"/>
          <w:szCs w:val="22"/>
          <w:lang w:bidi="he-IL"/>
        </w:rPr>
        <w:t>.</w:t>
      </w:r>
      <w:r w:rsidR="0054146B" w:rsidRPr="009C0373">
        <w:rPr>
          <w:rFonts w:asciiTheme="minorHAnsi" w:hAnsiTheme="minorHAnsi"/>
          <w:sz w:val="22"/>
          <w:szCs w:val="22"/>
          <w:lang w:bidi="he-IL"/>
        </w:rPr>
        <w:t xml:space="preserve"> </w:t>
      </w:r>
    </w:p>
    <w:p w:rsidR="00D53058" w:rsidRPr="009C0373" w:rsidRDefault="00D53058" w:rsidP="006346A5">
      <w:pPr>
        <w:jc w:val="both"/>
        <w:rPr>
          <w:rFonts w:asciiTheme="minorHAnsi" w:hAnsiTheme="minorHAnsi"/>
          <w:sz w:val="22"/>
          <w:szCs w:val="22"/>
          <w:lang w:bidi="he-IL"/>
        </w:rPr>
      </w:pPr>
    </w:p>
    <w:p w:rsidR="00D53058" w:rsidRPr="009C0373" w:rsidRDefault="00D53058" w:rsidP="00E77C87">
      <w:pPr>
        <w:jc w:val="both"/>
        <w:rPr>
          <w:rFonts w:asciiTheme="minorHAnsi" w:hAnsiTheme="minorHAnsi"/>
          <w:sz w:val="22"/>
          <w:szCs w:val="22"/>
          <w:lang w:bidi="he-IL"/>
        </w:rPr>
      </w:pPr>
      <w:r w:rsidRPr="009C0373">
        <w:rPr>
          <w:rFonts w:asciiTheme="minorHAnsi" w:hAnsiTheme="minorHAnsi"/>
          <w:sz w:val="22"/>
          <w:szCs w:val="22"/>
          <w:lang w:bidi="he-IL"/>
        </w:rPr>
        <w:tab/>
        <w:t xml:space="preserve">But why </w:t>
      </w:r>
      <w:r w:rsidR="00E77C87" w:rsidRPr="009C0373">
        <w:rPr>
          <w:rFonts w:asciiTheme="minorHAnsi" w:hAnsiTheme="minorHAnsi"/>
          <w:sz w:val="22"/>
          <w:szCs w:val="22"/>
          <w:lang w:bidi="he-IL"/>
        </w:rPr>
        <w:t xml:space="preserve">does a </w:t>
      </w:r>
      <w:r w:rsidRPr="009C0373">
        <w:rPr>
          <w:rFonts w:asciiTheme="minorHAnsi" w:hAnsiTheme="minorHAnsi"/>
          <w:sz w:val="22"/>
          <w:szCs w:val="22"/>
          <w:lang w:bidi="he-IL"/>
        </w:rPr>
        <w:t>woman</w:t>
      </w:r>
      <w:r w:rsidR="00E77C87" w:rsidRPr="009C0373">
        <w:rPr>
          <w:rFonts w:asciiTheme="minorHAnsi" w:hAnsiTheme="minorHAnsi"/>
          <w:sz w:val="22"/>
          <w:szCs w:val="22"/>
          <w:lang w:bidi="he-IL"/>
        </w:rPr>
        <w:t xml:space="preserve"> become</w:t>
      </w:r>
      <w:r w:rsidRPr="009C0373">
        <w:rPr>
          <w:rFonts w:asciiTheme="minorHAnsi" w:hAnsiTheme="minorHAnsi"/>
          <w:sz w:val="22"/>
          <w:szCs w:val="22"/>
          <w:lang w:bidi="he-IL"/>
        </w:rPr>
        <w:t xml:space="preserve"> impure at that great mo</w:t>
      </w:r>
      <w:r w:rsidR="00693813" w:rsidRPr="009C0373">
        <w:rPr>
          <w:rFonts w:asciiTheme="minorHAnsi" w:hAnsiTheme="minorHAnsi"/>
          <w:sz w:val="22"/>
          <w:szCs w:val="22"/>
          <w:lang w:bidi="he-IL"/>
        </w:rPr>
        <w:t>m</w:t>
      </w:r>
      <w:r w:rsidRPr="009C0373">
        <w:rPr>
          <w:rFonts w:asciiTheme="minorHAnsi" w:hAnsiTheme="minorHAnsi"/>
          <w:sz w:val="22"/>
          <w:szCs w:val="22"/>
          <w:lang w:bidi="he-IL"/>
        </w:rPr>
        <w:t xml:space="preserve">ent of giving life, which seems the </w:t>
      </w:r>
      <w:r w:rsidR="00693813" w:rsidRPr="009C0373">
        <w:rPr>
          <w:rFonts w:asciiTheme="minorHAnsi" w:hAnsiTheme="minorHAnsi"/>
          <w:sz w:val="22"/>
          <w:szCs w:val="22"/>
          <w:lang w:bidi="he-IL"/>
        </w:rPr>
        <w:t>antithesis</w:t>
      </w:r>
      <w:r w:rsidRPr="009C0373">
        <w:rPr>
          <w:rFonts w:asciiTheme="minorHAnsi" w:hAnsiTheme="minorHAnsi"/>
          <w:sz w:val="22"/>
          <w:szCs w:val="22"/>
          <w:lang w:bidi="he-IL"/>
        </w:rPr>
        <w:t xml:space="preserve"> of </w:t>
      </w:r>
      <w:r w:rsidR="00693813" w:rsidRPr="009C0373">
        <w:rPr>
          <w:rFonts w:asciiTheme="minorHAnsi" w:hAnsiTheme="minorHAnsi"/>
          <w:sz w:val="22"/>
          <w:szCs w:val="22"/>
          <w:lang w:bidi="he-IL"/>
        </w:rPr>
        <w:t>ritual impurity?</w:t>
      </w:r>
      <w:r w:rsidR="00520619" w:rsidRPr="009C0373">
        <w:rPr>
          <w:rFonts w:asciiTheme="minorHAnsi" w:hAnsiTheme="minorHAnsi"/>
          <w:sz w:val="22"/>
          <w:szCs w:val="22"/>
          <w:rtl/>
          <w:lang w:bidi="he-IL"/>
        </w:rPr>
        <w:t xml:space="preserve"> </w:t>
      </w:r>
      <w:r w:rsidR="00520619" w:rsidRPr="009C0373">
        <w:rPr>
          <w:rFonts w:asciiTheme="minorHAnsi" w:hAnsiTheme="minorHAnsi"/>
          <w:sz w:val="22"/>
          <w:szCs w:val="22"/>
          <w:lang w:bidi="he-IL"/>
        </w:rPr>
        <w:t>Perhaps this question can be answered by understanding another anomaly regarding the mother giving birth. The Torah tells us</w:t>
      </w:r>
      <w:r w:rsidR="00520619" w:rsidRPr="009C0373">
        <w:rPr>
          <w:rStyle w:val="FootnoteReference"/>
          <w:rFonts w:asciiTheme="minorHAnsi" w:hAnsiTheme="minorHAnsi"/>
          <w:sz w:val="22"/>
          <w:szCs w:val="22"/>
          <w:lang w:bidi="he-IL"/>
        </w:rPr>
        <w:footnoteReference w:id="43"/>
      </w:r>
      <w:r w:rsidR="00520619" w:rsidRPr="009C0373">
        <w:rPr>
          <w:rFonts w:asciiTheme="minorHAnsi" w:hAnsiTheme="minorHAnsi"/>
          <w:sz w:val="22"/>
          <w:szCs w:val="22"/>
          <w:lang w:bidi="he-IL"/>
        </w:rPr>
        <w:t xml:space="preserve"> that after her time of impurity, the mother brings a sin offering and receives atonement. What possible sin could the mother have committed in giving birth that requires a sin offering and atonement? Although there are many answers to this question</w:t>
      </w:r>
      <w:r w:rsidR="00E77C87" w:rsidRPr="009C0373">
        <w:rPr>
          <w:rFonts w:asciiTheme="minorHAnsi" w:hAnsiTheme="minorHAnsi"/>
          <w:sz w:val="22"/>
          <w:szCs w:val="22"/>
          <w:lang w:bidi="he-IL"/>
        </w:rPr>
        <w:t xml:space="preserve">, </w:t>
      </w:r>
      <w:r w:rsidR="00520619" w:rsidRPr="009C0373">
        <w:rPr>
          <w:rFonts w:asciiTheme="minorHAnsi" w:hAnsiTheme="minorHAnsi"/>
          <w:sz w:val="22"/>
          <w:szCs w:val="22"/>
          <w:lang w:bidi="he-IL"/>
        </w:rPr>
        <w:t>Rabbeinu Bechaya</w:t>
      </w:r>
      <w:r w:rsidR="00520619" w:rsidRPr="009C0373">
        <w:rPr>
          <w:rStyle w:val="FootnoteReference"/>
          <w:rFonts w:asciiTheme="minorHAnsi" w:hAnsiTheme="minorHAnsi"/>
          <w:sz w:val="22"/>
          <w:szCs w:val="22"/>
          <w:lang w:bidi="he-IL"/>
        </w:rPr>
        <w:footnoteReference w:id="44"/>
      </w:r>
      <w:r w:rsidR="00520619" w:rsidRPr="009C0373">
        <w:rPr>
          <w:rFonts w:asciiTheme="minorHAnsi" w:hAnsiTheme="minorHAnsi"/>
          <w:sz w:val="22"/>
          <w:szCs w:val="22"/>
          <w:lang w:bidi="he-IL"/>
        </w:rPr>
        <w:t xml:space="preserve"> reminds us that the first mention of childbirth in the </w:t>
      </w:r>
      <w:r w:rsidR="0015211E" w:rsidRPr="009C0373">
        <w:rPr>
          <w:rFonts w:asciiTheme="minorHAnsi" w:hAnsiTheme="minorHAnsi"/>
          <w:sz w:val="22"/>
          <w:szCs w:val="22"/>
          <w:lang w:bidi="he-IL"/>
        </w:rPr>
        <w:t>T</w:t>
      </w:r>
      <w:r w:rsidR="00520619" w:rsidRPr="009C0373">
        <w:rPr>
          <w:rFonts w:asciiTheme="minorHAnsi" w:hAnsiTheme="minorHAnsi"/>
          <w:sz w:val="22"/>
          <w:szCs w:val="22"/>
          <w:lang w:bidi="he-IL"/>
        </w:rPr>
        <w:t>orah was connec</w:t>
      </w:r>
      <w:r w:rsidR="0015211E" w:rsidRPr="009C0373">
        <w:rPr>
          <w:rFonts w:asciiTheme="minorHAnsi" w:hAnsiTheme="minorHAnsi"/>
          <w:sz w:val="22"/>
          <w:szCs w:val="22"/>
          <w:lang w:bidi="he-IL"/>
        </w:rPr>
        <w:t>ted to the first sin when Eve at</w:t>
      </w:r>
      <w:r w:rsidR="00520619" w:rsidRPr="009C0373">
        <w:rPr>
          <w:rFonts w:asciiTheme="minorHAnsi" w:hAnsiTheme="minorHAnsi"/>
          <w:sz w:val="22"/>
          <w:szCs w:val="22"/>
          <w:lang w:bidi="he-IL"/>
        </w:rPr>
        <w:t>e the forbidden fruit and gave it to Adam. Her punishment was a childbirth filled with travail</w:t>
      </w:r>
      <w:r w:rsidR="00E77C87" w:rsidRPr="009C0373">
        <w:rPr>
          <w:rFonts w:asciiTheme="minorHAnsi" w:hAnsiTheme="minorHAnsi"/>
          <w:sz w:val="22"/>
          <w:szCs w:val="22"/>
          <w:lang w:bidi="he-IL"/>
        </w:rPr>
        <w:t>.</w:t>
      </w:r>
      <w:r w:rsidR="0015211E" w:rsidRPr="009C0373">
        <w:rPr>
          <w:rStyle w:val="FootnoteReference"/>
          <w:rFonts w:asciiTheme="minorHAnsi" w:hAnsiTheme="minorHAnsi"/>
          <w:sz w:val="22"/>
          <w:szCs w:val="22"/>
          <w:lang w:bidi="he-IL"/>
        </w:rPr>
        <w:footnoteReference w:id="45"/>
      </w:r>
      <w:r w:rsidR="00520619" w:rsidRPr="009C0373">
        <w:rPr>
          <w:rFonts w:asciiTheme="minorHAnsi" w:hAnsiTheme="minorHAnsi"/>
          <w:sz w:val="22"/>
          <w:szCs w:val="22"/>
          <w:lang w:bidi="he-IL"/>
        </w:rPr>
        <w:t xml:space="preserve"> </w:t>
      </w:r>
      <w:r w:rsidR="00AC774C" w:rsidRPr="009C0373">
        <w:rPr>
          <w:rFonts w:asciiTheme="minorHAnsi" w:hAnsiTheme="minorHAnsi"/>
          <w:sz w:val="22"/>
          <w:szCs w:val="22"/>
          <w:lang w:bidi="he-IL"/>
        </w:rPr>
        <w:t xml:space="preserve">Thus, every birth reminds us of a time that man did not fulfill his potential, and the sin offering tries to repair that first sin, whose consequences are seen in the case of each childbirth. </w:t>
      </w:r>
      <w:r w:rsidR="00FC4B75" w:rsidRPr="009C0373">
        <w:rPr>
          <w:rFonts w:asciiTheme="minorHAnsi" w:hAnsiTheme="minorHAnsi"/>
          <w:sz w:val="22"/>
          <w:szCs w:val="22"/>
          <w:lang w:bidi="he-IL"/>
        </w:rPr>
        <w:t>Since</w:t>
      </w:r>
      <w:r w:rsidR="007459E2" w:rsidRPr="009C0373">
        <w:rPr>
          <w:rFonts w:asciiTheme="minorHAnsi" w:hAnsiTheme="minorHAnsi"/>
          <w:sz w:val="22"/>
          <w:szCs w:val="22"/>
          <w:lang w:bidi="he-IL"/>
        </w:rPr>
        <w:t xml:space="preserve"> man is not completed at birth and has not yet fulfilled his potential, he can become ritually impure in life and can render o</w:t>
      </w:r>
      <w:r w:rsidR="00FC4B75" w:rsidRPr="009C0373">
        <w:rPr>
          <w:rFonts w:asciiTheme="minorHAnsi" w:hAnsiTheme="minorHAnsi"/>
          <w:sz w:val="22"/>
          <w:szCs w:val="22"/>
          <w:lang w:bidi="he-IL"/>
        </w:rPr>
        <w:t>thers ritually imp</w:t>
      </w:r>
      <w:r w:rsidR="007459E2" w:rsidRPr="009C0373">
        <w:rPr>
          <w:rFonts w:asciiTheme="minorHAnsi" w:hAnsiTheme="minorHAnsi"/>
          <w:sz w:val="22"/>
          <w:szCs w:val="22"/>
          <w:lang w:bidi="he-IL"/>
        </w:rPr>
        <w:t>ure as well.</w:t>
      </w:r>
    </w:p>
    <w:p w:rsidR="00FC4B75" w:rsidRPr="009C0373" w:rsidRDefault="00FC4B75" w:rsidP="007459E2">
      <w:pPr>
        <w:jc w:val="both"/>
        <w:rPr>
          <w:rFonts w:asciiTheme="minorHAnsi" w:hAnsiTheme="minorHAnsi"/>
          <w:sz w:val="22"/>
          <w:szCs w:val="22"/>
          <w:lang w:bidi="he-IL"/>
        </w:rPr>
      </w:pPr>
    </w:p>
    <w:p w:rsidR="00FC4B75" w:rsidRPr="009C0373" w:rsidRDefault="00FC4B75" w:rsidP="005433F1">
      <w:pPr>
        <w:jc w:val="both"/>
        <w:rPr>
          <w:rFonts w:asciiTheme="minorHAnsi" w:hAnsiTheme="minorHAnsi"/>
          <w:sz w:val="22"/>
          <w:szCs w:val="22"/>
          <w:lang w:bidi="he-IL"/>
        </w:rPr>
      </w:pPr>
      <w:r w:rsidRPr="009C0373">
        <w:rPr>
          <w:rFonts w:asciiTheme="minorHAnsi" w:hAnsiTheme="minorHAnsi"/>
          <w:sz w:val="22"/>
          <w:szCs w:val="22"/>
          <w:lang w:bidi="he-IL"/>
        </w:rPr>
        <w:tab/>
      </w:r>
      <w:r w:rsidR="00E77C87" w:rsidRPr="009C0373">
        <w:rPr>
          <w:rFonts w:asciiTheme="minorHAnsi" w:hAnsiTheme="minorHAnsi"/>
          <w:sz w:val="22"/>
          <w:szCs w:val="22"/>
          <w:lang w:bidi="he-IL"/>
        </w:rPr>
        <w:t xml:space="preserve">An </w:t>
      </w:r>
      <w:r w:rsidR="00FF3EA4" w:rsidRPr="009C0373">
        <w:rPr>
          <w:rFonts w:asciiTheme="minorHAnsi" w:hAnsiTheme="minorHAnsi"/>
          <w:sz w:val="22"/>
          <w:szCs w:val="22"/>
          <w:lang w:bidi="he-IL"/>
        </w:rPr>
        <w:t>outstanding</w:t>
      </w:r>
      <w:r w:rsidRPr="009C0373">
        <w:rPr>
          <w:rFonts w:asciiTheme="minorHAnsi" w:hAnsiTheme="minorHAnsi"/>
          <w:sz w:val="22"/>
          <w:szCs w:val="22"/>
          <w:lang w:bidi="he-IL"/>
        </w:rPr>
        <w:t xml:space="preserve"> </w:t>
      </w:r>
      <w:r w:rsidR="00E078F8" w:rsidRPr="009C0373">
        <w:rPr>
          <w:rFonts w:asciiTheme="minorHAnsi" w:hAnsiTheme="minorHAnsi"/>
          <w:sz w:val="22"/>
          <w:szCs w:val="22"/>
          <w:lang w:bidi="he-IL"/>
        </w:rPr>
        <w:t xml:space="preserve">contemporary </w:t>
      </w:r>
      <w:r w:rsidR="006402B2">
        <w:rPr>
          <w:rFonts w:asciiTheme="minorHAnsi" w:hAnsiTheme="minorHAnsi"/>
          <w:sz w:val="22"/>
          <w:szCs w:val="22"/>
          <w:lang w:bidi="he-IL"/>
        </w:rPr>
        <w:t>r</w:t>
      </w:r>
      <w:r w:rsidR="00E77C87" w:rsidRPr="009C0373">
        <w:rPr>
          <w:rFonts w:asciiTheme="minorHAnsi" w:hAnsiTheme="minorHAnsi"/>
          <w:sz w:val="22"/>
          <w:szCs w:val="22"/>
          <w:lang w:bidi="he-IL"/>
        </w:rPr>
        <w:t>abbi</w:t>
      </w:r>
      <w:r w:rsidR="00FF3EA4" w:rsidRPr="009C0373">
        <w:rPr>
          <w:rStyle w:val="FootnoteReference"/>
          <w:rFonts w:asciiTheme="minorHAnsi" w:hAnsiTheme="minorHAnsi"/>
          <w:sz w:val="22"/>
          <w:szCs w:val="22"/>
          <w:lang w:bidi="he-IL"/>
        </w:rPr>
        <w:footnoteReference w:id="46"/>
      </w:r>
      <w:r w:rsidR="00E078F8" w:rsidRPr="009C0373">
        <w:rPr>
          <w:rFonts w:asciiTheme="minorHAnsi" w:hAnsiTheme="minorHAnsi"/>
          <w:sz w:val="22"/>
          <w:szCs w:val="22"/>
          <w:lang w:bidi="he-IL"/>
        </w:rPr>
        <w:t xml:space="preserve"> </w:t>
      </w:r>
      <w:r w:rsidRPr="009C0373">
        <w:rPr>
          <w:rFonts w:asciiTheme="minorHAnsi" w:hAnsiTheme="minorHAnsi"/>
          <w:sz w:val="22"/>
          <w:szCs w:val="22"/>
          <w:lang w:bidi="he-IL"/>
        </w:rPr>
        <w:t xml:space="preserve">has </w:t>
      </w:r>
      <w:r w:rsidR="00FF3EA4" w:rsidRPr="009C0373">
        <w:rPr>
          <w:rFonts w:asciiTheme="minorHAnsi" w:hAnsiTheme="minorHAnsi"/>
          <w:sz w:val="22"/>
          <w:szCs w:val="22"/>
          <w:lang w:bidi="he-IL"/>
        </w:rPr>
        <w:t xml:space="preserve">captured how man should be </w:t>
      </w:r>
      <w:r w:rsidR="00E77C87" w:rsidRPr="009C0373">
        <w:rPr>
          <w:rFonts w:asciiTheme="minorHAnsi" w:hAnsiTheme="minorHAnsi"/>
          <w:sz w:val="22"/>
          <w:szCs w:val="22"/>
          <w:lang w:bidi="he-IL"/>
        </w:rPr>
        <w:t xml:space="preserve">regarded as </w:t>
      </w:r>
      <w:r w:rsidR="00FF3EA4" w:rsidRPr="009C0373">
        <w:rPr>
          <w:rFonts w:asciiTheme="minorHAnsi" w:hAnsiTheme="minorHAnsi"/>
          <w:sz w:val="22"/>
          <w:szCs w:val="22"/>
          <w:lang w:bidi="he-IL"/>
        </w:rPr>
        <w:t xml:space="preserve">different from </w:t>
      </w:r>
      <w:r w:rsidR="00E77C87" w:rsidRPr="009C0373">
        <w:rPr>
          <w:rFonts w:asciiTheme="minorHAnsi" w:hAnsiTheme="minorHAnsi"/>
          <w:sz w:val="22"/>
          <w:szCs w:val="22"/>
          <w:lang w:bidi="he-IL"/>
        </w:rPr>
        <w:t xml:space="preserve">an </w:t>
      </w:r>
      <w:r w:rsidR="00FF3EA4" w:rsidRPr="009C0373">
        <w:rPr>
          <w:rFonts w:asciiTheme="minorHAnsi" w:hAnsiTheme="minorHAnsi"/>
          <w:sz w:val="22"/>
          <w:szCs w:val="22"/>
          <w:lang w:bidi="he-IL"/>
        </w:rPr>
        <w:t>animal in</w:t>
      </w:r>
      <w:r w:rsidR="00025FDC" w:rsidRPr="009C0373">
        <w:rPr>
          <w:rFonts w:asciiTheme="minorHAnsi" w:hAnsiTheme="minorHAnsi"/>
          <w:sz w:val="22"/>
          <w:szCs w:val="22"/>
          <w:lang w:bidi="he-IL"/>
        </w:rPr>
        <w:t xml:space="preserve"> analyzing one T</w:t>
      </w:r>
      <w:r w:rsidR="00FF3EA4" w:rsidRPr="009C0373">
        <w:rPr>
          <w:rFonts w:asciiTheme="minorHAnsi" w:hAnsiTheme="minorHAnsi"/>
          <w:sz w:val="22"/>
          <w:szCs w:val="22"/>
          <w:lang w:bidi="he-IL"/>
        </w:rPr>
        <w:t>orah verse</w:t>
      </w:r>
      <w:r w:rsidR="005A2928" w:rsidRPr="009C0373">
        <w:rPr>
          <w:rStyle w:val="FootnoteReference"/>
          <w:rFonts w:asciiTheme="minorHAnsi" w:hAnsiTheme="minorHAnsi"/>
          <w:sz w:val="22"/>
          <w:szCs w:val="22"/>
          <w:lang w:bidi="he-IL"/>
        </w:rPr>
        <w:footnoteReference w:id="47"/>
      </w:r>
      <w:r w:rsidR="005A2928" w:rsidRPr="009C0373">
        <w:rPr>
          <w:rFonts w:asciiTheme="minorHAnsi" w:hAnsiTheme="minorHAnsi"/>
          <w:sz w:val="22"/>
          <w:szCs w:val="22"/>
          <w:lang w:bidi="he-IL"/>
        </w:rPr>
        <w:t xml:space="preserve">. The verse uses three different words for the types of animals to be sacrificed: </w:t>
      </w:r>
      <w:r w:rsidR="005A2928" w:rsidRPr="009C0373">
        <w:rPr>
          <w:rFonts w:asciiTheme="minorHAnsi" w:hAnsiTheme="minorHAnsi"/>
          <w:i/>
          <w:iCs/>
          <w:sz w:val="22"/>
          <w:szCs w:val="22"/>
          <w:lang w:bidi="he-IL"/>
        </w:rPr>
        <w:t>Behema</w:t>
      </w:r>
      <w:r w:rsidR="005A2928" w:rsidRPr="009C0373">
        <w:rPr>
          <w:rFonts w:asciiTheme="minorHAnsi" w:hAnsiTheme="minorHAnsi"/>
          <w:sz w:val="22"/>
          <w:szCs w:val="22"/>
          <w:lang w:bidi="he-IL"/>
        </w:rPr>
        <w:t xml:space="preserve">-animal, </w:t>
      </w:r>
      <w:r w:rsidR="005A2928" w:rsidRPr="009C0373">
        <w:rPr>
          <w:rFonts w:asciiTheme="minorHAnsi" w:hAnsiTheme="minorHAnsi"/>
          <w:i/>
          <w:iCs/>
          <w:sz w:val="22"/>
          <w:szCs w:val="22"/>
          <w:lang w:bidi="he-IL"/>
        </w:rPr>
        <w:t>Bakar</w:t>
      </w:r>
      <w:r w:rsidR="005A2928" w:rsidRPr="009C0373">
        <w:rPr>
          <w:rFonts w:asciiTheme="minorHAnsi" w:hAnsiTheme="minorHAnsi"/>
          <w:sz w:val="22"/>
          <w:szCs w:val="22"/>
          <w:lang w:bidi="he-IL"/>
        </w:rPr>
        <w:t xml:space="preserve">-cattle and </w:t>
      </w:r>
      <w:r w:rsidR="005A2928" w:rsidRPr="009C0373">
        <w:rPr>
          <w:rFonts w:asciiTheme="minorHAnsi" w:hAnsiTheme="minorHAnsi"/>
          <w:i/>
          <w:iCs/>
          <w:sz w:val="22"/>
          <w:szCs w:val="22"/>
          <w:lang w:bidi="he-IL"/>
        </w:rPr>
        <w:t>Tzon</w:t>
      </w:r>
      <w:r w:rsidR="005A2928" w:rsidRPr="009C0373">
        <w:rPr>
          <w:rFonts w:asciiTheme="minorHAnsi" w:hAnsiTheme="minorHAnsi"/>
          <w:sz w:val="22"/>
          <w:szCs w:val="22"/>
          <w:lang w:bidi="he-IL"/>
        </w:rPr>
        <w:t xml:space="preserve">-flock. Each of these </w:t>
      </w:r>
      <w:r w:rsidR="00456F61" w:rsidRPr="009C0373">
        <w:rPr>
          <w:rFonts w:asciiTheme="minorHAnsi" w:hAnsiTheme="minorHAnsi"/>
          <w:sz w:val="22"/>
          <w:szCs w:val="22"/>
          <w:lang w:bidi="he-IL"/>
        </w:rPr>
        <w:t xml:space="preserve">represents an aspect of life both common to man and animal. </w:t>
      </w:r>
      <w:r w:rsidR="00456F61" w:rsidRPr="009C0373">
        <w:rPr>
          <w:rFonts w:asciiTheme="minorHAnsi" w:hAnsiTheme="minorHAnsi"/>
          <w:i/>
          <w:iCs/>
          <w:sz w:val="22"/>
          <w:szCs w:val="22"/>
          <w:lang w:bidi="he-IL"/>
        </w:rPr>
        <w:t>Behema</w:t>
      </w:r>
      <w:r w:rsidR="00456F61" w:rsidRPr="009C0373">
        <w:rPr>
          <w:rFonts w:asciiTheme="minorHAnsi" w:hAnsiTheme="minorHAnsi"/>
          <w:sz w:val="22"/>
          <w:szCs w:val="22"/>
          <w:lang w:bidi="he-IL"/>
        </w:rPr>
        <w:t xml:space="preserve">, as noted above, represents the animal born </w:t>
      </w:r>
      <w:r w:rsidR="00456F61" w:rsidRPr="009C0373">
        <w:rPr>
          <w:rFonts w:asciiTheme="minorHAnsi" w:hAnsiTheme="minorHAnsi"/>
          <w:sz w:val="22"/>
          <w:szCs w:val="22"/>
          <w:lang w:bidi="he-IL"/>
        </w:rPr>
        <w:lastRenderedPageBreak/>
        <w:t>with instincts to live and survive. Man, to</w:t>
      </w:r>
      <w:r w:rsidR="00E77C87" w:rsidRPr="009C0373">
        <w:rPr>
          <w:rFonts w:asciiTheme="minorHAnsi" w:hAnsiTheme="minorHAnsi"/>
          <w:sz w:val="22"/>
          <w:szCs w:val="22"/>
          <w:lang w:bidi="he-IL"/>
        </w:rPr>
        <w:t>o,</w:t>
      </w:r>
      <w:r w:rsidR="00456F61" w:rsidRPr="009C0373">
        <w:rPr>
          <w:rFonts w:asciiTheme="minorHAnsi" w:hAnsiTheme="minorHAnsi"/>
          <w:sz w:val="22"/>
          <w:szCs w:val="22"/>
          <w:lang w:bidi="he-IL"/>
        </w:rPr>
        <w:t xml:space="preserve"> has instincts. But if </w:t>
      </w:r>
      <w:r w:rsidR="00D62017" w:rsidRPr="009C0373">
        <w:rPr>
          <w:rFonts w:asciiTheme="minorHAnsi" w:hAnsiTheme="minorHAnsi"/>
          <w:sz w:val="22"/>
          <w:szCs w:val="22"/>
          <w:lang w:bidi="he-IL"/>
        </w:rPr>
        <w:t>man</w:t>
      </w:r>
      <w:r w:rsidR="00456F61" w:rsidRPr="009C0373">
        <w:rPr>
          <w:rFonts w:asciiTheme="minorHAnsi" w:hAnsiTheme="minorHAnsi"/>
          <w:sz w:val="22"/>
          <w:szCs w:val="22"/>
          <w:lang w:bidi="he-IL"/>
        </w:rPr>
        <w:t xml:space="preserve"> uses all his efforts </w:t>
      </w:r>
      <w:r w:rsidR="00D62017" w:rsidRPr="009C0373">
        <w:rPr>
          <w:rFonts w:asciiTheme="minorHAnsi" w:hAnsiTheme="minorHAnsi"/>
          <w:sz w:val="22"/>
          <w:szCs w:val="22"/>
          <w:lang w:bidi="he-IL"/>
        </w:rPr>
        <w:t>merely</w:t>
      </w:r>
      <w:r w:rsidR="00456F61" w:rsidRPr="009C0373">
        <w:rPr>
          <w:rFonts w:asciiTheme="minorHAnsi" w:hAnsiTheme="minorHAnsi"/>
          <w:sz w:val="22"/>
          <w:szCs w:val="22"/>
          <w:lang w:bidi="he-IL"/>
        </w:rPr>
        <w:t xml:space="preserve"> to survive, like an animal, </w:t>
      </w:r>
      <w:r w:rsidR="00D62017" w:rsidRPr="009C0373">
        <w:rPr>
          <w:rFonts w:asciiTheme="minorHAnsi" w:hAnsiTheme="minorHAnsi"/>
          <w:sz w:val="22"/>
          <w:szCs w:val="22"/>
          <w:lang w:bidi="he-IL"/>
        </w:rPr>
        <w:t xml:space="preserve">this person has not distinguished himself as a human being. The </w:t>
      </w:r>
      <w:r w:rsidR="00D62017" w:rsidRPr="009C0373">
        <w:rPr>
          <w:rFonts w:asciiTheme="minorHAnsi" w:hAnsiTheme="minorHAnsi"/>
          <w:i/>
          <w:iCs/>
          <w:sz w:val="22"/>
          <w:szCs w:val="22"/>
          <w:lang w:bidi="he-IL"/>
        </w:rPr>
        <w:t>Bakar</w:t>
      </w:r>
      <w:r w:rsidR="00D62017" w:rsidRPr="009C0373">
        <w:rPr>
          <w:rFonts w:asciiTheme="minorHAnsi" w:hAnsiTheme="minorHAnsi"/>
          <w:sz w:val="22"/>
          <w:szCs w:val="22"/>
          <w:lang w:bidi="he-IL"/>
        </w:rPr>
        <w:t>-</w:t>
      </w:r>
      <w:r w:rsidR="002F0453" w:rsidRPr="009C0373">
        <w:rPr>
          <w:rFonts w:asciiTheme="minorHAnsi" w:hAnsiTheme="minorHAnsi"/>
          <w:sz w:val="22"/>
          <w:szCs w:val="22"/>
          <w:lang w:bidi="he-IL"/>
        </w:rPr>
        <w:t xml:space="preserve">cattle is a word that reminds of </w:t>
      </w:r>
      <w:r w:rsidR="002F0453" w:rsidRPr="009C0373">
        <w:rPr>
          <w:rFonts w:asciiTheme="minorHAnsi" w:hAnsiTheme="minorHAnsi"/>
          <w:i/>
          <w:iCs/>
          <w:sz w:val="22"/>
          <w:szCs w:val="22"/>
          <w:lang w:bidi="he-IL"/>
        </w:rPr>
        <w:t>Bok</w:t>
      </w:r>
      <w:r w:rsidR="00D62017" w:rsidRPr="009C0373">
        <w:rPr>
          <w:rFonts w:asciiTheme="minorHAnsi" w:hAnsiTheme="minorHAnsi"/>
          <w:i/>
          <w:iCs/>
          <w:sz w:val="22"/>
          <w:szCs w:val="22"/>
          <w:lang w:bidi="he-IL"/>
        </w:rPr>
        <w:t>er</w:t>
      </w:r>
      <w:r w:rsidR="00D62017" w:rsidRPr="009C0373">
        <w:rPr>
          <w:rFonts w:asciiTheme="minorHAnsi" w:hAnsiTheme="minorHAnsi"/>
          <w:sz w:val="22"/>
          <w:szCs w:val="22"/>
          <w:lang w:bidi="he-IL"/>
        </w:rPr>
        <w:t>, the dawn, when light bre</w:t>
      </w:r>
      <w:r w:rsidR="002F0453" w:rsidRPr="009C0373">
        <w:rPr>
          <w:rFonts w:asciiTheme="minorHAnsi" w:hAnsiTheme="minorHAnsi"/>
          <w:sz w:val="22"/>
          <w:szCs w:val="22"/>
          <w:lang w:bidi="he-IL"/>
        </w:rPr>
        <w:t>a</w:t>
      </w:r>
      <w:r w:rsidR="00D62017" w:rsidRPr="009C0373">
        <w:rPr>
          <w:rFonts w:asciiTheme="minorHAnsi" w:hAnsiTheme="minorHAnsi"/>
          <w:sz w:val="22"/>
          <w:szCs w:val="22"/>
          <w:lang w:bidi="he-IL"/>
        </w:rPr>
        <w:t xml:space="preserve">ks through the night. </w:t>
      </w:r>
      <w:r w:rsidR="00D62017" w:rsidRPr="009C0373">
        <w:rPr>
          <w:rFonts w:asciiTheme="minorHAnsi" w:hAnsiTheme="minorHAnsi"/>
          <w:i/>
          <w:iCs/>
          <w:sz w:val="22"/>
          <w:szCs w:val="22"/>
          <w:lang w:bidi="he-IL"/>
        </w:rPr>
        <w:t>Bakar</w:t>
      </w:r>
      <w:r w:rsidR="00D62017" w:rsidRPr="009C0373">
        <w:rPr>
          <w:rFonts w:asciiTheme="minorHAnsi" w:hAnsiTheme="minorHAnsi"/>
          <w:sz w:val="22"/>
          <w:szCs w:val="22"/>
          <w:lang w:bidi="he-IL"/>
        </w:rPr>
        <w:t xml:space="preserve"> has the ability to break through barriers by stampeding without recognizing </w:t>
      </w:r>
      <w:r w:rsidR="002F0453" w:rsidRPr="009C0373">
        <w:rPr>
          <w:rFonts w:asciiTheme="minorHAnsi" w:hAnsiTheme="minorHAnsi"/>
          <w:sz w:val="22"/>
          <w:szCs w:val="22"/>
          <w:lang w:bidi="he-IL"/>
        </w:rPr>
        <w:t>boundaries</w:t>
      </w:r>
      <w:r w:rsidR="00D62017" w:rsidRPr="009C0373">
        <w:rPr>
          <w:rFonts w:asciiTheme="minorHAnsi" w:hAnsiTheme="minorHAnsi"/>
          <w:sz w:val="22"/>
          <w:szCs w:val="22"/>
          <w:lang w:bidi="he-IL"/>
        </w:rPr>
        <w:t xml:space="preserve">. </w:t>
      </w:r>
      <w:r w:rsidR="002F0453" w:rsidRPr="009C0373">
        <w:rPr>
          <w:rFonts w:asciiTheme="minorHAnsi" w:hAnsiTheme="minorHAnsi"/>
          <w:sz w:val="22"/>
          <w:szCs w:val="22"/>
          <w:lang w:bidi="he-IL"/>
        </w:rPr>
        <w:t xml:space="preserve">The human being </w:t>
      </w:r>
      <w:r w:rsidR="00E77C87" w:rsidRPr="009C0373">
        <w:rPr>
          <w:rFonts w:asciiTheme="minorHAnsi" w:hAnsiTheme="minorHAnsi"/>
          <w:sz w:val="22"/>
          <w:szCs w:val="22"/>
          <w:lang w:bidi="he-IL"/>
        </w:rPr>
        <w:t>w</w:t>
      </w:r>
      <w:r w:rsidR="002F0453" w:rsidRPr="009C0373">
        <w:rPr>
          <w:rFonts w:asciiTheme="minorHAnsi" w:hAnsiTheme="minorHAnsi"/>
          <w:sz w:val="22"/>
          <w:szCs w:val="22"/>
          <w:lang w:bidi="he-IL"/>
        </w:rPr>
        <w:t>ho acts lik</w:t>
      </w:r>
      <w:r w:rsidR="00D62017" w:rsidRPr="009C0373">
        <w:rPr>
          <w:rFonts w:asciiTheme="minorHAnsi" w:hAnsiTheme="minorHAnsi"/>
          <w:sz w:val="22"/>
          <w:szCs w:val="22"/>
          <w:lang w:bidi="he-IL"/>
        </w:rPr>
        <w:t xml:space="preserve">e </w:t>
      </w:r>
      <w:r w:rsidR="00D62017" w:rsidRPr="009C0373">
        <w:rPr>
          <w:rFonts w:asciiTheme="minorHAnsi" w:hAnsiTheme="minorHAnsi"/>
          <w:i/>
          <w:iCs/>
          <w:sz w:val="22"/>
          <w:szCs w:val="22"/>
          <w:lang w:bidi="he-IL"/>
        </w:rPr>
        <w:t>Bakar</w:t>
      </w:r>
      <w:r w:rsidR="00D62017" w:rsidRPr="009C0373">
        <w:rPr>
          <w:rFonts w:asciiTheme="minorHAnsi" w:hAnsiTheme="minorHAnsi"/>
          <w:sz w:val="22"/>
          <w:szCs w:val="22"/>
          <w:lang w:bidi="he-IL"/>
        </w:rPr>
        <w:t xml:space="preserve"> and does</w:t>
      </w:r>
      <w:r w:rsidR="002F0453" w:rsidRPr="009C0373">
        <w:rPr>
          <w:rFonts w:asciiTheme="minorHAnsi" w:hAnsiTheme="minorHAnsi"/>
          <w:sz w:val="22"/>
          <w:szCs w:val="22"/>
          <w:lang w:bidi="he-IL"/>
        </w:rPr>
        <w:t xml:space="preserve"> </w:t>
      </w:r>
      <w:r w:rsidR="00D62017" w:rsidRPr="009C0373">
        <w:rPr>
          <w:rFonts w:asciiTheme="minorHAnsi" w:hAnsiTheme="minorHAnsi"/>
          <w:sz w:val="22"/>
          <w:szCs w:val="22"/>
          <w:lang w:bidi="he-IL"/>
        </w:rPr>
        <w:t>not respect bound</w:t>
      </w:r>
      <w:r w:rsidR="002F0453" w:rsidRPr="009C0373">
        <w:rPr>
          <w:rFonts w:asciiTheme="minorHAnsi" w:hAnsiTheme="minorHAnsi"/>
          <w:sz w:val="22"/>
          <w:szCs w:val="22"/>
          <w:lang w:bidi="he-IL"/>
        </w:rPr>
        <w:t>a</w:t>
      </w:r>
      <w:r w:rsidR="00D62017" w:rsidRPr="009C0373">
        <w:rPr>
          <w:rFonts w:asciiTheme="minorHAnsi" w:hAnsiTheme="minorHAnsi"/>
          <w:sz w:val="22"/>
          <w:szCs w:val="22"/>
          <w:lang w:bidi="he-IL"/>
        </w:rPr>
        <w:t>ries</w:t>
      </w:r>
      <w:r w:rsidR="00746B54" w:rsidRPr="009C0373">
        <w:rPr>
          <w:rFonts w:asciiTheme="minorHAnsi" w:hAnsiTheme="minorHAnsi"/>
          <w:sz w:val="22"/>
          <w:szCs w:val="22"/>
          <w:lang w:bidi="he-IL"/>
        </w:rPr>
        <w:t xml:space="preserve"> </w:t>
      </w:r>
      <w:r w:rsidR="006402B2" w:rsidRPr="004B07BA">
        <w:rPr>
          <w:rFonts w:ascii="Calibri" w:hAnsi="Calibri"/>
        </w:rPr>
        <w:t>–</w:t>
      </w:r>
      <w:r w:rsidR="006402B2" w:rsidRPr="00FB6585">
        <w:rPr>
          <w:rFonts w:ascii="Calibri" w:hAnsi="Calibri"/>
          <w:sz w:val="22"/>
          <w:szCs w:val="22"/>
        </w:rPr>
        <w:t xml:space="preserve"> </w:t>
      </w:r>
      <w:r w:rsidR="002F0453" w:rsidRPr="009C0373">
        <w:rPr>
          <w:rFonts w:asciiTheme="minorHAnsi" w:hAnsiTheme="minorHAnsi"/>
          <w:sz w:val="22"/>
          <w:szCs w:val="22"/>
          <w:lang w:bidi="he-IL"/>
        </w:rPr>
        <w:t>boundaries between pure and impure, between holy and profane</w:t>
      </w:r>
      <w:r w:rsidR="00746B54" w:rsidRPr="009C0373">
        <w:rPr>
          <w:rFonts w:asciiTheme="minorHAnsi" w:hAnsiTheme="minorHAnsi"/>
          <w:sz w:val="22"/>
          <w:szCs w:val="22"/>
          <w:lang w:bidi="he-IL"/>
        </w:rPr>
        <w:t xml:space="preserve"> </w:t>
      </w:r>
      <w:r w:rsidR="006402B2" w:rsidRPr="004B07BA">
        <w:rPr>
          <w:rFonts w:ascii="Calibri" w:hAnsi="Calibri"/>
        </w:rPr>
        <w:t>–</w:t>
      </w:r>
      <w:bookmarkStart w:id="0" w:name="_GoBack"/>
      <w:bookmarkEnd w:id="0"/>
      <w:r w:rsidR="002F0453" w:rsidRPr="009C0373">
        <w:rPr>
          <w:rFonts w:asciiTheme="minorHAnsi" w:hAnsiTheme="minorHAnsi"/>
          <w:sz w:val="22"/>
          <w:szCs w:val="22"/>
          <w:lang w:bidi="he-IL"/>
        </w:rPr>
        <w:t xml:space="preserve"> </w:t>
      </w:r>
      <w:r w:rsidR="00D62017" w:rsidRPr="009C0373">
        <w:rPr>
          <w:rFonts w:asciiTheme="minorHAnsi" w:hAnsiTheme="minorHAnsi"/>
          <w:sz w:val="22"/>
          <w:szCs w:val="22"/>
          <w:lang w:bidi="he-IL"/>
        </w:rPr>
        <w:t>has not risen above the animal.</w:t>
      </w:r>
      <w:r w:rsidR="002F0453" w:rsidRPr="009C0373">
        <w:rPr>
          <w:rFonts w:asciiTheme="minorHAnsi" w:hAnsiTheme="minorHAnsi"/>
          <w:sz w:val="22"/>
          <w:szCs w:val="22"/>
          <w:lang w:bidi="he-IL"/>
        </w:rPr>
        <w:t xml:space="preserve"> Finally, the </w:t>
      </w:r>
      <w:r w:rsidR="002F0453" w:rsidRPr="009C0373">
        <w:rPr>
          <w:rFonts w:asciiTheme="minorHAnsi" w:hAnsiTheme="minorHAnsi"/>
          <w:i/>
          <w:iCs/>
          <w:sz w:val="22"/>
          <w:szCs w:val="22"/>
          <w:lang w:bidi="he-IL"/>
        </w:rPr>
        <w:t>Tzon</w:t>
      </w:r>
      <w:r w:rsidR="002F0453" w:rsidRPr="009C0373">
        <w:rPr>
          <w:rFonts w:asciiTheme="minorHAnsi" w:hAnsiTheme="minorHAnsi"/>
          <w:sz w:val="22"/>
          <w:szCs w:val="22"/>
          <w:lang w:bidi="he-IL"/>
        </w:rPr>
        <w:t>-flock has a “flock mentality</w:t>
      </w:r>
      <w:r w:rsidR="006402B2">
        <w:rPr>
          <w:rFonts w:asciiTheme="minorHAnsi" w:hAnsiTheme="minorHAnsi"/>
          <w:sz w:val="22"/>
          <w:szCs w:val="22"/>
          <w:lang w:bidi="he-IL"/>
        </w:rPr>
        <w:t>,</w:t>
      </w:r>
      <w:r w:rsidR="002F0453" w:rsidRPr="009C0373">
        <w:rPr>
          <w:rFonts w:asciiTheme="minorHAnsi" w:hAnsiTheme="minorHAnsi"/>
          <w:sz w:val="22"/>
          <w:szCs w:val="22"/>
          <w:lang w:bidi="he-IL"/>
        </w:rPr>
        <w:t xml:space="preserve">” acting </w:t>
      </w:r>
      <w:r w:rsidR="00746B54" w:rsidRPr="009C0373">
        <w:rPr>
          <w:rFonts w:asciiTheme="minorHAnsi" w:hAnsiTheme="minorHAnsi"/>
          <w:sz w:val="22"/>
          <w:szCs w:val="22"/>
          <w:lang w:bidi="he-IL"/>
        </w:rPr>
        <w:t xml:space="preserve">a certain way </w:t>
      </w:r>
      <w:r w:rsidR="002F0453" w:rsidRPr="009C0373">
        <w:rPr>
          <w:rFonts w:asciiTheme="minorHAnsi" w:hAnsiTheme="minorHAnsi"/>
          <w:sz w:val="22"/>
          <w:szCs w:val="22"/>
          <w:lang w:bidi="he-IL"/>
        </w:rPr>
        <w:t>because every other animal is doing it, without any individuality. The human who constantly gives in to peer pressure and does not think for himself or herself has not risen above the animal either.</w:t>
      </w:r>
    </w:p>
    <w:p w:rsidR="00C335DB" w:rsidRPr="009C0373" w:rsidRDefault="00C335DB" w:rsidP="002F0453">
      <w:pPr>
        <w:jc w:val="both"/>
        <w:rPr>
          <w:rFonts w:asciiTheme="minorHAnsi" w:hAnsiTheme="minorHAnsi"/>
          <w:sz w:val="22"/>
          <w:szCs w:val="22"/>
          <w:lang w:bidi="he-IL"/>
        </w:rPr>
      </w:pPr>
    </w:p>
    <w:p w:rsidR="00C335DB" w:rsidRPr="009C0373" w:rsidRDefault="00C335DB" w:rsidP="00746B54">
      <w:pPr>
        <w:jc w:val="both"/>
        <w:rPr>
          <w:rFonts w:asciiTheme="minorHAnsi" w:hAnsiTheme="minorHAnsi"/>
          <w:sz w:val="22"/>
          <w:szCs w:val="22"/>
          <w:lang w:bidi="he-IL"/>
        </w:rPr>
      </w:pPr>
      <w:r w:rsidRPr="009C0373">
        <w:rPr>
          <w:rFonts w:asciiTheme="minorHAnsi" w:hAnsiTheme="minorHAnsi"/>
          <w:sz w:val="22"/>
          <w:szCs w:val="22"/>
          <w:lang w:bidi="he-IL"/>
        </w:rPr>
        <w:tab/>
        <w:t xml:space="preserve">Ultimately, </w:t>
      </w:r>
      <w:r w:rsidR="00746B54" w:rsidRPr="009C0373">
        <w:rPr>
          <w:rFonts w:asciiTheme="minorHAnsi" w:hAnsiTheme="minorHAnsi"/>
          <w:sz w:val="22"/>
          <w:szCs w:val="22"/>
          <w:lang w:bidi="he-IL"/>
        </w:rPr>
        <w:t xml:space="preserve">what makes man unique and distinguished from animals </w:t>
      </w:r>
      <w:r w:rsidRPr="009C0373">
        <w:rPr>
          <w:rFonts w:asciiTheme="minorHAnsi" w:hAnsiTheme="minorHAnsi"/>
          <w:sz w:val="22"/>
          <w:szCs w:val="22"/>
          <w:lang w:bidi="he-IL"/>
        </w:rPr>
        <w:t>comes down to the human soul</w:t>
      </w:r>
      <w:r w:rsidR="00746B54" w:rsidRPr="009C0373">
        <w:rPr>
          <w:rFonts w:asciiTheme="minorHAnsi" w:hAnsiTheme="minorHAnsi"/>
          <w:sz w:val="22"/>
          <w:szCs w:val="22"/>
          <w:lang w:bidi="he-IL"/>
        </w:rPr>
        <w:t xml:space="preserve"> and brain</w:t>
      </w:r>
      <w:r w:rsidRPr="009C0373">
        <w:rPr>
          <w:rFonts w:asciiTheme="minorHAnsi" w:hAnsiTheme="minorHAnsi"/>
          <w:sz w:val="22"/>
          <w:szCs w:val="22"/>
          <w:lang w:bidi="he-IL"/>
        </w:rPr>
        <w:t>, and how he uses both</w:t>
      </w:r>
      <w:r w:rsidR="00746B54" w:rsidRPr="009C0373">
        <w:rPr>
          <w:rFonts w:asciiTheme="minorHAnsi" w:hAnsiTheme="minorHAnsi"/>
          <w:sz w:val="22"/>
          <w:szCs w:val="22"/>
          <w:lang w:bidi="he-IL"/>
        </w:rPr>
        <w:t>.</w:t>
      </w:r>
      <w:r w:rsidRPr="009C0373">
        <w:rPr>
          <w:rFonts w:asciiTheme="minorHAnsi" w:hAnsiTheme="minorHAnsi"/>
          <w:sz w:val="22"/>
          <w:szCs w:val="22"/>
          <w:lang w:bidi="he-IL"/>
        </w:rPr>
        <w:t xml:space="preserve"> The rest of his body is no different qualitatively than the body of an animal. The Jerusalem Talmud</w:t>
      </w:r>
      <w:r w:rsidR="007A0210" w:rsidRPr="009C0373">
        <w:rPr>
          <w:rStyle w:val="FootnoteReference"/>
          <w:rFonts w:asciiTheme="minorHAnsi" w:hAnsiTheme="minorHAnsi"/>
          <w:sz w:val="22"/>
          <w:szCs w:val="22"/>
          <w:lang w:bidi="he-IL"/>
        </w:rPr>
        <w:footnoteReference w:id="48"/>
      </w:r>
      <w:r w:rsidRPr="009C0373">
        <w:rPr>
          <w:rFonts w:asciiTheme="minorHAnsi" w:hAnsiTheme="minorHAnsi"/>
          <w:sz w:val="22"/>
          <w:szCs w:val="22"/>
          <w:lang w:bidi="he-IL"/>
        </w:rPr>
        <w:t xml:space="preserve"> has an interesting discussion</w:t>
      </w:r>
      <w:r w:rsidR="007A0210" w:rsidRPr="009C0373">
        <w:rPr>
          <w:rFonts w:asciiTheme="minorHAnsi" w:hAnsiTheme="minorHAnsi"/>
          <w:sz w:val="22"/>
          <w:szCs w:val="22"/>
          <w:lang w:bidi="he-IL"/>
        </w:rPr>
        <w:t xml:space="preserve"> abou</w:t>
      </w:r>
      <w:r w:rsidRPr="009C0373">
        <w:rPr>
          <w:rFonts w:asciiTheme="minorHAnsi" w:hAnsiTheme="minorHAnsi"/>
          <w:sz w:val="22"/>
          <w:szCs w:val="22"/>
          <w:lang w:bidi="he-IL"/>
        </w:rPr>
        <w:t>t a creature that is half man, half animal, and tries to analyze whether this creature is to be considered hum</w:t>
      </w:r>
      <w:r w:rsidR="007A0210" w:rsidRPr="009C0373">
        <w:rPr>
          <w:rFonts w:asciiTheme="minorHAnsi" w:hAnsiTheme="minorHAnsi"/>
          <w:sz w:val="22"/>
          <w:szCs w:val="22"/>
          <w:lang w:bidi="he-IL"/>
        </w:rPr>
        <w:t>a</w:t>
      </w:r>
      <w:r w:rsidRPr="009C0373">
        <w:rPr>
          <w:rFonts w:asciiTheme="minorHAnsi" w:hAnsiTheme="minorHAnsi"/>
          <w:sz w:val="22"/>
          <w:szCs w:val="22"/>
          <w:lang w:bidi="he-IL"/>
        </w:rPr>
        <w:t>n or animal</w:t>
      </w:r>
      <w:r w:rsidR="00746B54" w:rsidRPr="009C0373">
        <w:rPr>
          <w:rFonts w:asciiTheme="minorHAnsi" w:hAnsiTheme="minorHAnsi"/>
          <w:sz w:val="22"/>
          <w:szCs w:val="22"/>
          <w:lang w:bidi="he-IL"/>
        </w:rPr>
        <w:t xml:space="preserve"> according to Jewish law</w:t>
      </w:r>
      <w:r w:rsidRPr="009C0373">
        <w:rPr>
          <w:rFonts w:asciiTheme="minorHAnsi" w:hAnsiTheme="minorHAnsi"/>
          <w:sz w:val="22"/>
          <w:szCs w:val="22"/>
          <w:lang w:bidi="he-IL"/>
        </w:rPr>
        <w:t xml:space="preserve">. In the final analysis, the Talmud rules that we go after the head (containing the brain and soul). If the head is </w:t>
      </w:r>
      <w:r w:rsidR="007A0210" w:rsidRPr="009C0373">
        <w:rPr>
          <w:rFonts w:asciiTheme="minorHAnsi" w:hAnsiTheme="minorHAnsi"/>
          <w:sz w:val="22"/>
          <w:szCs w:val="22"/>
          <w:lang w:bidi="he-IL"/>
        </w:rPr>
        <w:t xml:space="preserve">that of a </w:t>
      </w:r>
      <w:r w:rsidRPr="009C0373">
        <w:rPr>
          <w:rFonts w:asciiTheme="minorHAnsi" w:hAnsiTheme="minorHAnsi"/>
          <w:sz w:val="22"/>
          <w:szCs w:val="22"/>
          <w:lang w:bidi="he-IL"/>
        </w:rPr>
        <w:t>man</w:t>
      </w:r>
      <w:r w:rsidR="007A0210" w:rsidRPr="009C0373">
        <w:rPr>
          <w:rFonts w:asciiTheme="minorHAnsi" w:hAnsiTheme="minorHAnsi"/>
          <w:sz w:val="22"/>
          <w:szCs w:val="22"/>
          <w:lang w:bidi="he-IL"/>
        </w:rPr>
        <w:t xml:space="preserve">, even if the rest </w:t>
      </w:r>
      <w:r w:rsidRPr="009C0373">
        <w:rPr>
          <w:rFonts w:asciiTheme="minorHAnsi" w:hAnsiTheme="minorHAnsi"/>
          <w:sz w:val="22"/>
          <w:szCs w:val="22"/>
          <w:lang w:bidi="he-IL"/>
        </w:rPr>
        <w:t xml:space="preserve">of the body is animal, then we rule that this creature is a human. Conversely, if the creature’s head is that of an animal, even if his body is completely human, even if </w:t>
      </w:r>
      <w:r w:rsidR="007A0210" w:rsidRPr="009C0373">
        <w:rPr>
          <w:rFonts w:asciiTheme="minorHAnsi" w:hAnsiTheme="minorHAnsi"/>
          <w:sz w:val="22"/>
          <w:szCs w:val="22"/>
          <w:lang w:bidi="he-IL"/>
        </w:rPr>
        <w:t xml:space="preserve">it can read the Torah (!), we rule that it is an animal. </w:t>
      </w:r>
      <w:r w:rsidR="00637B32" w:rsidRPr="009C0373">
        <w:rPr>
          <w:rFonts w:asciiTheme="minorHAnsi" w:hAnsiTheme="minorHAnsi"/>
          <w:sz w:val="22"/>
          <w:szCs w:val="22"/>
          <w:lang w:bidi="he-IL"/>
        </w:rPr>
        <w:t>Ultimately, it is</w:t>
      </w:r>
      <w:r w:rsidR="007A0210" w:rsidRPr="009C0373">
        <w:rPr>
          <w:rFonts w:asciiTheme="minorHAnsi" w:hAnsiTheme="minorHAnsi"/>
          <w:sz w:val="22"/>
          <w:szCs w:val="22"/>
          <w:lang w:bidi="he-IL"/>
        </w:rPr>
        <w:t xml:space="preserve"> the brain and </w:t>
      </w:r>
      <w:r w:rsidR="00637B32" w:rsidRPr="009C0373">
        <w:rPr>
          <w:rFonts w:asciiTheme="minorHAnsi" w:hAnsiTheme="minorHAnsi"/>
          <w:sz w:val="22"/>
          <w:szCs w:val="22"/>
          <w:lang w:bidi="he-IL"/>
        </w:rPr>
        <w:t xml:space="preserve">the </w:t>
      </w:r>
      <w:r w:rsidR="007A0210" w:rsidRPr="009C0373">
        <w:rPr>
          <w:rFonts w:asciiTheme="minorHAnsi" w:hAnsiTheme="minorHAnsi"/>
          <w:sz w:val="22"/>
          <w:szCs w:val="22"/>
          <w:lang w:bidi="he-IL"/>
        </w:rPr>
        <w:t>soul, contained the head, that is the key to the difference between man and animal.</w:t>
      </w:r>
    </w:p>
    <w:p w:rsidR="004514C0" w:rsidRPr="009C0373" w:rsidRDefault="004514C0" w:rsidP="00746B54">
      <w:pPr>
        <w:jc w:val="both"/>
        <w:rPr>
          <w:rFonts w:asciiTheme="minorHAnsi" w:hAnsiTheme="minorHAnsi"/>
          <w:sz w:val="22"/>
          <w:szCs w:val="22"/>
          <w:lang w:bidi="he-IL"/>
        </w:rPr>
      </w:pPr>
    </w:p>
    <w:p w:rsidR="007373FE" w:rsidRPr="006C687B" w:rsidRDefault="007373FE" w:rsidP="007373FE">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color w:val="000000"/>
          <w:sz w:val="22"/>
          <w:szCs w:val="22"/>
        </w:rPr>
        <w:t>______________________________</w:t>
      </w:r>
    </w:p>
    <w:p w:rsidR="007373FE" w:rsidRPr="008B06DB" w:rsidRDefault="007373FE" w:rsidP="007373FE">
      <w:pPr>
        <w:jc w:val="both"/>
        <w:rPr>
          <w:rFonts w:asciiTheme="minorHAnsi" w:hAnsiTheme="minorHAnsi"/>
          <w:sz w:val="22"/>
          <w:szCs w:val="22"/>
        </w:rPr>
      </w:pPr>
      <w:r w:rsidRPr="006C687B">
        <w:rPr>
          <w:rFonts w:ascii="Calibri" w:hAnsi="Calibri"/>
          <w:i/>
          <w:iCs/>
          <w:color w:val="000000"/>
          <w:sz w:val="22"/>
          <w:szCs w:val="22"/>
        </w:rPr>
        <w:t>Rabbi Dr. Nachum Amsel currently works with Rabbi Berel Wein and the Destiny Foundation as the Director of Education, whose mission is “to bring Jewish history to life in an exciting, entertaining and interactive way.” Rabbi Amsel has also served as a teacher, a school principal, and an adjunct professor.  He has also taught over 2000 educators how to teach more effectively. Rabbi Amsel has worked in all areas of formal and informal Jewish education and has developed numerous curricula including a methodology how to teach Jewish Values using mass media. Recently, he founded the STARS Program (Student Torah Alliance for Russian Speakers), where more than 3000 students in 12 Russian speaking countries learn about their Jewish heritage for five hours weekly. Rabbi Amsel previously served as the Educational Director of Hillel in the Former Soviet Union. He lives Jerusalem with his wife and has four children and three grandchildren.</w:t>
      </w:r>
    </w:p>
    <w:p w:rsidR="004514C0" w:rsidRPr="009C0373" w:rsidRDefault="004514C0" w:rsidP="00746B54">
      <w:pPr>
        <w:jc w:val="both"/>
        <w:rPr>
          <w:rFonts w:asciiTheme="minorHAnsi" w:hAnsiTheme="minorHAnsi"/>
          <w:sz w:val="22"/>
          <w:szCs w:val="22"/>
          <w:lang w:bidi="he-IL"/>
        </w:rPr>
      </w:pPr>
    </w:p>
    <w:p w:rsidR="00FF3EA4" w:rsidRPr="009C0373" w:rsidRDefault="00FF3EA4" w:rsidP="007459E2">
      <w:pPr>
        <w:jc w:val="both"/>
        <w:rPr>
          <w:rFonts w:asciiTheme="minorHAnsi" w:hAnsiTheme="minorHAnsi"/>
          <w:sz w:val="22"/>
          <w:szCs w:val="22"/>
          <w:lang w:bidi="he-IL"/>
        </w:rPr>
      </w:pPr>
    </w:p>
    <w:p w:rsidR="00FF3EA4" w:rsidRPr="009C0373" w:rsidRDefault="00FF3EA4" w:rsidP="007459E2">
      <w:pPr>
        <w:jc w:val="both"/>
        <w:rPr>
          <w:rFonts w:asciiTheme="minorHAnsi" w:hAnsiTheme="minorHAnsi"/>
          <w:sz w:val="22"/>
          <w:szCs w:val="22"/>
          <w:rtl/>
          <w:lang w:bidi="he-IL"/>
        </w:rPr>
      </w:pPr>
    </w:p>
    <w:p w:rsidR="00A53F1E" w:rsidRPr="009C0373" w:rsidRDefault="00A53F1E" w:rsidP="00966BAD">
      <w:pPr>
        <w:jc w:val="both"/>
        <w:rPr>
          <w:rFonts w:asciiTheme="minorHAnsi" w:hAnsiTheme="minorHAnsi"/>
          <w:sz w:val="22"/>
          <w:szCs w:val="22"/>
          <w:rtl/>
          <w:lang w:bidi="he-IL"/>
        </w:rPr>
      </w:pPr>
      <w:r w:rsidRPr="009C0373">
        <w:rPr>
          <w:rFonts w:asciiTheme="minorHAnsi" w:hAnsiTheme="minorHAnsi"/>
          <w:sz w:val="22"/>
          <w:szCs w:val="22"/>
          <w:lang w:bidi="he-IL"/>
        </w:rPr>
        <w:tab/>
      </w:r>
    </w:p>
    <w:p w:rsidR="00352FAB" w:rsidRPr="009C0373" w:rsidRDefault="00352FAB" w:rsidP="00352FAB">
      <w:pPr>
        <w:jc w:val="both"/>
        <w:rPr>
          <w:rFonts w:asciiTheme="minorHAnsi" w:hAnsiTheme="minorHAnsi"/>
          <w:sz w:val="22"/>
          <w:szCs w:val="22"/>
          <w:lang w:bidi="he-IL"/>
        </w:rPr>
      </w:pPr>
    </w:p>
    <w:p w:rsidR="00352FAB" w:rsidRPr="009C0373" w:rsidRDefault="00352FAB" w:rsidP="00352FAB">
      <w:pPr>
        <w:jc w:val="both"/>
        <w:rPr>
          <w:rFonts w:asciiTheme="minorHAnsi" w:hAnsiTheme="minorHAnsi"/>
          <w:sz w:val="22"/>
          <w:szCs w:val="22"/>
          <w:lang w:bidi="he-IL"/>
        </w:rPr>
      </w:pPr>
      <w:r w:rsidRPr="009C0373">
        <w:rPr>
          <w:rFonts w:asciiTheme="minorHAnsi" w:hAnsiTheme="minorHAnsi"/>
          <w:sz w:val="22"/>
          <w:szCs w:val="22"/>
          <w:lang w:bidi="he-IL"/>
        </w:rPr>
        <w:tab/>
      </w:r>
    </w:p>
    <w:p w:rsidR="00B3386B" w:rsidRPr="009C0373" w:rsidRDefault="00B3386B" w:rsidP="00B724C9">
      <w:pPr>
        <w:jc w:val="both"/>
        <w:rPr>
          <w:rFonts w:asciiTheme="minorHAnsi" w:hAnsiTheme="minorHAnsi"/>
          <w:sz w:val="22"/>
          <w:szCs w:val="22"/>
          <w:lang w:bidi="he-IL"/>
        </w:rPr>
      </w:pPr>
    </w:p>
    <w:p w:rsidR="00F77B52" w:rsidRPr="009C0373" w:rsidRDefault="00AE2B8A" w:rsidP="00B724C9">
      <w:pPr>
        <w:jc w:val="both"/>
        <w:rPr>
          <w:rFonts w:asciiTheme="minorHAnsi" w:hAnsiTheme="minorHAnsi"/>
          <w:sz w:val="22"/>
          <w:szCs w:val="22"/>
          <w:lang w:bidi="he-IL"/>
        </w:rPr>
      </w:pPr>
      <w:r w:rsidRPr="009C0373">
        <w:rPr>
          <w:rFonts w:asciiTheme="minorHAnsi" w:hAnsiTheme="minorHAnsi"/>
          <w:sz w:val="22"/>
          <w:szCs w:val="22"/>
          <w:lang w:bidi="he-IL"/>
        </w:rPr>
        <w:t>.</w:t>
      </w:r>
      <w:r w:rsidR="00B3386B" w:rsidRPr="009C0373">
        <w:rPr>
          <w:rFonts w:asciiTheme="minorHAnsi" w:hAnsiTheme="minorHAnsi"/>
          <w:sz w:val="22"/>
          <w:szCs w:val="22"/>
          <w:lang w:bidi="he-IL"/>
        </w:rPr>
        <w:tab/>
      </w:r>
    </w:p>
    <w:sectPr w:rsidR="00F77B52" w:rsidRPr="009C0373" w:rsidSect="009C0373">
      <w:footerReference w:type="default" r:id="rId8"/>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F6" w:rsidRDefault="001264F6" w:rsidP="00EB6387">
      <w:r>
        <w:separator/>
      </w:r>
    </w:p>
  </w:endnote>
  <w:endnote w:type="continuationSeparator" w:id="0">
    <w:p w:rsidR="001264F6" w:rsidRDefault="001264F6" w:rsidP="00EB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DB" w:rsidRDefault="000D14F8">
    <w:pPr>
      <w:pStyle w:val="Footer"/>
      <w:jc w:val="center"/>
    </w:pPr>
    <w:r>
      <w:fldChar w:fldCharType="begin"/>
    </w:r>
    <w:r w:rsidR="00003ADD">
      <w:instrText xml:space="preserve"> PAGE   \* MERGEFORMAT </w:instrText>
    </w:r>
    <w:r>
      <w:fldChar w:fldCharType="separate"/>
    </w:r>
    <w:r w:rsidR="002D7D51">
      <w:rPr>
        <w:noProof/>
      </w:rPr>
      <w:t>1</w:t>
    </w:r>
    <w:r>
      <w:rPr>
        <w:noProof/>
      </w:rPr>
      <w:fldChar w:fldCharType="end"/>
    </w:r>
  </w:p>
  <w:p w:rsidR="00C335DB" w:rsidRDefault="00C33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F6" w:rsidRDefault="001264F6" w:rsidP="00EB6387">
      <w:r>
        <w:separator/>
      </w:r>
    </w:p>
  </w:footnote>
  <w:footnote w:type="continuationSeparator" w:id="0">
    <w:p w:rsidR="001264F6" w:rsidRDefault="001264F6" w:rsidP="00EB6387">
      <w:r>
        <w:continuationSeparator/>
      </w:r>
    </w:p>
  </w:footnote>
  <w:footnote w:id="1">
    <w:p w:rsidR="00C335DB" w:rsidRDefault="00C335DB">
      <w:pPr>
        <w:pStyle w:val="FootnoteText"/>
      </w:pPr>
      <w:r>
        <w:rPr>
          <w:rStyle w:val="FootnoteReference"/>
        </w:rPr>
        <w:footnoteRef/>
      </w:r>
      <w:r>
        <w:t xml:space="preserve"> Ecclesiastes 3:19</w:t>
      </w:r>
    </w:p>
  </w:footnote>
  <w:footnote w:id="2">
    <w:p w:rsidR="00C335DB" w:rsidRDefault="00C335DB">
      <w:pPr>
        <w:pStyle w:val="FootnoteText"/>
      </w:pPr>
      <w:r>
        <w:rPr>
          <w:rStyle w:val="FootnoteReference"/>
        </w:rPr>
        <w:footnoteRef/>
      </w:r>
      <w:r>
        <w:t xml:space="preserve"> Chagiga 16a</w:t>
      </w:r>
    </w:p>
  </w:footnote>
  <w:footnote w:id="3">
    <w:p w:rsidR="00C335DB" w:rsidRDefault="00C335DB">
      <w:pPr>
        <w:pStyle w:val="FootnoteText"/>
      </w:pPr>
      <w:r>
        <w:rPr>
          <w:rStyle w:val="FootnoteReference"/>
        </w:rPr>
        <w:footnoteRef/>
      </w:r>
      <w:r w:rsidR="003372CF">
        <w:t xml:space="preserve"> Midrash, Bere</w:t>
      </w:r>
      <w:r>
        <w:t>ishit Rabbah 8:11</w:t>
      </w:r>
    </w:p>
  </w:footnote>
  <w:footnote w:id="4">
    <w:p w:rsidR="00C335DB" w:rsidRDefault="00C335DB">
      <w:pPr>
        <w:pStyle w:val="FootnoteText"/>
      </w:pPr>
      <w:r>
        <w:rPr>
          <w:rStyle w:val="FootnoteReference"/>
        </w:rPr>
        <w:footnoteRef/>
      </w:r>
      <w:r>
        <w:t xml:space="preserve"> Chazon Ish, Emunah </w:t>
      </w:r>
      <w:r w:rsidR="00AC774C">
        <w:t>Ubitachon</w:t>
      </w:r>
      <w:r>
        <w:t xml:space="preserve"> 1:7</w:t>
      </w:r>
    </w:p>
  </w:footnote>
  <w:footnote w:id="5">
    <w:p w:rsidR="00C335DB" w:rsidRPr="007240DB" w:rsidRDefault="00C335DB">
      <w:pPr>
        <w:pStyle w:val="FootnoteText"/>
        <w:rPr>
          <w:rtl/>
          <w:lang w:bidi="he-IL"/>
        </w:rPr>
      </w:pPr>
      <w:r>
        <w:rPr>
          <w:rStyle w:val="FootnoteReference"/>
        </w:rPr>
        <w:footnoteRef/>
      </w:r>
      <w:r>
        <w:t xml:space="preserve"> </w:t>
      </w:r>
      <w:r>
        <w:rPr>
          <w:lang w:bidi="he-IL"/>
        </w:rPr>
        <w:t>Ramban commentary on Genesis 1:29</w:t>
      </w:r>
    </w:p>
  </w:footnote>
  <w:footnote w:id="6">
    <w:p w:rsidR="00C335DB" w:rsidRDefault="00C335DB">
      <w:pPr>
        <w:pStyle w:val="FootnoteText"/>
      </w:pPr>
      <w:r>
        <w:rPr>
          <w:rStyle w:val="FootnoteReference"/>
        </w:rPr>
        <w:footnoteRef/>
      </w:r>
      <w:r>
        <w:t xml:space="preserve"> Shulchan Aruch, Yoreh Deah 2:11</w:t>
      </w:r>
    </w:p>
  </w:footnote>
  <w:footnote w:id="7">
    <w:p w:rsidR="00C335DB" w:rsidRDefault="00C335DB">
      <w:pPr>
        <w:pStyle w:val="FootnoteText"/>
      </w:pPr>
      <w:r>
        <w:rPr>
          <w:rStyle w:val="FootnoteReference"/>
        </w:rPr>
        <w:footnoteRef/>
      </w:r>
      <w:r>
        <w:t xml:space="preserve"> Genesis 1:27</w:t>
      </w:r>
    </w:p>
  </w:footnote>
  <w:footnote w:id="8">
    <w:p w:rsidR="00C335DB" w:rsidRDefault="00C335DB">
      <w:pPr>
        <w:pStyle w:val="FootnoteText"/>
      </w:pPr>
      <w:r>
        <w:rPr>
          <w:rStyle w:val="FootnoteReference"/>
        </w:rPr>
        <w:footnoteRef/>
      </w:r>
      <w:r>
        <w:t xml:space="preserve"> Genesis 2:7</w:t>
      </w:r>
    </w:p>
  </w:footnote>
  <w:footnote w:id="9">
    <w:p w:rsidR="00C335DB" w:rsidRDefault="00C335DB">
      <w:pPr>
        <w:pStyle w:val="FootnoteText"/>
      </w:pPr>
      <w:r>
        <w:rPr>
          <w:rStyle w:val="FootnoteReference"/>
        </w:rPr>
        <w:footnoteRef/>
      </w:r>
      <w:r>
        <w:t xml:space="preserve"> Genesis 1:24-27</w:t>
      </w:r>
    </w:p>
  </w:footnote>
  <w:footnote w:id="10">
    <w:p w:rsidR="00C335DB" w:rsidRDefault="00C335DB">
      <w:pPr>
        <w:pStyle w:val="FootnoteText"/>
      </w:pPr>
      <w:r>
        <w:rPr>
          <w:rStyle w:val="FootnoteReference"/>
        </w:rPr>
        <w:footnoteRef/>
      </w:r>
      <w:r>
        <w:t xml:space="preserve"> Genesis 2:4-8</w:t>
      </w:r>
    </w:p>
  </w:footnote>
  <w:footnote w:id="11">
    <w:p w:rsidR="00C335DB" w:rsidRDefault="00C335DB">
      <w:pPr>
        <w:pStyle w:val="FootnoteText"/>
      </w:pPr>
      <w:r>
        <w:rPr>
          <w:rStyle w:val="FootnoteReference"/>
        </w:rPr>
        <w:footnoteRef/>
      </w:r>
      <w:r>
        <w:t xml:space="preserve"> Psalms 8:5-6</w:t>
      </w:r>
    </w:p>
  </w:footnote>
  <w:footnote w:id="12">
    <w:p w:rsidR="00C335DB" w:rsidRDefault="00C335DB">
      <w:pPr>
        <w:pStyle w:val="FootnoteText"/>
      </w:pPr>
      <w:r>
        <w:rPr>
          <w:rStyle w:val="FootnoteReference"/>
        </w:rPr>
        <w:footnoteRef/>
      </w:r>
      <w:r>
        <w:t xml:space="preserve"> Midrash Vayikra Rabbah 14:1</w:t>
      </w:r>
    </w:p>
  </w:footnote>
  <w:footnote w:id="13">
    <w:p w:rsidR="00C335DB" w:rsidRDefault="00C335DB" w:rsidP="00AC5177">
      <w:pPr>
        <w:pStyle w:val="FootnoteText"/>
        <w:ind w:right="-710"/>
      </w:pPr>
      <w:r>
        <w:rPr>
          <w:rStyle w:val="FootnoteReference"/>
        </w:rPr>
        <w:footnoteRef/>
      </w:r>
      <w:r>
        <w:t xml:space="preserve"> Derech Hashem 3:4</w:t>
      </w:r>
    </w:p>
  </w:footnote>
  <w:footnote w:id="14">
    <w:p w:rsidR="00C335DB" w:rsidRDefault="00C335DB" w:rsidP="00E848BF">
      <w:pPr>
        <w:pStyle w:val="FootnoteText"/>
        <w:ind w:right="-993"/>
      </w:pPr>
      <w:r>
        <w:rPr>
          <w:rStyle w:val="FootnoteReference"/>
        </w:rPr>
        <w:footnoteRef/>
      </w:r>
      <w:r>
        <w:t xml:space="preserve"> Genesis </w:t>
      </w:r>
      <w:r w:rsidR="00E848BF">
        <w:t xml:space="preserve">2:25, </w:t>
      </w:r>
      <w:r>
        <w:t>3:6-7. Why man did not feel embarrassed before the sin is a discussion beyond the scope of this essay.</w:t>
      </w:r>
    </w:p>
  </w:footnote>
  <w:footnote w:id="15">
    <w:p w:rsidR="00C335DB" w:rsidRDefault="00C335DB">
      <w:pPr>
        <w:pStyle w:val="FootnoteText"/>
      </w:pPr>
      <w:r>
        <w:rPr>
          <w:rStyle w:val="FootnoteReference"/>
        </w:rPr>
        <w:footnoteRef/>
      </w:r>
      <w:r>
        <w:t xml:space="preserve"> Otzar Hamidrashim, “Maasim” 9</w:t>
      </w:r>
    </w:p>
  </w:footnote>
  <w:footnote w:id="16">
    <w:p w:rsidR="00C335DB" w:rsidRDefault="00C335DB">
      <w:pPr>
        <w:pStyle w:val="FootnoteText"/>
      </w:pPr>
      <w:r>
        <w:rPr>
          <w:rStyle w:val="FootnoteReference"/>
        </w:rPr>
        <w:footnoteRef/>
      </w:r>
      <w:r>
        <w:t xml:space="preserve"> Genesis 2:7 and Onkelos commentary</w:t>
      </w:r>
    </w:p>
  </w:footnote>
  <w:footnote w:id="17">
    <w:p w:rsidR="00C335DB" w:rsidRDefault="00C335DB">
      <w:pPr>
        <w:pStyle w:val="FootnoteText"/>
      </w:pPr>
      <w:r>
        <w:rPr>
          <w:rStyle w:val="FootnoteReference"/>
        </w:rPr>
        <w:footnoteRef/>
      </w:r>
      <w:r>
        <w:t xml:space="preserve"> Chagiga 16a, Midrash Tanchuma, </w:t>
      </w:r>
      <w:r w:rsidR="00AC774C">
        <w:t>Emor</w:t>
      </w:r>
      <w:r>
        <w:t xml:space="preserve"> 15, Otzar Hamidrashim, “Maasim” 9</w:t>
      </w:r>
    </w:p>
  </w:footnote>
  <w:footnote w:id="18">
    <w:p w:rsidR="00C335DB" w:rsidRDefault="00C335DB">
      <w:pPr>
        <w:pStyle w:val="FootnoteText"/>
      </w:pPr>
      <w:r>
        <w:rPr>
          <w:rStyle w:val="FootnoteReference"/>
        </w:rPr>
        <w:footnoteRef/>
      </w:r>
      <w:r>
        <w:t xml:space="preserve"> Deuteronomy 30:15-19</w:t>
      </w:r>
    </w:p>
  </w:footnote>
  <w:footnote w:id="19">
    <w:p w:rsidR="00C335DB" w:rsidRDefault="00C335DB">
      <w:pPr>
        <w:pStyle w:val="FootnoteText"/>
      </w:pPr>
      <w:r>
        <w:rPr>
          <w:rStyle w:val="FootnoteReference"/>
        </w:rPr>
        <w:footnoteRef/>
      </w:r>
      <w:r>
        <w:t xml:space="preserve"> Maimonides, Hilchot Teshuva 5:1</w:t>
      </w:r>
    </w:p>
  </w:footnote>
  <w:footnote w:id="20">
    <w:p w:rsidR="00C335DB" w:rsidRDefault="00C335DB">
      <w:pPr>
        <w:pStyle w:val="FootnoteText"/>
      </w:pPr>
      <w:r>
        <w:rPr>
          <w:rStyle w:val="FootnoteReference"/>
        </w:rPr>
        <w:footnoteRef/>
      </w:r>
      <w:r>
        <w:t xml:space="preserve"> Psalms 49:21</w:t>
      </w:r>
    </w:p>
  </w:footnote>
  <w:footnote w:id="21">
    <w:p w:rsidR="00C335DB" w:rsidRDefault="00C335DB">
      <w:pPr>
        <w:pStyle w:val="FootnoteText"/>
      </w:pPr>
      <w:r>
        <w:rPr>
          <w:rStyle w:val="FootnoteReference"/>
        </w:rPr>
        <w:footnoteRef/>
      </w:r>
      <w:r>
        <w:t xml:space="preserve"> Berachot 19a</w:t>
      </w:r>
    </w:p>
  </w:footnote>
  <w:footnote w:id="22">
    <w:p w:rsidR="00C335DB" w:rsidRDefault="00C335DB">
      <w:pPr>
        <w:pStyle w:val="FootnoteText"/>
      </w:pPr>
      <w:r>
        <w:rPr>
          <w:rStyle w:val="FootnoteReference"/>
        </w:rPr>
        <w:footnoteRef/>
      </w:r>
      <w:r>
        <w:t xml:space="preserve"> Maimonides, Hilchot Shabbat 26:23</w:t>
      </w:r>
    </w:p>
  </w:footnote>
  <w:footnote w:id="23">
    <w:p w:rsidR="00C335DB" w:rsidRDefault="00C335DB">
      <w:pPr>
        <w:pStyle w:val="FootnoteText"/>
      </w:pPr>
      <w:r>
        <w:rPr>
          <w:rStyle w:val="FootnoteReference"/>
        </w:rPr>
        <w:footnoteRef/>
      </w:r>
      <w:r>
        <w:t xml:space="preserve"> Shulchan Aruch, Orach Chaim 13:3</w:t>
      </w:r>
    </w:p>
  </w:footnote>
  <w:footnote w:id="24">
    <w:p w:rsidR="00C335DB" w:rsidRDefault="00C335DB">
      <w:pPr>
        <w:pStyle w:val="FootnoteText"/>
      </w:pPr>
      <w:r>
        <w:rPr>
          <w:rStyle w:val="FootnoteReference"/>
        </w:rPr>
        <w:footnoteRef/>
      </w:r>
      <w:r>
        <w:t xml:space="preserve"> Bava Kama 3b</w:t>
      </w:r>
    </w:p>
  </w:footnote>
  <w:footnote w:id="25">
    <w:p w:rsidR="00C335DB" w:rsidRDefault="00C335DB">
      <w:pPr>
        <w:pStyle w:val="FootnoteText"/>
      </w:pPr>
      <w:r>
        <w:rPr>
          <w:rStyle w:val="FootnoteReference"/>
        </w:rPr>
        <w:footnoteRef/>
      </w:r>
      <w:r>
        <w:t xml:space="preserve"> Exodus 20:9-10</w:t>
      </w:r>
    </w:p>
  </w:footnote>
  <w:footnote w:id="26">
    <w:p w:rsidR="00C335DB" w:rsidRDefault="00C335DB" w:rsidP="00E11440">
      <w:pPr>
        <w:pStyle w:val="FootnoteText"/>
      </w:pPr>
      <w:r>
        <w:rPr>
          <w:rStyle w:val="FootnoteReference"/>
        </w:rPr>
        <w:footnoteRef/>
      </w:r>
      <w:r>
        <w:t xml:space="preserve"> Midrash Ber</w:t>
      </w:r>
      <w:r w:rsidR="00E11440">
        <w:t>e</w:t>
      </w:r>
      <w:r>
        <w:t>ishit Rabbah 8:11</w:t>
      </w:r>
    </w:p>
  </w:footnote>
  <w:footnote w:id="27">
    <w:p w:rsidR="00C335DB" w:rsidRDefault="00C335DB">
      <w:pPr>
        <w:pStyle w:val="FootnoteText"/>
      </w:pPr>
      <w:r>
        <w:rPr>
          <w:rStyle w:val="FootnoteReference"/>
        </w:rPr>
        <w:footnoteRef/>
      </w:r>
      <w:r>
        <w:t xml:space="preserve"> Nefesh HaChaim, Gate 1:3</w:t>
      </w:r>
    </w:p>
  </w:footnote>
  <w:footnote w:id="28">
    <w:p w:rsidR="00C335DB" w:rsidRDefault="00C335DB">
      <w:pPr>
        <w:pStyle w:val="FootnoteText"/>
      </w:pPr>
      <w:r>
        <w:rPr>
          <w:rStyle w:val="FootnoteReference"/>
        </w:rPr>
        <w:footnoteRef/>
      </w:r>
      <w:r>
        <w:t xml:space="preserve"> Deuteronomy 11:13, Taanit 2a</w:t>
      </w:r>
    </w:p>
  </w:footnote>
  <w:footnote w:id="29">
    <w:p w:rsidR="00C335DB" w:rsidRDefault="00C335DB">
      <w:pPr>
        <w:pStyle w:val="FootnoteText"/>
      </w:pPr>
      <w:r>
        <w:rPr>
          <w:rStyle w:val="FootnoteReference"/>
        </w:rPr>
        <w:footnoteRef/>
      </w:r>
      <w:r>
        <w:t xml:space="preserve"> Number 10 of the 13 principles of Maimonides, found in the Siddur after the morning prayers</w:t>
      </w:r>
      <w:r w:rsidR="005433F1">
        <w:t>.</w:t>
      </w:r>
    </w:p>
  </w:footnote>
  <w:footnote w:id="30">
    <w:p w:rsidR="00C335DB" w:rsidRDefault="00C335DB">
      <w:pPr>
        <w:pStyle w:val="FootnoteText"/>
      </w:pPr>
      <w:r>
        <w:rPr>
          <w:rStyle w:val="FootnoteReference"/>
        </w:rPr>
        <w:footnoteRef/>
      </w:r>
      <w:r>
        <w:t xml:space="preserve"> Guide for the Perplexed, Sections II, 17</w:t>
      </w:r>
    </w:p>
  </w:footnote>
  <w:footnote w:id="31">
    <w:p w:rsidR="00C335DB" w:rsidRDefault="00C335DB">
      <w:pPr>
        <w:pStyle w:val="FootnoteText"/>
      </w:pPr>
      <w:r>
        <w:rPr>
          <w:rStyle w:val="FootnoteReference"/>
        </w:rPr>
        <w:footnoteRef/>
      </w:r>
      <w:r>
        <w:t xml:space="preserve"> Maimonides, Hilchot Teshuva 8:1</w:t>
      </w:r>
    </w:p>
  </w:footnote>
  <w:footnote w:id="32">
    <w:p w:rsidR="00C335DB" w:rsidRDefault="00C335DB">
      <w:pPr>
        <w:pStyle w:val="FootnoteText"/>
      </w:pPr>
      <w:r>
        <w:rPr>
          <w:rStyle w:val="FootnoteReference"/>
        </w:rPr>
        <w:footnoteRef/>
      </w:r>
      <w:r>
        <w:t xml:space="preserve"> Sefer Chassidim 1131</w:t>
      </w:r>
    </w:p>
  </w:footnote>
  <w:footnote w:id="33">
    <w:p w:rsidR="00C335DB" w:rsidRDefault="00C335DB">
      <w:pPr>
        <w:pStyle w:val="FootnoteText"/>
      </w:pPr>
      <w:r>
        <w:rPr>
          <w:rStyle w:val="FootnoteReference"/>
        </w:rPr>
        <w:footnoteRef/>
      </w:r>
      <w:r>
        <w:t xml:space="preserve"> Rashi commentary on Ecclesiastes 3:21</w:t>
      </w:r>
    </w:p>
  </w:footnote>
  <w:footnote w:id="34">
    <w:p w:rsidR="00C335DB" w:rsidRDefault="00C335DB">
      <w:pPr>
        <w:pStyle w:val="FootnoteText"/>
      </w:pPr>
      <w:r>
        <w:rPr>
          <w:rStyle w:val="FootnoteReference"/>
        </w:rPr>
        <w:footnoteRef/>
      </w:r>
      <w:r>
        <w:t xml:space="preserve"> Midrash Eliyahu Zuta 24:1</w:t>
      </w:r>
    </w:p>
  </w:footnote>
  <w:footnote w:id="35">
    <w:p w:rsidR="00C335DB" w:rsidRDefault="00C335DB">
      <w:pPr>
        <w:pStyle w:val="FootnoteText"/>
      </w:pPr>
      <w:r>
        <w:rPr>
          <w:rStyle w:val="FootnoteReference"/>
        </w:rPr>
        <w:footnoteRef/>
      </w:r>
      <w:r>
        <w:t xml:space="preserve"> Maharal, Drush al HaTorah 11</w:t>
      </w:r>
    </w:p>
  </w:footnote>
  <w:footnote w:id="36">
    <w:p w:rsidR="00C335DB" w:rsidRDefault="00C335DB">
      <w:pPr>
        <w:pStyle w:val="FootnoteText"/>
      </w:pPr>
      <w:r>
        <w:rPr>
          <w:rStyle w:val="FootnoteReference"/>
        </w:rPr>
        <w:footnoteRef/>
      </w:r>
      <w:r>
        <w:t xml:space="preserve"> Maharal, Tiferet Yisrael 3</w:t>
      </w:r>
    </w:p>
  </w:footnote>
  <w:footnote w:id="37">
    <w:p w:rsidR="00C335DB" w:rsidRDefault="00C335DB">
      <w:pPr>
        <w:pStyle w:val="FootnoteText"/>
      </w:pPr>
      <w:r>
        <w:rPr>
          <w:rStyle w:val="FootnoteReference"/>
        </w:rPr>
        <w:footnoteRef/>
      </w:r>
      <w:r>
        <w:t xml:space="preserve"> Genesis 1:25</w:t>
      </w:r>
    </w:p>
  </w:footnote>
  <w:footnote w:id="38">
    <w:p w:rsidR="00C335DB" w:rsidRDefault="00C335DB">
      <w:pPr>
        <w:pStyle w:val="FootnoteText"/>
      </w:pPr>
      <w:r>
        <w:rPr>
          <w:rStyle w:val="FootnoteReference"/>
        </w:rPr>
        <w:footnoteRef/>
      </w:r>
      <w:r>
        <w:t xml:space="preserve"> Genesis 1:31</w:t>
      </w:r>
    </w:p>
  </w:footnote>
  <w:footnote w:id="39">
    <w:p w:rsidR="00C335DB" w:rsidRDefault="00C335DB">
      <w:pPr>
        <w:pStyle w:val="FootnoteText"/>
      </w:pPr>
      <w:r>
        <w:rPr>
          <w:rStyle w:val="FootnoteReference"/>
        </w:rPr>
        <w:footnoteRef/>
      </w:r>
      <w:r>
        <w:t xml:space="preserve"> Genesis 1:26-27</w:t>
      </w:r>
    </w:p>
  </w:footnote>
  <w:footnote w:id="40">
    <w:p w:rsidR="00C335DB" w:rsidRDefault="00C335DB">
      <w:pPr>
        <w:pStyle w:val="FootnoteText"/>
        <w:rPr>
          <w:lang w:bidi="he-IL"/>
        </w:rPr>
      </w:pPr>
      <w:r>
        <w:rPr>
          <w:rStyle w:val="FootnoteReference"/>
        </w:rPr>
        <w:footnoteRef/>
      </w:r>
      <w:r>
        <w:t xml:space="preserve"> Leviticus 11:24-26</w:t>
      </w:r>
      <w:r>
        <w:rPr>
          <w:lang w:bidi="he-IL"/>
        </w:rPr>
        <w:t>, 31, 39</w:t>
      </w:r>
    </w:p>
  </w:footnote>
  <w:footnote w:id="41">
    <w:p w:rsidR="00C335DB" w:rsidRDefault="00C335DB">
      <w:pPr>
        <w:pStyle w:val="FootnoteText"/>
      </w:pPr>
      <w:r>
        <w:rPr>
          <w:rStyle w:val="FootnoteReference"/>
        </w:rPr>
        <w:footnoteRef/>
      </w:r>
      <w:r>
        <w:t xml:space="preserve"> Leviticus 12:2-6</w:t>
      </w:r>
    </w:p>
  </w:footnote>
  <w:footnote w:id="42">
    <w:p w:rsidR="00C335DB" w:rsidRDefault="00C335DB">
      <w:pPr>
        <w:pStyle w:val="FootnoteText"/>
        <w:rPr>
          <w:rtl/>
          <w:lang w:bidi="he-IL"/>
        </w:rPr>
      </w:pPr>
      <w:r>
        <w:rPr>
          <w:rStyle w:val="FootnoteReference"/>
        </w:rPr>
        <w:footnoteRef/>
      </w:r>
      <w:r>
        <w:t xml:space="preserve"> </w:t>
      </w:r>
      <w:r>
        <w:rPr>
          <w:lang w:bidi="he-IL"/>
        </w:rPr>
        <w:t>Maimonides, Hilchot Avot HaTumot 1:2</w:t>
      </w:r>
    </w:p>
  </w:footnote>
  <w:footnote w:id="43">
    <w:p w:rsidR="00C335DB" w:rsidRDefault="00C335DB">
      <w:pPr>
        <w:pStyle w:val="FootnoteText"/>
      </w:pPr>
      <w:r>
        <w:rPr>
          <w:rStyle w:val="FootnoteReference"/>
        </w:rPr>
        <w:footnoteRef/>
      </w:r>
      <w:r>
        <w:t xml:space="preserve"> Leviticus 12:6-7</w:t>
      </w:r>
    </w:p>
  </w:footnote>
  <w:footnote w:id="44">
    <w:p w:rsidR="00C335DB" w:rsidRDefault="00C335DB">
      <w:pPr>
        <w:pStyle w:val="FootnoteText"/>
      </w:pPr>
      <w:r>
        <w:rPr>
          <w:rStyle w:val="FootnoteReference"/>
        </w:rPr>
        <w:footnoteRef/>
      </w:r>
      <w:r>
        <w:t xml:space="preserve"> Rabbeinu Bechaya commentary on Leviticus 12:7</w:t>
      </w:r>
    </w:p>
  </w:footnote>
  <w:footnote w:id="45">
    <w:p w:rsidR="00C335DB" w:rsidRDefault="00C335DB">
      <w:pPr>
        <w:pStyle w:val="FootnoteText"/>
        <w:rPr>
          <w:lang w:bidi="he-IL"/>
        </w:rPr>
      </w:pPr>
      <w:r>
        <w:rPr>
          <w:rStyle w:val="FootnoteReference"/>
        </w:rPr>
        <w:footnoteRef/>
      </w:r>
      <w:r>
        <w:t xml:space="preserve"> </w:t>
      </w:r>
      <w:r>
        <w:rPr>
          <w:lang w:bidi="he-IL"/>
        </w:rPr>
        <w:t>Genesis 3:16</w:t>
      </w:r>
    </w:p>
  </w:footnote>
  <w:footnote w:id="46">
    <w:p w:rsidR="00C335DB" w:rsidRDefault="00C335DB" w:rsidP="005A2928">
      <w:pPr>
        <w:pStyle w:val="FootnoteText"/>
      </w:pPr>
      <w:r>
        <w:rPr>
          <w:rStyle w:val="FootnoteReference"/>
        </w:rPr>
        <w:footnoteRef/>
      </w:r>
      <w:r>
        <w:t xml:space="preserve"> Rabbi Jonathan Sacks, Chief Rabbi of England, Covenant and Conversation, Vayikra 5771</w:t>
      </w:r>
    </w:p>
  </w:footnote>
  <w:footnote w:id="47">
    <w:p w:rsidR="00C335DB" w:rsidRDefault="00C335DB">
      <w:pPr>
        <w:pStyle w:val="FootnoteText"/>
      </w:pPr>
      <w:r>
        <w:rPr>
          <w:rStyle w:val="FootnoteReference"/>
        </w:rPr>
        <w:footnoteRef/>
      </w:r>
      <w:r>
        <w:t xml:space="preserve"> Leviticus 1:2</w:t>
      </w:r>
    </w:p>
  </w:footnote>
  <w:footnote w:id="48">
    <w:p w:rsidR="007A0210" w:rsidRDefault="007A0210">
      <w:pPr>
        <w:pStyle w:val="FootnoteText"/>
      </w:pPr>
      <w:r>
        <w:rPr>
          <w:rStyle w:val="FootnoteReference"/>
        </w:rPr>
        <w:footnoteRef/>
      </w:r>
      <w:r>
        <w:t xml:space="preserve"> Jerusalem Talmud, Nidah 10a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80AE7"/>
    <w:multiLevelType w:val="hybridMultilevel"/>
    <w:tmpl w:val="FEDE4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D0FC5"/>
    <w:rsid w:val="00003ADD"/>
    <w:rsid w:val="00022CD9"/>
    <w:rsid w:val="00025FDC"/>
    <w:rsid w:val="00055E22"/>
    <w:rsid w:val="00065608"/>
    <w:rsid w:val="00065764"/>
    <w:rsid w:val="00067309"/>
    <w:rsid w:val="00070FE7"/>
    <w:rsid w:val="00072681"/>
    <w:rsid w:val="00074B43"/>
    <w:rsid w:val="00075953"/>
    <w:rsid w:val="0007716E"/>
    <w:rsid w:val="0008415D"/>
    <w:rsid w:val="000A0301"/>
    <w:rsid w:val="000A3C87"/>
    <w:rsid w:val="000A3FBD"/>
    <w:rsid w:val="000B6F4B"/>
    <w:rsid w:val="000C0A0A"/>
    <w:rsid w:val="000C2AB1"/>
    <w:rsid w:val="000C6722"/>
    <w:rsid w:val="000D14F8"/>
    <w:rsid w:val="000D4273"/>
    <w:rsid w:val="000D48BA"/>
    <w:rsid w:val="000E493E"/>
    <w:rsid w:val="000E6FED"/>
    <w:rsid w:val="000E7F27"/>
    <w:rsid w:val="000F723E"/>
    <w:rsid w:val="00110267"/>
    <w:rsid w:val="00112EDA"/>
    <w:rsid w:val="00117AA4"/>
    <w:rsid w:val="00125526"/>
    <w:rsid w:val="001264F6"/>
    <w:rsid w:val="00134444"/>
    <w:rsid w:val="0015211E"/>
    <w:rsid w:val="00161FC6"/>
    <w:rsid w:val="00166770"/>
    <w:rsid w:val="0017359E"/>
    <w:rsid w:val="001802D8"/>
    <w:rsid w:val="001A7170"/>
    <w:rsid w:val="001B4B68"/>
    <w:rsid w:val="001B4F57"/>
    <w:rsid w:val="001D0FC5"/>
    <w:rsid w:val="001E3437"/>
    <w:rsid w:val="001F03B0"/>
    <w:rsid w:val="001F5298"/>
    <w:rsid w:val="00210A65"/>
    <w:rsid w:val="00215478"/>
    <w:rsid w:val="002434F4"/>
    <w:rsid w:val="00270B99"/>
    <w:rsid w:val="00271ABC"/>
    <w:rsid w:val="00275AA2"/>
    <w:rsid w:val="00280D44"/>
    <w:rsid w:val="002827C1"/>
    <w:rsid w:val="0029186E"/>
    <w:rsid w:val="0029628C"/>
    <w:rsid w:val="002A037F"/>
    <w:rsid w:val="002A14C0"/>
    <w:rsid w:val="002C5894"/>
    <w:rsid w:val="002D7D51"/>
    <w:rsid w:val="002F0453"/>
    <w:rsid w:val="003132AA"/>
    <w:rsid w:val="003212BD"/>
    <w:rsid w:val="003372CF"/>
    <w:rsid w:val="00346262"/>
    <w:rsid w:val="00350117"/>
    <w:rsid w:val="003528B9"/>
    <w:rsid w:val="00352FAB"/>
    <w:rsid w:val="00364FCB"/>
    <w:rsid w:val="00365AD2"/>
    <w:rsid w:val="003713DC"/>
    <w:rsid w:val="00371CB8"/>
    <w:rsid w:val="00380C12"/>
    <w:rsid w:val="0039469E"/>
    <w:rsid w:val="00397DC2"/>
    <w:rsid w:val="003A54CC"/>
    <w:rsid w:val="003F23BE"/>
    <w:rsid w:val="00407E42"/>
    <w:rsid w:val="00411AA3"/>
    <w:rsid w:val="00427AC4"/>
    <w:rsid w:val="00431DB9"/>
    <w:rsid w:val="00440771"/>
    <w:rsid w:val="00440DD2"/>
    <w:rsid w:val="00444C01"/>
    <w:rsid w:val="0044799A"/>
    <w:rsid w:val="004514C0"/>
    <w:rsid w:val="00453149"/>
    <w:rsid w:val="00453DA3"/>
    <w:rsid w:val="00456F61"/>
    <w:rsid w:val="004725E7"/>
    <w:rsid w:val="0047502A"/>
    <w:rsid w:val="00475B25"/>
    <w:rsid w:val="00483312"/>
    <w:rsid w:val="00496EA0"/>
    <w:rsid w:val="004B1D7B"/>
    <w:rsid w:val="004B4390"/>
    <w:rsid w:val="004C1A09"/>
    <w:rsid w:val="004D53F5"/>
    <w:rsid w:val="004E2719"/>
    <w:rsid w:val="00515E11"/>
    <w:rsid w:val="00520619"/>
    <w:rsid w:val="005375DB"/>
    <w:rsid w:val="0054146B"/>
    <w:rsid w:val="005433F1"/>
    <w:rsid w:val="00545AFB"/>
    <w:rsid w:val="00551B5E"/>
    <w:rsid w:val="00567733"/>
    <w:rsid w:val="0056790E"/>
    <w:rsid w:val="005736B3"/>
    <w:rsid w:val="00576FDC"/>
    <w:rsid w:val="0058102D"/>
    <w:rsid w:val="00585F61"/>
    <w:rsid w:val="0059299E"/>
    <w:rsid w:val="005A2928"/>
    <w:rsid w:val="005A697D"/>
    <w:rsid w:val="005B573D"/>
    <w:rsid w:val="005C390C"/>
    <w:rsid w:val="005C671B"/>
    <w:rsid w:val="005D2474"/>
    <w:rsid w:val="005D647B"/>
    <w:rsid w:val="00607A75"/>
    <w:rsid w:val="0062463F"/>
    <w:rsid w:val="00624692"/>
    <w:rsid w:val="00634136"/>
    <w:rsid w:val="006346A5"/>
    <w:rsid w:val="00637B32"/>
    <w:rsid w:val="006402B2"/>
    <w:rsid w:val="0064766B"/>
    <w:rsid w:val="006618BC"/>
    <w:rsid w:val="006640B0"/>
    <w:rsid w:val="00665021"/>
    <w:rsid w:val="00683FF7"/>
    <w:rsid w:val="006841D5"/>
    <w:rsid w:val="006870C9"/>
    <w:rsid w:val="00693813"/>
    <w:rsid w:val="006A48C6"/>
    <w:rsid w:val="006B280F"/>
    <w:rsid w:val="006C3214"/>
    <w:rsid w:val="006D4FC1"/>
    <w:rsid w:val="006E1756"/>
    <w:rsid w:val="006E2B0A"/>
    <w:rsid w:val="006E5C2F"/>
    <w:rsid w:val="006F11E5"/>
    <w:rsid w:val="00702B0F"/>
    <w:rsid w:val="00713776"/>
    <w:rsid w:val="00720E2B"/>
    <w:rsid w:val="00722760"/>
    <w:rsid w:val="00723042"/>
    <w:rsid w:val="007240DB"/>
    <w:rsid w:val="0073136D"/>
    <w:rsid w:val="007373FE"/>
    <w:rsid w:val="007454EF"/>
    <w:rsid w:val="007459E2"/>
    <w:rsid w:val="00746B54"/>
    <w:rsid w:val="007503E5"/>
    <w:rsid w:val="00754516"/>
    <w:rsid w:val="00763091"/>
    <w:rsid w:val="00767CEC"/>
    <w:rsid w:val="007751A0"/>
    <w:rsid w:val="00776740"/>
    <w:rsid w:val="00777034"/>
    <w:rsid w:val="00790DF1"/>
    <w:rsid w:val="00797AAB"/>
    <w:rsid w:val="007A0210"/>
    <w:rsid w:val="007A2325"/>
    <w:rsid w:val="007A2EEC"/>
    <w:rsid w:val="007A33FC"/>
    <w:rsid w:val="007B35DF"/>
    <w:rsid w:val="007C3B28"/>
    <w:rsid w:val="007D3C3B"/>
    <w:rsid w:val="007E6CC4"/>
    <w:rsid w:val="007F2566"/>
    <w:rsid w:val="007F3059"/>
    <w:rsid w:val="007F3174"/>
    <w:rsid w:val="00805BA3"/>
    <w:rsid w:val="008174A3"/>
    <w:rsid w:val="00821F3D"/>
    <w:rsid w:val="0082394B"/>
    <w:rsid w:val="008527FF"/>
    <w:rsid w:val="00856E4E"/>
    <w:rsid w:val="0087213E"/>
    <w:rsid w:val="00882D35"/>
    <w:rsid w:val="00885719"/>
    <w:rsid w:val="0089198C"/>
    <w:rsid w:val="008934B2"/>
    <w:rsid w:val="00894A5C"/>
    <w:rsid w:val="008A30B9"/>
    <w:rsid w:val="008B6DC3"/>
    <w:rsid w:val="008C13A3"/>
    <w:rsid w:val="008C5DC5"/>
    <w:rsid w:val="008E25E4"/>
    <w:rsid w:val="00926E25"/>
    <w:rsid w:val="00927BF7"/>
    <w:rsid w:val="00936FB2"/>
    <w:rsid w:val="00940186"/>
    <w:rsid w:val="00954C12"/>
    <w:rsid w:val="009626C6"/>
    <w:rsid w:val="00966BAD"/>
    <w:rsid w:val="0098699F"/>
    <w:rsid w:val="009B0276"/>
    <w:rsid w:val="009C0373"/>
    <w:rsid w:val="009E6152"/>
    <w:rsid w:val="00A01B10"/>
    <w:rsid w:val="00A16552"/>
    <w:rsid w:val="00A27EE8"/>
    <w:rsid w:val="00A305C8"/>
    <w:rsid w:val="00A34FBA"/>
    <w:rsid w:val="00A53F1E"/>
    <w:rsid w:val="00A61A6F"/>
    <w:rsid w:val="00A7317A"/>
    <w:rsid w:val="00A73E96"/>
    <w:rsid w:val="00A73F93"/>
    <w:rsid w:val="00A82131"/>
    <w:rsid w:val="00A85767"/>
    <w:rsid w:val="00A87F7D"/>
    <w:rsid w:val="00A90B6D"/>
    <w:rsid w:val="00A9274C"/>
    <w:rsid w:val="00AA50DB"/>
    <w:rsid w:val="00AC5177"/>
    <w:rsid w:val="00AC774C"/>
    <w:rsid w:val="00AD5100"/>
    <w:rsid w:val="00AD51D0"/>
    <w:rsid w:val="00AE0EA9"/>
    <w:rsid w:val="00AE2B8A"/>
    <w:rsid w:val="00AE6E88"/>
    <w:rsid w:val="00B12B6D"/>
    <w:rsid w:val="00B12D46"/>
    <w:rsid w:val="00B2239A"/>
    <w:rsid w:val="00B26E6C"/>
    <w:rsid w:val="00B3386B"/>
    <w:rsid w:val="00B34EFA"/>
    <w:rsid w:val="00B460E3"/>
    <w:rsid w:val="00B50814"/>
    <w:rsid w:val="00B55121"/>
    <w:rsid w:val="00B724C9"/>
    <w:rsid w:val="00B77619"/>
    <w:rsid w:val="00BB0EAD"/>
    <w:rsid w:val="00BB27A5"/>
    <w:rsid w:val="00BD5EF1"/>
    <w:rsid w:val="00BF7C77"/>
    <w:rsid w:val="00C11BB9"/>
    <w:rsid w:val="00C14868"/>
    <w:rsid w:val="00C335DB"/>
    <w:rsid w:val="00C37E06"/>
    <w:rsid w:val="00C456E6"/>
    <w:rsid w:val="00C45B33"/>
    <w:rsid w:val="00C52759"/>
    <w:rsid w:val="00C61AD2"/>
    <w:rsid w:val="00C64328"/>
    <w:rsid w:val="00C73D6C"/>
    <w:rsid w:val="00C85B19"/>
    <w:rsid w:val="00C877F2"/>
    <w:rsid w:val="00C95E15"/>
    <w:rsid w:val="00CA2BC7"/>
    <w:rsid w:val="00CD4FFC"/>
    <w:rsid w:val="00CE0541"/>
    <w:rsid w:val="00CF2855"/>
    <w:rsid w:val="00D0109C"/>
    <w:rsid w:val="00D158B3"/>
    <w:rsid w:val="00D223D3"/>
    <w:rsid w:val="00D47504"/>
    <w:rsid w:val="00D52467"/>
    <w:rsid w:val="00D53058"/>
    <w:rsid w:val="00D62017"/>
    <w:rsid w:val="00D74F6B"/>
    <w:rsid w:val="00D92DA5"/>
    <w:rsid w:val="00DB2845"/>
    <w:rsid w:val="00DB43EF"/>
    <w:rsid w:val="00DB6186"/>
    <w:rsid w:val="00DC2BB5"/>
    <w:rsid w:val="00DC40BD"/>
    <w:rsid w:val="00DC5B39"/>
    <w:rsid w:val="00DC6D7F"/>
    <w:rsid w:val="00DF08AD"/>
    <w:rsid w:val="00DF5C6D"/>
    <w:rsid w:val="00DF5FC0"/>
    <w:rsid w:val="00DF61C3"/>
    <w:rsid w:val="00DF679B"/>
    <w:rsid w:val="00E06898"/>
    <w:rsid w:val="00E078F8"/>
    <w:rsid w:val="00E11440"/>
    <w:rsid w:val="00E150CF"/>
    <w:rsid w:val="00E15617"/>
    <w:rsid w:val="00E20A5F"/>
    <w:rsid w:val="00E360F1"/>
    <w:rsid w:val="00E41069"/>
    <w:rsid w:val="00E5431D"/>
    <w:rsid w:val="00E62963"/>
    <w:rsid w:val="00E74624"/>
    <w:rsid w:val="00E772CE"/>
    <w:rsid w:val="00E77C87"/>
    <w:rsid w:val="00E8414A"/>
    <w:rsid w:val="00E841BE"/>
    <w:rsid w:val="00E848BF"/>
    <w:rsid w:val="00E97EAB"/>
    <w:rsid w:val="00EA01F8"/>
    <w:rsid w:val="00EB2B8C"/>
    <w:rsid w:val="00EB3E43"/>
    <w:rsid w:val="00EB6387"/>
    <w:rsid w:val="00EB7A1C"/>
    <w:rsid w:val="00EC5BCE"/>
    <w:rsid w:val="00ED6CED"/>
    <w:rsid w:val="00EE360F"/>
    <w:rsid w:val="00F06D7C"/>
    <w:rsid w:val="00F17053"/>
    <w:rsid w:val="00F334DA"/>
    <w:rsid w:val="00F42114"/>
    <w:rsid w:val="00F65549"/>
    <w:rsid w:val="00F74D9A"/>
    <w:rsid w:val="00F74DB8"/>
    <w:rsid w:val="00F77B52"/>
    <w:rsid w:val="00F843F6"/>
    <w:rsid w:val="00F975E1"/>
    <w:rsid w:val="00F97F54"/>
    <w:rsid w:val="00FC12C3"/>
    <w:rsid w:val="00FC4B75"/>
    <w:rsid w:val="00FC633E"/>
    <w:rsid w:val="00FD47BD"/>
    <w:rsid w:val="00FD4933"/>
    <w:rsid w:val="00FE4DA9"/>
    <w:rsid w:val="00FE6483"/>
    <w:rsid w:val="00FF3EA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0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387"/>
    <w:rPr>
      <w:sz w:val="20"/>
      <w:szCs w:val="20"/>
    </w:rPr>
  </w:style>
  <w:style w:type="character" w:customStyle="1" w:styleId="FootnoteTextChar">
    <w:name w:val="Footnote Text Char"/>
    <w:basedOn w:val="DefaultParagraphFont"/>
    <w:link w:val="FootnoteText"/>
    <w:uiPriority w:val="99"/>
    <w:semiHidden/>
    <w:rsid w:val="00EB6387"/>
  </w:style>
  <w:style w:type="character" w:styleId="FootnoteReference">
    <w:name w:val="footnote reference"/>
    <w:uiPriority w:val="99"/>
    <w:semiHidden/>
    <w:unhideWhenUsed/>
    <w:rsid w:val="00EB6387"/>
    <w:rPr>
      <w:vertAlign w:val="superscript"/>
    </w:rPr>
  </w:style>
  <w:style w:type="paragraph" w:styleId="Header">
    <w:name w:val="header"/>
    <w:basedOn w:val="Normal"/>
    <w:link w:val="HeaderChar"/>
    <w:uiPriority w:val="99"/>
    <w:unhideWhenUsed/>
    <w:rsid w:val="00EC5BCE"/>
    <w:pPr>
      <w:tabs>
        <w:tab w:val="center" w:pos="4320"/>
        <w:tab w:val="right" w:pos="8640"/>
      </w:tabs>
    </w:pPr>
    <w:rPr>
      <w:lang w:bidi="he-IL"/>
    </w:rPr>
  </w:style>
  <w:style w:type="character" w:customStyle="1" w:styleId="HeaderChar">
    <w:name w:val="Header Char"/>
    <w:link w:val="Header"/>
    <w:uiPriority w:val="99"/>
    <w:rsid w:val="00EC5BCE"/>
    <w:rPr>
      <w:sz w:val="24"/>
      <w:szCs w:val="24"/>
    </w:rPr>
  </w:style>
  <w:style w:type="paragraph" w:styleId="Footer">
    <w:name w:val="footer"/>
    <w:basedOn w:val="Normal"/>
    <w:link w:val="FooterChar"/>
    <w:uiPriority w:val="99"/>
    <w:unhideWhenUsed/>
    <w:rsid w:val="00EC5BCE"/>
    <w:pPr>
      <w:tabs>
        <w:tab w:val="center" w:pos="4320"/>
        <w:tab w:val="right" w:pos="8640"/>
      </w:tabs>
    </w:pPr>
    <w:rPr>
      <w:lang w:bidi="he-IL"/>
    </w:rPr>
  </w:style>
  <w:style w:type="character" w:customStyle="1" w:styleId="FooterChar">
    <w:name w:val="Footer Char"/>
    <w:link w:val="Footer"/>
    <w:uiPriority w:val="99"/>
    <w:rsid w:val="00EC5BCE"/>
    <w:rPr>
      <w:sz w:val="24"/>
      <w:szCs w:val="24"/>
    </w:rPr>
  </w:style>
  <w:style w:type="paragraph" w:styleId="EndnoteText">
    <w:name w:val="endnote text"/>
    <w:basedOn w:val="Normal"/>
    <w:link w:val="EndnoteTextChar"/>
    <w:uiPriority w:val="99"/>
    <w:semiHidden/>
    <w:unhideWhenUsed/>
    <w:rsid w:val="00D223D3"/>
    <w:rPr>
      <w:sz w:val="20"/>
      <w:szCs w:val="20"/>
    </w:rPr>
  </w:style>
  <w:style w:type="character" w:customStyle="1" w:styleId="EndnoteTextChar">
    <w:name w:val="Endnote Text Char"/>
    <w:basedOn w:val="DefaultParagraphFont"/>
    <w:link w:val="EndnoteText"/>
    <w:uiPriority w:val="99"/>
    <w:semiHidden/>
    <w:rsid w:val="00D223D3"/>
  </w:style>
  <w:style w:type="character" w:styleId="EndnoteReference">
    <w:name w:val="endnote reference"/>
    <w:uiPriority w:val="99"/>
    <w:semiHidden/>
    <w:unhideWhenUsed/>
    <w:rsid w:val="00D223D3"/>
    <w:rPr>
      <w:vertAlign w:val="superscript"/>
    </w:rPr>
  </w:style>
  <w:style w:type="paragraph" w:styleId="BalloonText">
    <w:name w:val="Balloon Text"/>
    <w:basedOn w:val="Normal"/>
    <w:link w:val="BalloonTextChar"/>
    <w:uiPriority w:val="99"/>
    <w:semiHidden/>
    <w:unhideWhenUsed/>
    <w:rsid w:val="007240DB"/>
    <w:rPr>
      <w:rFonts w:ascii="Tahoma" w:hAnsi="Tahoma"/>
      <w:sz w:val="16"/>
      <w:szCs w:val="16"/>
      <w:lang w:bidi="he-IL"/>
    </w:rPr>
  </w:style>
  <w:style w:type="character" w:customStyle="1" w:styleId="BalloonTextChar">
    <w:name w:val="Balloon Text Char"/>
    <w:link w:val="BalloonText"/>
    <w:uiPriority w:val="99"/>
    <w:semiHidden/>
    <w:rsid w:val="007240DB"/>
    <w:rPr>
      <w:rFonts w:ascii="Tahoma" w:hAnsi="Tahoma" w:cs="Tahoma"/>
      <w:sz w:val="16"/>
      <w:szCs w:val="16"/>
    </w:rPr>
  </w:style>
  <w:style w:type="paragraph" w:styleId="ListParagraph">
    <w:name w:val="List Paragraph"/>
    <w:basedOn w:val="Normal"/>
    <w:uiPriority w:val="34"/>
    <w:qFormat/>
    <w:rsid w:val="006870C9"/>
    <w:pPr>
      <w:ind w:left="720"/>
    </w:pPr>
  </w:style>
  <w:style w:type="paragraph" w:customStyle="1" w:styleId="Liktor">
    <w:name w:val="Liktor"/>
    <w:basedOn w:val="Normal"/>
    <w:rsid w:val="00FF3EA4"/>
    <w:pPr>
      <w:overflowPunct w:val="0"/>
      <w:autoSpaceDE w:val="0"/>
      <w:autoSpaceDN w:val="0"/>
      <w:adjustRightInd w:val="0"/>
      <w:textAlignment w:val="baseline"/>
    </w:pPr>
    <w:rPr>
      <w:rFonts w:eastAsia="Times New Roman"/>
      <w:sz w:val="18"/>
      <w:szCs w:val="20"/>
    </w:rPr>
  </w:style>
  <w:style w:type="character" w:styleId="CommentReference">
    <w:name w:val="annotation reference"/>
    <w:uiPriority w:val="99"/>
    <w:semiHidden/>
    <w:unhideWhenUsed/>
    <w:rsid w:val="000E7F27"/>
    <w:rPr>
      <w:sz w:val="16"/>
      <w:szCs w:val="16"/>
    </w:rPr>
  </w:style>
  <w:style w:type="paragraph" w:styleId="CommentText">
    <w:name w:val="annotation text"/>
    <w:basedOn w:val="Normal"/>
    <w:link w:val="CommentTextChar"/>
    <w:uiPriority w:val="99"/>
    <w:semiHidden/>
    <w:unhideWhenUsed/>
    <w:rsid w:val="000E7F27"/>
    <w:rPr>
      <w:sz w:val="20"/>
      <w:szCs w:val="20"/>
    </w:rPr>
  </w:style>
  <w:style w:type="character" w:customStyle="1" w:styleId="CommentTextChar">
    <w:name w:val="Comment Text Char"/>
    <w:link w:val="CommentText"/>
    <w:uiPriority w:val="99"/>
    <w:semiHidden/>
    <w:rsid w:val="000E7F27"/>
    <w:rPr>
      <w:lang w:bidi="ar-SA"/>
    </w:rPr>
  </w:style>
  <w:style w:type="paragraph" w:styleId="CommentSubject">
    <w:name w:val="annotation subject"/>
    <w:basedOn w:val="CommentText"/>
    <w:next w:val="CommentText"/>
    <w:link w:val="CommentSubjectChar"/>
    <w:uiPriority w:val="99"/>
    <w:semiHidden/>
    <w:unhideWhenUsed/>
    <w:rsid w:val="000E7F27"/>
    <w:rPr>
      <w:b/>
      <w:bCs/>
    </w:rPr>
  </w:style>
  <w:style w:type="character" w:customStyle="1" w:styleId="CommentSubjectChar">
    <w:name w:val="Comment Subject Char"/>
    <w:link w:val="CommentSubject"/>
    <w:uiPriority w:val="99"/>
    <w:semiHidden/>
    <w:rsid w:val="000E7F27"/>
    <w:rPr>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387"/>
    <w:rPr>
      <w:sz w:val="20"/>
      <w:szCs w:val="20"/>
    </w:rPr>
  </w:style>
  <w:style w:type="character" w:customStyle="1" w:styleId="FootnoteTextChar">
    <w:name w:val="Footnote Text Char"/>
    <w:basedOn w:val="DefaultParagraphFont"/>
    <w:link w:val="FootnoteText"/>
    <w:uiPriority w:val="99"/>
    <w:semiHidden/>
    <w:rsid w:val="00EB6387"/>
  </w:style>
  <w:style w:type="character" w:styleId="FootnoteReference">
    <w:name w:val="footnote reference"/>
    <w:uiPriority w:val="99"/>
    <w:semiHidden/>
    <w:unhideWhenUsed/>
    <w:rsid w:val="00EB6387"/>
    <w:rPr>
      <w:vertAlign w:val="superscript"/>
    </w:rPr>
  </w:style>
  <w:style w:type="paragraph" w:styleId="Header">
    <w:name w:val="header"/>
    <w:basedOn w:val="Normal"/>
    <w:link w:val="HeaderChar"/>
    <w:uiPriority w:val="99"/>
    <w:unhideWhenUsed/>
    <w:rsid w:val="00EC5BCE"/>
    <w:pPr>
      <w:tabs>
        <w:tab w:val="center" w:pos="4320"/>
        <w:tab w:val="right" w:pos="8640"/>
      </w:tabs>
    </w:pPr>
    <w:rPr>
      <w:lang w:bidi="he-IL"/>
    </w:rPr>
  </w:style>
  <w:style w:type="character" w:customStyle="1" w:styleId="HeaderChar">
    <w:name w:val="Header Char"/>
    <w:link w:val="Header"/>
    <w:uiPriority w:val="99"/>
    <w:rsid w:val="00EC5BCE"/>
    <w:rPr>
      <w:sz w:val="24"/>
      <w:szCs w:val="24"/>
    </w:rPr>
  </w:style>
  <w:style w:type="paragraph" w:styleId="Footer">
    <w:name w:val="footer"/>
    <w:basedOn w:val="Normal"/>
    <w:link w:val="FooterChar"/>
    <w:uiPriority w:val="99"/>
    <w:unhideWhenUsed/>
    <w:rsid w:val="00EC5BCE"/>
    <w:pPr>
      <w:tabs>
        <w:tab w:val="center" w:pos="4320"/>
        <w:tab w:val="right" w:pos="8640"/>
      </w:tabs>
    </w:pPr>
    <w:rPr>
      <w:lang w:bidi="he-IL"/>
    </w:rPr>
  </w:style>
  <w:style w:type="character" w:customStyle="1" w:styleId="FooterChar">
    <w:name w:val="Footer Char"/>
    <w:link w:val="Footer"/>
    <w:uiPriority w:val="99"/>
    <w:rsid w:val="00EC5BCE"/>
    <w:rPr>
      <w:sz w:val="24"/>
      <w:szCs w:val="24"/>
    </w:rPr>
  </w:style>
  <w:style w:type="paragraph" w:styleId="EndnoteText">
    <w:name w:val="endnote text"/>
    <w:basedOn w:val="Normal"/>
    <w:link w:val="EndnoteTextChar"/>
    <w:uiPriority w:val="99"/>
    <w:semiHidden/>
    <w:unhideWhenUsed/>
    <w:rsid w:val="00D223D3"/>
    <w:rPr>
      <w:sz w:val="20"/>
      <w:szCs w:val="20"/>
    </w:rPr>
  </w:style>
  <w:style w:type="character" w:customStyle="1" w:styleId="EndnoteTextChar">
    <w:name w:val="Endnote Text Char"/>
    <w:basedOn w:val="DefaultParagraphFont"/>
    <w:link w:val="EndnoteText"/>
    <w:uiPriority w:val="99"/>
    <w:semiHidden/>
    <w:rsid w:val="00D223D3"/>
  </w:style>
  <w:style w:type="character" w:styleId="EndnoteReference">
    <w:name w:val="endnote reference"/>
    <w:uiPriority w:val="99"/>
    <w:semiHidden/>
    <w:unhideWhenUsed/>
    <w:rsid w:val="00D223D3"/>
    <w:rPr>
      <w:vertAlign w:val="superscript"/>
    </w:rPr>
  </w:style>
  <w:style w:type="paragraph" w:styleId="BalloonText">
    <w:name w:val="Balloon Text"/>
    <w:basedOn w:val="Normal"/>
    <w:link w:val="BalloonTextChar"/>
    <w:uiPriority w:val="99"/>
    <w:semiHidden/>
    <w:unhideWhenUsed/>
    <w:rsid w:val="007240DB"/>
    <w:rPr>
      <w:rFonts w:ascii="Tahoma" w:hAnsi="Tahoma"/>
      <w:sz w:val="16"/>
      <w:szCs w:val="16"/>
      <w:lang w:bidi="he-IL"/>
    </w:rPr>
  </w:style>
  <w:style w:type="character" w:customStyle="1" w:styleId="BalloonTextChar">
    <w:name w:val="Balloon Text Char"/>
    <w:link w:val="BalloonText"/>
    <w:uiPriority w:val="99"/>
    <w:semiHidden/>
    <w:rsid w:val="007240DB"/>
    <w:rPr>
      <w:rFonts w:ascii="Tahoma" w:hAnsi="Tahoma" w:cs="Tahoma"/>
      <w:sz w:val="16"/>
      <w:szCs w:val="16"/>
    </w:rPr>
  </w:style>
  <w:style w:type="paragraph" w:styleId="ListParagraph">
    <w:name w:val="List Paragraph"/>
    <w:basedOn w:val="Normal"/>
    <w:uiPriority w:val="34"/>
    <w:qFormat/>
    <w:rsid w:val="006870C9"/>
    <w:pPr>
      <w:ind w:left="720"/>
    </w:pPr>
  </w:style>
  <w:style w:type="paragraph" w:customStyle="1" w:styleId="Liktor">
    <w:name w:val="Liktor"/>
    <w:basedOn w:val="Normal"/>
    <w:rsid w:val="00FF3EA4"/>
    <w:pPr>
      <w:overflowPunct w:val="0"/>
      <w:autoSpaceDE w:val="0"/>
      <w:autoSpaceDN w:val="0"/>
      <w:adjustRightInd w:val="0"/>
      <w:textAlignment w:val="baseline"/>
    </w:pPr>
    <w:rPr>
      <w:rFonts w:eastAsia="Times New Roman"/>
      <w:sz w:val="18"/>
      <w:szCs w:val="20"/>
    </w:rPr>
  </w:style>
  <w:style w:type="character" w:styleId="CommentReference">
    <w:name w:val="annotation reference"/>
    <w:uiPriority w:val="99"/>
    <w:semiHidden/>
    <w:unhideWhenUsed/>
    <w:rsid w:val="000E7F27"/>
    <w:rPr>
      <w:sz w:val="16"/>
      <w:szCs w:val="16"/>
    </w:rPr>
  </w:style>
  <w:style w:type="paragraph" w:styleId="CommentText">
    <w:name w:val="annotation text"/>
    <w:basedOn w:val="Normal"/>
    <w:link w:val="CommentTextChar"/>
    <w:uiPriority w:val="99"/>
    <w:semiHidden/>
    <w:unhideWhenUsed/>
    <w:rsid w:val="000E7F27"/>
    <w:rPr>
      <w:sz w:val="20"/>
      <w:szCs w:val="20"/>
    </w:rPr>
  </w:style>
  <w:style w:type="character" w:customStyle="1" w:styleId="CommentTextChar">
    <w:name w:val="Comment Text Char"/>
    <w:link w:val="CommentText"/>
    <w:uiPriority w:val="99"/>
    <w:semiHidden/>
    <w:rsid w:val="000E7F27"/>
    <w:rPr>
      <w:lang w:bidi="ar-SA"/>
    </w:rPr>
  </w:style>
  <w:style w:type="paragraph" w:styleId="CommentSubject">
    <w:name w:val="annotation subject"/>
    <w:basedOn w:val="CommentText"/>
    <w:next w:val="CommentText"/>
    <w:link w:val="CommentSubjectChar"/>
    <w:uiPriority w:val="99"/>
    <w:semiHidden/>
    <w:unhideWhenUsed/>
    <w:rsid w:val="000E7F27"/>
    <w:rPr>
      <w:b/>
      <w:bCs/>
    </w:rPr>
  </w:style>
  <w:style w:type="character" w:customStyle="1" w:styleId="CommentSubjectChar">
    <w:name w:val="Comment Subject Char"/>
    <w:link w:val="CommentSubject"/>
    <w:uiPriority w:val="99"/>
    <w:semiHidden/>
    <w:rsid w:val="000E7F27"/>
    <w:rPr>
      <w:b/>
      <w:bCs/>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B710-E30D-4944-B3B6-8926604D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Nachum</dc:creator>
  <cp:lastModifiedBy>1</cp:lastModifiedBy>
  <cp:revision>12</cp:revision>
  <cp:lastPrinted>2012-02-20T17:21:00Z</cp:lastPrinted>
  <dcterms:created xsi:type="dcterms:W3CDTF">2018-06-04T15:33:00Z</dcterms:created>
  <dcterms:modified xsi:type="dcterms:W3CDTF">2018-06-04T19:27:00Z</dcterms:modified>
</cp:coreProperties>
</file>