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732"/>
        <w:tblOverlap w:val="never"/>
        <w:tblW w:w="10380" w:type="dxa"/>
        <w:tblLook w:val="04A0" w:firstRow="1" w:lastRow="0" w:firstColumn="1" w:lastColumn="0" w:noHBand="0" w:noVBand="1"/>
      </w:tblPr>
      <w:tblGrid>
        <w:gridCol w:w="2388"/>
        <w:gridCol w:w="2463"/>
        <w:gridCol w:w="2583"/>
        <w:gridCol w:w="2946"/>
      </w:tblGrid>
      <w:tr w:rsidR="00967ECC" w14:paraId="3D4D028D" w14:textId="77777777" w:rsidTr="00977D39">
        <w:trPr>
          <w:trHeight w:val="1073"/>
        </w:trPr>
        <w:tc>
          <w:tcPr>
            <w:tcW w:w="2388" w:type="dxa"/>
            <w:tcBorders>
              <w:bottom w:val="single" w:sz="18" w:space="0" w:color="auto"/>
            </w:tcBorders>
            <w:vAlign w:val="center"/>
          </w:tcPr>
          <w:p w14:paraId="0897C6A3" w14:textId="77777777" w:rsidR="00967ECC" w:rsidRPr="0094291C" w:rsidRDefault="00967ECC" w:rsidP="00477A50">
            <w:pPr>
              <w:jc w:val="center"/>
              <w:rPr>
                <w:rFonts w:ascii="Cambria" w:hAnsi="Cambria" w:cstheme="majorBidi"/>
                <w:sz w:val="28"/>
                <w:szCs w:val="28"/>
              </w:rPr>
            </w:pPr>
            <w:r w:rsidRPr="0094291C">
              <w:rPr>
                <w:rFonts w:ascii="Cambria" w:hAnsi="Cambria" w:cstheme="majorBidi"/>
                <w:sz w:val="28"/>
                <w:szCs w:val="28"/>
              </w:rPr>
              <w:t>Page</w:t>
            </w:r>
          </w:p>
        </w:tc>
        <w:tc>
          <w:tcPr>
            <w:tcW w:w="2463" w:type="dxa"/>
            <w:tcBorders>
              <w:bottom w:val="single" w:sz="18" w:space="0" w:color="auto"/>
            </w:tcBorders>
            <w:vAlign w:val="center"/>
          </w:tcPr>
          <w:p w14:paraId="41ABFEF5" w14:textId="77777777" w:rsidR="00967ECC" w:rsidRPr="00FC132B" w:rsidRDefault="00967ECC" w:rsidP="00477A50">
            <w:pPr>
              <w:bidi/>
              <w:jc w:val="center"/>
              <w:rPr>
                <w:rFonts w:ascii="Cambria" w:hAnsi="Cambria" w:cstheme="majorBidi"/>
                <w:sz w:val="32"/>
                <w:szCs w:val="32"/>
              </w:rPr>
            </w:pPr>
            <w:r w:rsidRPr="00FC132B">
              <w:rPr>
                <w:rFonts w:asciiTheme="majorBidi" w:hAnsiTheme="majorBidi" w:cs="Times New Roman"/>
                <w:sz w:val="32"/>
                <w:szCs w:val="32"/>
                <w:rtl/>
              </w:rPr>
              <w:t>אות</w:t>
            </w:r>
            <w:r w:rsidRPr="00FC132B">
              <w:rPr>
                <w:rFonts w:asciiTheme="minorHAnsi" w:hAnsiTheme="minorHAnsi" w:cs="Times New Roman"/>
                <w:sz w:val="32"/>
                <w:szCs w:val="32"/>
                <w:rtl/>
              </w:rPr>
              <w:t>/</w:t>
            </w:r>
            <w:r w:rsidRPr="00FC132B">
              <w:rPr>
                <w:rFonts w:ascii="Times New Roman" w:hAnsi="Times New Roman" w:cs="Times New Roman" w:hint="cs"/>
                <w:sz w:val="32"/>
                <w:szCs w:val="32"/>
                <w:rtl/>
              </w:rPr>
              <w:t>ענף</w:t>
            </w:r>
          </w:p>
        </w:tc>
        <w:tc>
          <w:tcPr>
            <w:tcW w:w="2583" w:type="dxa"/>
            <w:tcBorders>
              <w:bottom w:val="single" w:sz="18" w:space="0" w:color="auto"/>
            </w:tcBorders>
            <w:vAlign w:val="center"/>
          </w:tcPr>
          <w:p w14:paraId="7E60C921" w14:textId="77777777" w:rsidR="00967ECC" w:rsidRPr="00FC132B" w:rsidRDefault="00967ECC" w:rsidP="00477A50">
            <w:pPr>
              <w:bidi/>
              <w:jc w:val="center"/>
              <w:rPr>
                <w:rFonts w:ascii="Cambria" w:hAnsi="Cambria" w:cstheme="majorBidi"/>
                <w:sz w:val="32"/>
                <w:szCs w:val="32"/>
              </w:rPr>
            </w:pPr>
            <w:r w:rsidRPr="00FC132B">
              <w:rPr>
                <w:rFonts w:asciiTheme="majorBidi" w:hAnsiTheme="majorBidi" w:cs="Times New Roman" w:hint="cs"/>
                <w:sz w:val="32"/>
                <w:szCs w:val="32"/>
                <w:rtl/>
              </w:rPr>
              <w:t>סימן</w:t>
            </w:r>
          </w:p>
        </w:tc>
        <w:tc>
          <w:tcPr>
            <w:tcW w:w="2946" w:type="dxa"/>
            <w:tcBorders>
              <w:bottom w:val="single" w:sz="18" w:space="0" w:color="auto"/>
            </w:tcBorders>
            <w:vAlign w:val="center"/>
          </w:tcPr>
          <w:p w14:paraId="6210E5CE" w14:textId="770B7734" w:rsidR="00967ECC" w:rsidRPr="00FC132B" w:rsidRDefault="00967ECC" w:rsidP="009650D9">
            <w:pPr>
              <w:bidi/>
              <w:spacing w:line="312" w:lineRule="auto"/>
              <w:jc w:val="center"/>
              <w:rPr>
                <w:rFonts w:ascii="Cambria" w:hAnsi="Cambria" w:cstheme="majorBidi"/>
                <w:sz w:val="32"/>
                <w:szCs w:val="32"/>
              </w:rPr>
            </w:pPr>
            <w:r w:rsidRPr="009650D9">
              <w:rPr>
                <w:rFonts w:asciiTheme="majorBidi" w:hAnsiTheme="majorBidi" w:cs="Times New Roman" w:hint="cs"/>
                <w:sz w:val="32"/>
                <w:szCs w:val="32"/>
                <w:u w:val="single"/>
                <w:rtl/>
              </w:rPr>
              <w:t>אגרות</w:t>
            </w:r>
            <w:r w:rsidRPr="009650D9">
              <w:rPr>
                <w:rFonts w:asciiTheme="majorBidi" w:hAnsiTheme="majorBidi" w:cs="Times New Roman"/>
                <w:sz w:val="32"/>
                <w:szCs w:val="32"/>
                <w:u w:val="single"/>
                <w:rtl/>
              </w:rPr>
              <w:t xml:space="preserve"> </w:t>
            </w:r>
            <w:r w:rsidRPr="009650D9">
              <w:rPr>
                <w:rFonts w:asciiTheme="majorBidi" w:hAnsiTheme="majorBidi" w:cs="Times New Roman" w:hint="cs"/>
                <w:sz w:val="32"/>
                <w:szCs w:val="32"/>
                <w:u w:val="single"/>
                <w:rtl/>
              </w:rPr>
              <w:t>משה</w:t>
            </w:r>
            <w:r w:rsidR="009510D7">
              <w:rPr>
                <w:rFonts w:asciiTheme="majorBidi" w:hAnsiTheme="majorBidi" w:cs="Times New Roman"/>
                <w:sz w:val="32"/>
                <w:szCs w:val="32"/>
              </w:rPr>
              <w:br/>
            </w:r>
            <w:r w:rsidR="009510D7" w:rsidRPr="009510D7">
              <w:rPr>
                <w:rFonts w:ascii="Cambria" w:hAnsi="Cambria" w:cs="Times New Roman"/>
                <w:sz w:val="32"/>
                <w:szCs w:val="32"/>
                <w:rtl/>
              </w:rPr>
              <w:t>שו״ע (חלק)</w:t>
            </w:r>
          </w:p>
        </w:tc>
      </w:tr>
      <w:tr w:rsidR="00967ECC" w14:paraId="3E601B1B" w14:textId="77777777" w:rsidTr="00477A50">
        <w:trPr>
          <w:trHeight w:val="709"/>
        </w:trPr>
        <w:tc>
          <w:tcPr>
            <w:tcW w:w="2388" w:type="dxa"/>
            <w:tcBorders>
              <w:top w:val="single" w:sz="18" w:space="0" w:color="auto"/>
            </w:tcBorders>
            <w:vAlign w:val="center"/>
          </w:tcPr>
          <w:p w14:paraId="4E67B895" w14:textId="77777777" w:rsidR="00967ECC" w:rsidRPr="00B12914" w:rsidRDefault="00967ECC" w:rsidP="00477A50">
            <w:pPr>
              <w:jc w:val="center"/>
              <w:rPr>
                <w:rFonts w:ascii="Cambria" w:hAnsi="Cambria" w:cs="Times New Roman"/>
                <w:sz w:val="24"/>
                <w:szCs w:val="24"/>
              </w:rPr>
            </w:pPr>
            <w:r w:rsidRPr="00B12914">
              <w:rPr>
                <w:rFonts w:ascii="Cambria" w:hAnsi="Cambria" w:cs="Times New Roman"/>
                <w:sz w:val="24"/>
                <w:szCs w:val="24"/>
              </w:rPr>
              <w:t>63-64</w:t>
            </w:r>
          </w:p>
        </w:tc>
        <w:tc>
          <w:tcPr>
            <w:tcW w:w="2463" w:type="dxa"/>
            <w:tcBorders>
              <w:top w:val="single" w:sz="18" w:space="0" w:color="auto"/>
            </w:tcBorders>
            <w:vAlign w:val="center"/>
          </w:tcPr>
          <w:p w14:paraId="7C211267" w14:textId="77777777" w:rsidR="00967ECC" w:rsidRPr="00733D24" w:rsidRDefault="00967ECC" w:rsidP="00477A50">
            <w:pPr>
              <w:bidi/>
              <w:spacing w:line="324" w:lineRule="auto"/>
              <w:jc w:val="center"/>
              <w:rPr>
                <w:rFonts w:asciiTheme="majorBidi" w:hAnsiTheme="majorBidi" w:cstheme="majorBidi"/>
              </w:rPr>
            </w:pPr>
            <w:r w:rsidRPr="00733D24">
              <w:rPr>
                <w:rFonts w:asciiTheme="majorBidi" w:hAnsiTheme="majorBidi" w:cs="Times New Roman"/>
                <w:sz w:val="28"/>
                <w:szCs w:val="28"/>
                <w:rtl/>
              </w:rPr>
              <w:t xml:space="preserve">אות </w:t>
            </w:r>
            <w:r w:rsidRPr="00733D24">
              <w:rPr>
                <w:rFonts w:asciiTheme="majorBidi" w:hAnsiTheme="majorBidi" w:cs="Times New Roman" w:hint="cs"/>
                <w:sz w:val="28"/>
                <w:szCs w:val="28"/>
                <w:rtl/>
              </w:rPr>
              <w:t>א</w:t>
            </w:r>
            <w:r w:rsidRPr="00733D24">
              <w:rPr>
                <w:rFonts w:asciiTheme="majorBidi" w:hAnsiTheme="majorBidi" w:cs="Times New Roman"/>
                <w:sz w:val="28"/>
                <w:szCs w:val="28"/>
                <w:rtl/>
              </w:rPr>
              <w:t>׳</w:t>
            </w:r>
          </w:p>
        </w:tc>
        <w:tc>
          <w:tcPr>
            <w:tcW w:w="2583" w:type="dxa"/>
            <w:vMerge w:val="restart"/>
            <w:tcBorders>
              <w:top w:val="single" w:sz="18" w:space="0" w:color="auto"/>
            </w:tcBorders>
            <w:vAlign w:val="center"/>
          </w:tcPr>
          <w:p w14:paraId="1BCBF74D" w14:textId="77777777" w:rsidR="00967ECC" w:rsidRPr="00733D24" w:rsidRDefault="00967ECC" w:rsidP="00477A50">
            <w:pPr>
              <w:bidi/>
              <w:spacing w:line="324" w:lineRule="auto"/>
              <w:jc w:val="center"/>
              <w:rPr>
                <w:rFonts w:asciiTheme="majorBidi" w:hAnsiTheme="majorBidi" w:cstheme="majorBidi"/>
                <w:sz w:val="22"/>
                <w:szCs w:val="22"/>
              </w:rPr>
            </w:pPr>
            <w:r w:rsidRPr="00733D24">
              <w:rPr>
                <w:rFonts w:asciiTheme="majorBidi" w:hAnsiTheme="majorBidi" w:cs="Times New Roman"/>
                <w:sz w:val="28"/>
                <w:szCs w:val="28"/>
                <w:rtl/>
              </w:rPr>
              <w:t xml:space="preserve">סימן </w:t>
            </w:r>
            <w:r w:rsidRPr="00733D24">
              <w:rPr>
                <w:rFonts w:asciiTheme="majorBidi" w:hAnsiTheme="majorBidi" w:cs="Times New Roman" w:hint="cs"/>
                <w:sz w:val="28"/>
                <w:szCs w:val="28"/>
                <w:rtl/>
              </w:rPr>
              <w:t>סט׳</w:t>
            </w:r>
          </w:p>
        </w:tc>
        <w:tc>
          <w:tcPr>
            <w:tcW w:w="2946" w:type="dxa"/>
            <w:vMerge w:val="restart"/>
            <w:tcBorders>
              <w:top w:val="single" w:sz="18" w:space="0" w:color="auto"/>
            </w:tcBorders>
            <w:vAlign w:val="center"/>
          </w:tcPr>
          <w:p w14:paraId="7ADAFE70" w14:textId="63871898" w:rsidR="00967ECC" w:rsidRPr="00733D24" w:rsidRDefault="00967ECC" w:rsidP="00477A50">
            <w:pPr>
              <w:bidi/>
              <w:spacing w:line="300" w:lineRule="auto"/>
              <w:jc w:val="center"/>
              <w:rPr>
                <w:rFonts w:asciiTheme="minorHAnsi" w:hAnsiTheme="minorHAnsi" w:cstheme="minorHAnsi"/>
                <w:sz w:val="26"/>
                <w:szCs w:val="26"/>
              </w:rPr>
            </w:pPr>
            <w:r w:rsidRPr="00733D24">
              <w:rPr>
                <w:rFonts w:asciiTheme="majorBidi" w:hAnsiTheme="majorBidi" w:cs="Times New Roman" w:hint="cs"/>
                <w:sz w:val="28"/>
                <w:szCs w:val="28"/>
                <w:rtl/>
              </w:rPr>
              <w:t>חושן</w:t>
            </w:r>
            <w:r w:rsidRPr="00733D24">
              <w:rPr>
                <w:rFonts w:asciiTheme="majorBidi" w:hAnsiTheme="majorBidi" w:cs="Times New Roman"/>
                <w:sz w:val="28"/>
                <w:szCs w:val="28"/>
                <w:rtl/>
              </w:rPr>
              <w:t xml:space="preserve"> </w:t>
            </w:r>
            <w:r w:rsidRPr="00733D24">
              <w:rPr>
                <w:rFonts w:asciiTheme="majorBidi" w:hAnsiTheme="majorBidi" w:cs="Times New Roman" w:hint="cs"/>
                <w:sz w:val="28"/>
                <w:szCs w:val="28"/>
                <w:rtl/>
              </w:rPr>
              <w:t>משפט</w:t>
            </w:r>
            <w:r w:rsidRPr="00733D24">
              <w:rPr>
                <w:rFonts w:asciiTheme="majorBidi" w:hAnsiTheme="majorBidi" w:cs="Times New Roman"/>
                <w:sz w:val="28"/>
                <w:szCs w:val="28"/>
                <w:rtl/>
              </w:rPr>
              <w:t xml:space="preserve"> </w:t>
            </w:r>
            <w:r w:rsidR="00D74CD5">
              <w:rPr>
                <w:rFonts w:asciiTheme="majorBidi" w:hAnsiTheme="majorBidi" w:cs="Times New Roman"/>
                <w:sz w:val="28"/>
                <w:szCs w:val="28"/>
              </w:rPr>
              <w:t>)</w:t>
            </w:r>
            <w:r w:rsidR="00D74CD5" w:rsidRPr="00D74CD5">
              <w:rPr>
                <w:rFonts w:asciiTheme="majorBidi" w:hAnsiTheme="majorBidi" w:cs="Times New Roman"/>
                <w:sz w:val="28"/>
                <w:szCs w:val="28"/>
                <w:rtl/>
              </w:rPr>
              <w:t>חלק</w:t>
            </w:r>
            <w:r w:rsidR="00D74CD5">
              <w:rPr>
                <w:rFonts w:asciiTheme="majorBidi" w:hAnsiTheme="majorBidi" w:cs="Times New Roman"/>
                <w:sz w:val="28"/>
                <w:szCs w:val="28"/>
              </w:rPr>
              <w:t xml:space="preserve"> </w:t>
            </w:r>
            <w:r w:rsidRPr="00733D24">
              <w:rPr>
                <w:rFonts w:asciiTheme="majorBidi" w:hAnsiTheme="majorBidi" w:cs="Times New Roman" w:hint="cs"/>
                <w:sz w:val="28"/>
                <w:szCs w:val="28"/>
                <w:rtl/>
              </w:rPr>
              <w:t>ב</w:t>
            </w:r>
            <w:r w:rsidR="00D74CD5">
              <w:rPr>
                <w:rFonts w:asciiTheme="majorBidi" w:hAnsiTheme="majorBidi" w:cs="Times New Roman"/>
                <w:sz w:val="28"/>
                <w:szCs w:val="28"/>
              </w:rPr>
              <w:t>(</w:t>
            </w:r>
          </w:p>
        </w:tc>
      </w:tr>
      <w:tr w:rsidR="00967ECC" w14:paraId="508F8211" w14:textId="77777777" w:rsidTr="00026EC5">
        <w:trPr>
          <w:trHeight w:val="709"/>
        </w:trPr>
        <w:tc>
          <w:tcPr>
            <w:tcW w:w="2388" w:type="dxa"/>
            <w:tcBorders>
              <w:bottom w:val="single" w:sz="12" w:space="0" w:color="auto"/>
            </w:tcBorders>
            <w:vAlign w:val="center"/>
          </w:tcPr>
          <w:p w14:paraId="07FC9D93" w14:textId="77777777" w:rsidR="00967ECC" w:rsidRPr="00B12914" w:rsidRDefault="00967ECC" w:rsidP="00477A50">
            <w:pPr>
              <w:jc w:val="center"/>
              <w:rPr>
                <w:rFonts w:ascii="Cambria" w:hAnsi="Cambria" w:cs="Times New Roman"/>
                <w:sz w:val="24"/>
                <w:szCs w:val="24"/>
              </w:rPr>
            </w:pPr>
            <w:r w:rsidRPr="00B12914">
              <w:rPr>
                <w:rFonts w:ascii="Cambria" w:hAnsi="Cambria" w:cs="Times New Roman"/>
                <w:sz w:val="24"/>
                <w:szCs w:val="24"/>
              </w:rPr>
              <w:t>65-66</w:t>
            </w:r>
          </w:p>
        </w:tc>
        <w:tc>
          <w:tcPr>
            <w:tcW w:w="2463" w:type="dxa"/>
            <w:tcBorders>
              <w:bottom w:val="single" w:sz="12" w:space="0" w:color="auto"/>
            </w:tcBorders>
            <w:vAlign w:val="center"/>
          </w:tcPr>
          <w:p w14:paraId="0135BDD0" w14:textId="77777777" w:rsidR="00967ECC" w:rsidRPr="00733D24" w:rsidRDefault="00967ECC" w:rsidP="00477A50">
            <w:pPr>
              <w:bidi/>
              <w:spacing w:after="120" w:line="312" w:lineRule="auto"/>
              <w:jc w:val="center"/>
              <w:rPr>
                <w:rFonts w:ascii="Cambria" w:hAnsi="Cambria" w:cs="Times New Roman"/>
                <w:b/>
                <w:bCs/>
                <w:sz w:val="24"/>
                <w:szCs w:val="24"/>
              </w:rPr>
            </w:pPr>
            <w:r w:rsidRPr="00733D24">
              <w:rPr>
                <w:rFonts w:asciiTheme="majorBidi" w:hAnsiTheme="majorBidi" w:cs="Times New Roman"/>
                <w:sz w:val="28"/>
                <w:szCs w:val="28"/>
                <w:rtl/>
              </w:rPr>
              <w:t>אות ב׳</w:t>
            </w:r>
          </w:p>
        </w:tc>
        <w:tc>
          <w:tcPr>
            <w:tcW w:w="2583" w:type="dxa"/>
            <w:vMerge/>
            <w:tcBorders>
              <w:bottom w:val="single" w:sz="12" w:space="0" w:color="auto"/>
            </w:tcBorders>
            <w:vAlign w:val="center"/>
          </w:tcPr>
          <w:p w14:paraId="05BF8AE4" w14:textId="77777777" w:rsidR="00967ECC" w:rsidRPr="00733D24" w:rsidRDefault="00967ECC" w:rsidP="00477A50">
            <w:pPr>
              <w:bidi/>
              <w:spacing w:line="324" w:lineRule="auto"/>
              <w:jc w:val="center"/>
              <w:rPr>
                <w:rFonts w:asciiTheme="majorBidi" w:hAnsiTheme="majorBidi" w:cstheme="majorBidi"/>
                <w:sz w:val="22"/>
                <w:szCs w:val="22"/>
              </w:rPr>
            </w:pPr>
          </w:p>
        </w:tc>
        <w:tc>
          <w:tcPr>
            <w:tcW w:w="2946" w:type="dxa"/>
            <w:vMerge/>
            <w:tcBorders>
              <w:bottom w:val="single" w:sz="12" w:space="0" w:color="auto"/>
            </w:tcBorders>
            <w:vAlign w:val="center"/>
          </w:tcPr>
          <w:p w14:paraId="203FF465" w14:textId="77777777" w:rsidR="00967ECC" w:rsidRPr="00733D24" w:rsidRDefault="00967ECC" w:rsidP="00477A50">
            <w:pPr>
              <w:tabs>
                <w:tab w:val="left" w:pos="3499"/>
              </w:tabs>
              <w:bidi/>
              <w:spacing w:line="300" w:lineRule="auto"/>
              <w:jc w:val="center"/>
              <w:rPr>
                <w:rFonts w:asciiTheme="majorBidi" w:hAnsiTheme="majorBidi" w:cstheme="majorBidi"/>
                <w:sz w:val="26"/>
                <w:szCs w:val="26"/>
              </w:rPr>
            </w:pPr>
          </w:p>
        </w:tc>
      </w:tr>
      <w:tr w:rsidR="00967ECC" w14:paraId="72DE60A5" w14:textId="77777777" w:rsidTr="00026EC5">
        <w:trPr>
          <w:trHeight w:val="709"/>
        </w:trPr>
        <w:tc>
          <w:tcPr>
            <w:tcW w:w="2388" w:type="dxa"/>
            <w:tcBorders>
              <w:top w:val="single" w:sz="12" w:space="0" w:color="auto"/>
            </w:tcBorders>
            <w:vAlign w:val="center"/>
          </w:tcPr>
          <w:p w14:paraId="2C7DA9A5" w14:textId="77777777" w:rsidR="00967ECC" w:rsidRPr="00B12914" w:rsidRDefault="00967ECC" w:rsidP="00477A50">
            <w:pPr>
              <w:jc w:val="center"/>
              <w:rPr>
                <w:rFonts w:ascii="Cambria" w:hAnsi="Cambria" w:cs="Times New Roman"/>
                <w:sz w:val="24"/>
                <w:szCs w:val="24"/>
                <w:rtl/>
              </w:rPr>
            </w:pPr>
            <w:r w:rsidRPr="00B12914">
              <w:rPr>
                <w:rFonts w:ascii="Cambria" w:hAnsi="Cambria" w:cs="Times New Roman"/>
                <w:sz w:val="24"/>
                <w:szCs w:val="24"/>
              </w:rPr>
              <w:t>67</w:t>
            </w:r>
          </w:p>
        </w:tc>
        <w:tc>
          <w:tcPr>
            <w:tcW w:w="2463" w:type="dxa"/>
            <w:tcBorders>
              <w:top w:val="single" w:sz="12" w:space="0" w:color="auto"/>
            </w:tcBorders>
            <w:vAlign w:val="center"/>
          </w:tcPr>
          <w:p w14:paraId="6BE1EA77" w14:textId="77777777" w:rsidR="00967ECC" w:rsidRPr="00733D24" w:rsidRDefault="00967ECC" w:rsidP="00477A50">
            <w:pPr>
              <w:bidi/>
              <w:spacing w:line="324" w:lineRule="auto"/>
              <w:jc w:val="center"/>
              <w:rPr>
                <w:rFonts w:asciiTheme="majorBidi" w:hAnsiTheme="majorBidi" w:cstheme="majorBidi"/>
              </w:rPr>
            </w:pPr>
            <w:r w:rsidRPr="00733D24">
              <w:rPr>
                <w:rFonts w:asciiTheme="majorBidi" w:hAnsiTheme="majorBidi" w:cs="Times New Roman"/>
                <w:sz w:val="28"/>
                <w:szCs w:val="28"/>
                <w:rtl/>
              </w:rPr>
              <w:t>ענף א׳־ב׳</w:t>
            </w:r>
          </w:p>
        </w:tc>
        <w:tc>
          <w:tcPr>
            <w:tcW w:w="2583" w:type="dxa"/>
            <w:vMerge w:val="restart"/>
            <w:tcBorders>
              <w:top w:val="single" w:sz="12" w:space="0" w:color="auto"/>
            </w:tcBorders>
            <w:vAlign w:val="center"/>
          </w:tcPr>
          <w:p w14:paraId="54ECDB07" w14:textId="77777777" w:rsidR="00967ECC" w:rsidRPr="00733D24" w:rsidRDefault="00967ECC" w:rsidP="00477A50">
            <w:pPr>
              <w:bidi/>
              <w:spacing w:line="324" w:lineRule="auto"/>
              <w:jc w:val="center"/>
              <w:rPr>
                <w:rFonts w:asciiTheme="majorBidi" w:hAnsiTheme="majorBidi" w:cstheme="majorBidi"/>
              </w:rPr>
            </w:pPr>
            <w:r w:rsidRPr="00733D24">
              <w:rPr>
                <w:rFonts w:asciiTheme="majorBidi" w:hAnsiTheme="majorBidi" w:cs="Times New Roman"/>
                <w:sz w:val="28"/>
                <w:szCs w:val="28"/>
                <w:rtl/>
              </w:rPr>
              <w:t>סימן ס׳</w:t>
            </w:r>
          </w:p>
        </w:tc>
        <w:tc>
          <w:tcPr>
            <w:tcW w:w="2946" w:type="dxa"/>
            <w:vMerge w:val="restart"/>
            <w:tcBorders>
              <w:top w:val="single" w:sz="12" w:space="0" w:color="auto"/>
            </w:tcBorders>
            <w:vAlign w:val="center"/>
          </w:tcPr>
          <w:p w14:paraId="1D9B88DE" w14:textId="01816C16" w:rsidR="00967ECC" w:rsidRPr="00733D24" w:rsidRDefault="00967ECC" w:rsidP="00477A50">
            <w:pPr>
              <w:bidi/>
              <w:spacing w:line="264" w:lineRule="auto"/>
              <w:jc w:val="center"/>
              <w:rPr>
                <w:rFonts w:asciiTheme="majorBidi" w:hAnsiTheme="majorBidi" w:cstheme="majorBidi"/>
                <w:sz w:val="26"/>
                <w:szCs w:val="26"/>
              </w:rPr>
            </w:pPr>
            <w:r w:rsidRPr="00733D24">
              <w:rPr>
                <w:rFonts w:asciiTheme="majorBidi" w:hAnsiTheme="majorBidi" w:cs="Times New Roman"/>
                <w:sz w:val="28"/>
                <w:szCs w:val="28"/>
                <w:rtl/>
              </w:rPr>
              <w:t>יורה דעה</w:t>
            </w:r>
            <w:r w:rsidR="00D74CD5" w:rsidRPr="00733D24">
              <w:rPr>
                <w:rFonts w:asciiTheme="majorBidi" w:hAnsiTheme="majorBidi" w:cs="Times New Roman"/>
                <w:sz w:val="28"/>
                <w:szCs w:val="28"/>
                <w:rtl/>
              </w:rPr>
              <w:t xml:space="preserve"> </w:t>
            </w:r>
            <w:r w:rsidR="00D74CD5">
              <w:rPr>
                <w:rFonts w:asciiTheme="majorBidi" w:hAnsiTheme="majorBidi" w:cs="Times New Roman"/>
                <w:sz w:val="28"/>
                <w:szCs w:val="28"/>
              </w:rPr>
              <w:t>)</w:t>
            </w:r>
            <w:r w:rsidR="00D74CD5" w:rsidRPr="00D74CD5">
              <w:rPr>
                <w:rFonts w:asciiTheme="majorBidi" w:hAnsiTheme="majorBidi" w:cs="Times New Roman"/>
                <w:sz w:val="28"/>
                <w:szCs w:val="28"/>
                <w:rtl/>
              </w:rPr>
              <w:t>חלק</w:t>
            </w:r>
            <w:r w:rsidR="00D74CD5">
              <w:rPr>
                <w:rFonts w:asciiTheme="majorBidi" w:hAnsiTheme="majorBidi" w:cs="Times New Roman"/>
                <w:sz w:val="28"/>
                <w:szCs w:val="28"/>
              </w:rPr>
              <w:t xml:space="preserve"> </w:t>
            </w:r>
            <w:r w:rsidR="00D74CD5" w:rsidRPr="00733D24">
              <w:rPr>
                <w:rFonts w:asciiTheme="majorBidi" w:hAnsiTheme="majorBidi" w:cs="Times New Roman" w:hint="cs"/>
                <w:sz w:val="28"/>
                <w:szCs w:val="28"/>
                <w:rtl/>
              </w:rPr>
              <w:t>ב</w:t>
            </w:r>
            <w:r w:rsidR="00D74CD5">
              <w:rPr>
                <w:rFonts w:asciiTheme="majorBidi" w:hAnsiTheme="majorBidi" w:cs="Times New Roman"/>
                <w:sz w:val="28"/>
                <w:szCs w:val="28"/>
              </w:rPr>
              <w:t>(</w:t>
            </w:r>
          </w:p>
        </w:tc>
      </w:tr>
      <w:tr w:rsidR="00967ECC" w14:paraId="77AA972D" w14:textId="77777777" w:rsidTr="00477A50">
        <w:trPr>
          <w:trHeight w:val="709"/>
        </w:trPr>
        <w:tc>
          <w:tcPr>
            <w:tcW w:w="2388" w:type="dxa"/>
            <w:vAlign w:val="center"/>
          </w:tcPr>
          <w:p w14:paraId="582E9C64" w14:textId="77777777" w:rsidR="00967ECC" w:rsidRPr="00B12914" w:rsidRDefault="00967ECC" w:rsidP="00477A50">
            <w:pPr>
              <w:jc w:val="center"/>
              <w:rPr>
                <w:rFonts w:ascii="Cambria" w:hAnsi="Cambria" w:cs="Times New Roman"/>
                <w:sz w:val="24"/>
                <w:szCs w:val="24"/>
                <w:rtl/>
              </w:rPr>
            </w:pPr>
            <w:r w:rsidRPr="00B12914">
              <w:rPr>
                <w:rFonts w:ascii="Cambria" w:hAnsi="Cambria" w:cs="Times New Roman"/>
                <w:sz w:val="24"/>
                <w:szCs w:val="24"/>
              </w:rPr>
              <w:t>68-71</w:t>
            </w:r>
          </w:p>
        </w:tc>
        <w:tc>
          <w:tcPr>
            <w:tcW w:w="2463" w:type="dxa"/>
            <w:vAlign w:val="center"/>
          </w:tcPr>
          <w:p w14:paraId="0F328B50" w14:textId="77777777" w:rsidR="00967ECC" w:rsidRPr="00733D24" w:rsidRDefault="00967ECC" w:rsidP="00477A50">
            <w:pPr>
              <w:bidi/>
              <w:spacing w:line="324" w:lineRule="auto"/>
              <w:jc w:val="center"/>
              <w:rPr>
                <w:rFonts w:asciiTheme="majorBidi" w:hAnsiTheme="majorBidi" w:cstheme="majorBidi"/>
              </w:rPr>
            </w:pPr>
            <w:r w:rsidRPr="00733D24">
              <w:rPr>
                <w:rFonts w:asciiTheme="majorBidi" w:hAnsiTheme="majorBidi" w:cs="Times New Roman"/>
                <w:sz w:val="28"/>
                <w:szCs w:val="28"/>
                <w:rtl/>
              </w:rPr>
              <w:t>ענף ב׳</w:t>
            </w:r>
          </w:p>
        </w:tc>
        <w:tc>
          <w:tcPr>
            <w:tcW w:w="2583" w:type="dxa"/>
            <w:vMerge/>
            <w:vAlign w:val="center"/>
          </w:tcPr>
          <w:p w14:paraId="21172D84" w14:textId="77777777" w:rsidR="00967ECC" w:rsidRPr="00733D24" w:rsidRDefault="00967ECC" w:rsidP="00477A50">
            <w:pPr>
              <w:bidi/>
              <w:spacing w:line="324" w:lineRule="auto"/>
              <w:jc w:val="center"/>
              <w:rPr>
                <w:rFonts w:asciiTheme="majorBidi" w:hAnsiTheme="majorBidi" w:cstheme="majorBidi"/>
              </w:rPr>
            </w:pPr>
          </w:p>
        </w:tc>
        <w:tc>
          <w:tcPr>
            <w:tcW w:w="2946" w:type="dxa"/>
            <w:vMerge/>
            <w:vAlign w:val="center"/>
          </w:tcPr>
          <w:p w14:paraId="1139F64D" w14:textId="77777777" w:rsidR="00967ECC" w:rsidRPr="00733D24" w:rsidRDefault="00967ECC" w:rsidP="00477A50">
            <w:pPr>
              <w:bidi/>
              <w:spacing w:line="264" w:lineRule="auto"/>
              <w:jc w:val="center"/>
              <w:rPr>
                <w:rFonts w:asciiTheme="majorBidi" w:hAnsiTheme="majorBidi" w:cstheme="majorBidi"/>
                <w:sz w:val="26"/>
                <w:szCs w:val="26"/>
              </w:rPr>
            </w:pPr>
          </w:p>
        </w:tc>
      </w:tr>
      <w:tr w:rsidR="00967ECC" w14:paraId="3027BD02" w14:textId="77777777" w:rsidTr="00477A50">
        <w:trPr>
          <w:trHeight w:val="709"/>
        </w:trPr>
        <w:tc>
          <w:tcPr>
            <w:tcW w:w="2388" w:type="dxa"/>
            <w:vAlign w:val="center"/>
          </w:tcPr>
          <w:p w14:paraId="667683D2" w14:textId="77777777" w:rsidR="00967ECC" w:rsidRPr="00B12914" w:rsidRDefault="00967ECC" w:rsidP="00477A50">
            <w:pPr>
              <w:jc w:val="center"/>
              <w:rPr>
                <w:rFonts w:ascii="Cambria" w:hAnsi="Cambria" w:cstheme="majorBidi"/>
                <w:sz w:val="24"/>
                <w:szCs w:val="24"/>
              </w:rPr>
            </w:pPr>
            <w:r w:rsidRPr="00B12914">
              <w:rPr>
                <w:rFonts w:ascii="Cambria" w:hAnsi="Cambria" w:cstheme="majorBidi"/>
                <w:sz w:val="24"/>
                <w:szCs w:val="24"/>
              </w:rPr>
              <w:t>72-75</w:t>
            </w:r>
          </w:p>
        </w:tc>
        <w:tc>
          <w:tcPr>
            <w:tcW w:w="2463" w:type="dxa"/>
            <w:vAlign w:val="center"/>
          </w:tcPr>
          <w:p w14:paraId="6BABED79" w14:textId="77777777" w:rsidR="00967ECC" w:rsidRPr="00733D24" w:rsidRDefault="00967ECC" w:rsidP="00477A50">
            <w:pPr>
              <w:bidi/>
              <w:spacing w:line="324" w:lineRule="auto"/>
              <w:jc w:val="center"/>
              <w:rPr>
                <w:rFonts w:asciiTheme="majorBidi" w:hAnsiTheme="majorBidi" w:cstheme="majorBidi"/>
              </w:rPr>
            </w:pPr>
            <w:r w:rsidRPr="00733D24">
              <w:rPr>
                <w:rFonts w:asciiTheme="majorBidi" w:hAnsiTheme="majorBidi" w:cs="Times New Roman"/>
                <w:sz w:val="28"/>
                <w:szCs w:val="28"/>
                <w:rtl/>
              </w:rPr>
              <w:t xml:space="preserve">ענף </w:t>
            </w:r>
            <w:r w:rsidRPr="00733D24">
              <w:rPr>
                <w:rFonts w:ascii="Times New Roman" w:hAnsi="Times New Roman" w:cs="Times New Roman" w:hint="cs"/>
                <w:sz w:val="28"/>
                <w:szCs w:val="28"/>
                <w:rtl/>
              </w:rPr>
              <w:t>ג</w:t>
            </w:r>
            <w:r w:rsidRPr="00733D24">
              <w:rPr>
                <w:rFonts w:asciiTheme="majorBidi" w:hAnsiTheme="majorBidi" w:cs="Times New Roman"/>
                <w:sz w:val="28"/>
                <w:szCs w:val="28"/>
                <w:rtl/>
              </w:rPr>
              <w:t>׳</w:t>
            </w:r>
          </w:p>
        </w:tc>
        <w:tc>
          <w:tcPr>
            <w:tcW w:w="2583" w:type="dxa"/>
            <w:vMerge/>
            <w:vAlign w:val="center"/>
          </w:tcPr>
          <w:p w14:paraId="3DC22129" w14:textId="77777777" w:rsidR="00967ECC" w:rsidRPr="00733D24" w:rsidRDefault="00967ECC" w:rsidP="00477A50">
            <w:pPr>
              <w:bidi/>
              <w:spacing w:line="324" w:lineRule="auto"/>
              <w:jc w:val="center"/>
              <w:rPr>
                <w:rFonts w:asciiTheme="majorBidi" w:hAnsiTheme="majorBidi" w:cstheme="majorBidi"/>
                <w:sz w:val="22"/>
                <w:szCs w:val="22"/>
              </w:rPr>
            </w:pPr>
          </w:p>
        </w:tc>
        <w:tc>
          <w:tcPr>
            <w:tcW w:w="2946" w:type="dxa"/>
            <w:vMerge/>
            <w:vAlign w:val="center"/>
          </w:tcPr>
          <w:p w14:paraId="5B7EF271" w14:textId="77777777" w:rsidR="00967ECC" w:rsidRPr="00733D24" w:rsidRDefault="00967ECC" w:rsidP="00477A50">
            <w:pPr>
              <w:bidi/>
              <w:spacing w:line="264" w:lineRule="auto"/>
              <w:jc w:val="center"/>
              <w:rPr>
                <w:rFonts w:asciiTheme="majorBidi" w:hAnsiTheme="majorBidi" w:cstheme="majorBidi"/>
                <w:sz w:val="26"/>
                <w:szCs w:val="26"/>
              </w:rPr>
            </w:pPr>
          </w:p>
        </w:tc>
      </w:tr>
      <w:tr w:rsidR="00967ECC" w14:paraId="42614A74" w14:textId="77777777" w:rsidTr="00026EC5">
        <w:trPr>
          <w:trHeight w:val="709"/>
        </w:trPr>
        <w:tc>
          <w:tcPr>
            <w:tcW w:w="2388" w:type="dxa"/>
            <w:tcBorders>
              <w:bottom w:val="single" w:sz="12" w:space="0" w:color="auto"/>
            </w:tcBorders>
            <w:vAlign w:val="center"/>
          </w:tcPr>
          <w:p w14:paraId="7F8AB50A" w14:textId="77777777" w:rsidR="00967ECC" w:rsidRPr="00B12914" w:rsidRDefault="00967ECC" w:rsidP="00477A50">
            <w:pPr>
              <w:jc w:val="center"/>
              <w:rPr>
                <w:rFonts w:ascii="Cambria" w:hAnsi="Cambria" w:cstheme="majorBidi"/>
                <w:sz w:val="24"/>
                <w:szCs w:val="24"/>
              </w:rPr>
            </w:pPr>
            <w:r w:rsidRPr="00B12914">
              <w:rPr>
                <w:rFonts w:ascii="Cambria" w:hAnsi="Cambria" w:cstheme="majorBidi"/>
                <w:sz w:val="24"/>
                <w:szCs w:val="24"/>
              </w:rPr>
              <w:t>76-79</w:t>
            </w:r>
          </w:p>
        </w:tc>
        <w:tc>
          <w:tcPr>
            <w:tcW w:w="2463" w:type="dxa"/>
            <w:tcBorders>
              <w:bottom w:val="single" w:sz="12" w:space="0" w:color="auto"/>
            </w:tcBorders>
            <w:vAlign w:val="center"/>
          </w:tcPr>
          <w:p w14:paraId="07502D22" w14:textId="77777777" w:rsidR="00967ECC" w:rsidRPr="00733D24" w:rsidRDefault="00967ECC" w:rsidP="00477A50">
            <w:pPr>
              <w:bidi/>
              <w:spacing w:line="324" w:lineRule="auto"/>
              <w:jc w:val="center"/>
              <w:rPr>
                <w:rFonts w:asciiTheme="majorBidi" w:hAnsiTheme="majorBidi" w:cstheme="majorBidi"/>
              </w:rPr>
            </w:pPr>
            <w:r w:rsidRPr="00733D24">
              <w:rPr>
                <w:rFonts w:ascii="Times New Roman" w:hAnsi="Times New Roman" w:cs="Times New Roman" w:hint="cs"/>
                <w:sz w:val="28"/>
                <w:szCs w:val="28"/>
                <w:rtl/>
              </w:rPr>
              <w:t>ענף</w:t>
            </w:r>
            <w:r w:rsidRPr="00733D24">
              <w:rPr>
                <w:rFonts w:ascii="Times New Roman" w:hAnsi="Times New Roman" w:cs="Times New Roman"/>
                <w:sz w:val="28"/>
                <w:szCs w:val="28"/>
                <w:rtl/>
              </w:rPr>
              <w:t xml:space="preserve"> ד</w:t>
            </w:r>
            <w:r w:rsidRPr="00733D24">
              <w:rPr>
                <w:rFonts w:ascii="Times New Roman" w:hAnsi="Times New Roman" w:cs="Times New Roman" w:hint="cs"/>
                <w:sz w:val="28"/>
                <w:szCs w:val="28"/>
                <w:rtl/>
              </w:rPr>
              <w:t>׳</w:t>
            </w:r>
          </w:p>
        </w:tc>
        <w:tc>
          <w:tcPr>
            <w:tcW w:w="2583" w:type="dxa"/>
            <w:vMerge/>
            <w:tcBorders>
              <w:bottom w:val="single" w:sz="12" w:space="0" w:color="auto"/>
            </w:tcBorders>
            <w:vAlign w:val="center"/>
          </w:tcPr>
          <w:p w14:paraId="29E0256E" w14:textId="77777777" w:rsidR="00967ECC" w:rsidRPr="00733D24" w:rsidRDefault="00967ECC" w:rsidP="00477A50">
            <w:pPr>
              <w:bidi/>
              <w:spacing w:line="324" w:lineRule="auto"/>
              <w:jc w:val="center"/>
              <w:rPr>
                <w:rFonts w:asciiTheme="majorBidi" w:hAnsiTheme="majorBidi" w:cstheme="majorBidi"/>
              </w:rPr>
            </w:pPr>
          </w:p>
        </w:tc>
        <w:tc>
          <w:tcPr>
            <w:tcW w:w="2946" w:type="dxa"/>
            <w:vMerge/>
            <w:tcBorders>
              <w:bottom w:val="single" w:sz="12" w:space="0" w:color="auto"/>
            </w:tcBorders>
            <w:vAlign w:val="center"/>
          </w:tcPr>
          <w:p w14:paraId="1708A9A8" w14:textId="77777777" w:rsidR="00967ECC" w:rsidRPr="00733D24" w:rsidRDefault="00967ECC" w:rsidP="00477A50">
            <w:pPr>
              <w:bidi/>
              <w:spacing w:line="264" w:lineRule="auto"/>
              <w:jc w:val="center"/>
              <w:rPr>
                <w:rFonts w:asciiTheme="majorBidi" w:hAnsiTheme="majorBidi" w:cstheme="majorBidi"/>
                <w:sz w:val="26"/>
                <w:szCs w:val="26"/>
              </w:rPr>
            </w:pPr>
          </w:p>
        </w:tc>
      </w:tr>
      <w:tr w:rsidR="00967ECC" w14:paraId="2B2E062F" w14:textId="77777777" w:rsidTr="00026EC5">
        <w:trPr>
          <w:trHeight w:val="857"/>
        </w:trPr>
        <w:tc>
          <w:tcPr>
            <w:tcW w:w="2388" w:type="dxa"/>
            <w:tcBorders>
              <w:top w:val="single" w:sz="12" w:space="0" w:color="auto"/>
              <w:bottom w:val="single" w:sz="12" w:space="0" w:color="auto"/>
            </w:tcBorders>
            <w:vAlign w:val="center"/>
          </w:tcPr>
          <w:p w14:paraId="2972155D" w14:textId="77777777" w:rsidR="00967ECC" w:rsidRPr="00B12914" w:rsidRDefault="00967ECC" w:rsidP="00477A50">
            <w:pPr>
              <w:jc w:val="center"/>
              <w:rPr>
                <w:rFonts w:ascii="Cambria" w:hAnsi="Cambria" w:cstheme="majorBidi"/>
                <w:sz w:val="24"/>
                <w:szCs w:val="24"/>
              </w:rPr>
            </w:pPr>
            <w:r w:rsidRPr="00B12914">
              <w:rPr>
                <w:rFonts w:ascii="Cambria" w:hAnsi="Cambria" w:cstheme="majorBidi"/>
                <w:sz w:val="24"/>
                <w:szCs w:val="24"/>
              </w:rPr>
              <w:t>80-82</w:t>
            </w:r>
          </w:p>
        </w:tc>
        <w:tc>
          <w:tcPr>
            <w:tcW w:w="2463" w:type="dxa"/>
            <w:tcBorders>
              <w:top w:val="single" w:sz="12" w:space="0" w:color="auto"/>
              <w:bottom w:val="single" w:sz="12" w:space="0" w:color="auto"/>
            </w:tcBorders>
            <w:shd w:val="clear" w:color="auto" w:fill="D9D9D9" w:themeFill="background1" w:themeFillShade="D9"/>
            <w:vAlign w:val="center"/>
          </w:tcPr>
          <w:p w14:paraId="18AA66BB" w14:textId="77777777" w:rsidR="00967ECC" w:rsidRPr="00733D24" w:rsidRDefault="00967ECC" w:rsidP="00477A50">
            <w:pPr>
              <w:bidi/>
              <w:spacing w:line="324" w:lineRule="auto"/>
              <w:jc w:val="center"/>
              <w:rPr>
                <w:rFonts w:asciiTheme="majorBidi" w:hAnsiTheme="majorBidi" w:cstheme="majorBidi"/>
              </w:rPr>
            </w:pPr>
          </w:p>
        </w:tc>
        <w:tc>
          <w:tcPr>
            <w:tcW w:w="2583" w:type="dxa"/>
            <w:tcBorders>
              <w:top w:val="single" w:sz="12" w:space="0" w:color="auto"/>
              <w:bottom w:val="single" w:sz="12" w:space="0" w:color="auto"/>
            </w:tcBorders>
            <w:vAlign w:val="center"/>
          </w:tcPr>
          <w:p w14:paraId="5C33D485" w14:textId="77777777" w:rsidR="00967ECC" w:rsidRPr="00733D24" w:rsidRDefault="00967ECC" w:rsidP="00477A50">
            <w:pPr>
              <w:bidi/>
              <w:spacing w:line="324" w:lineRule="auto"/>
              <w:jc w:val="center"/>
              <w:rPr>
                <w:rFonts w:asciiTheme="majorBidi" w:hAnsiTheme="majorBidi" w:cstheme="majorBidi"/>
              </w:rPr>
            </w:pPr>
            <w:r w:rsidRPr="00733D24">
              <w:rPr>
                <w:rFonts w:asciiTheme="majorBidi" w:hAnsiTheme="majorBidi" w:cs="Times New Roman" w:hint="cs"/>
                <w:sz w:val="28"/>
                <w:szCs w:val="28"/>
                <w:rtl/>
              </w:rPr>
              <w:t>סימן</w:t>
            </w:r>
            <w:r w:rsidRPr="00733D24">
              <w:rPr>
                <w:rFonts w:asciiTheme="majorBidi" w:hAnsiTheme="majorBidi" w:cs="Times New Roman"/>
                <w:sz w:val="28"/>
                <w:szCs w:val="28"/>
                <w:rtl/>
              </w:rPr>
              <w:t xml:space="preserve"> עא</w:t>
            </w:r>
            <w:r w:rsidRPr="00733D24">
              <w:rPr>
                <w:rFonts w:ascii="Times New Roman" w:hAnsi="Times New Roman" w:cs="Times New Roman" w:hint="cs"/>
                <w:sz w:val="28"/>
                <w:szCs w:val="28"/>
                <w:rtl/>
              </w:rPr>
              <w:t>׳</w:t>
            </w:r>
          </w:p>
        </w:tc>
        <w:tc>
          <w:tcPr>
            <w:tcW w:w="2946" w:type="dxa"/>
            <w:tcBorders>
              <w:top w:val="single" w:sz="12" w:space="0" w:color="auto"/>
              <w:bottom w:val="single" w:sz="12" w:space="0" w:color="auto"/>
            </w:tcBorders>
            <w:vAlign w:val="center"/>
          </w:tcPr>
          <w:p w14:paraId="4B6CE22F" w14:textId="1F9AF6D6" w:rsidR="00967ECC" w:rsidRPr="00733D24" w:rsidRDefault="00967ECC" w:rsidP="00477A50">
            <w:pPr>
              <w:bidi/>
              <w:spacing w:line="264" w:lineRule="auto"/>
              <w:jc w:val="center"/>
              <w:rPr>
                <w:rFonts w:asciiTheme="majorBidi" w:hAnsiTheme="majorBidi" w:cstheme="majorBidi"/>
                <w:sz w:val="26"/>
                <w:szCs w:val="26"/>
              </w:rPr>
            </w:pPr>
            <w:r w:rsidRPr="00733D24">
              <w:rPr>
                <w:rFonts w:asciiTheme="majorBidi" w:hAnsiTheme="majorBidi" w:cs="Times New Roman" w:hint="cs"/>
                <w:sz w:val="28"/>
                <w:szCs w:val="28"/>
                <w:rtl/>
              </w:rPr>
              <w:t>חושן</w:t>
            </w:r>
            <w:r w:rsidRPr="00733D24">
              <w:rPr>
                <w:rFonts w:asciiTheme="majorBidi" w:hAnsiTheme="majorBidi" w:cs="Times New Roman"/>
                <w:sz w:val="28"/>
                <w:szCs w:val="28"/>
                <w:rtl/>
              </w:rPr>
              <w:t xml:space="preserve"> </w:t>
            </w:r>
            <w:r w:rsidRPr="00733D24">
              <w:rPr>
                <w:rFonts w:asciiTheme="majorBidi" w:hAnsiTheme="majorBidi" w:cs="Times New Roman" w:hint="cs"/>
                <w:sz w:val="28"/>
                <w:szCs w:val="28"/>
                <w:rtl/>
              </w:rPr>
              <w:t>משפט</w:t>
            </w:r>
            <w:r w:rsidR="00D74CD5" w:rsidRPr="00733D24">
              <w:rPr>
                <w:rFonts w:asciiTheme="majorBidi" w:hAnsiTheme="majorBidi" w:cs="Times New Roman"/>
                <w:sz w:val="28"/>
                <w:szCs w:val="28"/>
                <w:rtl/>
              </w:rPr>
              <w:t xml:space="preserve"> </w:t>
            </w:r>
            <w:r w:rsidR="00D74CD5">
              <w:rPr>
                <w:rFonts w:asciiTheme="majorBidi" w:hAnsiTheme="majorBidi" w:cs="Times New Roman"/>
                <w:sz w:val="28"/>
                <w:szCs w:val="28"/>
              </w:rPr>
              <w:t>)</w:t>
            </w:r>
            <w:r w:rsidR="00D74CD5" w:rsidRPr="00D74CD5">
              <w:rPr>
                <w:rFonts w:asciiTheme="majorBidi" w:hAnsiTheme="majorBidi" w:cs="Times New Roman"/>
                <w:sz w:val="28"/>
                <w:szCs w:val="28"/>
                <w:rtl/>
              </w:rPr>
              <w:t>חלק</w:t>
            </w:r>
            <w:r w:rsidR="00D74CD5">
              <w:rPr>
                <w:rFonts w:asciiTheme="majorBidi" w:hAnsiTheme="majorBidi" w:cs="Times New Roman"/>
                <w:sz w:val="28"/>
                <w:szCs w:val="28"/>
              </w:rPr>
              <w:t xml:space="preserve"> </w:t>
            </w:r>
            <w:r w:rsidR="00D74CD5" w:rsidRPr="00733D24">
              <w:rPr>
                <w:rFonts w:asciiTheme="majorBidi" w:hAnsiTheme="majorBidi" w:cs="Times New Roman" w:hint="cs"/>
                <w:sz w:val="28"/>
                <w:szCs w:val="28"/>
                <w:rtl/>
              </w:rPr>
              <w:t>ב</w:t>
            </w:r>
            <w:r w:rsidR="00D74CD5">
              <w:rPr>
                <w:rFonts w:asciiTheme="majorBidi" w:hAnsiTheme="majorBidi" w:cs="Times New Roman"/>
                <w:sz w:val="28"/>
                <w:szCs w:val="28"/>
              </w:rPr>
              <w:t>(</w:t>
            </w:r>
          </w:p>
        </w:tc>
      </w:tr>
      <w:tr w:rsidR="00967ECC" w14:paraId="39F02590" w14:textId="77777777" w:rsidTr="00026EC5">
        <w:trPr>
          <w:trHeight w:val="893"/>
        </w:trPr>
        <w:tc>
          <w:tcPr>
            <w:tcW w:w="2388" w:type="dxa"/>
            <w:tcBorders>
              <w:top w:val="single" w:sz="12" w:space="0" w:color="auto"/>
              <w:bottom w:val="single" w:sz="12" w:space="0" w:color="auto"/>
            </w:tcBorders>
            <w:vAlign w:val="center"/>
          </w:tcPr>
          <w:p w14:paraId="1FAFFC23" w14:textId="77777777" w:rsidR="00967ECC" w:rsidRPr="00B12914" w:rsidRDefault="00967ECC" w:rsidP="00477A50">
            <w:pPr>
              <w:jc w:val="center"/>
              <w:rPr>
                <w:rFonts w:ascii="Cambria" w:hAnsi="Cambria" w:cstheme="majorBidi"/>
                <w:sz w:val="24"/>
                <w:szCs w:val="24"/>
              </w:rPr>
            </w:pPr>
            <w:r w:rsidRPr="00B12914">
              <w:rPr>
                <w:rFonts w:ascii="Cambria" w:hAnsi="Cambria" w:cstheme="majorBidi"/>
                <w:sz w:val="24"/>
                <w:szCs w:val="24"/>
              </w:rPr>
              <w:t>83-85</w:t>
            </w:r>
          </w:p>
        </w:tc>
        <w:tc>
          <w:tcPr>
            <w:tcW w:w="2463" w:type="dxa"/>
            <w:tcBorders>
              <w:top w:val="single" w:sz="12" w:space="0" w:color="auto"/>
              <w:bottom w:val="single" w:sz="12" w:space="0" w:color="auto"/>
            </w:tcBorders>
            <w:vAlign w:val="center"/>
          </w:tcPr>
          <w:p w14:paraId="3D6893FF" w14:textId="77777777" w:rsidR="00967ECC" w:rsidRPr="00733D24" w:rsidRDefault="00967ECC" w:rsidP="00477A50">
            <w:pPr>
              <w:bidi/>
              <w:spacing w:line="324" w:lineRule="auto"/>
              <w:jc w:val="center"/>
              <w:rPr>
                <w:rFonts w:asciiTheme="majorBidi" w:hAnsiTheme="majorBidi" w:cstheme="majorBidi"/>
              </w:rPr>
            </w:pPr>
            <w:r w:rsidRPr="00733D24">
              <w:rPr>
                <w:rFonts w:ascii="Times New Roman" w:hAnsi="Times New Roman" w:cs="Times New Roman" w:hint="cs"/>
                <w:sz w:val="28"/>
                <w:szCs w:val="28"/>
                <w:rtl/>
              </w:rPr>
              <w:t>ענף</w:t>
            </w:r>
            <w:r w:rsidRPr="00733D24">
              <w:rPr>
                <w:rFonts w:ascii="Times New Roman" w:hAnsi="Times New Roman" w:cs="Times New Roman"/>
                <w:sz w:val="28"/>
                <w:szCs w:val="28"/>
                <w:rtl/>
              </w:rPr>
              <w:t xml:space="preserve"> ד׳</w:t>
            </w:r>
          </w:p>
        </w:tc>
        <w:tc>
          <w:tcPr>
            <w:tcW w:w="2583" w:type="dxa"/>
            <w:tcBorders>
              <w:top w:val="single" w:sz="12" w:space="0" w:color="auto"/>
              <w:bottom w:val="single" w:sz="12" w:space="0" w:color="auto"/>
            </w:tcBorders>
            <w:vAlign w:val="center"/>
          </w:tcPr>
          <w:p w14:paraId="700269D6" w14:textId="77777777" w:rsidR="00967ECC" w:rsidRPr="00733D24" w:rsidRDefault="00967ECC" w:rsidP="00477A50">
            <w:pPr>
              <w:bidi/>
              <w:spacing w:line="324" w:lineRule="auto"/>
              <w:jc w:val="center"/>
              <w:rPr>
                <w:rFonts w:asciiTheme="majorBidi" w:hAnsiTheme="majorBidi" w:cstheme="majorBidi"/>
              </w:rPr>
            </w:pPr>
            <w:r w:rsidRPr="00733D24">
              <w:rPr>
                <w:rFonts w:ascii="Times New Roman" w:hAnsi="Times New Roman" w:cs="Times New Roman"/>
                <w:sz w:val="28"/>
                <w:szCs w:val="28"/>
                <w:rtl/>
              </w:rPr>
              <w:t>סימן קעד׳</w:t>
            </w:r>
          </w:p>
        </w:tc>
        <w:tc>
          <w:tcPr>
            <w:tcW w:w="2946" w:type="dxa"/>
            <w:tcBorders>
              <w:top w:val="single" w:sz="12" w:space="0" w:color="auto"/>
              <w:bottom w:val="single" w:sz="12" w:space="0" w:color="auto"/>
            </w:tcBorders>
            <w:vAlign w:val="center"/>
          </w:tcPr>
          <w:p w14:paraId="27A32C88" w14:textId="665519AC" w:rsidR="00967ECC" w:rsidRPr="00733D24" w:rsidRDefault="00967ECC" w:rsidP="00477A50">
            <w:pPr>
              <w:bidi/>
              <w:spacing w:line="264" w:lineRule="auto"/>
              <w:jc w:val="center"/>
              <w:rPr>
                <w:rFonts w:asciiTheme="majorBidi" w:hAnsiTheme="majorBidi" w:cstheme="majorBidi"/>
                <w:sz w:val="26"/>
                <w:szCs w:val="26"/>
              </w:rPr>
            </w:pPr>
            <w:r w:rsidRPr="00733D24">
              <w:rPr>
                <w:rFonts w:asciiTheme="majorBidi" w:hAnsiTheme="majorBidi" w:cs="Times New Roman"/>
                <w:sz w:val="28"/>
                <w:szCs w:val="28"/>
                <w:rtl/>
              </w:rPr>
              <w:t>יורה דעה</w:t>
            </w:r>
            <w:r w:rsidR="00D74CD5" w:rsidRPr="00733D24">
              <w:rPr>
                <w:rFonts w:asciiTheme="majorBidi" w:hAnsiTheme="majorBidi" w:cs="Times New Roman"/>
                <w:sz w:val="28"/>
                <w:szCs w:val="28"/>
                <w:rtl/>
              </w:rPr>
              <w:t xml:space="preserve"> </w:t>
            </w:r>
            <w:r w:rsidR="00D74CD5">
              <w:rPr>
                <w:rFonts w:asciiTheme="majorBidi" w:hAnsiTheme="majorBidi" w:cs="Times New Roman"/>
                <w:sz w:val="28"/>
                <w:szCs w:val="28"/>
              </w:rPr>
              <w:t>)</w:t>
            </w:r>
            <w:r w:rsidR="00D74CD5" w:rsidRPr="00D74CD5">
              <w:rPr>
                <w:rFonts w:asciiTheme="majorBidi" w:hAnsiTheme="majorBidi" w:cs="Times New Roman"/>
                <w:sz w:val="28"/>
                <w:szCs w:val="28"/>
                <w:rtl/>
              </w:rPr>
              <w:t>חלק</w:t>
            </w:r>
            <w:r w:rsidR="00D74CD5">
              <w:rPr>
                <w:rFonts w:asciiTheme="majorBidi" w:hAnsiTheme="majorBidi" w:cs="Times New Roman"/>
                <w:sz w:val="28"/>
                <w:szCs w:val="28"/>
              </w:rPr>
              <w:t xml:space="preserve"> </w:t>
            </w:r>
            <w:r w:rsidR="00D74CD5" w:rsidRPr="00733D24">
              <w:rPr>
                <w:rFonts w:asciiTheme="majorBidi" w:hAnsiTheme="majorBidi" w:cs="Times New Roman" w:hint="cs"/>
                <w:sz w:val="28"/>
                <w:szCs w:val="28"/>
                <w:rtl/>
              </w:rPr>
              <w:t>ב</w:t>
            </w:r>
            <w:r w:rsidR="00D74CD5">
              <w:rPr>
                <w:rFonts w:asciiTheme="majorBidi" w:hAnsiTheme="majorBidi" w:cs="Times New Roman"/>
                <w:sz w:val="28"/>
                <w:szCs w:val="28"/>
              </w:rPr>
              <w:t>(</w:t>
            </w:r>
          </w:p>
        </w:tc>
      </w:tr>
      <w:tr w:rsidR="00967ECC" w14:paraId="36DDB069" w14:textId="77777777" w:rsidTr="00026EC5">
        <w:trPr>
          <w:trHeight w:val="893"/>
        </w:trPr>
        <w:tc>
          <w:tcPr>
            <w:tcW w:w="2388" w:type="dxa"/>
            <w:tcBorders>
              <w:top w:val="single" w:sz="12" w:space="0" w:color="auto"/>
            </w:tcBorders>
            <w:vAlign w:val="center"/>
          </w:tcPr>
          <w:p w14:paraId="4CDDDC14" w14:textId="1A5D4AD6" w:rsidR="00967ECC" w:rsidRPr="00B12914" w:rsidRDefault="00967ECC" w:rsidP="00477A50">
            <w:pPr>
              <w:jc w:val="center"/>
              <w:rPr>
                <w:rFonts w:ascii="Cambria" w:hAnsi="Cambria" w:cstheme="majorBidi"/>
                <w:sz w:val="24"/>
                <w:szCs w:val="24"/>
              </w:rPr>
            </w:pPr>
            <w:r w:rsidRPr="00B12914">
              <w:rPr>
                <w:rFonts w:ascii="Cambria" w:hAnsi="Cambria" w:cstheme="majorBidi"/>
                <w:sz w:val="24"/>
                <w:szCs w:val="24"/>
              </w:rPr>
              <w:t>86-</w:t>
            </w:r>
            <w:r w:rsidR="00026EC5">
              <w:rPr>
                <w:rFonts w:ascii="Cambria" w:hAnsi="Cambria" w:cstheme="majorBidi"/>
                <w:sz w:val="24"/>
                <w:szCs w:val="24"/>
              </w:rPr>
              <w:t>90</w:t>
            </w:r>
          </w:p>
        </w:tc>
        <w:tc>
          <w:tcPr>
            <w:tcW w:w="2463" w:type="dxa"/>
            <w:tcBorders>
              <w:top w:val="single" w:sz="12" w:space="0" w:color="auto"/>
            </w:tcBorders>
            <w:shd w:val="clear" w:color="auto" w:fill="D9D9D9" w:themeFill="background1" w:themeFillShade="D9"/>
            <w:vAlign w:val="center"/>
          </w:tcPr>
          <w:p w14:paraId="7650D224" w14:textId="77777777" w:rsidR="00967ECC" w:rsidRPr="00733D24" w:rsidRDefault="00967ECC" w:rsidP="00477A50">
            <w:pPr>
              <w:bidi/>
              <w:spacing w:line="324" w:lineRule="auto"/>
              <w:jc w:val="center"/>
              <w:rPr>
                <w:rFonts w:ascii="Times New Roman" w:hAnsi="Times New Roman" w:cs="Times New Roman"/>
                <w:sz w:val="28"/>
                <w:szCs w:val="28"/>
                <w:rtl/>
              </w:rPr>
            </w:pPr>
          </w:p>
        </w:tc>
        <w:tc>
          <w:tcPr>
            <w:tcW w:w="2583" w:type="dxa"/>
            <w:tcBorders>
              <w:top w:val="single" w:sz="12" w:space="0" w:color="auto"/>
            </w:tcBorders>
            <w:vAlign w:val="center"/>
          </w:tcPr>
          <w:p w14:paraId="159A97FB" w14:textId="77777777" w:rsidR="00967ECC" w:rsidRPr="00733D24" w:rsidRDefault="00967ECC" w:rsidP="00477A50">
            <w:pPr>
              <w:bidi/>
              <w:spacing w:line="324" w:lineRule="auto"/>
              <w:jc w:val="center"/>
              <w:rPr>
                <w:rFonts w:ascii="Times New Roman" w:hAnsi="Times New Roman" w:cs="Times New Roman"/>
                <w:sz w:val="28"/>
                <w:szCs w:val="28"/>
                <w:rtl/>
              </w:rPr>
            </w:pPr>
            <w:r w:rsidRPr="00733D24">
              <w:rPr>
                <w:rFonts w:ascii="Times New Roman" w:hAnsi="Times New Roman" w:cs="Times New Roman"/>
                <w:sz w:val="28"/>
                <w:szCs w:val="28"/>
                <w:rtl/>
              </w:rPr>
              <w:t>סימן</w:t>
            </w:r>
            <w:r w:rsidRPr="00733D24">
              <w:rPr>
                <w:rFonts w:ascii="Times New Roman" w:cs="Times New Roman"/>
                <w:sz w:val="28"/>
                <w:szCs w:val="28"/>
                <w:rtl/>
              </w:rPr>
              <w:t xml:space="preserve"> קמה</w:t>
            </w:r>
            <w:r w:rsidRPr="00733D24">
              <w:rPr>
                <w:rFonts w:ascii="Times New Roman" w:hAnsi="Times New Roman" w:cs="Times New Roman"/>
                <w:sz w:val="28"/>
                <w:szCs w:val="28"/>
                <w:rtl/>
              </w:rPr>
              <w:t>׳</w:t>
            </w:r>
          </w:p>
        </w:tc>
        <w:tc>
          <w:tcPr>
            <w:tcW w:w="2946" w:type="dxa"/>
            <w:tcBorders>
              <w:top w:val="single" w:sz="12" w:space="0" w:color="auto"/>
            </w:tcBorders>
            <w:vAlign w:val="center"/>
          </w:tcPr>
          <w:p w14:paraId="66C5370C" w14:textId="16E2CD46" w:rsidR="00967ECC" w:rsidRPr="00733D24" w:rsidRDefault="00967ECC" w:rsidP="00477A50">
            <w:pPr>
              <w:bidi/>
              <w:spacing w:line="264" w:lineRule="auto"/>
              <w:jc w:val="center"/>
              <w:rPr>
                <w:rFonts w:asciiTheme="majorBidi" w:hAnsiTheme="majorBidi" w:cs="Times New Roman"/>
                <w:sz w:val="28"/>
                <w:szCs w:val="28"/>
                <w:rtl/>
              </w:rPr>
            </w:pPr>
            <w:r w:rsidRPr="00733D24">
              <w:rPr>
                <w:rFonts w:asciiTheme="majorBidi" w:hAnsiTheme="majorBidi" w:cs="Times New Roman"/>
                <w:sz w:val="28"/>
                <w:szCs w:val="28"/>
                <w:rtl/>
              </w:rPr>
              <w:t xml:space="preserve">יורה </w:t>
            </w:r>
            <w:r w:rsidRPr="00733D24">
              <w:rPr>
                <w:rFonts w:ascii="Times New Roman" w:hAnsi="Times New Roman" w:cs="Times New Roman"/>
                <w:sz w:val="28"/>
                <w:szCs w:val="28"/>
                <w:rtl/>
              </w:rPr>
              <w:t>דעה</w:t>
            </w:r>
            <w:r w:rsidR="00D74CD5" w:rsidRPr="00733D24">
              <w:rPr>
                <w:rFonts w:asciiTheme="majorBidi" w:hAnsiTheme="majorBidi" w:cs="Times New Roman"/>
                <w:sz w:val="28"/>
                <w:szCs w:val="28"/>
                <w:rtl/>
              </w:rPr>
              <w:t xml:space="preserve"> </w:t>
            </w:r>
            <w:r w:rsidR="00D74CD5">
              <w:rPr>
                <w:rFonts w:asciiTheme="majorBidi" w:hAnsiTheme="majorBidi" w:cs="Times New Roman"/>
                <w:sz w:val="28"/>
                <w:szCs w:val="28"/>
              </w:rPr>
              <w:t>)</w:t>
            </w:r>
            <w:r w:rsidR="00D74CD5" w:rsidRPr="00D74CD5">
              <w:rPr>
                <w:rFonts w:asciiTheme="majorBidi" w:hAnsiTheme="majorBidi" w:cs="Times New Roman"/>
                <w:sz w:val="28"/>
                <w:szCs w:val="28"/>
                <w:rtl/>
              </w:rPr>
              <w:t>חלק</w:t>
            </w:r>
            <w:r w:rsidR="00D74CD5" w:rsidRPr="00733D24">
              <w:rPr>
                <w:rFonts w:ascii="Times New Roman" w:cs="Times New Roman"/>
                <w:sz w:val="28"/>
                <w:szCs w:val="28"/>
                <w:rtl/>
              </w:rPr>
              <w:t xml:space="preserve"> א</w:t>
            </w:r>
            <w:r w:rsidR="00D74CD5">
              <w:rPr>
                <w:rFonts w:asciiTheme="majorBidi" w:hAnsiTheme="majorBidi" w:cs="Times New Roman"/>
                <w:sz w:val="28"/>
                <w:szCs w:val="28"/>
              </w:rPr>
              <w:t xml:space="preserve"> (</w:t>
            </w:r>
          </w:p>
        </w:tc>
      </w:tr>
    </w:tbl>
    <w:p w14:paraId="1811386D" w14:textId="77777777" w:rsidR="00967ECC" w:rsidRDefault="00967ECC" w:rsidP="00967ECC">
      <w:pPr>
        <w:rPr>
          <w:rFonts w:asciiTheme="majorBidi" w:eastAsia="Calibri" w:hAnsiTheme="majorBidi" w:cstheme="majorBidi"/>
          <w:sz w:val="26"/>
          <w:szCs w:val="26"/>
        </w:rPr>
      </w:pPr>
    </w:p>
    <w:p w14:paraId="71C578F1" w14:textId="0464D2D1" w:rsidR="00477A50" w:rsidRDefault="00477A50" w:rsidP="00967ECC">
      <w:pPr>
        <w:rPr>
          <w:rFonts w:asciiTheme="majorBidi" w:eastAsia="Calibri" w:hAnsiTheme="majorBidi" w:cstheme="majorBidi"/>
          <w:sz w:val="26"/>
          <w:szCs w:val="26"/>
        </w:rPr>
        <w:sectPr w:rsidR="00477A50" w:rsidSect="00061A67">
          <w:headerReference w:type="default" r:id="rId8"/>
          <w:footerReference w:type="default" r:id="rId9"/>
          <w:type w:val="continuous"/>
          <w:pgSz w:w="12240" w:h="15840"/>
          <w:pgMar w:top="1224" w:right="720" w:bottom="1008" w:left="720" w:header="576" w:footer="432" w:gutter="0"/>
          <w:pgNumType w:start="61"/>
          <w:cols w:space="810"/>
          <w:rtlGutter/>
          <w:docGrid w:linePitch="360"/>
        </w:sectPr>
      </w:pPr>
    </w:p>
    <w:p w14:paraId="3FBDBCB9" w14:textId="77777777" w:rsidR="00967ECC" w:rsidRDefault="00967ECC" w:rsidP="00967ECC">
      <w:pPr>
        <w:rPr>
          <w:rFonts w:asciiTheme="majorBidi" w:eastAsia="Calibri" w:hAnsiTheme="majorBidi" w:cstheme="majorBidi"/>
          <w:sz w:val="26"/>
          <w:szCs w:val="26"/>
        </w:rPr>
      </w:pPr>
    </w:p>
    <w:p w14:paraId="6CFDD2C1" w14:textId="77777777" w:rsidR="00967ECC" w:rsidRDefault="00967ECC" w:rsidP="00967ECC">
      <w:pPr>
        <w:rPr>
          <w:rFonts w:asciiTheme="majorBidi" w:eastAsia="Calibri" w:hAnsiTheme="majorBidi" w:cstheme="majorBidi"/>
          <w:sz w:val="26"/>
          <w:szCs w:val="26"/>
          <w:rtl/>
        </w:rPr>
      </w:pPr>
      <w:r>
        <w:rPr>
          <w:rFonts w:asciiTheme="majorBidi" w:eastAsia="Calibri" w:hAnsiTheme="majorBidi" w:cstheme="majorBidi"/>
          <w:sz w:val="26"/>
          <w:szCs w:val="26"/>
        </w:rPr>
        <w:br w:type="page"/>
      </w:r>
    </w:p>
    <w:p w14:paraId="543ECEFE" w14:textId="1C61C9DD" w:rsidR="00967ECC" w:rsidRDefault="00967ECC"/>
    <w:tbl>
      <w:tblPr>
        <w:tblStyle w:val="TableGrid"/>
        <w:tblW w:w="10795" w:type="dxa"/>
        <w:tblLook w:val="04A0" w:firstRow="1" w:lastRow="0" w:firstColumn="1" w:lastColumn="0" w:noHBand="0" w:noVBand="1"/>
      </w:tblPr>
      <w:tblGrid>
        <w:gridCol w:w="2335"/>
        <w:gridCol w:w="3960"/>
        <w:gridCol w:w="4500"/>
      </w:tblGrid>
      <w:tr w:rsidR="00773287" w14:paraId="52FBF2D6" w14:textId="77777777" w:rsidTr="00477A50">
        <w:trPr>
          <w:trHeight w:val="756"/>
        </w:trPr>
        <w:tc>
          <w:tcPr>
            <w:tcW w:w="2335" w:type="dxa"/>
            <w:tcBorders>
              <w:bottom w:val="single" w:sz="18" w:space="0" w:color="auto"/>
            </w:tcBorders>
            <w:vAlign w:val="center"/>
          </w:tcPr>
          <w:p w14:paraId="006876DE" w14:textId="65D5C04A" w:rsidR="00773287" w:rsidRPr="000A0E92" w:rsidRDefault="004779FE" w:rsidP="00D93B65">
            <w:pPr>
              <w:jc w:val="center"/>
              <w:rPr>
                <w:rFonts w:ascii="Cambria" w:hAnsi="Cambria" w:cstheme="majorBidi"/>
                <w:sz w:val="28"/>
                <w:szCs w:val="28"/>
              </w:rPr>
            </w:pPr>
            <w:r w:rsidRPr="000A0E92">
              <w:rPr>
                <w:rFonts w:ascii="Cambria" w:hAnsi="Cambria" w:cstheme="majorBidi"/>
                <w:sz w:val="28"/>
                <w:szCs w:val="28"/>
              </w:rPr>
              <w:t>Page</w:t>
            </w:r>
          </w:p>
        </w:tc>
        <w:tc>
          <w:tcPr>
            <w:tcW w:w="3960" w:type="dxa"/>
            <w:tcBorders>
              <w:bottom w:val="single" w:sz="18" w:space="0" w:color="auto"/>
            </w:tcBorders>
            <w:vAlign w:val="center"/>
          </w:tcPr>
          <w:p w14:paraId="42A4D1B4" w14:textId="609C1EBC" w:rsidR="00773287" w:rsidRPr="000A0E92" w:rsidRDefault="00C11681" w:rsidP="00D93B65">
            <w:pPr>
              <w:jc w:val="center"/>
              <w:rPr>
                <w:rFonts w:ascii="Cambria" w:hAnsi="Cambria" w:cstheme="majorBidi"/>
                <w:sz w:val="28"/>
                <w:szCs w:val="28"/>
              </w:rPr>
            </w:pPr>
            <w:r w:rsidRPr="000A0E92">
              <w:rPr>
                <w:rFonts w:ascii="Cambria" w:hAnsi="Cambria" w:cstheme="majorBidi"/>
                <w:sz w:val="28"/>
                <w:szCs w:val="28"/>
              </w:rPr>
              <w:t>Topic</w:t>
            </w:r>
          </w:p>
        </w:tc>
        <w:tc>
          <w:tcPr>
            <w:tcW w:w="4500" w:type="dxa"/>
            <w:tcBorders>
              <w:bottom w:val="single" w:sz="18" w:space="0" w:color="auto"/>
            </w:tcBorders>
            <w:vAlign w:val="center"/>
          </w:tcPr>
          <w:p w14:paraId="480DC2EE" w14:textId="00C2A5D6" w:rsidR="00773287" w:rsidRPr="000A0E92" w:rsidRDefault="00C11681" w:rsidP="00D93B65">
            <w:pPr>
              <w:jc w:val="center"/>
              <w:rPr>
                <w:rFonts w:ascii="Cambria" w:hAnsi="Cambria" w:cstheme="majorBidi"/>
                <w:sz w:val="28"/>
                <w:szCs w:val="28"/>
              </w:rPr>
            </w:pPr>
            <w:r w:rsidRPr="000A0E92">
              <w:rPr>
                <w:rFonts w:ascii="Cambria" w:hAnsi="Cambria" w:cstheme="majorBidi"/>
                <w:sz w:val="28"/>
                <w:szCs w:val="28"/>
              </w:rPr>
              <w:t>Subtopic</w:t>
            </w:r>
          </w:p>
        </w:tc>
      </w:tr>
      <w:tr w:rsidR="001923FB" w14:paraId="755F2F1A" w14:textId="77777777" w:rsidTr="00510A54">
        <w:trPr>
          <w:trHeight w:val="891"/>
        </w:trPr>
        <w:tc>
          <w:tcPr>
            <w:tcW w:w="2335" w:type="dxa"/>
            <w:tcBorders>
              <w:top w:val="single" w:sz="18" w:space="0" w:color="auto"/>
            </w:tcBorders>
            <w:vAlign w:val="center"/>
          </w:tcPr>
          <w:p w14:paraId="269FD56F" w14:textId="54DDE657" w:rsidR="001923FB" w:rsidRPr="0069489A" w:rsidRDefault="001923FB" w:rsidP="001923FB">
            <w:pPr>
              <w:jc w:val="center"/>
              <w:rPr>
                <w:rFonts w:ascii="Cambria" w:hAnsi="Cambria" w:cstheme="majorBidi"/>
                <w:sz w:val="23"/>
                <w:szCs w:val="23"/>
              </w:rPr>
            </w:pPr>
            <w:r>
              <w:rPr>
                <w:rFonts w:ascii="Cambria" w:hAnsi="Cambria" w:cstheme="majorBidi"/>
                <w:sz w:val="22"/>
                <w:szCs w:val="22"/>
              </w:rPr>
              <w:t>6</w:t>
            </w:r>
            <w:r w:rsidRPr="00A652FC">
              <w:rPr>
                <w:rFonts w:ascii="Cambria" w:hAnsi="Cambria" w:cstheme="majorBidi"/>
                <w:sz w:val="22"/>
                <w:szCs w:val="22"/>
              </w:rPr>
              <w:t>5-</w:t>
            </w:r>
            <w:r>
              <w:rPr>
                <w:rFonts w:ascii="Cambria" w:hAnsi="Cambria" w:cstheme="majorBidi"/>
                <w:sz w:val="22"/>
                <w:szCs w:val="22"/>
              </w:rPr>
              <w:t>6</w:t>
            </w:r>
            <w:r w:rsidRPr="00A652FC">
              <w:rPr>
                <w:rFonts w:ascii="Cambria" w:hAnsi="Cambria" w:cstheme="majorBidi"/>
                <w:sz w:val="22"/>
                <w:szCs w:val="22"/>
              </w:rPr>
              <w:t xml:space="preserve">6, </w:t>
            </w:r>
            <w:r>
              <w:rPr>
                <w:rFonts w:ascii="Cambria" w:hAnsi="Cambria" w:cstheme="majorBidi"/>
                <w:sz w:val="22"/>
                <w:szCs w:val="22"/>
              </w:rPr>
              <w:t>6</w:t>
            </w:r>
            <w:r w:rsidRPr="00A652FC">
              <w:rPr>
                <w:rFonts w:ascii="Cambria" w:hAnsi="Cambria" w:cstheme="majorBidi"/>
                <w:sz w:val="22"/>
                <w:szCs w:val="22"/>
              </w:rPr>
              <w:t>8-</w:t>
            </w:r>
            <w:r>
              <w:rPr>
                <w:rFonts w:ascii="Cambria" w:hAnsi="Cambria" w:cstheme="majorBidi"/>
                <w:sz w:val="22"/>
                <w:szCs w:val="22"/>
              </w:rPr>
              <w:t>7</w:t>
            </w:r>
            <w:r w:rsidRPr="00A652FC">
              <w:rPr>
                <w:rFonts w:ascii="Cambria" w:hAnsi="Cambria" w:cstheme="majorBidi"/>
                <w:sz w:val="22"/>
                <w:szCs w:val="22"/>
              </w:rPr>
              <w:t xml:space="preserve">0, </w:t>
            </w:r>
            <w:r>
              <w:rPr>
                <w:rFonts w:ascii="Cambria" w:hAnsi="Cambria" w:cstheme="majorBidi"/>
                <w:sz w:val="22"/>
                <w:szCs w:val="22"/>
              </w:rPr>
              <w:t>8</w:t>
            </w:r>
            <w:r w:rsidRPr="00A652FC">
              <w:rPr>
                <w:rFonts w:ascii="Cambria" w:hAnsi="Cambria" w:cstheme="majorBidi"/>
                <w:sz w:val="22"/>
                <w:szCs w:val="22"/>
              </w:rPr>
              <w:t>1-</w:t>
            </w:r>
            <w:r>
              <w:rPr>
                <w:rFonts w:ascii="Cambria" w:hAnsi="Cambria" w:cstheme="majorBidi"/>
                <w:sz w:val="22"/>
                <w:szCs w:val="22"/>
              </w:rPr>
              <w:t>8</w:t>
            </w:r>
            <w:r w:rsidRPr="00A652FC">
              <w:rPr>
                <w:rFonts w:ascii="Cambria" w:hAnsi="Cambria" w:cstheme="majorBidi"/>
                <w:sz w:val="22"/>
                <w:szCs w:val="22"/>
              </w:rPr>
              <w:t>2</w:t>
            </w:r>
          </w:p>
        </w:tc>
        <w:tc>
          <w:tcPr>
            <w:tcW w:w="3960" w:type="dxa"/>
            <w:tcBorders>
              <w:top w:val="single" w:sz="18" w:space="0" w:color="auto"/>
            </w:tcBorders>
            <w:vAlign w:val="center"/>
          </w:tcPr>
          <w:p w14:paraId="5CCBC70F" w14:textId="14C566EC" w:rsidR="001923FB" w:rsidRPr="00D45DD4" w:rsidRDefault="001923FB" w:rsidP="001923FB">
            <w:pPr>
              <w:spacing w:line="324" w:lineRule="auto"/>
              <w:jc w:val="center"/>
              <w:rPr>
                <w:rFonts w:asciiTheme="majorBidi" w:hAnsiTheme="majorBidi" w:cstheme="majorBidi"/>
                <w:sz w:val="22"/>
                <w:szCs w:val="22"/>
              </w:rPr>
            </w:pPr>
            <w:r w:rsidRPr="00D45DD4">
              <w:rPr>
                <w:i/>
                <w:iCs/>
                <w:sz w:val="22"/>
                <w:szCs w:val="22"/>
              </w:rPr>
              <w:t>‘partially-emerged fetus’</w:t>
            </w:r>
          </w:p>
        </w:tc>
        <w:tc>
          <w:tcPr>
            <w:tcW w:w="4500" w:type="dxa"/>
            <w:vMerge w:val="restart"/>
            <w:tcBorders>
              <w:top w:val="single" w:sz="18" w:space="0" w:color="auto"/>
            </w:tcBorders>
            <w:vAlign w:val="center"/>
          </w:tcPr>
          <w:p w14:paraId="10A06C16" w14:textId="011AB57A" w:rsidR="001923FB" w:rsidRPr="00C15703" w:rsidRDefault="00711F83" w:rsidP="00C84F62">
            <w:pPr>
              <w:tabs>
                <w:tab w:val="left" w:pos="1966"/>
              </w:tabs>
              <w:spacing w:line="324" w:lineRule="auto"/>
              <w:jc w:val="center"/>
              <w:rPr>
                <w:rFonts w:asciiTheme="minorHAnsi" w:hAnsiTheme="minorHAnsi" w:cstheme="minorHAnsi"/>
                <w:sz w:val="26"/>
                <w:szCs w:val="26"/>
              </w:rPr>
            </w:pPr>
            <w:r>
              <w:rPr>
                <w:sz w:val="22"/>
                <w:szCs w:val="22"/>
              </w:rPr>
              <w:t>H</w:t>
            </w:r>
            <w:r w:rsidRPr="004E50D9">
              <w:rPr>
                <w:sz w:val="22"/>
                <w:szCs w:val="22"/>
              </w:rPr>
              <w:t>ow</w:t>
            </w:r>
            <w:r>
              <w:rPr>
                <w:sz w:val="22"/>
                <w:szCs w:val="22"/>
              </w:rPr>
              <w:t>/when</w:t>
            </w:r>
            <w:r w:rsidRPr="004E50D9">
              <w:rPr>
                <w:sz w:val="22"/>
                <w:szCs w:val="22"/>
              </w:rPr>
              <w:t xml:space="preserve"> </w:t>
            </w:r>
            <w:r w:rsidR="00677D43">
              <w:rPr>
                <w:sz w:val="22"/>
                <w:szCs w:val="22"/>
              </w:rPr>
              <w:t xml:space="preserve">does </w:t>
            </w:r>
            <w:r w:rsidR="00EC3D00">
              <w:rPr>
                <w:sz w:val="22"/>
                <w:szCs w:val="22"/>
              </w:rPr>
              <w:t xml:space="preserve">the </w:t>
            </w:r>
            <w:r w:rsidR="002605FF" w:rsidRPr="002605FF">
              <w:rPr>
                <w:rFonts w:ascii="Times New Roman" w:hAnsi="Times New Roman" w:cs="Times New Roman"/>
                <w:sz w:val="24"/>
                <w:szCs w:val="24"/>
                <w:rtl/>
              </w:rPr>
              <w:t>משׁמיא קא רדפי לה</w:t>
            </w:r>
            <w:r w:rsidR="002605FF" w:rsidRPr="002605FF">
              <w:rPr>
                <w:rFonts w:ascii="Times New Roman" w:hAnsi="Times New Roman" w:cs="Times New Roman"/>
                <w:sz w:val="24"/>
                <w:szCs w:val="24"/>
              </w:rPr>
              <w:t xml:space="preserve"> </w:t>
            </w:r>
            <w:r w:rsidR="00EC3D00">
              <w:rPr>
                <w:sz w:val="22"/>
                <w:szCs w:val="22"/>
              </w:rPr>
              <w:t xml:space="preserve">concept </w:t>
            </w:r>
            <w:r w:rsidR="001923FB">
              <w:rPr>
                <w:sz w:val="22"/>
                <w:szCs w:val="22"/>
              </w:rPr>
              <w:t>prevent t</w:t>
            </w:r>
            <w:r w:rsidR="001923FB" w:rsidRPr="00FB716D">
              <w:rPr>
                <w:sz w:val="22"/>
                <w:szCs w:val="22"/>
              </w:rPr>
              <w:t>he</w:t>
            </w:r>
            <w:r w:rsidR="001923FB" w:rsidRPr="00E92EBE">
              <w:rPr>
                <w:rFonts w:ascii="Times New Roman" w:eastAsia="Times New Roman" w:hAnsi="Times New Roman" w:cs="Times New Roman"/>
                <w:color w:val="333333"/>
                <w:sz w:val="25"/>
                <w:szCs w:val="25"/>
                <w:rtl/>
              </w:rPr>
              <w:t>דין</w:t>
            </w:r>
            <w:r w:rsidR="001923FB" w:rsidRPr="00BB1BF2">
              <w:rPr>
                <w:rFonts w:ascii="Times New Roman" w:eastAsia="Times New Roman" w:hAnsi="Times New Roman" w:cs="Times New Roman"/>
                <w:color w:val="333333"/>
                <w:sz w:val="25"/>
                <w:szCs w:val="25"/>
                <w:rtl/>
              </w:rPr>
              <w:t xml:space="preserve"> רודף</w:t>
            </w:r>
            <w:r w:rsidR="001923FB" w:rsidRPr="00C5571D">
              <w:rPr>
                <w:rFonts w:eastAsia="Times New Roman" w:cstheme="minorHAnsi"/>
                <w:color w:val="333333"/>
                <w:rtl/>
              </w:rPr>
              <w:t xml:space="preserve"> </w:t>
            </w:r>
            <w:r w:rsidR="001923FB" w:rsidRPr="00917ED9">
              <w:t xml:space="preserve"> </w:t>
            </w:r>
            <w:r w:rsidR="00EC3D00">
              <w:br/>
            </w:r>
            <w:r w:rsidR="001923FB">
              <w:rPr>
                <w:sz w:val="22"/>
                <w:szCs w:val="22"/>
              </w:rPr>
              <w:t xml:space="preserve">from </w:t>
            </w:r>
            <w:r w:rsidR="001923FB" w:rsidRPr="00173029">
              <w:rPr>
                <w:sz w:val="22"/>
                <w:szCs w:val="22"/>
              </w:rPr>
              <w:t>permit</w:t>
            </w:r>
            <w:r w:rsidR="001923FB">
              <w:rPr>
                <w:sz w:val="22"/>
                <w:szCs w:val="22"/>
              </w:rPr>
              <w:t>ting</w:t>
            </w:r>
            <w:r w:rsidR="001923FB" w:rsidRPr="00B84AA4">
              <w:rPr>
                <w:sz w:val="22"/>
                <w:szCs w:val="22"/>
              </w:rPr>
              <w:t xml:space="preserve"> feticide or</w:t>
            </w:r>
            <w:r w:rsidR="001923FB">
              <w:t xml:space="preserve"> </w:t>
            </w:r>
            <w:proofErr w:type="gramStart"/>
            <w:r w:rsidR="001923FB" w:rsidRPr="00BB1BF2">
              <w:rPr>
                <w:rFonts w:asciiTheme="majorBidi" w:hAnsiTheme="majorBidi" w:cstheme="majorBidi"/>
                <w:sz w:val="25"/>
                <w:szCs w:val="25"/>
                <w:rtl/>
              </w:rPr>
              <w:t>מסירה</w:t>
            </w:r>
            <w:r w:rsidR="00EC3D00">
              <w:rPr>
                <w:rFonts w:asciiTheme="majorBidi" w:hAnsiTheme="majorBidi" w:cstheme="majorBidi"/>
                <w:sz w:val="25"/>
                <w:szCs w:val="25"/>
              </w:rPr>
              <w:t xml:space="preserve"> </w:t>
            </w:r>
            <w:r w:rsidR="00677D43">
              <w:rPr>
                <w:rFonts w:asciiTheme="minorHAnsi" w:hAnsiTheme="minorHAnsi" w:cstheme="minorHAnsi"/>
                <w:sz w:val="22"/>
                <w:szCs w:val="22"/>
              </w:rPr>
              <w:t>?</w:t>
            </w:r>
            <w:proofErr w:type="gramEnd"/>
          </w:p>
        </w:tc>
      </w:tr>
      <w:tr w:rsidR="001923FB" w14:paraId="579CBDAC" w14:textId="77777777" w:rsidTr="00510A54">
        <w:trPr>
          <w:trHeight w:val="854"/>
        </w:trPr>
        <w:tc>
          <w:tcPr>
            <w:tcW w:w="2335" w:type="dxa"/>
            <w:vAlign w:val="center"/>
          </w:tcPr>
          <w:p w14:paraId="5F9EF19A" w14:textId="5D4CD0E8" w:rsidR="001923FB" w:rsidRPr="0069489A" w:rsidRDefault="001923FB" w:rsidP="001923FB">
            <w:pPr>
              <w:jc w:val="center"/>
              <w:rPr>
                <w:rFonts w:ascii="Cambria" w:hAnsi="Cambria" w:cstheme="majorBidi"/>
                <w:sz w:val="23"/>
                <w:szCs w:val="23"/>
              </w:rPr>
            </w:pPr>
            <w:r>
              <w:rPr>
                <w:rFonts w:ascii="Cambria" w:hAnsi="Cambria" w:cstheme="majorBidi"/>
                <w:sz w:val="22"/>
                <w:szCs w:val="22"/>
              </w:rPr>
              <w:t>6</w:t>
            </w:r>
            <w:r w:rsidRPr="00A652FC">
              <w:rPr>
                <w:rFonts w:ascii="Cambria" w:hAnsi="Cambria" w:cstheme="majorBidi"/>
                <w:sz w:val="22"/>
                <w:szCs w:val="22"/>
              </w:rPr>
              <w:t>7-</w:t>
            </w:r>
            <w:r>
              <w:rPr>
                <w:rFonts w:ascii="Cambria" w:hAnsi="Cambria" w:cstheme="majorBidi"/>
                <w:sz w:val="22"/>
                <w:szCs w:val="22"/>
              </w:rPr>
              <w:t>6</w:t>
            </w:r>
            <w:r w:rsidRPr="00A652FC">
              <w:rPr>
                <w:rFonts w:ascii="Cambria" w:hAnsi="Cambria" w:cstheme="majorBidi"/>
                <w:sz w:val="22"/>
                <w:szCs w:val="22"/>
              </w:rPr>
              <w:t>9</w:t>
            </w:r>
          </w:p>
        </w:tc>
        <w:tc>
          <w:tcPr>
            <w:tcW w:w="3960" w:type="dxa"/>
            <w:vAlign w:val="center"/>
          </w:tcPr>
          <w:p w14:paraId="6FA79635" w14:textId="6948E0FB" w:rsidR="001923FB" w:rsidRPr="00D45DD4" w:rsidRDefault="001923FB" w:rsidP="001923FB">
            <w:pPr>
              <w:spacing w:line="324" w:lineRule="auto"/>
              <w:jc w:val="center"/>
              <w:rPr>
                <w:rFonts w:asciiTheme="majorBidi" w:hAnsiTheme="majorBidi" w:cstheme="majorBidi"/>
                <w:sz w:val="22"/>
                <w:szCs w:val="22"/>
              </w:rPr>
            </w:pPr>
            <w:r w:rsidRPr="00D45DD4">
              <w:rPr>
                <w:i/>
                <w:iCs/>
                <w:sz w:val="22"/>
                <w:szCs w:val="22"/>
              </w:rPr>
              <w:t>‘fugitive with escape capability’</w:t>
            </w:r>
          </w:p>
        </w:tc>
        <w:tc>
          <w:tcPr>
            <w:tcW w:w="4500" w:type="dxa"/>
            <w:vMerge/>
            <w:vAlign w:val="center"/>
          </w:tcPr>
          <w:p w14:paraId="0B3A535D" w14:textId="359BBD7A" w:rsidR="001923FB" w:rsidRDefault="001923FB" w:rsidP="00C84F62">
            <w:pPr>
              <w:spacing w:line="324" w:lineRule="auto"/>
              <w:jc w:val="center"/>
              <w:rPr>
                <w:rFonts w:asciiTheme="majorBidi" w:hAnsiTheme="majorBidi" w:cstheme="majorBidi"/>
                <w:sz w:val="26"/>
                <w:szCs w:val="26"/>
              </w:rPr>
            </w:pPr>
          </w:p>
        </w:tc>
      </w:tr>
      <w:tr w:rsidR="001923FB" w14:paraId="15090E69" w14:textId="77777777" w:rsidTr="00510A54">
        <w:trPr>
          <w:trHeight w:val="854"/>
        </w:trPr>
        <w:tc>
          <w:tcPr>
            <w:tcW w:w="2335" w:type="dxa"/>
            <w:vAlign w:val="center"/>
          </w:tcPr>
          <w:p w14:paraId="332553BD" w14:textId="381DB9FB" w:rsidR="001923FB" w:rsidRPr="0069489A" w:rsidRDefault="001923FB" w:rsidP="001923FB">
            <w:pPr>
              <w:jc w:val="center"/>
              <w:rPr>
                <w:rFonts w:ascii="Cambria" w:hAnsi="Cambria" w:cstheme="majorBidi"/>
                <w:sz w:val="23"/>
                <w:szCs w:val="23"/>
              </w:rPr>
            </w:pPr>
            <w:r>
              <w:rPr>
                <w:rFonts w:ascii="Cambria" w:hAnsi="Cambria" w:cstheme="majorBidi"/>
                <w:sz w:val="22"/>
                <w:szCs w:val="22"/>
              </w:rPr>
              <w:t>6</w:t>
            </w:r>
            <w:r w:rsidRPr="00A652FC">
              <w:rPr>
                <w:rFonts w:ascii="Cambria" w:hAnsi="Cambria" w:cstheme="majorBidi"/>
                <w:sz w:val="22"/>
                <w:szCs w:val="22"/>
              </w:rPr>
              <w:t xml:space="preserve">3, </w:t>
            </w:r>
            <w:r>
              <w:rPr>
                <w:rFonts w:ascii="Cambria" w:hAnsi="Cambria" w:cstheme="majorBidi"/>
                <w:sz w:val="22"/>
                <w:szCs w:val="22"/>
              </w:rPr>
              <w:t>6</w:t>
            </w:r>
            <w:r w:rsidRPr="00A652FC">
              <w:rPr>
                <w:rFonts w:ascii="Cambria" w:hAnsi="Cambria" w:cstheme="majorBidi"/>
                <w:sz w:val="22"/>
                <w:szCs w:val="22"/>
              </w:rPr>
              <w:t>5-</w:t>
            </w:r>
            <w:r>
              <w:rPr>
                <w:rFonts w:ascii="Cambria" w:hAnsi="Cambria" w:cstheme="majorBidi"/>
                <w:sz w:val="22"/>
                <w:szCs w:val="22"/>
              </w:rPr>
              <w:t>6</w:t>
            </w:r>
            <w:r w:rsidRPr="00A652FC">
              <w:rPr>
                <w:rFonts w:ascii="Cambria" w:hAnsi="Cambria" w:cstheme="majorBidi"/>
                <w:sz w:val="22"/>
                <w:szCs w:val="22"/>
              </w:rPr>
              <w:t xml:space="preserve">6, </w:t>
            </w:r>
            <w:r>
              <w:rPr>
                <w:rFonts w:ascii="Cambria" w:hAnsi="Cambria" w:cstheme="majorBidi"/>
                <w:sz w:val="22"/>
                <w:szCs w:val="22"/>
              </w:rPr>
              <w:t>7</w:t>
            </w:r>
            <w:r w:rsidRPr="00A652FC">
              <w:rPr>
                <w:rFonts w:ascii="Cambria" w:hAnsi="Cambria" w:cstheme="majorBidi"/>
                <w:sz w:val="22"/>
                <w:szCs w:val="22"/>
              </w:rPr>
              <w:t>0-</w:t>
            </w:r>
            <w:r>
              <w:rPr>
                <w:rFonts w:ascii="Cambria" w:hAnsi="Cambria" w:cstheme="majorBidi"/>
                <w:sz w:val="22"/>
                <w:szCs w:val="22"/>
              </w:rPr>
              <w:t>7</w:t>
            </w:r>
            <w:r w:rsidRPr="00A652FC">
              <w:rPr>
                <w:rFonts w:ascii="Cambria" w:hAnsi="Cambria" w:cstheme="majorBidi"/>
                <w:sz w:val="22"/>
                <w:szCs w:val="22"/>
              </w:rPr>
              <w:t xml:space="preserve">1, </w:t>
            </w:r>
            <w:r>
              <w:rPr>
                <w:rFonts w:ascii="Cambria" w:hAnsi="Cambria" w:cstheme="majorBidi"/>
                <w:sz w:val="22"/>
                <w:szCs w:val="22"/>
              </w:rPr>
              <w:t>8</w:t>
            </w:r>
            <w:r w:rsidRPr="00A652FC">
              <w:rPr>
                <w:rFonts w:ascii="Cambria" w:hAnsi="Cambria" w:cstheme="majorBidi"/>
                <w:sz w:val="22"/>
                <w:szCs w:val="22"/>
              </w:rPr>
              <w:t>0</w:t>
            </w:r>
          </w:p>
        </w:tc>
        <w:tc>
          <w:tcPr>
            <w:tcW w:w="3960" w:type="dxa"/>
            <w:vAlign w:val="center"/>
          </w:tcPr>
          <w:p w14:paraId="3A0A54D9" w14:textId="65BA6D55" w:rsidR="001923FB" w:rsidRPr="00D45DD4" w:rsidRDefault="001923FB" w:rsidP="001923FB">
            <w:pPr>
              <w:spacing w:line="324" w:lineRule="auto"/>
              <w:jc w:val="center"/>
              <w:rPr>
                <w:rFonts w:asciiTheme="majorBidi" w:hAnsiTheme="majorBidi" w:cstheme="majorBidi"/>
                <w:sz w:val="22"/>
                <w:szCs w:val="22"/>
              </w:rPr>
            </w:pPr>
            <w:r w:rsidRPr="00D45DD4">
              <w:rPr>
                <w:i/>
                <w:iCs/>
                <w:sz w:val="22"/>
                <w:szCs w:val="22"/>
              </w:rPr>
              <w:t>‘non-emerged fetus’</w:t>
            </w:r>
          </w:p>
        </w:tc>
        <w:tc>
          <w:tcPr>
            <w:tcW w:w="4500" w:type="dxa"/>
            <w:vMerge w:val="restart"/>
            <w:vAlign w:val="center"/>
          </w:tcPr>
          <w:p w14:paraId="3965E4D8" w14:textId="405A422C" w:rsidR="001923FB" w:rsidRPr="00677D43" w:rsidRDefault="00CB33F6" w:rsidP="00C84F62">
            <w:pPr>
              <w:tabs>
                <w:tab w:val="left" w:pos="3499"/>
              </w:tabs>
              <w:spacing w:line="324" w:lineRule="auto"/>
              <w:jc w:val="center"/>
              <w:rPr>
                <w:rFonts w:asciiTheme="minorHAnsi" w:hAnsiTheme="minorHAnsi" w:cstheme="minorHAnsi"/>
                <w:sz w:val="22"/>
                <w:szCs w:val="22"/>
              </w:rPr>
            </w:pPr>
            <w:r>
              <w:rPr>
                <w:sz w:val="22"/>
                <w:szCs w:val="22"/>
              </w:rPr>
              <w:t>H</w:t>
            </w:r>
            <w:r w:rsidR="001923FB">
              <w:rPr>
                <w:sz w:val="22"/>
                <w:szCs w:val="22"/>
              </w:rPr>
              <w:t>ow</w:t>
            </w:r>
            <w:r>
              <w:rPr>
                <w:sz w:val="22"/>
                <w:szCs w:val="22"/>
              </w:rPr>
              <w:t>/when</w:t>
            </w:r>
            <w:r w:rsidR="001923FB">
              <w:rPr>
                <w:sz w:val="22"/>
                <w:szCs w:val="22"/>
              </w:rPr>
              <w:t xml:space="preserve"> </w:t>
            </w:r>
            <w:r w:rsidR="00677D43">
              <w:rPr>
                <w:sz w:val="22"/>
                <w:szCs w:val="22"/>
              </w:rPr>
              <w:t xml:space="preserve">does </w:t>
            </w:r>
            <w:r w:rsidR="001923FB">
              <w:rPr>
                <w:sz w:val="22"/>
                <w:szCs w:val="22"/>
              </w:rPr>
              <w:t>t</w:t>
            </w:r>
            <w:r w:rsidR="001923FB" w:rsidRPr="00FB716D">
              <w:rPr>
                <w:sz w:val="22"/>
                <w:szCs w:val="22"/>
              </w:rPr>
              <w:t>he</w:t>
            </w:r>
            <w:r w:rsidR="001923FB" w:rsidRPr="00E92EBE">
              <w:rPr>
                <w:rFonts w:ascii="Times New Roman" w:eastAsia="Times New Roman" w:hAnsi="Times New Roman" w:cs="Times New Roman"/>
                <w:color w:val="333333"/>
                <w:sz w:val="25"/>
                <w:szCs w:val="25"/>
                <w:rtl/>
              </w:rPr>
              <w:t>דין</w:t>
            </w:r>
            <w:r w:rsidR="001923FB" w:rsidRPr="00BB1BF2">
              <w:rPr>
                <w:rFonts w:ascii="Times New Roman" w:eastAsia="Times New Roman" w:hAnsi="Times New Roman" w:cs="Times New Roman"/>
                <w:color w:val="333333"/>
                <w:sz w:val="25"/>
                <w:szCs w:val="25"/>
                <w:rtl/>
              </w:rPr>
              <w:t xml:space="preserve"> רודף</w:t>
            </w:r>
            <w:r w:rsidR="001923FB" w:rsidRPr="00C5571D">
              <w:rPr>
                <w:rFonts w:eastAsia="Times New Roman" w:cstheme="minorHAnsi"/>
                <w:color w:val="333333"/>
                <w:rtl/>
              </w:rPr>
              <w:t xml:space="preserve"> </w:t>
            </w:r>
            <w:r w:rsidR="001923FB" w:rsidRPr="00917ED9">
              <w:t xml:space="preserve"> </w:t>
            </w:r>
            <w:r>
              <w:br/>
            </w:r>
            <w:r w:rsidR="001923FB" w:rsidRPr="00173029">
              <w:rPr>
                <w:sz w:val="22"/>
                <w:szCs w:val="22"/>
              </w:rPr>
              <w:t>permit</w:t>
            </w:r>
            <w:r w:rsidR="001923FB" w:rsidRPr="00B84AA4">
              <w:rPr>
                <w:sz w:val="22"/>
                <w:szCs w:val="22"/>
              </w:rPr>
              <w:t xml:space="preserve"> feticide or</w:t>
            </w:r>
            <w:r w:rsidR="001923FB">
              <w:t xml:space="preserve"> </w:t>
            </w:r>
            <w:proofErr w:type="gramStart"/>
            <w:r w:rsidR="001923FB" w:rsidRPr="00BB1BF2">
              <w:rPr>
                <w:rFonts w:asciiTheme="majorBidi" w:hAnsiTheme="majorBidi" w:cstheme="majorBidi"/>
                <w:sz w:val="25"/>
                <w:szCs w:val="25"/>
                <w:rtl/>
              </w:rPr>
              <w:t>מסירה</w:t>
            </w:r>
            <w:r w:rsidR="001923FB">
              <w:rPr>
                <w:rFonts w:asciiTheme="majorBidi" w:hAnsiTheme="majorBidi" w:cstheme="majorBidi"/>
                <w:sz w:val="25"/>
                <w:szCs w:val="25"/>
              </w:rPr>
              <w:t xml:space="preserve"> </w:t>
            </w:r>
            <w:r w:rsidR="00677D43">
              <w:rPr>
                <w:rFonts w:asciiTheme="minorHAnsi" w:hAnsiTheme="minorHAnsi" w:cstheme="minorHAnsi"/>
                <w:sz w:val="22"/>
                <w:szCs w:val="22"/>
              </w:rPr>
              <w:t>?</w:t>
            </w:r>
            <w:proofErr w:type="gramEnd"/>
          </w:p>
        </w:tc>
      </w:tr>
      <w:tr w:rsidR="001923FB" w14:paraId="43A2B287" w14:textId="77777777" w:rsidTr="00510A54">
        <w:trPr>
          <w:trHeight w:val="854"/>
        </w:trPr>
        <w:tc>
          <w:tcPr>
            <w:tcW w:w="2335" w:type="dxa"/>
            <w:vAlign w:val="center"/>
          </w:tcPr>
          <w:p w14:paraId="177A80C1" w14:textId="0009CA1A" w:rsidR="001923FB" w:rsidRPr="0069489A" w:rsidRDefault="001923FB" w:rsidP="001923FB">
            <w:pPr>
              <w:jc w:val="center"/>
              <w:rPr>
                <w:rFonts w:ascii="Cambria" w:hAnsi="Cambria" w:cstheme="majorBidi"/>
                <w:sz w:val="23"/>
                <w:szCs w:val="23"/>
              </w:rPr>
            </w:pPr>
            <w:r>
              <w:rPr>
                <w:rFonts w:ascii="Cambria" w:hAnsi="Cambria" w:cstheme="majorBidi"/>
                <w:sz w:val="22"/>
                <w:szCs w:val="22"/>
              </w:rPr>
              <w:t>6</w:t>
            </w:r>
            <w:r w:rsidRPr="00A652FC">
              <w:rPr>
                <w:rFonts w:ascii="Cambria" w:hAnsi="Cambria" w:cstheme="majorBidi"/>
                <w:sz w:val="22"/>
                <w:szCs w:val="22"/>
              </w:rPr>
              <w:t xml:space="preserve">7, </w:t>
            </w:r>
            <w:r>
              <w:rPr>
                <w:rFonts w:ascii="Cambria" w:hAnsi="Cambria" w:cstheme="majorBidi"/>
                <w:sz w:val="22"/>
                <w:szCs w:val="22"/>
              </w:rPr>
              <w:t>6</w:t>
            </w:r>
            <w:r w:rsidRPr="00A652FC">
              <w:rPr>
                <w:rFonts w:ascii="Cambria" w:hAnsi="Cambria" w:cstheme="majorBidi"/>
                <w:sz w:val="22"/>
                <w:szCs w:val="22"/>
              </w:rPr>
              <w:t>9</w:t>
            </w:r>
          </w:p>
        </w:tc>
        <w:tc>
          <w:tcPr>
            <w:tcW w:w="3960" w:type="dxa"/>
            <w:vAlign w:val="center"/>
          </w:tcPr>
          <w:p w14:paraId="51AA1ED7" w14:textId="26597E8B" w:rsidR="001923FB" w:rsidRPr="00D45DD4" w:rsidRDefault="001923FB" w:rsidP="001923FB">
            <w:pPr>
              <w:spacing w:line="324" w:lineRule="auto"/>
              <w:jc w:val="center"/>
              <w:rPr>
                <w:rFonts w:asciiTheme="majorBidi" w:hAnsiTheme="majorBidi" w:cstheme="majorBidi"/>
                <w:sz w:val="22"/>
                <w:szCs w:val="22"/>
              </w:rPr>
            </w:pPr>
            <w:r w:rsidRPr="00D45DD4">
              <w:rPr>
                <w:i/>
                <w:iCs/>
                <w:sz w:val="22"/>
                <w:szCs w:val="22"/>
              </w:rPr>
              <w:t>‘fugitive without escape capability’</w:t>
            </w:r>
          </w:p>
        </w:tc>
        <w:tc>
          <w:tcPr>
            <w:tcW w:w="4500" w:type="dxa"/>
            <w:vMerge/>
            <w:vAlign w:val="center"/>
          </w:tcPr>
          <w:p w14:paraId="066DF6D3" w14:textId="182417CA" w:rsidR="001923FB" w:rsidRDefault="001923FB" w:rsidP="00C84F62">
            <w:pPr>
              <w:spacing w:line="324" w:lineRule="auto"/>
              <w:jc w:val="center"/>
              <w:rPr>
                <w:rFonts w:asciiTheme="majorBidi" w:hAnsiTheme="majorBidi" w:cstheme="majorBidi"/>
                <w:sz w:val="26"/>
                <w:szCs w:val="26"/>
              </w:rPr>
            </w:pPr>
          </w:p>
        </w:tc>
      </w:tr>
      <w:tr w:rsidR="001923FB" w14:paraId="5E0A9914" w14:textId="77777777" w:rsidTr="00B12914">
        <w:trPr>
          <w:trHeight w:val="1097"/>
        </w:trPr>
        <w:tc>
          <w:tcPr>
            <w:tcW w:w="2335" w:type="dxa"/>
            <w:vAlign w:val="center"/>
          </w:tcPr>
          <w:p w14:paraId="518F8F38" w14:textId="5B8564D7" w:rsidR="001923FB" w:rsidRPr="0069489A" w:rsidRDefault="001923FB" w:rsidP="001923FB">
            <w:pPr>
              <w:jc w:val="center"/>
              <w:rPr>
                <w:rFonts w:ascii="Cambria" w:hAnsi="Cambria" w:cstheme="majorBidi"/>
                <w:sz w:val="23"/>
                <w:szCs w:val="23"/>
              </w:rPr>
            </w:pPr>
            <w:r>
              <w:rPr>
                <w:rFonts w:ascii="Cambria" w:hAnsi="Cambria" w:cstheme="majorBidi"/>
                <w:sz w:val="22"/>
                <w:szCs w:val="22"/>
              </w:rPr>
              <w:t>7</w:t>
            </w:r>
            <w:r w:rsidRPr="00A652FC">
              <w:rPr>
                <w:rFonts w:ascii="Cambria" w:hAnsi="Cambria" w:cstheme="majorBidi"/>
                <w:sz w:val="22"/>
                <w:szCs w:val="22"/>
              </w:rPr>
              <w:t>2-</w:t>
            </w:r>
            <w:r>
              <w:rPr>
                <w:rFonts w:ascii="Cambria" w:hAnsi="Cambria" w:cstheme="majorBidi"/>
                <w:sz w:val="22"/>
                <w:szCs w:val="22"/>
              </w:rPr>
              <w:t>7</w:t>
            </w:r>
            <w:r w:rsidRPr="00A652FC">
              <w:rPr>
                <w:rFonts w:ascii="Cambria" w:hAnsi="Cambria" w:cstheme="majorBidi"/>
                <w:sz w:val="22"/>
                <w:szCs w:val="22"/>
              </w:rPr>
              <w:t>5</w:t>
            </w:r>
          </w:p>
        </w:tc>
        <w:tc>
          <w:tcPr>
            <w:tcW w:w="3960" w:type="dxa"/>
            <w:vAlign w:val="center"/>
          </w:tcPr>
          <w:p w14:paraId="0B763E00" w14:textId="7D518886" w:rsidR="001923FB" w:rsidRPr="00D45DD4" w:rsidRDefault="009349BF" w:rsidP="00F93705">
            <w:pPr>
              <w:tabs>
                <w:tab w:val="left" w:pos="842"/>
              </w:tabs>
              <w:spacing w:line="324" w:lineRule="auto"/>
              <w:jc w:val="center"/>
              <w:rPr>
                <w:rFonts w:asciiTheme="majorBidi" w:hAnsiTheme="majorBidi" w:cstheme="majorBidi"/>
              </w:rPr>
            </w:pPr>
            <w:r>
              <w:rPr>
                <w:sz w:val="22"/>
                <w:szCs w:val="22"/>
              </w:rPr>
              <w:t>Views</w:t>
            </w:r>
            <w:r w:rsidR="00477A50">
              <w:rPr>
                <w:sz w:val="22"/>
                <w:szCs w:val="22"/>
              </w:rPr>
              <w:t xml:space="preserve"> of </w:t>
            </w:r>
            <w:r w:rsidR="00F93705" w:rsidRPr="00F93705">
              <w:rPr>
                <w:rFonts w:ascii="Times New Roman" w:hAnsi="Times New Roman" w:cs="Times New Roman"/>
                <w:sz w:val="25"/>
                <w:szCs w:val="25"/>
                <w:rtl/>
              </w:rPr>
              <w:t>ר</w:t>
            </w:r>
            <w:r w:rsidR="00F93705" w:rsidRPr="00F93705">
              <w:rPr>
                <w:rFonts w:ascii="Tahoma" w:hAnsi="Tahoma" w:cs="Tahoma"/>
                <w:sz w:val="23"/>
                <w:szCs w:val="23"/>
                <w:rtl/>
              </w:rPr>
              <w:t>’</w:t>
            </w:r>
            <w:r w:rsidR="00F93705" w:rsidRPr="00F93705">
              <w:rPr>
                <w:rFonts w:ascii="Times New Roman" w:hAnsi="Times New Roman" w:cs="Times New Roman" w:hint="cs"/>
                <w:sz w:val="25"/>
                <w:szCs w:val="25"/>
                <w:rtl/>
              </w:rPr>
              <w:t xml:space="preserve"> יוחנן</w:t>
            </w:r>
            <w:r w:rsidR="001923FB" w:rsidRPr="0081779D">
              <w:t xml:space="preserve"> </w:t>
            </w:r>
            <w:r w:rsidR="001923FB" w:rsidRPr="00D44EF6">
              <w:rPr>
                <w:sz w:val="22"/>
                <w:szCs w:val="22"/>
              </w:rPr>
              <w:t xml:space="preserve">and </w:t>
            </w:r>
            <w:r w:rsidR="001923FB" w:rsidRPr="0081779D">
              <w:rPr>
                <w:rFonts w:ascii="Times New Roman" w:hAnsi="Times New Roman" w:cs="Times New Roman"/>
                <w:sz w:val="25"/>
                <w:szCs w:val="25"/>
                <w:rtl/>
              </w:rPr>
              <w:t>רישׁ לקישׁ</w:t>
            </w:r>
            <w:r w:rsidR="00967ECC">
              <w:rPr>
                <w:rFonts w:ascii="Times New Roman" w:hAnsi="Times New Roman" w:cs="Times New Roman"/>
                <w:sz w:val="25"/>
                <w:szCs w:val="25"/>
              </w:rPr>
              <w:br/>
            </w:r>
            <w:r w:rsidR="00967ECC">
              <w:rPr>
                <w:rFonts w:cstheme="majorBidi"/>
                <w:sz w:val="22"/>
                <w:szCs w:val="22"/>
              </w:rPr>
              <w:t>i</w:t>
            </w:r>
            <w:r w:rsidR="00967ECC" w:rsidRPr="00F45CDE">
              <w:rPr>
                <w:rFonts w:cstheme="majorBidi"/>
                <w:sz w:val="22"/>
                <w:szCs w:val="22"/>
              </w:rPr>
              <w:t>n t</w:t>
            </w:r>
            <w:r w:rsidR="00967ECC" w:rsidRPr="00F45CDE">
              <w:rPr>
                <w:rFonts w:cstheme="minorHAnsi"/>
                <w:sz w:val="22"/>
                <w:szCs w:val="22"/>
              </w:rPr>
              <w:t xml:space="preserve">he </w:t>
            </w:r>
            <w:r w:rsidR="00967ECC" w:rsidRPr="00697BA1">
              <w:rPr>
                <w:rFonts w:asciiTheme="majorBidi" w:hAnsiTheme="majorBidi" w:cstheme="majorBidi"/>
                <w:sz w:val="25"/>
                <w:szCs w:val="25"/>
                <w:rtl/>
                <w:lang w:val="en"/>
              </w:rPr>
              <w:t>תלמוד ירושלמי</w:t>
            </w:r>
          </w:p>
        </w:tc>
        <w:tc>
          <w:tcPr>
            <w:tcW w:w="4500" w:type="dxa"/>
            <w:vAlign w:val="center"/>
          </w:tcPr>
          <w:p w14:paraId="523533A1" w14:textId="13C11442" w:rsidR="001923FB" w:rsidRDefault="00C4323C" w:rsidP="00C84F62">
            <w:pPr>
              <w:spacing w:line="324" w:lineRule="auto"/>
              <w:jc w:val="center"/>
              <w:rPr>
                <w:rFonts w:asciiTheme="majorBidi" w:hAnsiTheme="majorBidi" w:cstheme="majorBidi"/>
                <w:sz w:val="26"/>
                <w:szCs w:val="26"/>
              </w:rPr>
            </w:pPr>
            <w:r>
              <w:rPr>
                <w:rFonts w:cstheme="majorBidi"/>
                <w:sz w:val="22"/>
                <w:szCs w:val="22"/>
                <w:lang w:val="en"/>
              </w:rPr>
              <w:t xml:space="preserve">Must </w:t>
            </w:r>
            <w:r w:rsidR="001923FB" w:rsidRPr="00C91E53">
              <w:rPr>
                <w:rFonts w:cstheme="majorBidi"/>
                <w:sz w:val="22"/>
                <w:szCs w:val="22"/>
                <w:lang w:val="en"/>
              </w:rPr>
              <w:t>the fugitive have a</w:t>
            </w:r>
            <w:r w:rsidR="001923FB">
              <w:rPr>
                <w:rFonts w:cstheme="majorBidi"/>
                <w:sz w:val="25"/>
                <w:szCs w:val="25"/>
                <w:lang w:val="en"/>
              </w:rPr>
              <w:t xml:space="preserve"> </w:t>
            </w:r>
            <w:r w:rsidR="001923FB" w:rsidRPr="00D93B65">
              <w:rPr>
                <w:rFonts w:cstheme="majorBidi"/>
                <w:sz w:val="22"/>
                <w:szCs w:val="22"/>
                <w:lang w:val="en"/>
              </w:rPr>
              <w:t>“</w:t>
            </w:r>
            <w:r w:rsidR="001923FB" w:rsidRPr="00D407B3">
              <w:rPr>
                <w:rFonts w:cstheme="majorBidi"/>
                <w:sz w:val="22"/>
                <w:szCs w:val="22"/>
                <w:lang w:val="en"/>
              </w:rPr>
              <w:t xml:space="preserve">death sentence” </w:t>
            </w:r>
            <w:bookmarkStart w:id="0" w:name="_Hlk508592096"/>
            <w:r w:rsidR="000A2481" w:rsidRPr="0081779D">
              <w:t>(</w:t>
            </w:r>
            <w:r w:rsidR="000A2481" w:rsidRPr="0081779D">
              <w:rPr>
                <w:rFonts w:asciiTheme="majorBidi" w:hAnsiTheme="majorBidi" w:cstheme="majorBidi"/>
                <w:sz w:val="25"/>
                <w:szCs w:val="25"/>
                <w:rtl/>
              </w:rPr>
              <w:t>חייב מיתה</w:t>
            </w:r>
            <w:r w:rsidR="000A2481" w:rsidRPr="0081779D">
              <w:t xml:space="preserve">) </w:t>
            </w:r>
            <w:bookmarkEnd w:id="0"/>
            <w:r w:rsidR="001923FB" w:rsidRPr="00D407B3">
              <w:rPr>
                <w:rFonts w:cstheme="majorBidi"/>
                <w:sz w:val="22"/>
                <w:szCs w:val="22"/>
                <w:lang w:val="en"/>
              </w:rPr>
              <w:t>to permit</w:t>
            </w:r>
            <w:r w:rsidR="001923FB">
              <w:rPr>
                <w:rFonts w:cstheme="majorBidi"/>
                <w:sz w:val="25"/>
                <w:szCs w:val="25"/>
                <w:lang w:val="en"/>
              </w:rPr>
              <w:t xml:space="preserve"> </w:t>
            </w:r>
            <w:proofErr w:type="gramStart"/>
            <w:r w:rsidR="001923FB" w:rsidRPr="00BB1BF2">
              <w:rPr>
                <w:rFonts w:asciiTheme="majorBidi" w:hAnsiTheme="majorBidi" w:cstheme="majorBidi"/>
                <w:sz w:val="25"/>
                <w:szCs w:val="25"/>
                <w:rtl/>
              </w:rPr>
              <w:t>מסירה</w:t>
            </w:r>
            <w:r w:rsidR="000A2481">
              <w:rPr>
                <w:rFonts w:asciiTheme="majorBidi" w:hAnsiTheme="majorBidi" w:cstheme="majorBidi"/>
                <w:sz w:val="25"/>
                <w:szCs w:val="25"/>
              </w:rPr>
              <w:t xml:space="preserve"> </w:t>
            </w:r>
            <w:r w:rsidR="000A2481" w:rsidRPr="00CC0D36">
              <w:rPr>
                <w:rFonts w:asciiTheme="minorHAnsi" w:hAnsiTheme="minorHAnsi" w:cstheme="minorHAnsi"/>
                <w:sz w:val="22"/>
                <w:szCs w:val="22"/>
              </w:rPr>
              <w:t>?</w:t>
            </w:r>
            <w:proofErr w:type="gramEnd"/>
          </w:p>
        </w:tc>
      </w:tr>
      <w:tr w:rsidR="001923FB" w14:paraId="0A9B6040" w14:textId="77777777" w:rsidTr="00B12914">
        <w:trPr>
          <w:trHeight w:val="1061"/>
        </w:trPr>
        <w:tc>
          <w:tcPr>
            <w:tcW w:w="2335" w:type="dxa"/>
            <w:vAlign w:val="center"/>
          </w:tcPr>
          <w:p w14:paraId="579F7C31" w14:textId="221E8B11" w:rsidR="001923FB" w:rsidRPr="0069489A" w:rsidRDefault="001923FB" w:rsidP="001923FB">
            <w:pPr>
              <w:jc w:val="center"/>
              <w:rPr>
                <w:rFonts w:ascii="Cambria" w:hAnsi="Cambria" w:cstheme="majorBidi"/>
                <w:sz w:val="23"/>
                <w:szCs w:val="23"/>
              </w:rPr>
            </w:pPr>
            <w:r>
              <w:rPr>
                <w:rFonts w:ascii="Cambria" w:hAnsi="Cambria" w:cstheme="majorBidi"/>
                <w:sz w:val="22"/>
                <w:szCs w:val="22"/>
              </w:rPr>
              <w:t>7</w:t>
            </w:r>
            <w:r w:rsidRPr="00A652FC">
              <w:rPr>
                <w:rFonts w:ascii="Cambria" w:hAnsi="Cambria" w:cstheme="majorBidi"/>
                <w:sz w:val="22"/>
                <w:szCs w:val="22"/>
              </w:rPr>
              <w:t>6-</w:t>
            </w:r>
            <w:r>
              <w:rPr>
                <w:rFonts w:ascii="Cambria" w:hAnsi="Cambria" w:cstheme="majorBidi"/>
                <w:sz w:val="22"/>
                <w:szCs w:val="22"/>
              </w:rPr>
              <w:t>7</w:t>
            </w:r>
            <w:r w:rsidRPr="00A652FC">
              <w:rPr>
                <w:rFonts w:ascii="Cambria" w:hAnsi="Cambria" w:cstheme="majorBidi"/>
                <w:sz w:val="22"/>
                <w:szCs w:val="22"/>
              </w:rPr>
              <w:t>9</w:t>
            </w:r>
          </w:p>
        </w:tc>
        <w:tc>
          <w:tcPr>
            <w:tcW w:w="3960" w:type="dxa"/>
            <w:vAlign w:val="center"/>
          </w:tcPr>
          <w:p w14:paraId="1C6C3B2B" w14:textId="0AF5E6A5" w:rsidR="001923FB" w:rsidRPr="00D45DD4" w:rsidRDefault="001923FB" w:rsidP="001923FB">
            <w:pPr>
              <w:spacing w:line="324" w:lineRule="auto"/>
              <w:jc w:val="center"/>
              <w:rPr>
                <w:rFonts w:asciiTheme="majorBidi" w:hAnsiTheme="majorBidi" w:cstheme="majorBidi"/>
              </w:rPr>
            </w:pPr>
            <w:r w:rsidRPr="00804D71">
              <w:rPr>
                <w:sz w:val="22"/>
                <w:szCs w:val="22"/>
              </w:rPr>
              <w:t>Views of</w:t>
            </w:r>
            <w:r w:rsidRPr="00697BA1">
              <w:rPr>
                <w:sz w:val="21"/>
                <w:szCs w:val="21"/>
              </w:rPr>
              <w:t xml:space="preserve"> </w:t>
            </w:r>
            <w:r w:rsidR="00F93705" w:rsidRPr="00F93705">
              <w:rPr>
                <w:rFonts w:ascii="Times New Roman" w:hAnsi="Times New Roman" w:cs="Times New Roman"/>
                <w:sz w:val="25"/>
                <w:szCs w:val="25"/>
                <w:rtl/>
              </w:rPr>
              <w:t>ר</w:t>
            </w:r>
            <w:r w:rsidR="00F93705" w:rsidRPr="00F93705">
              <w:rPr>
                <w:rFonts w:ascii="Tahoma" w:hAnsi="Tahoma" w:cs="Tahoma"/>
                <w:sz w:val="23"/>
                <w:szCs w:val="23"/>
                <w:rtl/>
              </w:rPr>
              <w:t>’</w:t>
            </w:r>
            <w:r w:rsidRPr="00697BA1">
              <w:rPr>
                <w:rFonts w:asciiTheme="majorBidi" w:hAnsiTheme="majorBidi" w:cs="Times New Roman"/>
                <w:sz w:val="25"/>
                <w:szCs w:val="25"/>
                <w:rtl/>
              </w:rPr>
              <w:t xml:space="preserve"> </w:t>
            </w:r>
            <w:r w:rsidRPr="00697BA1">
              <w:rPr>
                <w:rFonts w:asciiTheme="majorBidi" w:hAnsiTheme="majorBidi" w:cstheme="majorBidi"/>
                <w:sz w:val="25"/>
                <w:szCs w:val="25"/>
                <w:rtl/>
              </w:rPr>
              <w:t>יהודה</w:t>
            </w:r>
            <w:r w:rsidRPr="00697BA1">
              <w:rPr>
                <w:sz w:val="21"/>
                <w:szCs w:val="21"/>
              </w:rPr>
              <w:t xml:space="preserve"> </w:t>
            </w:r>
            <w:r w:rsidRPr="0091488E">
              <w:rPr>
                <w:sz w:val="22"/>
                <w:szCs w:val="22"/>
              </w:rPr>
              <w:t>and</w:t>
            </w:r>
            <w:r w:rsidRPr="00697BA1">
              <w:rPr>
                <w:sz w:val="21"/>
                <w:szCs w:val="21"/>
              </w:rPr>
              <w:t xml:space="preserve"> </w:t>
            </w:r>
            <w:r w:rsidR="00F93705" w:rsidRPr="00F93705">
              <w:rPr>
                <w:rFonts w:ascii="Times New Roman" w:hAnsi="Times New Roman" w:cs="Times New Roman"/>
                <w:sz w:val="25"/>
                <w:szCs w:val="25"/>
                <w:rtl/>
              </w:rPr>
              <w:t>ר</w:t>
            </w:r>
            <w:r w:rsidR="00F93705" w:rsidRPr="00F93705">
              <w:rPr>
                <w:rFonts w:ascii="Tahoma" w:hAnsi="Tahoma" w:cs="Tahoma"/>
                <w:sz w:val="23"/>
                <w:szCs w:val="23"/>
                <w:rtl/>
              </w:rPr>
              <w:t>’</w:t>
            </w:r>
            <w:r w:rsidRPr="00697BA1">
              <w:rPr>
                <w:rFonts w:asciiTheme="majorBidi" w:hAnsiTheme="majorBidi" w:cs="Times New Roman"/>
                <w:sz w:val="25"/>
                <w:szCs w:val="25"/>
                <w:rtl/>
              </w:rPr>
              <w:t xml:space="preserve"> שמעון</w:t>
            </w:r>
            <w:r w:rsidR="000A51D9">
              <w:rPr>
                <w:rFonts w:asciiTheme="majorBidi" w:hAnsiTheme="majorBidi" w:cs="Times New Roman"/>
                <w:sz w:val="25"/>
                <w:szCs w:val="25"/>
              </w:rPr>
              <w:br/>
            </w:r>
            <w:r w:rsidR="000A51D9">
              <w:rPr>
                <w:sz w:val="22"/>
                <w:szCs w:val="22"/>
              </w:rPr>
              <w:t>i</w:t>
            </w:r>
            <w:r w:rsidR="000A51D9" w:rsidRPr="006906CD">
              <w:rPr>
                <w:sz w:val="22"/>
                <w:szCs w:val="22"/>
              </w:rPr>
              <w:t>n the</w:t>
            </w:r>
            <w:r w:rsidR="000A51D9" w:rsidRPr="00697BA1">
              <w:rPr>
                <w:sz w:val="21"/>
                <w:szCs w:val="21"/>
              </w:rPr>
              <w:t xml:space="preserve"> </w:t>
            </w:r>
            <w:r w:rsidR="000A51D9" w:rsidRPr="00697BA1">
              <w:rPr>
                <w:rFonts w:ascii="Times New Roman" w:hAnsi="Times New Roman" w:cs="Times New Roman"/>
                <w:sz w:val="25"/>
                <w:szCs w:val="25"/>
                <w:rtl/>
              </w:rPr>
              <w:t>תוספתא</w:t>
            </w:r>
          </w:p>
        </w:tc>
        <w:tc>
          <w:tcPr>
            <w:tcW w:w="4500" w:type="dxa"/>
            <w:vAlign w:val="center"/>
          </w:tcPr>
          <w:p w14:paraId="7F26B284" w14:textId="740E960C" w:rsidR="001923FB" w:rsidRDefault="004C2F77" w:rsidP="00C84F62">
            <w:pPr>
              <w:spacing w:line="324" w:lineRule="auto"/>
              <w:jc w:val="center"/>
              <w:rPr>
                <w:rFonts w:asciiTheme="majorBidi" w:hAnsiTheme="majorBidi" w:cstheme="majorBidi"/>
                <w:sz w:val="26"/>
                <w:szCs w:val="26"/>
              </w:rPr>
            </w:pPr>
            <w:r>
              <w:rPr>
                <w:sz w:val="22"/>
                <w:szCs w:val="22"/>
              </w:rPr>
              <w:t xml:space="preserve">Regarding permissibility for </w:t>
            </w:r>
            <w:r w:rsidR="001923FB" w:rsidRPr="00BB1BF2">
              <w:rPr>
                <w:rFonts w:asciiTheme="majorBidi" w:hAnsiTheme="majorBidi" w:cstheme="majorBidi"/>
                <w:sz w:val="25"/>
                <w:szCs w:val="25"/>
                <w:rtl/>
              </w:rPr>
              <w:t>מסירה</w:t>
            </w:r>
            <w:r w:rsidR="001923FB" w:rsidRPr="00697BA1">
              <w:rPr>
                <w:sz w:val="21"/>
                <w:szCs w:val="21"/>
              </w:rPr>
              <w:t xml:space="preserve"> </w:t>
            </w:r>
            <w:r w:rsidR="001923FB" w:rsidRPr="008929FB">
              <w:rPr>
                <w:sz w:val="22"/>
                <w:szCs w:val="22"/>
              </w:rPr>
              <w:t xml:space="preserve">on </w:t>
            </w:r>
            <w:r>
              <w:rPr>
                <w:sz w:val="22"/>
                <w:szCs w:val="22"/>
              </w:rPr>
              <w:br/>
            </w:r>
            <w:r w:rsidR="001923FB" w:rsidRPr="00541B37">
              <w:rPr>
                <w:sz w:val="22"/>
                <w:szCs w:val="22"/>
              </w:rPr>
              <w:t xml:space="preserve">the </w:t>
            </w:r>
            <w:r w:rsidR="001923FB" w:rsidRPr="008233FB">
              <w:rPr>
                <w:rFonts w:cstheme="minorHAnsi"/>
                <w:sz w:val="22"/>
                <w:szCs w:val="22"/>
              </w:rPr>
              <w:t>“</w:t>
            </w:r>
            <w:r w:rsidR="001923FB" w:rsidRPr="00697BA1">
              <w:rPr>
                <w:rFonts w:ascii="Times New Roman" w:hAnsi="Times New Roman" w:cs="Times New Roman"/>
                <w:sz w:val="25"/>
                <w:szCs w:val="25"/>
                <w:rtl/>
              </w:rPr>
              <w:t>מדינא</w:t>
            </w:r>
            <w:r w:rsidR="001923FB" w:rsidRPr="00697BA1">
              <w:rPr>
                <w:rFonts w:cstheme="minorHAnsi"/>
                <w:sz w:val="21"/>
                <w:szCs w:val="21"/>
              </w:rPr>
              <w:t>-</w:t>
            </w:r>
            <w:r w:rsidR="001923FB" w:rsidRPr="00B06FA5">
              <w:rPr>
                <w:rFonts w:cstheme="minorHAnsi"/>
                <w:sz w:val="22"/>
                <w:szCs w:val="22"/>
              </w:rPr>
              <w:t xml:space="preserve">level” </w:t>
            </w:r>
            <w:r w:rsidR="001923FB">
              <w:rPr>
                <w:rFonts w:cstheme="minorHAnsi"/>
                <w:sz w:val="22"/>
                <w:szCs w:val="22"/>
              </w:rPr>
              <w:t xml:space="preserve">vs. the </w:t>
            </w:r>
            <w:r w:rsidR="001923FB" w:rsidRPr="00B06FA5">
              <w:rPr>
                <w:sz w:val="22"/>
                <w:szCs w:val="22"/>
              </w:rPr>
              <w:t>“</w:t>
            </w:r>
            <w:r w:rsidR="001923FB" w:rsidRPr="00697BA1">
              <w:rPr>
                <w:rStyle w:val="Style3Char"/>
                <w:rFonts w:asciiTheme="majorBidi" w:hAnsiTheme="majorBidi" w:cs="Times New Roman"/>
                <w:sz w:val="25"/>
                <w:szCs w:val="25"/>
                <w:rtl/>
              </w:rPr>
              <w:t>לכתחילה</w:t>
            </w:r>
            <w:r w:rsidR="001923FB" w:rsidRPr="00201F66">
              <w:rPr>
                <w:sz w:val="22"/>
                <w:szCs w:val="22"/>
              </w:rPr>
              <w:t>-level</w:t>
            </w:r>
            <w:r w:rsidR="001923FB" w:rsidRPr="00201F66">
              <w:rPr>
                <w:rFonts w:cstheme="minorHAnsi"/>
                <w:sz w:val="22"/>
                <w:szCs w:val="22"/>
              </w:rPr>
              <w:t>”</w:t>
            </w:r>
          </w:p>
        </w:tc>
      </w:tr>
      <w:tr w:rsidR="001923FB" w14:paraId="4DBE4C72" w14:textId="77777777" w:rsidTr="00026EC5">
        <w:trPr>
          <w:trHeight w:val="989"/>
        </w:trPr>
        <w:tc>
          <w:tcPr>
            <w:tcW w:w="2335" w:type="dxa"/>
            <w:vAlign w:val="center"/>
          </w:tcPr>
          <w:p w14:paraId="53A7AF85" w14:textId="3F92739B" w:rsidR="001923FB" w:rsidRPr="0069489A" w:rsidRDefault="001923FB" w:rsidP="001923FB">
            <w:pPr>
              <w:jc w:val="center"/>
              <w:rPr>
                <w:rFonts w:ascii="Cambria" w:hAnsi="Cambria" w:cstheme="majorBidi"/>
                <w:sz w:val="23"/>
                <w:szCs w:val="23"/>
              </w:rPr>
            </w:pPr>
            <w:r>
              <w:rPr>
                <w:rFonts w:ascii="Cambria" w:hAnsi="Cambria" w:cstheme="majorBidi"/>
                <w:sz w:val="22"/>
                <w:szCs w:val="22"/>
              </w:rPr>
              <w:t>6</w:t>
            </w:r>
            <w:r w:rsidRPr="00A652FC">
              <w:rPr>
                <w:rFonts w:ascii="Cambria" w:hAnsi="Cambria" w:cstheme="majorBidi"/>
                <w:sz w:val="22"/>
                <w:szCs w:val="22"/>
              </w:rPr>
              <w:t>4</w:t>
            </w:r>
          </w:p>
        </w:tc>
        <w:tc>
          <w:tcPr>
            <w:tcW w:w="3960" w:type="dxa"/>
            <w:vAlign w:val="center"/>
          </w:tcPr>
          <w:p w14:paraId="63057049" w14:textId="45AF1C84" w:rsidR="001923FB" w:rsidRPr="00D45DD4" w:rsidRDefault="003739BA" w:rsidP="003739BA">
            <w:pPr>
              <w:spacing w:line="324" w:lineRule="auto"/>
              <w:jc w:val="center"/>
              <w:rPr>
                <w:rFonts w:asciiTheme="majorBidi" w:hAnsiTheme="majorBidi" w:cstheme="majorBidi"/>
                <w:sz w:val="22"/>
                <w:szCs w:val="22"/>
              </w:rPr>
            </w:pPr>
            <w:r>
              <w:rPr>
                <w:sz w:val="22"/>
                <w:szCs w:val="22"/>
              </w:rPr>
              <w:t xml:space="preserve">The </w:t>
            </w:r>
            <w:r w:rsidRPr="00900F0A">
              <w:rPr>
                <w:rFonts w:asciiTheme="majorBidi" w:hAnsiTheme="majorBidi" w:cs="Times New Roman"/>
                <w:sz w:val="25"/>
                <w:szCs w:val="25"/>
                <w:rtl/>
              </w:rPr>
              <w:t>דין</w:t>
            </w:r>
            <w:r>
              <w:rPr>
                <w:sz w:val="22"/>
                <w:szCs w:val="22"/>
              </w:rPr>
              <w:t xml:space="preserve"> of </w:t>
            </w:r>
            <w:r w:rsidR="001923FB" w:rsidRPr="00E225DF">
              <w:rPr>
                <w:rStyle w:val="Style3Char"/>
                <w:rFonts w:asciiTheme="majorBidi" w:hAnsiTheme="majorBidi" w:cstheme="majorBidi"/>
                <w:sz w:val="25"/>
                <w:szCs w:val="25"/>
                <w:rtl/>
              </w:rPr>
              <w:t>יהרג ואל יעבור</w:t>
            </w:r>
          </w:p>
        </w:tc>
        <w:tc>
          <w:tcPr>
            <w:tcW w:w="4500" w:type="dxa"/>
            <w:tcBorders>
              <w:bottom w:val="single" w:sz="4" w:space="0" w:color="auto"/>
            </w:tcBorders>
            <w:vAlign w:val="center"/>
          </w:tcPr>
          <w:p w14:paraId="62B17ABB" w14:textId="469AE41A" w:rsidR="001923FB" w:rsidRDefault="00196790" w:rsidP="00C84F62">
            <w:pPr>
              <w:spacing w:line="324" w:lineRule="auto"/>
              <w:jc w:val="center"/>
              <w:rPr>
                <w:rFonts w:asciiTheme="majorBidi" w:hAnsiTheme="majorBidi" w:cstheme="majorBidi"/>
                <w:sz w:val="26"/>
                <w:szCs w:val="26"/>
              </w:rPr>
            </w:pPr>
            <w:r>
              <w:rPr>
                <w:sz w:val="22"/>
                <w:szCs w:val="22"/>
              </w:rPr>
              <w:t>Does</w:t>
            </w:r>
            <w:r w:rsidR="00AB5E18">
              <w:rPr>
                <w:sz w:val="22"/>
                <w:szCs w:val="22"/>
              </w:rPr>
              <w:t xml:space="preserve"> </w:t>
            </w:r>
            <w:r w:rsidR="00AB5E18" w:rsidRPr="00E225DF">
              <w:rPr>
                <w:rStyle w:val="Style3Char"/>
                <w:rFonts w:asciiTheme="majorBidi" w:hAnsiTheme="majorBidi" w:cstheme="majorBidi"/>
                <w:sz w:val="25"/>
                <w:szCs w:val="25"/>
                <w:rtl/>
              </w:rPr>
              <w:t>יהרג ואל יעבור</w:t>
            </w:r>
            <w:r w:rsidR="00AB5E18">
              <w:rPr>
                <w:sz w:val="22"/>
                <w:szCs w:val="22"/>
              </w:rPr>
              <w:t xml:space="preserve"> appl</w:t>
            </w:r>
            <w:r>
              <w:rPr>
                <w:sz w:val="22"/>
                <w:szCs w:val="22"/>
              </w:rPr>
              <w:t>y</w:t>
            </w:r>
            <w:r>
              <w:rPr>
                <w:sz w:val="22"/>
                <w:szCs w:val="22"/>
              </w:rPr>
              <w:br/>
            </w:r>
            <w:r w:rsidR="00AB5E18">
              <w:rPr>
                <w:sz w:val="22"/>
                <w:szCs w:val="22"/>
              </w:rPr>
              <w:t>t</w:t>
            </w:r>
            <w:r w:rsidR="001923FB">
              <w:rPr>
                <w:sz w:val="22"/>
                <w:szCs w:val="22"/>
              </w:rPr>
              <w:t xml:space="preserve">o killing a </w:t>
            </w:r>
            <w:r w:rsidR="001923FB" w:rsidRPr="00D93B65">
              <w:rPr>
                <w:rFonts w:ascii="Times New Roman" w:hAnsi="Times New Roman" w:cs="Times New Roman"/>
                <w:sz w:val="25"/>
                <w:szCs w:val="25"/>
                <w:rtl/>
              </w:rPr>
              <w:t>טריפה</w:t>
            </w:r>
            <w:r w:rsidR="001923FB" w:rsidRPr="00435AF3">
              <w:t xml:space="preserve"> </w:t>
            </w:r>
            <w:r w:rsidR="00711F83">
              <w:rPr>
                <w:sz w:val="22"/>
                <w:szCs w:val="22"/>
              </w:rPr>
              <w:t xml:space="preserve">or </w:t>
            </w:r>
            <w:r w:rsidR="001923FB">
              <w:rPr>
                <w:sz w:val="22"/>
                <w:szCs w:val="22"/>
              </w:rPr>
              <w:t>a fetus</w:t>
            </w:r>
            <w:r>
              <w:rPr>
                <w:sz w:val="22"/>
                <w:szCs w:val="22"/>
              </w:rPr>
              <w:t>?</w:t>
            </w:r>
          </w:p>
        </w:tc>
      </w:tr>
      <w:tr w:rsidR="001923FB" w14:paraId="020D1AB6" w14:textId="77777777" w:rsidTr="00026EC5">
        <w:trPr>
          <w:trHeight w:val="1151"/>
        </w:trPr>
        <w:tc>
          <w:tcPr>
            <w:tcW w:w="2335" w:type="dxa"/>
            <w:vMerge w:val="restart"/>
            <w:vAlign w:val="center"/>
          </w:tcPr>
          <w:p w14:paraId="18879C90" w14:textId="28736DB1" w:rsidR="001923FB" w:rsidRPr="0069489A" w:rsidRDefault="001923FB" w:rsidP="001923FB">
            <w:pPr>
              <w:jc w:val="center"/>
              <w:rPr>
                <w:rFonts w:ascii="Cambria" w:hAnsi="Cambria" w:cstheme="majorBidi"/>
                <w:sz w:val="23"/>
                <w:szCs w:val="23"/>
              </w:rPr>
            </w:pPr>
            <w:r>
              <w:rPr>
                <w:rFonts w:ascii="Cambria" w:hAnsi="Cambria" w:cstheme="majorBidi"/>
                <w:sz w:val="22"/>
                <w:szCs w:val="22"/>
              </w:rPr>
              <w:t>8</w:t>
            </w:r>
            <w:r w:rsidRPr="00A652FC">
              <w:rPr>
                <w:rFonts w:ascii="Cambria" w:hAnsi="Cambria" w:cstheme="majorBidi"/>
                <w:sz w:val="22"/>
                <w:szCs w:val="22"/>
              </w:rPr>
              <w:t>3-</w:t>
            </w:r>
            <w:r>
              <w:rPr>
                <w:rFonts w:ascii="Cambria" w:hAnsi="Cambria" w:cstheme="majorBidi"/>
                <w:sz w:val="22"/>
                <w:szCs w:val="22"/>
              </w:rPr>
              <w:t>8</w:t>
            </w:r>
            <w:r w:rsidRPr="00A652FC">
              <w:rPr>
                <w:rFonts w:ascii="Cambria" w:hAnsi="Cambria" w:cstheme="majorBidi"/>
                <w:sz w:val="22"/>
                <w:szCs w:val="22"/>
              </w:rPr>
              <w:t>5</w:t>
            </w:r>
          </w:p>
        </w:tc>
        <w:tc>
          <w:tcPr>
            <w:tcW w:w="3960" w:type="dxa"/>
            <w:vMerge w:val="restart"/>
            <w:vAlign w:val="center"/>
          </w:tcPr>
          <w:p w14:paraId="258E106A" w14:textId="23DF394E" w:rsidR="001923FB" w:rsidRDefault="003739BA" w:rsidP="001923FB">
            <w:pPr>
              <w:spacing w:line="324" w:lineRule="auto"/>
              <w:jc w:val="center"/>
              <w:rPr>
                <w:rFonts w:asciiTheme="majorBidi" w:hAnsiTheme="majorBidi" w:cstheme="majorBidi"/>
                <w:sz w:val="26"/>
                <w:szCs w:val="26"/>
              </w:rPr>
            </w:pPr>
            <w:r>
              <w:rPr>
                <w:sz w:val="22"/>
                <w:szCs w:val="22"/>
              </w:rPr>
              <w:t xml:space="preserve">The </w:t>
            </w:r>
            <w:r w:rsidRPr="00900F0A">
              <w:rPr>
                <w:rFonts w:asciiTheme="majorBidi" w:hAnsiTheme="majorBidi" w:cs="Times New Roman"/>
                <w:sz w:val="25"/>
                <w:szCs w:val="25"/>
                <w:rtl/>
              </w:rPr>
              <w:t>דין</w:t>
            </w:r>
            <w:r>
              <w:rPr>
                <w:sz w:val="22"/>
                <w:szCs w:val="22"/>
              </w:rPr>
              <w:t xml:space="preserve"> of </w:t>
            </w:r>
            <w:r w:rsidR="001923FB" w:rsidRPr="00E225DF">
              <w:rPr>
                <w:rStyle w:val="Style3Char"/>
                <w:rFonts w:asciiTheme="majorBidi" w:hAnsiTheme="majorBidi" w:cstheme="majorBidi"/>
                <w:sz w:val="25"/>
                <w:szCs w:val="25"/>
                <w:rtl/>
              </w:rPr>
              <w:t>יהרג ואל יעבור</w:t>
            </w:r>
            <w:r w:rsidR="001923FB">
              <w:rPr>
                <w:rStyle w:val="Style3Char"/>
                <w:rFonts w:asciiTheme="majorBidi" w:hAnsiTheme="majorBidi" w:cstheme="majorBidi"/>
                <w:sz w:val="25"/>
                <w:szCs w:val="25"/>
              </w:rPr>
              <w:t xml:space="preserve"> </w:t>
            </w:r>
            <w:r w:rsidR="001923FB">
              <w:rPr>
                <w:sz w:val="22"/>
                <w:szCs w:val="22"/>
              </w:rPr>
              <w:t>and</w:t>
            </w:r>
            <w:r w:rsidR="009349BF">
              <w:rPr>
                <w:sz w:val="22"/>
                <w:szCs w:val="22"/>
              </w:rPr>
              <w:t xml:space="preserve"> </w:t>
            </w:r>
            <w:r w:rsidR="009349BF">
              <w:rPr>
                <w:sz w:val="22"/>
                <w:szCs w:val="22"/>
              </w:rPr>
              <w:br/>
              <w:t>the</w:t>
            </w:r>
            <w:r w:rsidR="001923FB">
              <w:rPr>
                <w:sz w:val="22"/>
                <w:szCs w:val="22"/>
              </w:rPr>
              <w:t xml:space="preserve"> </w:t>
            </w:r>
            <w:r w:rsidR="001923FB" w:rsidRPr="004779FE">
              <w:rPr>
                <w:rFonts w:asciiTheme="majorBidi" w:hAnsiTheme="majorBidi" w:cstheme="majorBidi"/>
                <w:sz w:val="25"/>
                <w:szCs w:val="25"/>
                <w:rtl/>
              </w:rPr>
              <w:t>מצו</w:t>
            </w:r>
            <w:r w:rsidR="001923FB" w:rsidRPr="004779FE">
              <w:rPr>
                <w:rStyle w:val="Style3Char"/>
                <w:rFonts w:asciiTheme="majorBidi" w:hAnsiTheme="majorBidi" w:cstheme="majorBidi"/>
                <w:sz w:val="25"/>
                <w:szCs w:val="25"/>
                <w:rtl/>
              </w:rPr>
              <w:t>ה</w:t>
            </w:r>
            <w:r w:rsidR="001923FB" w:rsidRPr="004779FE">
              <w:rPr>
                <w:sz w:val="25"/>
                <w:szCs w:val="25"/>
              </w:rPr>
              <w:t xml:space="preserve"> </w:t>
            </w:r>
            <w:r w:rsidR="001923FB" w:rsidRPr="00B802B1">
              <w:rPr>
                <w:sz w:val="22"/>
                <w:szCs w:val="22"/>
              </w:rPr>
              <w:t>of</w:t>
            </w:r>
            <w:r w:rsidR="001923FB" w:rsidRPr="004779FE">
              <w:rPr>
                <w:sz w:val="25"/>
                <w:szCs w:val="25"/>
              </w:rPr>
              <w:t xml:space="preserve"> </w:t>
            </w:r>
            <w:r w:rsidR="001923FB" w:rsidRPr="004779FE">
              <w:rPr>
                <w:rFonts w:asciiTheme="majorBidi" w:hAnsiTheme="majorBidi" w:cstheme="majorBidi"/>
                <w:noProof/>
                <w:sz w:val="25"/>
                <w:szCs w:val="25"/>
                <w:rtl/>
              </w:rPr>
              <w:t>לא תעמד על דם רעך</w:t>
            </w:r>
          </w:p>
        </w:tc>
        <w:tc>
          <w:tcPr>
            <w:tcW w:w="4500" w:type="dxa"/>
            <w:tcBorders>
              <w:bottom w:val="dotted" w:sz="4" w:space="0" w:color="auto"/>
            </w:tcBorders>
            <w:vAlign w:val="center"/>
          </w:tcPr>
          <w:p w14:paraId="56186CA7" w14:textId="5DC7328B" w:rsidR="001923FB" w:rsidRDefault="001923FB" w:rsidP="00C84F62">
            <w:pPr>
              <w:spacing w:line="324" w:lineRule="auto"/>
              <w:jc w:val="center"/>
              <w:rPr>
                <w:rFonts w:asciiTheme="majorBidi" w:hAnsiTheme="majorBidi" w:cstheme="majorBidi"/>
                <w:sz w:val="26"/>
                <w:szCs w:val="26"/>
              </w:rPr>
            </w:pPr>
            <w:r w:rsidRPr="00E225DF">
              <w:rPr>
                <w:rFonts w:ascii="Times New Roman" w:hAnsi="Times New Roman" w:cs="Times New Roman"/>
                <w:sz w:val="25"/>
                <w:szCs w:val="25"/>
                <w:rtl/>
              </w:rPr>
              <w:t>רש״י</w:t>
            </w:r>
            <w:r w:rsidRPr="00A328E1">
              <w:rPr>
                <w:sz w:val="22"/>
                <w:szCs w:val="22"/>
              </w:rPr>
              <w:t xml:space="preserve">’s </w:t>
            </w:r>
            <w:r w:rsidR="006650A8">
              <w:rPr>
                <w:sz w:val="22"/>
                <w:szCs w:val="22"/>
              </w:rPr>
              <w:t>explanation</w:t>
            </w:r>
            <w:r w:rsidRPr="00A328E1">
              <w:rPr>
                <w:sz w:val="22"/>
                <w:szCs w:val="22"/>
              </w:rPr>
              <w:t xml:space="preserve"> of</w:t>
            </w:r>
            <w:r w:rsidRPr="00A328E1">
              <w:rPr>
                <w:i/>
                <w:iCs/>
                <w:sz w:val="22"/>
                <w:szCs w:val="22"/>
              </w:rPr>
              <w:t xml:space="preserve"> </w:t>
            </w:r>
            <w:r w:rsidRPr="00687A1E">
              <w:rPr>
                <w:sz w:val="22"/>
                <w:szCs w:val="22"/>
              </w:rPr>
              <w:t>the</w:t>
            </w:r>
            <w:r w:rsidRPr="00687A1E">
              <w:rPr>
                <w:rStyle w:val="Style3Char"/>
                <w:sz w:val="22"/>
                <w:szCs w:val="22"/>
              </w:rPr>
              <w:t xml:space="preserve"> </w:t>
            </w:r>
            <w:r w:rsidRPr="00687A1E">
              <w:rPr>
                <w:rFonts w:cs="Calibri"/>
                <w:sz w:val="22"/>
                <w:szCs w:val="22"/>
              </w:rPr>
              <w:t>“</w:t>
            </w:r>
            <w:r w:rsidRPr="00E225DF">
              <w:rPr>
                <w:rStyle w:val="Style3Char"/>
                <w:rFonts w:asciiTheme="majorBidi" w:hAnsiTheme="majorBidi" w:cs="Times New Roman"/>
                <w:i/>
                <w:sz w:val="25"/>
                <w:szCs w:val="25"/>
                <w:rtl/>
              </w:rPr>
              <w:t>מאי חזית</w:t>
            </w:r>
            <w:r w:rsidRPr="00BB2146">
              <w:rPr>
                <w:rFonts w:cs="Calibri"/>
                <w:sz w:val="22"/>
                <w:szCs w:val="22"/>
              </w:rPr>
              <w:t>”</w:t>
            </w:r>
            <w:r w:rsidRPr="00BB2146">
              <w:rPr>
                <w:sz w:val="22"/>
                <w:szCs w:val="22"/>
              </w:rPr>
              <w:t xml:space="preserve"> logic</w:t>
            </w:r>
            <w:r>
              <w:rPr>
                <w:sz w:val="22"/>
                <w:szCs w:val="22"/>
              </w:rPr>
              <w:t>:</w:t>
            </w:r>
            <w:r w:rsidRPr="00A328E1">
              <w:rPr>
                <w:i/>
                <w:iCs/>
                <w:sz w:val="22"/>
                <w:szCs w:val="22"/>
              </w:rPr>
              <w:t xml:space="preserve"> </w:t>
            </w:r>
            <w:r w:rsidRPr="004E50D9">
              <w:rPr>
                <w:i/>
                <w:iCs/>
                <w:sz w:val="22"/>
                <w:szCs w:val="22"/>
              </w:rPr>
              <w:t xml:space="preserve"> </w:t>
            </w:r>
            <w:r w:rsidRPr="004E50D9">
              <w:rPr>
                <w:rFonts w:cs="Calibri"/>
                <w:i/>
                <w:iCs/>
                <w:sz w:val="22"/>
                <w:szCs w:val="22"/>
              </w:rPr>
              <w:t>“</w:t>
            </w:r>
            <w:r>
              <w:rPr>
                <w:i/>
                <w:iCs/>
                <w:sz w:val="22"/>
                <w:szCs w:val="22"/>
              </w:rPr>
              <w:t>t</w:t>
            </w:r>
            <w:r w:rsidRPr="004E50D9">
              <w:rPr>
                <w:bCs/>
                <w:i/>
                <w:iCs/>
                <w:sz w:val="22"/>
                <w:szCs w:val="22"/>
              </w:rPr>
              <w:t>wo</w:t>
            </w:r>
            <w:r w:rsidRPr="00842AA6">
              <w:rPr>
                <w:bCs/>
                <w:i/>
                <w:iCs/>
                <w:sz w:val="22"/>
                <w:szCs w:val="22"/>
              </w:rPr>
              <w:t xml:space="preserve"> negative consequences </w:t>
            </w:r>
            <w:r w:rsidR="00711F83">
              <w:rPr>
                <w:bCs/>
                <w:i/>
                <w:iCs/>
                <w:sz w:val="22"/>
                <w:szCs w:val="22"/>
              </w:rPr>
              <w:br/>
            </w:r>
            <w:r w:rsidRPr="00842AA6">
              <w:rPr>
                <w:bCs/>
                <w:i/>
                <w:iCs/>
                <w:sz w:val="22"/>
                <w:szCs w:val="22"/>
              </w:rPr>
              <w:t>vs. one negative consequence</w:t>
            </w:r>
            <w:r w:rsidRPr="00842AA6">
              <w:rPr>
                <w:rFonts w:cs="Calibri"/>
                <w:sz w:val="22"/>
                <w:szCs w:val="22"/>
              </w:rPr>
              <w:t>”</w:t>
            </w:r>
          </w:p>
        </w:tc>
      </w:tr>
      <w:tr w:rsidR="001923FB" w14:paraId="791F2A45" w14:textId="77777777" w:rsidTr="00026EC5">
        <w:trPr>
          <w:trHeight w:val="1079"/>
        </w:trPr>
        <w:tc>
          <w:tcPr>
            <w:tcW w:w="2335" w:type="dxa"/>
            <w:vMerge/>
            <w:vAlign w:val="center"/>
          </w:tcPr>
          <w:p w14:paraId="4BC67C00" w14:textId="525DD8FB" w:rsidR="001923FB" w:rsidRPr="0069489A" w:rsidRDefault="001923FB" w:rsidP="001923FB">
            <w:pPr>
              <w:jc w:val="center"/>
              <w:rPr>
                <w:rFonts w:ascii="Cambria" w:hAnsi="Cambria" w:cstheme="majorBidi"/>
                <w:sz w:val="23"/>
                <w:szCs w:val="23"/>
              </w:rPr>
            </w:pPr>
          </w:p>
        </w:tc>
        <w:tc>
          <w:tcPr>
            <w:tcW w:w="3960" w:type="dxa"/>
            <w:vMerge/>
            <w:vAlign w:val="center"/>
          </w:tcPr>
          <w:p w14:paraId="188FFB93" w14:textId="2FECDBD5" w:rsidR="001923FB" w:rsidRPr="00F606BA" w:rsidRDefault="001923FB" w:rsidP="001923FB">
            <w:pPr>
              <w:spacing w:line="324" w:lineRule="auto"/>
              <w:jc w:val="center"/>
              <w:rPr>
                <w:rFonts w:asciiTheme="majorBidi" w:hAnsiTheme="majorBidi" w:cstheme="majorBidi"/>
                <w:b/>
                <w:bCs/>
                <w:sz w:val="26"/>
                <w:szCs w:val="26"/>
              </w:rPr>
            </w:pPr>
          </w:p>
        </w:tc>
        <w:tc>
          <w:tcPr>
            <w:tcW w:w="4500" w:type="dxa"/>
            <w:tcBorders>
              <w:top w:val="dotted" w:sz="4" w:space="0" w:color="auto"/>
              <w:bottom w:val="single" w:sz="4" w:space="0" w:color="auto"/>
            </w:tcBorders>
            <w:vAlign w:val="center"/>
          </w:tcPr>
          <w:p w14:paraId="66B2EC46" w14:textId="4329327A" w:rsidR="001923FB" w:rsidRDefault="00711F83" w:rsidP="00C84F62">
            <w:pPr>
              <w:spacing w:line="324" w:lineRule="auto"/>
              <w:jc w:val="center"/>
              <w:rPr>
                <w:rFonts w:asciiTheme="majorBidi" w:hAnsiTheme="majorBidi" w:cstheme="majorBidi"/>
                <w:sz w:val="26"/>
                <w:szCs w:val="26"/>
              </w:rPr>
            </w:pPr>
            <w:r>
              <w:rPr>
                <w:sz w:val="22"/>
                <w:szCs w:val="22"/>
              </w:rPr>
              <w:t>Placing</w:t>
            </w:r>
            <w:r w:rsidR="001923FB">
              <w:rPr>
                <w:sz w:val="22"/>
                <w:szCs w:val="22"/>
              </w:rPr>
              <w:t xml:space="preserve"> oneself in a potential </w:t>
            </w:r>
            <w:r w:rsidR="006650A8">
              <w:rPr>
                <w:sz w:val="22"/>
                <w:szCs w:val="22"/>
              </w:rPr>
              <w:t xml:space="preserve">danger </w:t>
            </w:r>
            <w:r>
              <w:rPr>
                <w:sz w:val="22"/>
                <w:szCs w:val="22"/>
              </w:rPr>
              <w:br/>
            </w:r>
            <w:r w:rsidR="001923FB">
              <w:rPr>
                <w:sz w:val="22"/>
                <w:szCs w:val="22"/>
              </w:rPr>
              <w:t>to save another in a certain danger</w:t>
            </w:r>
          </w:p>
        </w:tc>
      </w:tr>
      <w:tr w:rsidR="001923FB" w14:paraId="67BC7D33" w14:textId="77777777" w:rsidTr="00026EC5">
        <w:trPr>
          <w:trHeight w:val="1061"/>
        </w:trPr>
        <w:tc>
          <w:tcPr>
            <w:tcW w:w="2335" w:type="dxa"/>
            <w:vMerge w:val="restart"/>
            <w:vAlign w:val="center"/>
          </w:tcPr>
          <w:p w14:paraId="3BA58809" w14:textId="5BA8D9B1" w:rsidR="001923FB" w:rsidRPr="0069489A" w:rsidRDefault="001923FB" w:rsidP="001923FB">
            <w:pPr>
              <w:jc w:val="center"/>
              <w:rPr>
                <w:rFonts w:ascii="Cambria" w:hAnsi="Cambria" w:cstheme="majorBidi"/>
                <w:sz w:val="23"/>
                <w:szCs w:val="23"/>
              </w:rPr>
            </w:pPr>
            <w:r>
              <w:rPr>
                <w:rFonts w:ascii="Cambria" w:hAnsi="Cambria" w:cstheme="majorBidi"/>
                <w:sz w:val="22"/>
                <w:szCs w:val="22"/>
              </w:rPr>
              <w:t>8</w:t>
            </w:r>
            <w:r w:rsidRPr="00A652FC">
              <w:rPr>
                <w:rFonts w:ascii="Cambria" w:hAnsi="Cambria" w:cstheme="majorBidi"/>
                <w:sz w:val="22"/>
                <w:szCs w:val="22"/>
              </w:rPr>
              <w:t>6-</w:t>
            </w:r>
            <w:r w:rsidR="00026EC5">
              <w:rPr>
                <w:rFonts w:ascii="Cambria" w:hAnsi="Cambria" w:cstheme="majorBidi"/>
                <w:sz w:val="22"/>
                <w:szCs w:val="22"/>
              </w:rPr>
              <w:t>90</w:t>
            </w:r>
          </w:p>
        </w:tc>
        <w:tc>
          <w:tcPr>
            <w:tcW w:w="3960" w:type="dxa"/>
            <w:vMerge w:val="restart"/>
            <w:vAlign w:val="center"/>
          </w:tcPr>
          <w:p w14:paraId="58609B8F" w14:textId="1E95BBF0" w:rsidR="001923FB" w:rsidRDefault="001923FB" w:rsidP="001923FB">
            <w:pPr>
              <w:spacing w:line="324" w:lineRule="auto"/>
              <w:jc w:val="center"/>
              <w:rPr>
                <w:rFonts w:asciiTheme="majorBidi" w:hAnsiTheme="majorBidi" w:cstheme="majorBidi"/>
                <w:sz w:val="26"/>
                <w:szCs w:val="26"/>
              </w:rPr>
            </w:pPr>
            <w:r w:rsidRPr="00E225DF">
              <w:rPr>
                <w:rStyle w:val="Style3Char"/>
                <w:rFonts w:asciiTheme="majorBidi" w:hAnsiTheme="majorBidi" w:cstheme="majorBidi"/>
                <w:sz w:val="25"/>
                <w:szCs w:val="25"/>
                <w:rtl/>
              </w:rPr>
              <w:t>יהרג ואל יעבור</w:t>
            </w:r>
            <w:r>
              <w:rPr>
                <w:rStyle w:val="Style3Char"/>
                <w:rFonts w:asciiTheme="majorBidi" w:hAnsiTheme="majorBidi" w:cstheme="majorBidi"/>
                <w:sz w:val="25"/>
                <w:szCs w:val="25"/>
              </w:rPr>
              <w:t xml:space="preserve"> </w:t>
            </w:r>
            <w:r>
              <w:rPr>
                <w:sz w:val="22"/>
                <w:szCs w:val="22"/>
              </w:rPr>
              <w:t xml:space="preserve">and </w:t>
            </w:r>
            <w:r w:rsidR="00521ABC">
              <w:rPr>
                <w:sz w:val="22"/>
                <w:szCs w:val="22"/>
              </w:rPr>
              <w:t xml:space="preserve">the </w:t>
            </w:r>
            <w:r w:rsidR="00521ABC" w:rsidRPr="00900F0A">
              <w:rPr>
                <w:rFonts w:asciiTheme="majorBidi" w:hAnsiTheme="majorBidi" w:cs="Times New Roman"/>
                <w:sz w:val="25"/>
                <w:szCs w:val="25"/>
                <w:rtl/>
              </w:rPr>
              <w:t>דין</w:t>
            </w:r>
            <w:r w:rsidR="00521ABC">
              <w:rPr>
                <w:sz w:val="22"/>
                <w:szCs w:val="22"/>
              </w:rPr>
              <w:t xml:space="preserve"> of </w:t>
            </w:r>
            <w:r>
              <w:rPr>
                <w:sz w:val="22"/>
                <w:szCs w:val="22"/>
              </w:rPr>
              <w:br/>
            </w:r>
            <w:r w:rsidRPr="004779FE">
              <w:rPr>
                <w:rFonts w:ascii="Times New Roman" w:hAnsi="Times New Roman" w:cs="Times New Roman"/>
                <w:sz w:val="25"/>
                <w:szCs w:val="25"/>
                <w:rtl/>
              </w:rPr>
              <w:t>חבירך</w:t>
            </w:r>
            <w:r w:rsidRPr="004779FE">
              <w:rPr>
                <w:bCs/>
                <w:iCs/>
                <w:sz w:val="25"/>
                <w:szCs w:val="25"/>
              </w:rPr>
              <w:t xml:space="preserve"> </w:t>
            </w:r>
            <w:r w:rsidRPr="004779FE">
              <w:rPr>
                <w:rFonts w:ascii="Times New Roman" w:hAnsi="Times New Roman" w:cs="Times New Roman"/>
                <w:sz w:val="25"/>
                <w:szCs w:val="25"/>
                <w:rtl/>
              </w:rPr>
              <w:t>לחיי</w:t>
            </w:r>
            <w:r w:rsidRPr="004779FE">
              <w:rPr>
                <w:bCs/>
                <w:iCs/>
                <w:sz w:val="25"/>
                <w:szCs w:val="25"/>
              </w:rPr>
              <w:t xml:space="preserve"> </w:t>
            </w:r>
            <w:r w:rsidRPr="004779FE">
              <w:rPr>
                <w:rFonts w:ascii="Times New Roman" w:hAnsi="Times New Roman" w:cs="Times New Roman"/>
                <w:sz w:val="25"/>
                <w:szCs w:val="25"/>
                <w:rtl/>
              </w:rPr>
              <w:t>קודמים</w:t>
            </w:r>
            <w:r w:rsidRPr="004779FE">
              <w:rPr>
                <w:bCs/>
                <w:iCs/>
                <w:sz w:val="25"/>
                <w:szCs w:val="25"/>
              </w:rPr>
              <w:t xml:space="preserve"> </w:t>
            </w:r>
            <w:r w:rsidRPr="004779FE">
              <w:rPr>
                <w:rFonts w:ascii="Times New Roman" w:hAnsi="Times New Roman" w:cs="Times New Roman"/>
                <w:sz w:val="25"/>
                <w:szCs w:val="25"/>
                <w:rtl/>
              </w:rPr>
              <w:t>חייך</w:t>
            </w:r>
          </w:p>
        </w:tc>
        <w:tc>
          <w:tcPr>
            <w:tcW w:w="4500" w:type="dxa"/>
            <w:tcBorders>
              <w:bottom w:val="dotted" w:sz="4" w:space="0" w:color="auto"/>
            </w:tcBorders>
            <w:vAlign w:val="center"/>
          </w:tcPr>
          <w:p w14:paraId="0D3C9212" w14:textId="3DEAD3C4" w:rsidR="001923FB" w:rsidRDefault="001923FB" w:rsidP="00C84F62">
            <w:pPr>
              <w:spacing w:line="324" w:lineRule="auto"/>
              <w:jc w:val="center"/>
              <w:rPr>
                <w:rFonts w:asciiTheme="majorBidi" w:hAnsiTheme="majorBidi" w:cstheme="majorBidi"/>
                <w:sz w:val="26"/>
                <w:szCs w:val="26"/>
              </w:rPr>
            </w:pPr>
            <w:r w:rsidRPr="00FB7329">
              <w:rPr>
                <w:bCs/>
                <w:iCs/>
                <w:sz w:val="22"/>
                <w:szCs w:val="22"/>
              </w:rPr>
              <w:t>Dispute between</w:t>
            </w:r>
            <w:r>
              <w:rPr>
                <w:bCs/>
                <w:iCs/>
              </w:rPr>
              <w:t xml:space="preserve"> </w:t>
            </w:r>
            <w:r w:rsidRPr="00D93B65">
              <w:rPr>
                <w:rFonts w:ascii="Times New Roman" w:hAnsi="Times New Roman" w:cs="Times New Roman"/>
                <w:sz w:val="25"/>
                <w:szCs w:val="25"/>
                <w:rtl/>
              </w:rPr>
              <w:t>רבּי עקיבא</w:t>
            </w:r>
            <w:r w:rsidRPr="00C55577">
              <w:rPr>
                <w:sz w:val="24"/>
                <w:szCs w:val="24"/>
              </w:rPr>
              <w:t xml:space="preserve"> </w:t>
            </w:r>
            <w:r w:rsidRPr="006F3DCB">
              <w:rPr>
                <w:bCs/>
                <w:iCs/>
                <w:sz w:val="22"/>
                <w:szCs w:val="22"/>
              </w:rPr>
              <w:t>and</w:t>
            </w:r>
            <w:r>
              <w:rPr>
                <w:bCs/>
                <w:iCs/>
              </w:rPr>
              <w:t xml:space="preserve"> </w:t>
            </w:r>
            <w:r w:rsidRPr="00D93B65">
              <w:rPr>
                <w:rFonts w:ascii="Times New Roman" w:hAnsi="Times New Roman" w:cs="Times New Roman"/>
                <w:sz w:val="25"/>
                <w:szCs w:val="25"/>
                <w:rtl/>
              </w:rPr>
              <w:t>בּן פּטורא</w:t>
            </w:r>
            <w:r w:rsidRPr="00AE425F">
              <w:rPr>
                <w:bCs/>
                <w:sz w:val="21"/>
                <w:szCs w:val="21"/>
              </w:rPr>
              <w:t xml:space="preserve"> </w:t>
            </w:r>
            <w:r w:rsidR="00711F83">
              <w:rPr>
                <w:bCs/>
                <w:sz w:val="21"/>
                <w:szCs w:val="21"/>
              </w:rPr>
              <w:br/>
            </w:r>
            <w:r w:rsidRPr="00C54045">
              <w:rPr>
                <w:bCs/>
                <w:iCs/>
                <w:sz w:val="22"/>
                <w:szCs w:val="22"/>
              </w:rPr>
              <w:t>in the “</w:t>
            </w:r>
            <w:r w:rsidR="006650A8" w:rsidRPr="006650A8">
              <w:rPr>
                <w:rFonts w:ascii="Times New Roman" w:hAnsi="Times New Roman" w:cs="Times New Roman"/>
                <w:sz w:val="25"/>
                <w:szCs w:val="25"/>
                <w:rtl/>
              </w:rPr>
              <w:t>קיטון שׁל מים</w:t>
            </w:r>
            <w:r w:rsidRPr="00C54045">
              <w:rPr>
                <w:bCs/>
                <w:iCs/>
                <w:sz w:val="22"/>
                <w:szCs w:val="22"/>
              </w:rPr>
              <w:t>” case</w:t>
            </w:r>
          </w:p>
        </w:tc>
      </w:tr>
      <w:tr w:rsidR="00312B22" w14:paraId="13516EE9" w14:textId="77777777" w:rsidTr="00026EC5">
        <w:trPr>
          <w:trHeight w:val="989"/>
        </w:trPr>
        <w:tc>
          <w:tcPr>
            <w:tcW w:w="2335" w:type="dxa"/>
            <w:vMerge/>
            <w:vAlign w:val="center"/>
          </w:tcPr>
          <w:p w14:paraId="451C045D" w14:textId="77777777" w:rsidR="00312B22" w:rsidRPr="000E1B77" w:rsidRDefault="00312B22" w:rsidP="00312B22">
            <w:pPr>
              <w:jc w:val="center"/>
              <w:rPr>
                <w:rFonts w:ascii="Cambria" w:hAnsi="Cambria" w:cstheme="majorBidi"/>
                <w:sz w:val="22"/>
                <w:szCs w:val="22"/>
              </w:rPr>
            </w:pPr>
          </w:p>
        </w:tc>
        <w:tc>
          <w:tcPr>
            <w:tcW w:w="3960" w:type="dxa"/>
            <w:vMerge/>
            <w:vAlign w:val="center"/>
          </w:tcPr>
          <w:p w14:paraId="5EE040C5" w14:textId="47F74323" w:rsidR="00312B22" w:rsidRDefault="00312B22" w:rsidP="00312B22">
            <w:pPr>
              <w:jc w:val="center"/>
              <w:rPr>
                <w:rFonts w:asciiTheme="majorBidi" w:hAnsiTheme="majorBidi" w:cstheme="majorBidi"/>
                <w:sz w:val="26"/>
                <w:szCs w:val="26"/>
              </w:rPr>
            </w:pPr>
          </w:p>
        </w:tc>
        <w:tc>
          <w:tcPr>
            <w:tcW w:w="4500" w:type="dxa"/>
            <w:tcBorders>
              <w:top w:val="dotted" w:sz="4" w:space="0" w:color="auto"/>
            </w:tcBorders>
            <w:vAlign w:val="center"/>
          </w:tcPr>
          <w:p w14:paraId="5C21AF5D" w14:textId="74CAD4CD" w:rsidR="00312B22" w:rsidRDefault="00312B22" w:rsidP="00C84F62">
            <w:pPr>
              <w:spacing w:line="324" w:lineRule="auto"/>
              <w:jc w:val="center"/>
              <w:rPr>
                <w:rFonts w:asciiTheme="majorBidi" w:hAnsiTheme="majorBidi" w:cstheme="majorBidi"/>
                <w:sz w:val="26"/>
                <w:szCs w:val="26"/>
              </w:rPr>
            </w:pPr>
            <w:r w:rsidRPr="00813431">
              <w:rPr>
                <w:rFonts w:ascii="Times New Roman" w:hAnsi="Times New Roman" w:cs="Times New Roman"/>
                <w:sz w:val="25"/>
                <w:szCs w:val="25"/>
                <w:rtl/>
              </w:rPr>
              <w:t>תוספות</w:t>
            </w:r>
            <w:r w:rsidRPr="0027081B">
              <w:rPr>
                <w:rFonts w:cs="Arial Black"/>
                <w:bCs/>
                <w:sz w:val="22"/>
                <w:szCs w:val="22"/>
              </w:rPr>
              <w:t>’s</w:t>
            </w:r>
            <w:r w:rsidRPr="0027081B">
              <w:rPr>
                <w:rFonts w:cs="Arial Black"/>
                <w:bCs/>
                <w:i/>
                <w:iCs/>
                <w:sz w:val="22"/>
                <w:szCs w:val="22"/>
              </w:rPr>
              <w:t xml:space="preserve"> </w:t>
            </w:r>
            <w:r w:rsidRPr="0027081B">
              <w:rPr>
                <w:rFonts w:cs="Arial Black"/>
                <w:bCs/>
                <w:sz w:val="22"/>
                <w:szCs w:val="22"/>
              </w:rPr>
              <w:t>reasoning for</w:t>
            </w:r>
            <w:r w:rsidRPr="004B38E2">
              <w:rPr>
                <w:rFonts w:cs="Arial Black"/>
                <w:bCs/>
              </w:rPr>
              <w:t xml:space="preserve"> </w:t>
            </w:r>
            <w:r w:rsidRPr="00813431">
              <w:rPr>
                <w:rFonts w:ascii="Times New Roman" w:hAnsi="Times New Roman" w:cs="Times New Roman"/>
                <w:sz w:val="25"/>
                <w:szCs w:val="25"/>
                <w:rtl/>
              </w:rPr>
              <w:t>יעבור ואל יהרג</w:t>
            </w:r>
            <w:r w:rsidRPr="004B38E2">
              <w:rPr>
                <w:iCs/>
              </w:rPr>
              <w:t xml:space="preserve"> </w:t>
            </w:r>
            <w:r w:rsidR="00711F83">
              <w:rPr>
                <w:iCs/>
              </w:rPr>
              <w:br/>
            </w:r>
            <w:r w:rsidRPr="00906B5B">
              <w:rPr>
                <w:rFonts w:cs="Arial Black"/>
                <w:bCs/>
                <w:sz w:val="22"/>
                <w:szCs w:val="22"/>
              </w:rPr>
              <w:t>in the “passive murder” case</w:t>
            </w:r>
          </w:p>
        </w:tc>
      </w:tr>
    </w:tbl>
    <w:p w14:paraId="1E8EF87F" w14:textId="1AE509E7" w:rsidR="00B802B1" w:rsidRDefault="00FB730A">
      <w:pPr>
        <w:rPr>
          <w:rFonts w:asciiTheme="majorBidi" w:eastAsia="Calibri" w:hAnsiTheme="majorBidi" w:cstheme="majorBidi"/>
          <w:sz w:val="26"/>
          <w:szCs w:val="26"/>
          <w:rtl/>
        </w:rPr>
      </w:pPr>
      <w:r w:rsidRPr="00FB730A">
        <w:rPr>
          <w:rFonts w:asciiTheme="majorBidi" w:eastAsia="Calibri" w:hAnsiTheme="majorBidi" w:cstheme="majorBidi"/>
          <w:sz w:val="26"/>
          <w:szCs w:val="26"/>
          <w:rtl/>
        </w:rPr>
        <w:br w:type="page"/>
      </w:r>
    </w:p>
    <w:p w14:paraId="680FDFEF" w14:textId="77777777" w:rsidR="006515E7" w:rsidRDefault="006515E7">
      <w:pPr>
        <w:rPr>
          <w:rFonts w:asciiTheme="majorBidi" w:eastAsia="Calibri" w:hAnsiTheme="majorBidi" w:cstheme="majorBidi"/>
          <w:sz w:val="26"/>
          <w:szCs w:val="26"/>
        </w:rPr>
        <w:sectPr w:rsidR="006515E7" w:rsidSect="00061A67">
          <w:headerReference w:type="even" r:id="rId10"/>
          <w:footerReference w:type="even" r:id="rId11"/>
          <w:footerReference w:type="default" r:id="rId12"/>
          <w:headerReference w:type="first" r:id="rId13"/>
          <w:footerReference w:type="first" r:id="rId14"/>
          <w:type w:val="continuous"/>
          <w:pgSz w:w="12240" w:h="15840"/>
          <w:pgMar w:top="1224" w:right="720" w:bottom="1008" w:left="720" w:header="576" w:footer="432" w:gutter="0"/>
          <w:pgNumType w:start="61"/>
          <w:cols w:space="810"/>
          <w:rtlGutter/>
          <w:docGrid w:linePitch="360"/>
        </w:sectPr>
      </w:pPr>
    </w:p>
    <w:tbl>
      <w:tblPr>
        <w:tblStyle w:val="TableGrid"/>
        <w:tblpPr w:leftFromText="180" w:rightFromText="180" w:vertAnchor="page" w:horzAnchor="margin" w:tblpY="1626"/>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53"/>
        <w:gridCol w:w="6022"/>
      </w:tblGrid>
      <w:tr w:rsidR="008D3A4D" w:rsidRPr="006E29BB" w14:paraId="795B76B1" w14:textId="77777777" w:rsidTr="00A74E7D">
        <w:trPr>
          <w:trHeight w:hRule="exact" w:val="11440"/>
        </w:trPr>
        <w:tc>
          <w:tcPr>
            <w:tcW w:w="4853" w:type="dxa"/>
          </w:tcPr>
          <w:p w14:paraId="4F5785C0" w14:textId="403EB5F3" w:rsidR="008D3A4D" w:rsidRPr="000359BC" w:rsidRDefault="008D3A4D" w:rsidP="008D3A4D">
            <w:pPr>
              <w:bidi/>
              <w:spacing w:before="120" w:line="360" w:lineRule="auto"/>
              <w:ind w:left="61" w:firstLine="30"/>
              <w:rPr>
                <w:rFonts w:asciiTheme="majorBidi" w:hAnsiTheme="majorBidi" w:cstheme="majorBidi"/>
                <w:sz w:val="25"/>
                <w:szCs w:val="25"/>
                <w:rtl/>
              </w:rPr>
            </w:pPr>
            <w:r w:rsidRPr="00244226">
              <w:rPr>
                <w:rFonts w:asciiTheme="majorBidi" w:hAnsiTheme="majorBidi" w:cstheme="majorBidi"/>
                <w:sz w:val="26"/>
                <w:szCs w:val="26"/>
                <w:rtl/>
              </w:rPr>
              <w:lastRenderedPageBreak/>
              <w:t>וברמב״ם פ"א מהלכות רוצח ה״ט מפורש עוד יותר דהריגת עובר הוא רציחה ממש, שהרי כתב טעם על מה שבמקשה לילד מותר ל</w:t>
            </w:r>
            <w:r w:rsidR="00F31952" w:rsidRPr="00244226">
              <w:rPr>
                <w:rFonts w:asciiTheme="majorBidi" w:hAnsiTheme="majorBidi" w:cstheme="majorBidi"/>
                <w:sz w:val="26"/>
                <w:szCs w:val="26"/>
                <w:rtl/>
              </w:rPr>
              <w:t>ח</w:t>
            </w:r>
            <w:r w:rsidRPr="00244226">
              <w:rPr>
                <w:rFonts w:asciiTheme="majorBidi" w:hAnsiTheme="majorBidi" w:cstheme="majorBidi"/>
                <w:sz w:val="26"/>
                <w:szCs w:val="26"/>
                <w:rtl/>
              </w:rPr>
              <w:t xml:space="preserve">תוך </w:t>
            </w:r>
            <w:r w:rsidR="00F31952" w:rsidRPr="00244226">
              <w:rPr>
                <w:rFonts w:asciiTheme="majorBidi" w:hAnsiTheme="majorBidi" w:cstheme="majorBidi"/>
                <w:sz w:val="26"/>
                <w:szCs w:val="26"/>
                <w:rtl/>
              </w:rPr>
              <w:t>ה</w:t>
            </w:r>
            <w:r w:rsidRPr="00244226">
              <w:rPr>
                <w:rFonts w:asciiTheme="majorBidi" w:hAnsiTheme="majorBidi" w:cstheme="majorBidi"/>
                <w:sz w:val="26"/>
                <w:szCs w:val="26"/>
                <w:rtl/>
              </w:rPr>
              <w:t>עובר שבמעיה כדי להציל את האם מפני שהוא כרודף אחריה להורגה</w:t>
            </w:r>
            <w:r w:rsidR="00C1154D" w:rsidRPr="00C1154D">
              <w:rPr>
                <w:rFonts w:asciiTheme="minorHAnsi" w:hAnsiTheme="minorHAnsi" w:cstheme="minorHAnsi"/>
                <w:sz w:val="22"/>
                <w:szCs w:val="22"/>
              </w:rPr>
              <w:t>.</w:t>
            </w:r>
            <w:r w:rsidRPr="00C1154D">
              <w:rPr>
                <w:rFonts w:asciiTheme="minorHAnsi" w:hAnsiTheme="minorHAnsi" w:cstheme="minorHAnsi"/>
                <w:sz w:val="22"/>
                <w:szCs w:val="22"/>
                <w:rtl/>
              </w:rPr>
              <w:t xml:space="preserve"> </w:t>
            </w:r>
            <w:r w:rsidR="00C1154D">
              <w:rPr>
                <w:rFonts w:asciiTheme="majorBidi" w:hAnsiTheme="majorBidi" w:cstheme="majorBidi"/>
                <w:sz w:val="26"/>
                <w:szCs w:val="26"/>
              </w:rPr>
              <w:t xml:space="preserve"> </w:t>
            </w:r>
            <w:r w:rsidRPr="00244226">
              <w:rPr>
                <w:rFonts w:asciiTheme="majorBidi" w:hAnsiTheme="majorBidi" w:cstheme="majorBidi"/>
                <w:sz w:val="26"/>
                <w:szCs w:val="26"/>
                <w:rtl/>
              </w:rPr>
              <w:t>והוא מדיין דחייבה תורה לכל ישראל להציל הנרדף אפילו בנפשו של רודף אפילו כשהרודף הוא קטן ואף כשרודף באונס</w:t>
            </w:r>
            <w:r w:rsidR="00E07762" w:rsidRPr="00E07762">
              <w:rPr>
                <w:rFonts w:asciiTheme="minorHAnsi" w:hAnsiTheme="minorHAnsi" w:cstheme="minorHAnsi"/>
                <w:sz w:val="22"/>
                <w:szCs w:val="22"/>
                <w:rtl/>
              </w:rPr>
              <w:t>.</w:t>
            </w:r>
            <w:r w:rsidR="00E07762" w:rsidRPr="000359BC">
              <w:rPr>
                <w:rFonts w:asciiTheme="majorBidi" w:hAnsiTheme="majorBidi" w:cs="Times New Roman"/>
                <w:sz w:val="25"/>
                <w:szCs w:val="25"/>
              </w:rPr>
              <w:t xml:space="preserve"> </w:t>
            </w:r>
            <w:r w:rsidR="00E07762" w:rsidRPr="000359BC">
              <w:rPr>
                <w:sz w:val="25"/>
                <w:szCs w:val="25"/>
                <w:rtl/>
              </w:rPr>
              <w:t xml:space="preserve"> </w:t>
            </w:r>
            <w:r w:rsidRPr="00244226">
              <w:rPr>
                <w:rFonts w:asciiTheme="majorBidi" w:hAnsiTheme="majorBidi" w:cstheme="majorBidi"/>
                <w:sz w:val="26"/>
                <w:szCs w:val="26"/>
                <w:rtl/>
              </w:rPr>
              <w:t>הרי דסובר דאף שפטור הוא</w:t>
            </w:r>
            <w:r w:rsidR="00C1154D">
              <w:rPr>
                <w:rFonts w:asciiTheme="majorBidi" w:hAnsiTheme="majorBidi" w:cstheme="majorBidi"/>
                <w:sz w:val="26"/>
                <w:szCs w:val="26"/>
              </w:rPr>
              <w:t>,</w:t>
            </w:r>
            <w:r w:rsidRPr="00244226">
              <w:rPr>
                <w:rFonts w:asciiTheme="majorBidi" w:hAnsiTheme="majorBidi" w:cstheme="majorBidi"/>
                <w:sz w:val="26"/>
                <w:szCs w:val="26"/>
                <w:rtl/>
              </w:rPr>
              <w:t xml:space="preserve"> על כל פנים לענין האיסור כרציחה ממש</w:t>
            </w:r>
            <w:r w:rsidR="00C1154D">
              <w:rPr>
                <w:rFonts w:asciiTheme="majorBidi" w:hAnsiTheme="majorBidi" w:cstheme="majorBidi"/>
                <w:sz w:val="26"/>
                <w:szCs w:val="26"/>
              </w:rPr>
              <w:t>,</w:t>
            </w:r>
            <w:r w:rsidRPr="00244226">
              <w:rPr>
                <w:rFonts w:asciiTheme="majorBidi" w:hAnsiTheme="majorBidi" w:cstheme="majorBidi"/>
                <w:sz w:val="26"/>
                <w:szCs w:val="26"/>
                <w:rtl/>
              </w:rPr>
              <w:t xml:space="preserve"> שלכן היה אסור להורגו אלא מחיוב הצלה אף בנפש הרודף</w:t>
            </w:r>
            <w:r w:rsidR="00C1154D" w:rsidRPr="00C1154D">
              <w:rPr>
                <w:rFonts w:asciiTheme="minorHAnsi" w:hAnsiTheme="minorHAnsi" w:cstheme="minorHAnsi"/>
                <w:sz w:val="22"/>
                <w:szCs w:val="22"/>
              </w:rPr>
              <w:t>.</w:t>
            </w:r>
            <w:r w:rsidRPr="00244226">
              <w:rPr>
                <w:rFonts w:asciiTheme="majorBidi" w:hAnsiTheme="majorBidi" w:cstheme="majorBidi"/>
                <w:sz w:val="26"/>
                <w:szCs w:val="26"/>
                <w:rtl/>
              </w:rPr>
              <w:t xml:space="preserve"> </w:t>
            </w:r>
            <w:r w:rsidR="00C1154D">
              <w:rPr>
                <w:rFonts w:asciiTheme="majorBidi" w:hAnsiTheme="majorBidi" w:cstheme="majorBidi"/>
                <w:sz w:val="26"/>
                <w:szCs w:val="26"/>
              </w:rPr>
              <w:t xml:space="preserve"> </w:t>
            </w:r>
            <w:r w:rsidRPr="00244226">
              <w:rPr>
                <w:rFonts w:asciiTheme="majorBidi" w:hAnsiTheme="majorBidi" w:cstheme="majorBidi"/>
                <w:sz w:val="26"/>
                <w:szCs w:val="26"/>
                <w:rtl/>
              </w:rPr>
              <w:t xml:space="preserve">וכדכתב הרמב״ם אחר שכתב חיוב הצלה </w:t>
            </w:r>
            <w:r w:rsidRPr="00244226">
              <w:rPr>
                <w:rFonts w:asciiTheme="majorBidi" w:hAnsiTheme="majorBidi" w:cs="Times New Roman"/>
                <w:sz w:val="26"/>
                <w:szCs w:val="26"/>
                <w:rtl/>
              </w:rPr>
              <w:t>זו</w:t>
            </w:r>
            <w:r w:rsidRPr="00244226">
              <w:rPr>
                <w:rFonts w:asciiTheme="majorBidi" w:hAnsiTheme="majorBidi" w:cs="Times New Roman"/>
                <w:sz w:val="26"/>
                <w:szCs w:val="26"/>
              </w:rPr>
              <w:t xml:space="preserve"> </w:t>
            </w:r>
            <w:r w:rsidRPr="00244226">
              <w:rPr>
                <w:rFonts w:asciiTheme="majorBidi" w:hAnsiTheme="majorBidi" w:cstheme="majorBidi"/>
                <w:sz w:val="26"/>
                <w:szCs w:val="26"/>
                <w:rtl/>
              </w:rPr>
              <w:t>והלאו שלא לחוס על נפש הרודף</w:t>
            </w:r>
            <w:r w:rsidR="00C1154D">
              <w:rPr>
                <w:rFonts w:asciiTheme="majorBidi" w:hAnsiTheme="majorBidi" w:cstheme="majorBidi"/>
                <w:sz w:val="26"/>
                <w:szCs w:val="26"/>
              </w:rPr>
              <w:t>,</w:t>
            </w:r>
            <w:r w:rsidRPr="00244226">
              <w:rPr>
                <w:rFonts w:asciiTheme="majorBidi" w:hAnsiTheme="majorBidi" w:cstheme="majorBidi"/>
                <w:sz w:val="26"/>
                <w:szCs w:val="26"/>
                <w:rtl/>
              </w:rPr>
              <w:t xml:space="preserve"> </w:t>
            </w:r>
            <w:r w:rsidR="006957AE" w:rsidRPr="006957AE">
              <w:rPr>
                <w:rFonts w:asciiTheme="minorHAnsi" w:hAnsiTheme="minorHAnsi" w:cstheme="minorHAnsi"/>
                <w:sz w:val="22"/>
                <w:szCs w:val="22"/>
              </w:rPr>
              <w:t>"</w:t>
            </w:r>
            <w:r w:rsidRPr="00244226">
              <w:rPr>
                <w:rFonts w:asciiTheme="majorBidi" w:hAnsiTheme="majorBidi" w:cstheme="majorBidi"/>
                <w:sz w:val="26"/>
                <w:szCs w:val="26"/>
                <w:rtl/>
              </w:rPr>
              <w:t>לפיכך הורו חכמים שהעוברה שהיא מקשה לילד מותר לחתוך העובר</w:t>
            </w:r>
            <w:r w:rsidR="00C1154D" w:rsidRPr="00C1154D">
              <w:rPr>
                <w:rFonts w:asciiTheme="minorHAnsi" w:hAnsiTheme="minorHAnsi" w:cstheme="minorHAnsi"/>
                <w:sz w:val="22"/>
                <w:szCs w:val="22"/>
              </w:rPr>
              <w:t>.</w:t>
            </w:r>
            <w:r w:rsidR="006957AE" w:rsidRPr="006957AE">
              <w:rPr>
                <w:rFonts w:asciiTheme="minorHAnsi" w:hAnsiTheme="minorHAnsi" w:cstheme="minorHAnsi"/>
                <w:sz w:val="22"/>
                <w:szCs w:val="22"/>
              </w:rPr>
              <w:t>"</w:t>
            </w:r>
            <w:r w:rsidR="00C1154D" w:rsidRPr="00244226">
              <w:rPr>
                <w:rFonts w:asciiTheme="majorBidi" w:hAnsiTheme="majorBidi" w:cstheme="majorBidi"/>
                <w:sz w:val="26"/>
                <w:szCs w:val="26"/>
                <w:rtl/>
              </w:rPr>
              <w:t xml:space="preserve"> </w:t>
            </w:r>
            <w:r w:rsidR="00C1154D">
              <w:rPr>
                <w:rFonts w:asciiTheme="majorBidi" w:hAnsiTheme="majorBidi" w:cstheme="majorBidi"/>
                <w:sz w:val="26"/>
                <w:szCs w:val="26"/>
              </w:rPr>
              <w:t xml:space="preserve"> </w:t>
            </w:r>
            <w:r w:rsidRPr="00244226">
              <w:rPr>
                <w:rFonts w:asciiTheme="majorBidi" w:hAnsiTheme="majorBidi" w:cstheme="majorBidi"/>
                <w:sz w:val="26"/>
                <w:szCs w:val="26"/>
                <w:rtl/>
              </w:rPr>
              <w:t>ובודאי</w:t>
            </w:r>
            <w:r w:rsidRPr="00244226">
              <w:rPr>
                <w:rFonts w:asciiTheme="majorBidi" w:hAnsiTheme="majorBidi" w:cstheme="majorBidi"/>
                <w:sz w:val="26"/>
                <w:szCs w:val="26"/>
              </w:rPr>
              <w:t xml:space="preserve"> </w:t>
            </w:r>
            <w:r w:rsidRPr="00244226">
              <w:rPr>
                <w:rFonts w:asciiTheme="majorBidi" w:hAnsiTheme="majorBidi" w:cstheme="majorBidi"/>
                <w:sz w:val="26"/>
                <w:szCs w:val="26"/>
                <w:rtl/>
              </w:rPr>
              <w:t>בדיוק גדול כתב זה הרמב״ם למינקט שני פעמים דהוא דוקא מחמת</w:t>
            </w:r>
            <w:r w:rsidRPr="00244226">
              <w:rPr>
                <w:rFonts w:asciiTheme="majorBidi" w:hAnsiTheme="majorBidi" w:cstheme="majorBidi"/>
                <w:sz w:val="26"/>
                <w:szCs w:val="26"/>
              </w:rPr>
              <w:t xml:space="preserve"> </w:t>
            </w:r>
            <w:r w:rsidRPr="00244226">
              <w:rPr>
                <w:rFonts w:asciiTheme="majorBidi" w:hAnsiTheme="majorBidi" w:cs="Times New Roman"/>
                <w:sz w:val="26"/>
                <w:szCs w:val="26"/>
                <w:rtl/>
              </w:rPr>
              <w:t xml:space="preserve">שהעובר הוא בדין רודף, במה שנקט </w:t>
            </w:r>
            <w:r w:rsidR="006957AE" w:rsidRPr="006957AE">
              <w:rPr>
                <w:rFonts w:asciiTheme="minorHAnsi" w:hAnsiTheme="minorHAnsi" w:cstheme="minorHAnsi"/>
                <w:sz w:val="22"/>
                <w:szCs w:val="22"/>
              </w:rPr>
              <w:t>"</w:t>
            </w:r>
            <w:r w:rsidRPr="00244226">
              <w:rPr>
                <w:rFonts w:asciiTheme="majorBidi" w:hAnsiTheme="majorBidi" w:cs="Times New Roman"/>
                <w:sz w:val="26"/>
                <w:szCs w:val="26"/>
                <w:rtl/>
              </w:rPr>
              <w:t>לפיכך</w:t>
            </w:r>
            <w:r w:rsidR="006957AE" w:rsidRPr="006957AE">
              <w:rPr>
                <w:rFonts w:asciiTheme="minorHAnsi" w:hAnsiTheme="minorHAnsi" w:cstheme="minorHAnsi"/>
                <w:sz w:val="22"/>
                <w:szCs w:val="22"/>
              </w:rPr>
              <w:t>"</w:t>
            </w:r>
            <w:r w:rsidRPr="00244226">
              <w:rPr>
                <w:rFonts w:asciiTheme="majorBidi" w:hAnsiTheme="majorBidi" w:cs="Times New Roman"/>
                <w:sz w:val="26"/>
                <w:szCs w:val="26"/>
                <w:rtl/>
              </w:rPr>
              <w:t xml:space="preserve"> שבכל מקום שאיתא לשון לפיכך ברמב״ם הוא בדיוק גדול שמדקדקין בזה כל רבותינו מפרשי הרמב״ם, </w:t>
            </w:r>
            <w:r w:rsidR="006269C5">
              <w:rPr>
                <w:rtl/>
              </w:rPr>
              <w:t xml:space="preserve"> </w:t>
            </w:r>
            <w:r w:rsidR="006269C5" w:rsidRPr="006269C5">
              <w:rPr>
                <w:rFonts w:asciiTheme="majorBidi" w:hAnsiTheme="majorBidi" w:cs="Times New Roman"/>
                <w:sz w:val="26"/>
                <w:szCs w:val="26"/>
                <w:rtl/>
              </w:rPr>
              <w:t xml:space="preserve">ואחר כך </w:t>
            </w:r>
            <w:r w:rsidRPr="00244226">
              <w:rPr>
                <w:rFonts w:asciiTheme="majorBidi" w:hAnsiTheme="majorBidi" w:cs="Times New Roman"/>
                <w:sz w:val="26"/>
                <w:szCs w:val="26"/>
                <w:rtl/>
              </w:rPr>
              <w:t>נקט לאסוקי בפירוש מפני שהוא כרודף אחריה להורגה</w:t>
            </w:r>
            <w:r w:rsidR="00C1154D">
              <w:rPr>
                <w:rFonts w:asciiTheme="majorBidi" w:hAnsiTheme="majorBidi" w:cs="Times New Roman"/>
                <w:sz w:val="26"/>
                <w:szCs w:val="26"/>
              </w:rPr>
              <w:t>,</w:t>
            </w:r>
            <w:r w:rsidRPr="00244226">
              <w:rPr>
                <w:rFonts w:asciiTheme="majorBidi" w:hAnsiTheme="majorBidi" w:cs="Times New Roman"/>
                <w:sz w:val="26"/>
                <w:szCs w:val="26"/>
                <w:rtl/>
              </w:rPr>
              <w:t xml:space="preserve"> שודאי היא רק כשביל זה סובר הרמב״ם מה שמותר להורגו</w:t>
            </w:r>
            <w:r w:rsidRPr="00E07762">
              <w:rPr>
                <w:rFonts w:asciiTheme="minorHAnsi" w:hAnsiTheme="minorHAnsi" w:cstheme="minorHAnsi"/>
                <w:sz w:val="22"/>
                <w:szCs w:val="22"/>
                <w:rtl/>
              </w:rPr>
              <w:t>.</w:t>
            </w:r>
            <w:r w:rsidRPr="00E07762">
              <w:rPr>
                <w:rFonts w:asciiTheme="minorHAnsi" w:hAnsiTheme="minorHAnsi" w:cstheme="minorHAnsi"/>
                <w:sz w:val="22"/>
                <w:szCs w:val="22"/>
              </w:rPr>
              <w:t xml:space="preserve"> </w:t>
            </w:r>
            <w:r w:rsidRPr="000359BC">
              <w:rPr>
                <w:sz w:val="25"/>
                <w:szCs w:val="25"/>
                <w:rtl/>
              </w:rPr>
              <w:t xml:space="preserve"> </w:t>
            </w:r>
          </w:p>
        </w:tc>
        <w:tc>
          <w:tcPr>
            <w:tcW w:w="6022" w:type="dxa"/>
          </w:tcPr>
          <w:p w14:paraId="6BB2E7D2" w14:textId="34443417" w:rsidR="008D3A4D" w:rsidRPr="00435AF3" w:rsidRDefault="008D3A4D" w:rsidP="006957AE">
            <w:pPr>
              <w:spacing w:before="120" w:line="360" w:lineRule="auto"/>
              <w:ind w:left="72"/>
            </w:pPr>
            <w:r w:rsidRPr="00435AF3">
              <w:rPr>
                <w:noProof/>
              </w:rPr>
              <w:t xml:space="preserve">In </w:t>
            </w:r>
            <w:r w:rsidRPr="00435AF3">
              <w:rPr>
                <w:rFonts w:asciiTheme="minorHAnsi" w:hAnsiTheme="minorHAnsi" w:cstheme="minorHAnsi"/>
                <w:noProof/>
              </w:rPr>
              <w:t xml:space="preserve">the </w:t>
            </w:r>
            <w:r w:rsidRPr="005529EC">
              <w:rPr>
                <w:rFonts w:cs="Calibri"/>
                <w:noProof/>
              </w:rPr>
              <w:t>(</w:t>
            </w:r>
            <w:r w:rsidRPr="00435AF3">
              <w:rPr>
                <w:rFonts w:asciiTheme="majorBidi" w:hAnsiTheme="majorBidi" w:cstheme="majorBidi"/>
                <w:noProof/>
                <w:sz w:val="24"/>
                <w:szCs w:val="24"/>
                <w:rtl/>
              </w:rPr>
              <w:t>הלכות רוצח, פ</w:t>
            </w:r>
            <w:r w:rsidRPr="00435AF3">
              <w:rPr>
                <w:rFonts w:cs="Calibri"/>
                <w:noProof/>
                <w:rtl/>
              </w:rPr>
              <w:t>”</w:t>
            </w:r>
            <w:r w:rsidRPr="00435AF3">
              <w:rPr>
                <w:rFonts w:asciiTheme="majorBidi" w:hAnsiTheme="majorBidi" w:cstheme="majorBidi"/>
                <w:noProof/>
                <w:sz w:val="24"/>
                <w:szCs w:val="24"/>
                <w:rtl/>
              </w:rPr>
              <w:t>א ה</w:t>
            </w:r>
            <w:r w:rsidRPr="00435AF3">
              <w:rPr>
                <w:rFonts w:cs="Calibri"/>
                <w:noProof/>
                <w:rtl/>
              </w:rPr>
              <w:t>”</w:t>
            </w:r>
            <w:r w:rsidRPr="00435AF3">
              <w:rPr>
                <w:rFonts w:asciiTheme="majorBidi" w:hAnsiTheme="majorBidi" w:cstheme="majorBidi"/>
                <w:noProof/>
                <w:sz w:val="24"/>
                <w:szCs w:val="24"/>
                <w:rtl/>
              </w:rPr>
              <w:t>ט</w:t>
            </w:r>
            <w:r w:rsidRPr="005529EC">
              <w:rPr>
                <w:rFonts w:cs="Calibri"/>
                <w:noProof/>
              </w:rPr>
              <w:t>)</w:t>
            </w:r>
            <w:r w:rsidRPr="00435AF3">
              <w:rPr>
                <w:rFonts w:asciiTheme="minorHAnsi" w:hAnsiTheme="minorHAnsi" w:cstheme="minorHAnsi"/>
                <w:noProof/>
              </w:rPr>
              <w:t xml:space="preserve"> </w:t>
            </w:r>
            <w:r w:rsidRPr="00435AF3">
              <w:rPr>
                <w:rFonts w:ascii="Times New Roman" w:hAnsi="Times New Roman" w:cs="Times New Roman"/>
                <w:sz w:val="24"/>
                <w:szCs w:val="24"/>
                <w:rtl/>
              </w:rPr>
              <w:t>רמב״ם</w:t>
            </w:r>
            <w:r w:rsidRPr="00435AF3">
              <w:rPr>
                <w:noProof/>
              </w:rPr>
              <w:t xml:space="preserve">, it is even more evident that feticide is literally a transgression of </w:t>
            </w:r>
            <w:r w:rsidRPr="00435AF3">
              <w:rPr>
                <w:rFonts w:asciiTheme="majorBidi" w:hAnsiTheme="majorBidi" w:cstheme="majorBidi"/>
                <w:noProof/>
                <w:sz w:val="24"/>
                <w:szCs w:val="24"/>
                <w:rtl/>
              </w:rPr>
              <w:t>רציחה</w:t>
            </w:r>
            <w:r w:rsidRPr="00435AF3">
              <w:rPr>
                <w:noProof/>
              </w:rPr>
              <w:t xml:space="preserve"> </w:t>
            </w:r>
            <w:r w:rsidRPr="005529EC">
              <w:rPr>
                <w:rFonts w:cs="Calibri"/>
                <w:noProof/>
              </w:rPr>
              <w:t>(</w:t>
            </w:r>
            <w:r w:rsidRPr="00435AF3">
              <w:rPr>
                <w:rFonts w:asciiTheme="minorHAnsi" w:hAnsiTheme="minorHAnsi" w:cstheme="minorHAnsi"/>
                <w:noProof/>
              </w:rPr>
              <w:t>murder</w:t>
            </w:r>
            <w:r w:rsidRPr="005529EC">
              <w:rPr>
                <w:rFonts w:cs="Calibri"/>
                <w:noProof/>
              </w:rPr>
              <w:t>)</w:t>
            </w:r>
            <w:r w:rsidRPr="00435AF3">
              <w:rPr>
                <w:rFonts w:asciiTheme="minorHAnsi" w:hAnsiTheme="minorHAnsi" w:cstheme="minorHAnsi"/>
                <w:noProof/>
              </w:rPr>
              <w:t xml:space="preserve"> since</w:t>
            </w:r>
            <w:r w:rsidRPr="00435AF3">
              <w:rPr>
                <w:noProof/>
              </w:rPr>
              <w:t xml:space="preserve"> he states that the reason it is permitted to cut out the </w:t>
            </w:r>
            <w:r>
              <w:rPr>
                <w:i/>
                <w:iCs/>
                <w:noProof/>
              </w:rPr>
              <w:t>‘</w:t>
            </w:r>
            <w:r w:rsidRPr="00450F9D">
              <w:rPr>
                <w:i/>
                <w:iCs/>
                <w:noProof/>
              </w:rPr>
              <w:t>non-emerged fetus</w:t>
            </w:r>
            <w:r>
              <w:rPr>
                <w:i/>
                <w:iCs/>
                <w:noProof/>
              </w:rPr>
              <w:t>’</w:t>
            </w:r>
            <w:r w:rsidRPr="00435AF3">
              <w:rPr>
                <w:noProof/>
              </w:rPr>
              <w:t xml:space="preserve"> to save the mother is because the fetus is a </w:t>
            </w:r>
            <w:r w:rsidRPr="00435AF3">
              <w:rPr>
                <w:rFonts w:ascii="Times New Roman" w:hAnsi="Times New Roman" w:cs="Times New Roman"/>
                <w:sz w:val="24"/>
                <w:szCs w:val="24"/>
                <w:rtl/>
              </w:rPr>
              <w:t xml:space="preserve"> רודף</w:t>
            </w:r>
            <w:r w:rsidRPr="00435AF3">
              <w:rPr>
                <w:noProof/>
              </w:rPr>
              <w:t xml:space="preserve">after her to kill her  – which is the a derivative of the general </w:t>
            </w:r>
            <w:r w:rsidRPr="00A644F9">
              <w:rPr>
                <w:rFonts w:ascii="Times New Roman" w:hAnsi="Times New Roman" w:cs="Times New Roman"/>
                <w:sz w:val="24"/>
                <w:szCs w:val="24"/>
                <w:rtl/>
              </w:rPr>
              <w:t>תורה</w:t>
            </w:r>
            <w:r w:rsidRPr="00435AF3">
              <w:rPr>
                <w:noProof/>
              </w:rPr>
              <w:t xml:space="preserve">-obligation to save a prospective victim even at the expense of the </w:t>
            </w:r>
            <w:r w:rsidRPr="00435AF3">
              <w:rPr>
                <w:rFonts w:ascii="Times New Roman" w:hAnsi="Times New Roman" w:cs="Times New Roman"/>
                <w:sz w:val="24"/>
                <w:szCs w:val="24"/>
                <w:rtl/>
              </w:rPr>
              <w:t>רודף</w:t>
            </w:r>
            <w:r w:rsidRPr="00435AF3">
              <w:rPr>
                <w:noProof/>
              </w:rPr>
              <w:t xml:space="preserve">‘s life  – and this applies even if the </w:t>
            </w:r>
            <w:r w:rsidRPr="00435AF3">
              <w:rPr>
                <w:rFonts w:ascii="Times New Roman" w:hAnsi="Times New Roman" w:cs="Times New Roman"/>
                <w:sz w:val="24"/>
                <w:szCs w:val="24"/>
                <w:rtl/>
              </w:rPr>
              <w:t>רודף</w:t>
            </w:r>
            <w:r w:rsidRPr="00435AF3">
              <w:rPr>
                <w:noProof/>
              </w:rPr>
              <w:t xml:space="preserve"> is a minor and even if the </w:t>
            </w:r>
            <w:r w:rsidRPr="00435AF3">
              <w:rPr>
                <w:rFonts w:ascii="Times New Roman" w:hAnsi="Times New Roman" w:cs="Times New Roman"/>
                <w:sz w:val="24"/>
                <w:szCs w:val="24"/>
                <w:rtl/>
              </w:rPr>
              <w:t xml:space="preserve"> רודף</w:t>
            </w:r>
            <w:r w:rsidRPr="00435AF3">
              <w:rPr>
                <w:noProof/>
              </w:rPr>
              <w:t xml:space="preserve">has the status of </w:t>
            </w:r>
            <w:r w:rsidRPr="00435AF3">
              <w:rPr>
                <w:rFonts w:asciiTheme="majorBidi" w:hAnsiTheme="majorBidi" w:cstheme="majorBidi"/>
                <w:noProof/>
                <w:sz w:val="24"/>
                <w:szCs w:val="24"/>
                <w:rtl/>
              </w:rPr>
              <w:t>אונס</w:t>
            </w:r>
            <w:r w:rsidRPr="00435AF3">
              <w:rPr>
                <w:noProof/>
              </w:rPr>
              <w:t xml:space="preserve"> </w:t>
            </w:r>
            <w:r w:rsidRPr="005529EC">
              <w:rPr>
                <w:rFonts w:cs="Calibri"/>
                <w:noProof/>
              </w:rPr>
              <w:t>(</w:t>
            </w:r>
            <w:r w:rsidRPr="00435AF3">
              <w:rPr>
                <w:rFonts w:asciiTheme="minorHAnsi" w:hAnsiTheme="minorHAnsi" w:cstheme="minorHAnsi"/>
                <w:noProof/>
              </w:rPr>
              <w:t>beyond his control</w:t>
            </w:r>
            <w:r w:rsidRPr="005529EC">
              <w:rPr>
                <w:rFonts w:cs="Calibri"/>
                <w:noProof/>
              </w:rPr>
              <w:t>)</w:t>
            </w:r>
            <w:r w:rsidRPr="00435AF3">
              <w:rPr>
                <w:rFonts w:asciiTheme="minorHAnsi" w:hAnsiTheme="minorHAnsi" w:cstheme="minorHAnsi"/>
                <w:noProof/>
              </w:rPr>
              <w:t>.</w:t>
            </w:r>
            <w:r w:rsidRPr="00435AF3">
              <w:rPr>
                <w:noProof/>
              </w:rPr>
              <w:t xml:space="preserve">   Thus, even though feticide is </w:t>
            </w:r>
            <w:r w:rsidRPr="00435AF3">
              <w:rPr>
                <w:rFonts w:asciiTheme="minorHAnsi" w:hAnsiTheme="minorHAnsi" w:cstheme="minorHAnsi"/>
                <w:noProof/>
              </w:rPr>
              <w:t xml:space="preserve">exempt </w:t>
            </w:r>
            <w:r w:rsidRPr="005529EC">
              <w:rPr>
                <w:rFonts w:cs="Calibri"/>
                <w:noProof/>
              </w:rPr>
              <w:t>[</w:t>
            </w:r>
            <w:r w:rsidRPr="00435AF3">
              <w:rPr>
                <w:rFonts w:asciiTheme="minorHAnsi" w:hAnsiTheme="minorHAnsi" w:cstheme="minorHAnsi"/>
                <w:noProof/>
              </w:rPr>
              <w:t>from</w:t>
            </w:r>
            <w:r w:rsidRPr="00435AF3">
              <w:rPr>
                <w:noProof/>
              </w:rPr>
              <w:t xml:space="preserve"> punishment by </w:t>
            </w:r>
            <w:r w:rsidRPr="00435AF3">
              <w:rPr>
                <w:rFonts w:asciiTheme="majorBidi" w:hAnsiTheme="majorBidi" w:cstheme="majorBidi"/>
                <w:noProof/>
                <w:sz w:val="24"/>
                <w:szCs w:val="24"/>
                <w:rtl/>
              </w:rPr>
              <w:t xml:space="preserve">בית </w:t>
            </w:r>
            <w:r w:rsidRPr="00435AF3">
              <w:rPr>
                <w:rFonts w:ascii="Times New Roman" w:hAnsi="Times New Roman" w:cs="Times New Roman"/>
                <w:noProof/>
                <w:sz w:val="24"/>
                <w:szCs w:val="24"/>
                <w:rtl/>
              </w:rPr>
              <w:t>דין</w:t>
            </w:r>
            <w:r w:rsidRPr="005529EC">
              <w:rPr>
                <w:rFonts w:cs="Calibri"/>
                <w:noProof/>
              </w:rPr>
              <w:t>]</w:t>
            </w:r>
            <w:r w:rsidRPr="00435AF3">
              <w:rPr>
                <w:noProof/>
              </w:rPr>
              <w:t xml:space="preserve">, the </w:t>
            </w:r>
            <w:r w:rsidRPr="00435AF3">
              <w:rPr>
                <w:rFonts w:ascii="Times New Roman" w:hAnsi="Times New Roman" w:cs="Times New Roman"/>
                <w:sz w:val="24"/>
                <w:szCs w:val="24"/>
                <w:rtl/>
              </w:rPr>
              <w:t>רמב״ם</w:t>
            </w:r>
            <w:r w:rsidRPr="00435AF3">
              <w:rPr>
                <w:noProof/>
              </w:rPr>
              <w:t xml:space="preserve"> believes it</w:t>
            </w:r>
            <w:r w:rsidRPr="00435AF3">
              <w:t xml:space="preserve"> </w:t>
            </w:r>
            <w:r w:rsidRPr="008237D0">
              <w:t xml:space="preserve">is </w:t>
            </w:r>
            <w:r w:rsidR="008237D0" w:rsidRPr="008237D0">
              <w:t xml:space="preserve">nonetheless </w:t>
            </w:r>
            <w:r w:rsidRPr="00435AF3">
              <w:t xml:space="preserve">included under the prohibition against </w:t>
            </w:r>
            <w:r w:rsidRPr="00435AF3">
              <w:rPr>
                <w:rFonts w:asciiTheme="minorHAnsi" w:hAnsiTheme="minorHAnsi" w:cstheme="minorHAnsi"/>
              </w:rPr>
              <w:t xml:space="preserve">murder </w:t>
            </w:r>
            <w:r w:rsidRPr="005529EC">
              <w:rPr>
                <w:rFonts w:cs="Calibri"/>
              </w:rPr>
              <w:t>(</w:t>
            </w:r>
            <w:r w:rsidRPr="00435AF3">
              <w:rPr>
                <w:rFonts w:ascii="Times New Roman" w:hAnsi="Times New Roman" w:cs="Times New Roman" w:hint="cs"/>
                <w:sz w:val="24"/>
                <w:szCs w:val="24"/>
                <w:rtl/>
              </w:rPr>
              <w:t>רציחה</w:t>
            </w:r>
            <w:r w:rsidRPr="00435AF3">
              <w:rPr>
                <w:sz w:val="24"/>
                <w:szCs w:val="24"/>
              </w:rPr>
              <w:t xml:space="preserve"> </w:t>
            </w:r>
            <w:r w:rsidRPr="00435AF3">
              <w:rPr>
                <w:rFonts w:ascii="Times New Roman" w:hAnsi="Times New Roman" w:cs="Times New Roman"/>
                <w:sz w:val="24"/>
                <w:szCs w:val="24"/>
                <w:rtl/>
              </w:rPr>
              <w:t>איסור</w:t>
            </w:r>
            <w:r w:rsidRPr="005529EC">
              <w:rPr>
                <w:rFonts w:cs="Calibri"/>
              </w:rPr>
              <w:t>)</w:t>
            </w:r>
            <w:r w:rsidRPr="00435AF3">
              <w:t xml:space="preserve">.  Therefore, it would be forbidden to kill the </w:t>
            </w:r>
            <w:r w:rsidRPr="00435AF3">
              <w:rPr>
                <w:i/>
                <w:iCs/>
              </w:rPr>
              <w:t>‘non-emerged fetus’</w:t>
            </w:r>
            <w:r w:rsidRPr="00435AF3">
              <w:t xml:space="preserve"> if not for the obligation to save a Jew </w:t>
            </w:r>
            <w:r w:rsidRPr="005529EC">
              <w:rPr>
                <w:rFonts w:cs="Calibri"/>
              </w:rPr>
              <w:t>(</w:t>
            </w:r>
            <w:r w:rsidRPr="00435AF3">
              <w:rPr>
                <w:rFonts w:asciiTheme="minorHAnsi" w:hAnsiTheme="minorHAnsi" w:cstheme="minorHAnsi"/>
              </w:rPr>
              <w:t>i.e., his mother</w:t>
            </w:r>
            <w:r w:rsidRPr="005529EC">
              <w:rPr>
                <w:rFonts w:cs="Calibri"/>
              </w:rPr>
              <w:t>)</w:t>
            </w:r>
            <w:r w:rsidRPr="00435AF3">
              <w:rPr>
                <w:rFonts w:asciiTheme="minorHAnsi" w:hAnsiTheme="minorHAnsi" w:cstheme="minorHAnsi"/>
              </w:rPr>
              <w:t xml:space="preserve"> even</w:t>
            </w:r>
            <w:r w:rsidRPr="00435AF3">
              <w:t xml:space="preserve"> at the expense of the </w:t>
            </w:r>
            <w:r w:rsidRPr="00435AF3">
              <w:rPr>
                <w:rFonts w:ascii="Times New Roman" w:hAnsi="Times New Roman" w:cs="Times New Roman"/>
                <w:sz w:val="24"/>
                <w:szCs w:val="24"/>
                <w:rtl/>
              </w:rPr>
              <w:t>רודף</w:t>
            </w:r>
            <w:r w:rsidRPr="00435AF3">
              <w:rPr>
                <w:noProof/>
              </w:rPr>
              <w:t>’s life</w:t>
            </w:r>
            <w:r w:rsidRPr="00435AF3">
              <w:t xml:space="preserve">.  This is borne out by the fact that the </w:t>
            </w:r>
            <w:r w:rsidRPr="00435AF3">
              <w:rPr>
                <w:rFonts w:ascii="Times New Roman" w:hAnsi="Times New Roman" w:cs="Times New Roman"/>
                <w:sz w:val="24"/>
                <w:szCs w:val="24"/>
                <w:rtl/>
              </w:rPr>
              <w:t>רמב״ם</w:t>
            </w:r>
            <w:r w:rsidRPr="00435AF3">
              <w:t xml:space="preserve"> only writes, </w:t>
            </w:r>
            <w:r w:rsidRPr="00EE153E">
              <w:rPr>
                <w:rFonts w:cs="Calibri"/>
                <w:i/>
                <w:iCs/>
              </w:rPr>
              <w:t>“T</w:t>
            </w:r>
            <w:r w:rsidRPr="00435AF3">
              <w:rPr>
                <w:i/>
                <w:iCs/>
              </w:rPr>
              <w:t>herefore our Sages ruled in the case of a woman in obstructed labor that it is permitted to cut out the fetus,</w:t>
            </w:r>
            <w:r w:rsidRPr="00435AF3">
              <w:rPr>
                <w:rFonts w:cs="Calibri"/>
              </w:rPr>
              <w:t>”</w:t>
            </w:r>
            <w:r w:rsidRPr="00435AF3">
              <w:t xml:space="preserve"> after he previously described the obligation of saving </w:t>
            </w:r>
            <w:r w:rsidR="008237D0">
              <w:t>a</w:t>
            </w:r>
            <w:r w:rsidRPr="00435AF3">
              <w:t xml:space="preserve"> victim </w:t>
            </w:r>
            <w:r w:rsidR="008237D0">
              <w:t xml:space="preserve">(from his pursuer) </w:t>
            </w:r>
            <w:r w:rsidRPr="00435AF3">
              <w:t xml:space="preserve">and the associated prohibition </w:t>
            </w:r>
            <w:r w:rsidRPr="005529EC">
              <w:rPr>
                <w:rFonts w:cs="Calibri"/>
              </w:rPr>
              <w:t>(</w:t>
            </w:r>
            <w:r w:rsidRPr="00435AF3">
              <w:rPr>
                <w:rFonts w:asciiTheme="majorBidi" w:hAnsiTheme="majorBidi" w:cstheme="majorBidi"/>
                <w:sz w:val="24"/>
                <w:szCs w:val="24"/>
                <w:rtl/>
              </w:rPr>
              <w:t>לאו</w:t>
            </w:r>
            <w:r w:rsidRPr="005529EC">
              <w:rPr>
                <w:rFonts w:cs="Calibri"/>
              </w:rPr>
              <w:t>)</w:t>
            </w:r>
            <w:r w:rsidRPr="00435AF3">
              <w:t xml:space="preserve"> not to </w:t>
            </w:r>
            <w:r w:rsidR="00BB41BD">
              <w:rPr>
                <w:rFonts w:asciiTheme="minorHAnsi" w:hAnsiTheme="minorHAnsi" w:cstheme="minorHAnsi"/>
              </w:rPr>
              <w:t>take pity on</w:t>
            </w:r>
            <w:r w:rsidR="00BB41BD">
              <w:rPr>
                <w:rFonts w:asciiTheme="minorHAnsi" w:hAnsiTheme="minorHAnsi" w:cstheme="minorHAnsi"/>
              </w:rPr>
              <w:br/>
            </w:r>
            <w:r w:rsidRPr="005529EC">
              <w:rPr>
                <w:rFonts w:cs="Calibri"/>
              </w:rPr>
              <w:t>(</w:t>
            </w:r>
            <w:r w:rsidRPr="00435AF3">
              <w:rPr>
                <w:rFonts w:asciiTheme="majorBidi" w:hAnsiTheme="majorBidi" w:cstheme="majorBidi"/>
                <w:sz w:val="24"/>
                <w:szCs w:val="24"/>
                <w:rtl/>
              </w:rPr>
              <w:t>לא תחוס</w:t>
            </w:r>
            <w:r w:rsidRPr="005529EC">
              <w:rPr>
                <w:rFonts w:cs="Calibri"/>
              </w:rPr>
              <w:t>)</w:t>
            </w:r>
            <w:r w:rsidR="00BB41BD" w:rsidRPr="00902B13">
              <w:rPr>
                <w:rFonts w:cstheme="minorHAnsi"/>
                <w:b/>
                <w:vertAlign w:val="superscript"/>
              </w:rPr>
              <w:t>1</w:t>
            </w:r>
            <w:r w:rsidRPr="00435AF3">
              <w:t xml:space="preserve"> the life of a </w:t>
            </w:r>
            <w:r w:rsidRPr="00435AF3">
              <w:rPr>
                <w:rFonts w:ascii="Times New Roman" w:hAnsi="Times New Roman" w:cs="Times New Roman"/>
                <w:sz w:val="24"/>
                <w:szCs w:val="24"/>
                <w:rtl/>
              </w:rPr>
              <w:t>רודף</w:t>
            </w:r>
            <w:r w:rsidRPr="00435AF3">
              <w:t xml:space="preserve">.  The </w:t>
            </w:r>
            <w:r w:rsidRPr="00435AF3">
              <w:rPr>
                <w:rFonts w:ascii="Times New Roman" w:hAnsi="Times New Roman" w:cs="Times New Roman"/>
                <w:sz w:val="24"/>
                <w:szCs w:val="24"/>
                <w:rtl/>
              </w:rPr>
              <w:t>רמב״ם</w:t>
            </w:r>
            <w:r w:rsidRPr="00435AF3">
              <w:t xml:space="preserve"> certainly wrote this with great precision to tell us twice that only because the fetus has the</w:t>
            </w:r>
            <w:proofErr w:type="gramStart"/>
            <w:r w:rsidRPr="00435AF3">
              <w:rPr>
                <w:rFonts w:ascii="Times New Roman" w:hAnsi="Times New Roman" w:cs="Times New Roman"/>
                <w:sz w:val="24"/>
                <w:szCs w:val="24"/>
                <w:rtl/>
              </w:rPr>
              <w:t>רודף</w:t>
            </w:r>
            <w:r w:rsidRPr="00435AF3">
              <w:rPr>
                <w:sz w:val="24"/>
                <w:szCs w:val="24"/>
                <w:rtl/>
              </w:rPr>
              <w:t xml:space="preserve"> </w:t>
            </w:r>
            <w:r w:rsidRPr="00435AF3">
              <w:rPr>
                <w:sz w:val="24"/>
                <w:szCs w:val="24"/>
              </w:rPr>
              <w:t xml:space="preserve"> </w:t>
            </w:r>
            <w:r w:rsidRPr="00435AF3">
              <w:rPr>
                <w:rFonts w:ascii="Times New Roman" w:hAnsi="Times New Roman" w:cs="Times New Roman"/>
                <w:sz w:val="24"/>
                <w:szCs w:val="24"/>
                <w:rtl/>
              </w:rPr>
              <w:t>דין</w:t>
            </w:r>
            <w:proofErr w:type="gramEnd"/>
            <w:r w:rsidRPr="00435AF3">
              <w:rPr>
                <w:sz w:val="24"/>
                <w:szCs w:val="24"/>
              </w:rPr>
              <w:t xml:space="preserve"> </w:t>
            </w:r>
            <w:r w:rsidRPr="005529EC">
              <w:rPr>
                <w:rFonts w:cs="Calibri"/>
                <w:sz w:val="22"/>
              </w:rPr>
              <w:t>[</w:t>
            </w:r>
            <w:r w:rsidRPr="00435AF3">
              <w:rPr>
                <w:rFonts w:asciiTheme="minorHAnsi" w:hAnsiTheme="minorHAnsi" w:cstheme="minorHAnsi"/>
              </w:rPr>
              <w:t>is it permitted to kill him</w:t>
            </w:r>
            <w:r w:rsidRPr="005529EC">
              <w:rPr>
                <w:rFonts w:cs="Calibri"/>
                <w:sz w:val="22"/>
              </w:rPr>
              <w:t>]</w:t>
            </w:r>
            <w:r w:rsidRPr="00435AF3">
              <w:rPr>
                <w:rFonts w:asciiTheme="minorHAnsi" w:hAnsiTheme="minorHAnsi" w:cstheme="minorHAnsi"/>
              </w:rPr>
              <w:t>,</w:t>
            </w:r>
            <w:r w:rsidRPr="00435AF3">
              <w:t xml:space="preserve"> by the fact that: </w:t>
            </w:r>
          </w:p>
          <w:p w14:paraId="497451A8" w14:textId="3E96A78A" w:rsidR="008D3A4D" w:rsidRPr="00435AF3" w:rsidRDefault="008D3A4D" w:rsidP="000A1BEB">
            <w:pPr>
              <w:spacing w:before="60" w:line="360" w:lineRule="auto"/>
              <w:ind w:left="72"/>
            </w:pPr>
            <w:r w:rsidRPr="005529EC">
              <w:rPr>
                <w:rFonts w:cs="Calibri"/>
                <w:sz w:val="21"/>
              </w:rPr>
              <w:t>(</w:t>
            </w:r>
            <w:r w:rsidRPr="00435AF3">
              <w:t>1</w:t>
            </w:r>
            <w:r w:rsidRPr="005529EC">
              <w:rPr>
                <w:rFonts w:cs="Calibri"/>
                <w:sz w:val="21"/>
              </w:rPr>
              <w:t>)</w:t>
            </w:r>
            <w:r w:rsidRPr="00435AF3">
              <w:t xml:space="preserve"> the </w:t>
            </w:r>
            <w:r w:rsidRPr="00435AF3">
              <w:rPr>
                <w:rFonts w:ascii="Times New Roman" w:hAnsi="Times New Roman" w:cs="Times New Roman"/>
                <w:sz w:val="24"/>
                <w:szCs w:val="24"/>
                <w:rtl/>
              </w:rPr>
              <w:t>רמב״ם</w:t>
            </w:r>
            <w:r w:rsidRPr="00435AF3">
              <w:t xml:space="preserve"> preceded this ruling </w:t>
            </w:r>
            <w:r w:rsidRPr="00435AF3">
              <w:rPr>
                <w:rFonts w:asciiTheme="minorHAnsi" w:hAnsiTheme="minorHAnsi" w:cstheme="minorHAnsi"/>
              </w:rPr>
              <w:t xml:space="preserve">with </w:t>
            </w:r>
            <w:r w:rsidRPr="005529EC">
              <w:rPr>
                <w:rFonts w:cs="Calibri"/>
              </w:rPr>
              <w:t>[</w:t>
            </w:r>
            <w:r w:rsidRPr="00435AF3">
              <w:rPr>
                <w:rFonts w:asciiTheme="minorHAnsi" w:hAnsiTheme="minorHAnsi" w:cstheme="minorHAnsi"/>
              </w:rPr>
              <w:t>the conjunctive adverb</w:t>
            </w:r>
            <w:r w:rsidRPr="005529EC">
              <w:rPr>
                <w:rFonts w:cs="Calibri"/>
              </w:rPr>
              <w:t>]</w:t>
            </w:r>
            <w:r w:rsidRPr="00435AF3">
              <w:t xml:space="preserve"> “</w:t>
            </w:r>
            <w:r w:rsidRPr="00435AF3">
              <w:rPr>
                <w:rFonts w:asciiTheme="majorBidi" w:hAnsiTheme="majorBidi" w:cstheme="majorBidi"/>
                <w:sz w:val="24"/>
                <w:szCs w:val="24"/>
                <w:rtl/>
              </w:rPr>
              <w:t>לפיכך</w:t>
            </w:r>
            <w:r w:rsidRPr="00435AF3">
              <w:t xml:space="preserve">” </w:t>
            </w:r>
            <w:proofErr w:type="gramStart"/>
            <w:r w:rsidRPr="00435AF3">
              <w:t xml:space="preserve">– </w:t>
            </w:r>
            <w:r w:rsidR="006C5778">
              <w:t xml:space="preserve"> “</w:t>
            </w:r>
            <w:proofErr w:type="gramEnd"/>
            <w:r w:rsidR="006C5778">
              <w:t xml:space="preserve">therefore” </w:t>
            </w:r>
            <w:r w:rsidRPr="005529EC">
              <w:rPr>
                <w:rFonts w:cs="Calibri"/>
              </w:rPr>
              <w:t>[</w:t>
            </w:r>
            <w:r w:rsidRPr="00435AF3">
              <w:rPr>
                <w:rFonts w:asciiTheme="minorHAnsi" w:hAnsiTheme="minorHAnsi" w:cstheme="minorHAnsi"/>
              </w:rPr>
              <w:t>w</w:t>
            </w:r>
            <w:r w:rsidRPr="00435AF3">
              <w:t xml:space="preserve">hich links this ruling with the previously stated </w:t>
            </w:r>
            <w:r w:rsidRPr="00435AF3">
              <w:rPr>
                <w:rFonts w:asciiTheme="majorBidi" w:hAnsiTheme="majorBidi" w:cstheme="majorBidi"/>
                <w:sz w:val="24"/>
                <w:szCs w:val="24"/>
                <w:rtl/>
              </w:rPr>
              <w:t>לאו</w:t>
            </w:r>
            <w:r w:rsidRPr="00435AF3">
              <w:t xml:space="preserve"> of </w:t>
            </w:r>
            <w:r w:rsidRPr="00435AF3">
              <w:rPr>
                <w:rFonts w:asciiTheme="majorBidi" w:hAnsiTheme="majorBidi" w:cstheme="majorBidi"/>
                <w:sz w:val="24"/>
                <w:szCs w:val="24"/>
                <w:rtl/>
              </w:rPr>
              <w:t>לא תחוס</w:t>
            </w:r>
            <w:r w:rsidRPr="005529EC">
              <w:rPr>
                <w:rFonts w:cs="Calibri"/>
              </w:rPr>
              <w:t>]</w:t>
            </w:r>
            <w:r w:rsidRPr="00435AF3">
              <w:rPr>
                <w:rFonts w:asciiTheme="minorHAnsi" w:hAnsiTheme="minorHAnsi" w:cstheme="minorHAnsi"/>
              </w:rPr>
              <w:t>; and</w:t>
            </w:r>
          </w:p>
          <w:p w14:paraId="0E6D894E" w14:textId="2162490D" w:rsidR="008D3A4D" w:rsidRPr="00435AF3" w:rsidRDefault="008D3A4D" w:rsidP="000A1BEB">
            <w:pPr>
              <w:spacing w:before="60" w:line="360" w:lineRule="auto"/>
              <w:ind w:left="72"/>
            </w:pPr>
            <w:r w:rsidRPr="005529EC">
              <w:rPr>
                <w:rFonts w:cs="Calibri"/>
                <w:sz w:val="21"/>
              </w:rPr>
              <w:t>(</w:t>
            </w:r>
            <w:r w:rsidRPr="00435AF3">
              <w:t>2</w:t>
            </w:r>
            <w:r w:rsidRPr="005529EC">
              <w:rPr>
                <w:rFonts w:cs="Calibri"/>
                <w:sz w:val="21"/>
              </w:rPr>
              <w:t>)</w:t>
            </w:r>
            <w:r w:rsidRPr="00435AF3">
              <w:t xml:space="preserve"> the </w:t>
            </w:r>
            <w:r w:rsidRPr="00435AF3">
              <w:rPr>
                <w:rFonts w:ascii="Times New Roman" w:hAnsi="Times New Roman" w:cs="Times New Roman"/>
                <w:sz w:val="24"/>
                <w:szCs w:val="24"/>
                <w:rtl/>
              </w:rPr>
              <w:t>רמב״ם</w:t>
            </w:r>
            <w:r w:rsidRPr="00435AF3">
              <w:t xml:space="preserve"> followed this ruling with the explicit reasoning that the fetus is considered a </w:t>
            </w:r>
            <w:r w:rsidRPr="00435AF3">
              <w:rPr>
                <w:rFonts w:ascii="Times New Roman" w:hAnsi="Times New Roman" w:cs="Times New Roman"/>
                <w:sz w:val="24"/>
                <w:szCs w:val="24"/>
                <w:rtl/>
              </w:rPr>
              <w:t>רודף</w:t>
            </w:r>
            <w:r w:rsidRPr="00435AF3">
              <w:t xml:space="preserve"> after</w:t>
            </w:r>
            <w:r w:rsidR="007C3B0B">
              <w:t xml:space="preserve"> his mother</w:t>
            </w:r>
            <w:r w:rsidRPr="00435AF3">
              <w:t xml:space="preserve"> to kill her.  </w:t>
            </w:r>
          </w:p>
          <w:p w14:paraId="1B391EB3" w14:textId="303BE8FE" w:rsidR="008D3A4D" w:rsidRPr="00244226" w:rsidRDefault="008D3A4D" w:rsidP="000A1BEB">
            <w:pPr>
              <w:spacing w:before="60" w:line="360" w:lineRule="auto"/>
              <w:ind w:left="72"/>
              <w:rPr>
                <w:rFonts w:asciiTheme="minorHAnsi" w:hAnsiTheme="minorHAnsi" w:cstheme="minorHAnsi"/>
                <w:rtl/>
              </w:rPr>
            </w:pPr>
            <w:r w:rsidRPr="00435AF3">
              <w:t xml:space="preserve">For surely the </w:t>
            </w:r>
            <w:r w:rsidRPr="00435AF3">
              <w:rPr>
                <w:rFonts w:ascii="Times New Roman" w:hAnsi="Times New Roman" w:cs="Times New Roman"/>
                <w:sz w:val="24"/>
                <w:szCs w:val="24"/>
                <w:rtl/>
              </w:rPr>
              <w:t>רמב״ם</w:t>
            </w:r>
            <w:r w:rsidRPr="00435AF3">
              <w:t xml:space="preserve"> believes that only because of this reason it is </w:t>
            </w:r>
            <w:r w:rsidRPr="00435AF3">
              <w:rPr>
                <w:rFonts w:asciiTheme="minorHAnsi" w:hAnsiTheme="minorHAnsi" w:cstheme="minorHAnsi"/>
              </w:rPr>
              <w:t xml:space="preserve">permitted to kill </w:t>
            </w:r>
            <w:r w:rsidR="007C3B0B">
              <w:rPr>
                <w:rFonts w:asciiTheme="minorHAnsi" w:hAnsiTheme="minorHAnsi" w:cstheme="minorHAnsi"/>
              </w:rPr>
              <w:t>the fetus</w:t>
            </w:r>
            <w:r w:rsidRPr="00435AF3">
              <w:rPr>
                <w:rFonts w:asciiTheme="minorHAnsi" w:hAnsiTheme="minorHAnsi" w:cstheme="minorHAnsi"/>
              </w:rPr>
              <w:t xml:space="preserve">.  </w:t>
            </w:r>
          </w:p>
        </w:tc>
      </w:tr>
    </w:tbl>
    <w:p w14:paraId="69EE8792" w14:textId="77777777" w:rsidR="006515E7" w:rsidRDefault="00FB730A" w:rsidP="00FB730A">
      <w:pPr>
        <w:bidi/>
        <w:spacing w:after="120" w:line="312" w:lineRule="auto"/>
        <w:ind w:right="-360"/>
        <w:rPr>
          <w:rFonts w:cstheme="minorHAnsi"/>
          <w:sz w:val="24"/>
          <w:szCs w:val="24"/>
        </w:rPr>
        <w:sectPr w:rsidR="006515E7" w:rsidSect="006619CE">
          <w:headerReference w:type="default" r:id="rId15"/>
          <w:footerReference w:type="default" r:id="rId16"/>
          <w:type w:val="continuous"/>
          <w:pgSz w:w="12240" w:h="15840"/>
          <w:pgMar w:top="1224" w:right="720" w:bottom="1008" w:left="720" w:header="576" w:footer="432" w:gutter="0"/>
          <w:pgNumType w:start="63"/>
          <w:cols w:space="810"/>
          <w:rtlGutter/>
          <w:docGrid w:linePitch="360"/>
        </w:sectPr>
      </w:pPr>
      <w:r w:rsidRPr="00C25A18">
        <w:rPr>
          <w:rFonts w:ascii="Consolas" w:hAnsi="Consolas" w:cs="Times New Roman"/>
          <w:b/>
          <w:bCs/>
          <w:sz w:val="24"/>
          <w:szCs w:val="24"/>
        </w:rPr>
        <w:t>(</w:t>
      </w:r>
      <w:r>
        <w:rPr>
          <w:rFonts w:ascii="Cambria" w:hAnsi="Cambria" w:cs="Times New Roman"/>
          <w:b/>
          <w:bCs/>
          <w:sz w:val="24"/>
          <w:szCs w:val="24"/>
        </w:rPr>
        <w:t>1</w:t>
      </w:r>
      <w:r w:rsidRPr="00B86EE7">
        <w:rPr>
          <w:rFonts w:asciiTheme="majorBidi" w:hAnsiTheme="majorBidi" w:cs="Times New Roman" w:hint="cs"/>
          <w:sz w:val="28"/>
          <w:szCs w:val="28"/>
          <w:rtl/>
        </w:rPr>
        <w:t xml:space="preserve"> </w:t>
      </w:r>
      <w:r w:rsidRPr="00132C68">
        <w:rPr>
          <w:rFonts w:asciiTheme="majorBidi" w:hAnsiTheme="majorBidi" w:cs="Times New Roman" w:hint="cs"/>
          <w:sz w:val="28"/>
          <w:szCs w:val="28"/>
          <w:u w:val="single"/>
          <w:rtl/>
        </w:rPr>
        <w:t>אגרות</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משה</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חושן</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משפט</w:t>
      </w:r>
      <w:r w:rsidRPr="00132C68">
        <w:rPr>
          <w:rFonts w:asciiTheme="majorBidi" w:hAnsiTheme="majorBidi" w:cs="Times New Roman"/>
          <w:sz w:val="28"/>
          <w:szCs w:val="28"/>
          <w:u w:val="single"/>
          <w:rtl/>
        </w:rPr>
        <w:t xml:space="preserve"> ח״</w:t>
      </w:r>
      <w:r w:rsidRPr="00132C68">
        <w:rPr>
          <w:rFonts w:asciiTheme="majorBidi" w:hAnsiTheme="majorBidi" w:cs="Times New Roman" w:hint="cs"/>
          <w:sz w:val="28"/>
          <w:szCs w:val="28"/>
          <w:u w:val="single"/>
          <w:rtl/>
        </w:rPr>
        <w:t>ב</w:t>
      </w:r>
      <w:r w:rsidRPr="00F11950">
        <w:rPr>
          <w:rFonts w:cstheme="minorHAnsi"/>
          <w:u w:val="single"/>
          <w:rtl/>
        </w:rPr>
        <w:t>,</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סימן</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סט׳</w:t>
      </w:r>
      <w:r w:rsidRPr="00132C68">
        <w:rPr>
          <w:u w:val="single"/>
          <w:rtl/>
        </w:rPr>
        <w:t xml:space="preserve"> </w:t>
      </w:r>
      <w:r w:rsidRPr="00132C68">
        <w:rPr>
          <w:rFonts w:asciiTheme="majorBidi" w:hAnsiTheme="majorBidi" w:cs="Times New Roman"/>
          <w:sz w:val="28"/>
          <w:szCs w:val="28"/>
          <w:u w:val="single"/>
          <w:rtl/>
        </w:rPr>
        <w:t xml:space="preserve">אות </w:t>
      </w:r>
      <w:r w:rsidRPr="00132C68">
        <w:rPr>
          <w:rFonts w:asciiTheme="majorBidi" w:hAnsiTheme="majorBidi" w:cs="Times New Roman" w:hint="cs"/>
          <w:sz w:val="28"/>
          <w:szCs w:val="28"/>
          <w:u w:val="single"/>
          <w:rtl/>
        </w:rPr>
        <w:t>א</w:t>
      </w:r>
      <w:r w:rsidRPr="00132C68">
        <w:rPr>
          <w:rFonts w:asciiTheme="majorBidi" w:hAnsiTheme="majorBidi" w:cs="Times New Roman"/>
          <w:sz w:val="28"/>
          <w:szCs w:val="28"/>
          <w:u w:val="single"/>
          <w:rtl/>
        </w:rPr>
        <w:t>׳</w:t>
      </w:r>
      <w:r w:rsidR="009548CC" w:rsidRPr="00D2710A">
        <w:rPr>
          <w:rFonts w:cstheme="minorHAnsi"/>
          <w:sz w:val="24"/>
          <w:szCs w:val="24"/>
        </w:rPr>
        <w:t>:</w:t>
      </w:r>
    </w:p>
    <w:p w14:paraId="6E6159C2" w14:textId="7494C4AF" w:rsidR="00FB730A" w:rsidRPr="00BB41BD" w:rsidRDefault="00BB41BD" w:rsidP="00BB41BD">
      <w:pPr>
        <w:bidi/>
        <w:spacing w:after="120" w:line="312" w:lineRule="auto"/>
        <w:ind w:right="-360"/>
        <w:rPr>
          <w:rFonts w:asciiTheme="majorBidi" w:hAnsiTheme="majorBidi" w:cstheme="majorBidi"/>
          <w:sz w:val="24"/>
          <w:szCs w:val="24"/>
        </w:rPr>
      </w:pPr>
      <w:r w:rsidRPr="00902B13">
        <w:rPr>
          <w:rFonts w:cstheme="minorHAnsi"/>
          <w:b/>
          <w:vertAlign w:val="superscript"/>
        </w:rPr>
        <w:t>1</w:t>
      </w:r>
      <w:r w:rsidR="00751D2C" w:rsidRPr="00BB41BD">
        <w:rPr>
          <w:rStyle w:val="st"/>
          <w:rFonts w:asciiTheme="majorBidi" w:hAnsiTheme="majorBidi" w:cstheme="majorBidi"/>
          <w:sz w:val="24"/>
          <w:szCs w:val="24"/>
          <w:rtl/>
        </w:rPr>
        <w:t xml:space="preserve">דברים </w:t>
      </w:r>
      <w:proofErr w:type="gramStart"/>
      <w:r w:rsidR="00751D2C" w:rsidRPr="00BB41BD">
        <w:rPr>
          <w:rStyle w:val="st"/>
          <w:rFonts w:asciiTheme="majorBidi" w:hAnsiTheme="majorBidi" w:cstheme="majorBidi"/>
          <w:sz w:val="24"/>
          <w:szCs w:val="24"/>
          <w:rtl/>
        </w:rPr>
        <w:t>כ</w:t>
      </w:r>
      <w:r w:rsidR="00916C19" w:rsidRPr="00916C19">
        <w:rPr>
          <w:rStyle w:val="st"/>
          <w:rFonts w:cstheme="minorHAnsi"/>
          <w:sz w:val="19"/>
          <w:szCs w:val="19"/>
        </w:rPr>
        <w:t>”</w:t>
      </w:r>
      <w:r w:rsidR="00751D2C" w:rsidRPr="00BB41BD">
        <w:rPr>
          <w:rStyle w:val="st"/>
          <w:rFonts w:asciiTheme="majorBidi" w:hAnsiTheme="majorBidi" w:cstheme="majorBidi"/>
          <w:sz w:val="24"/>
          <w:szCs w:val="24"/>
          <w:rtl/>
        </w:rPr>
        <w:t>ה</w:t>
      </w:r>
      <w:proofErr w:type="gramEnd"/>
      <w:r w:rsidR="00751D2C" w:rsidRPr="00BB41BD">
        <w:rPr>
          <w:rStyle w:val="st"/>
          <w:rFonts w:asciiTheme="majorBidi" w:hAnsiTheme="majorBidi" w:cstheme="majorBidi"/>
          <w:sz w:val="24"/>
          <w:szCs w:val="24"/>
          <w:rtl/>
        </w:rPr>
        <w:t>, יב</w:t>
      </w:r>
    </w:p>
    <w:p w14:paraId="3795E669" w14:textId="473F08FB" w:rsidR="00B03861" w:rsidRPr="009548CC" w:rsidRDefault="00B03861" w:rsidP="00B03861">
      <w:pPr>
        <w:bidi/>
        <w:spacing w:after="120" w:line="312" w:lineRule="auto"/>
        <w:ind w:right="-360"/>
        <w:rPr>
          <w:rFonts w:ascii="Cambria" w:hAnsi="Cambria" w:cs="Times New Roman"/>
          <w:b/>
          <w:bCs/>
          <w:sz w:val="24"/>
          <w:szCs w:val="24"/>
        </w:rPr>
      </w:pPr>
    </w:p>
    <w:p w14:paraId="00415D9F" w14:textId="4CA9797F" w:rsidR="003F3888" w:rsidRDefault="00B03861">
      <w:pPr>
        <w:rPr>
          <w:rFonts w:ascii="Cambria" w:hAnsi="Cambria" w:cs="Times New Roman"/>
          <w:b/>
          <w:bCs/>
          <w:sz w:val="24"/>
          <w:szCs w:val="24"/>
        </w:rPr>
      </w:pPr>
      <w:r>
        <w:rPr>
          <w:rFonts w:ascii="Cambria" w:hAnsi="Cambria" w:cs="Times New Roman"/>
          <w:b/>
          <w:bCs/>
          <w:sz w:val="24"/>
          <w:szCs w:val="24"/>
        </w:rPr>
        <w:br w:type="page"/>
      </w:r>
    </w:p>
    <w:tbl>
      <w:tblPr>
        <w:tblStyle w:val="TableGrid"/>
        <w:tblpPr w:leftFromText="180" w:rightFromText="180" w:vertAnchor="page" w:horzAnchor="margin" w:tblpY="1591"/>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69"/>
        <w:gridCol w:w="6106"/>
      </w:tblGrid>
      <w:tr w:rsidR="003F3888" w:rsidRPr="006E29BB" w14:paraId="54B7D398" w14:textId="77777777" w:rsidTr="00401769">
        <w:trPr>
          <w:trHeight w:hRule="exact" w:val="6314"/>
        </w:trPr>
        <w:tc>
          <w:tcPr>
            <w:tcW w:w="4769" w:type="dxa"/>
          </w:tcPr>
          <w:p w14:paraId="0769D6CB" w14:textId="06623DFE" w:rsidR="003F3888" w:rsidRPr="000359BC" w:rsidRDefault="003F3888" w:rsidP="00244226">
            <w:pPr>
              <w:bidi/>
              <w:spacing w:before="120" w:line="360" w:lineRule="auto"/>
              <w:ind w:left="61" w:firstLine="30"/>
              <w:rPr>
                <w:rFonts w:asciiTheme="majorBidi" w:hAnsiTheme="majorBidi" w:cstheme="majorBidi"/>
                <w:sz w:val="26"/>
                <w:szCs w:val="26"/>
                <w:rtl/>
              </w:rPr>
            </w:pPr>
            <w:r w:rsidRPr="000359BC">
              <w:rPr>
                <w:rFonts w:asciiTheme="majorBidi" w:hAnsiTheme="majorBidi" w:cs="Times New Roman"/>
                <w:sz w:val="26"/>
                <w:szCs w:val="26"/>
                <w:rtl/>
              </w:rPr>
              <w:lastRenderedPageBreak/>
              <w:t>ואם היה שייך שיזדמן שהריגת עובר של איזה אשה יציל נפש אחר שאינו רודפו היה אסור להורגו</w:t>
            </w:r>
            <w:r w:rsidR="00C1154D" w:rsidRPr="00C1154D">
              <w:rPr>
                <w:rFonts w:asciiTheme="minorHAnsi" w:hAnsiTheme="minorHAnsi" w:cstheme="minorHAnsi"/>
                <w:sz w:val="22"/>
                <w:szCs w:val="22"/>
              </w:rPr>
              <w:t>.</w:t>
            </w:r>
            <w:r w:rsidR="00C1154D" w:rsidRPr="00244226">
              <w:rPr>
                <w:rFonts w:asciiTheme="majorBidi" w:hAnsiTheme="majorBidi" w:cstheme="majorBidi"/>
                <w:sz w:val="26"/>
                <w:szCs w:val="26"/>
                <w:rtl/>
              </w:rPr>
              <w:t xml:space="preserve"> </w:t>
            </w:r>
            <w:r w:rsidR="00C1154D">
              <w:rPr>
                <w:rFonts w:asciiTheme="majorBidi" w:hAnsiTheme="majorBidi" w:cs="Times New Roman"/>
                <w:sz w:val="26"/>
                <w:szCs w:val="26"/>
              </w:rPr>
              <w:t xml:space="preserve"> </w:t>
            </w:r>
            <w:r w:rsidRPr="000359BC">
              <w:rPr>
                <w:rFonts w:asciiTheme="majorBidi" w:hAnsiTheme="majorBidi" w:cs="Times New Roman"/>
                <w:sz w:val="26"/>
                <w:szCs w:val="26"/>
                <w:rtl/>
              </w:rPr>
              <w:t>דמה שפטור על הריגתו אינו כלום להורגו בשביל הצלת נפש שהיו חייבין עליו מיתה</w:t>
            </w:r>
            <w:r w:rsidR="00C1154D">
              <w:rPr>
                <w:rFonts w:asciiTheme="majorBidi" w:hAnsiTheme="majorBidi" w:cs="Times New Roman"/>
                <w:sz w:val="26"/>
                <w:szCs w:val="26"/>
              </w:rPr>
              <w:t>,</w:t>
            </w:r>
            <w:r w:rsidRPr="000359BC">
              <w:rPr>
                <w:rFonts w:asciiTheme="majorBidi" w:hAnsiTheme="majorBidi" w:cs="Times New Roman"/>
                <w:sz w:val="26"/>
                <w:szCs w:val="26"/>
                <w:rtl/>
              </w:rPr>
              <w:t xml:space="preserve"> כהא דטרפה להצלת נפש שלם כשאין הטרפה רודף</w:t>
            </w:r>
            <w:r w:rsidR="00C1154D" w:rsidRPr="00C1154D">
              <w:rPr>
                <w:rFonts w:asciiTheme="minorHAnsi" w:hAnsiTheme="minorHAnsi" w:cstheme="minorHAnsi"/>
                <w:sz w:val="22"/>
                <w:szCs w:val="22"/>
              </w:rPr>
              <w:t>.</w:t>
            </w:r>
            <w:r w:rsidR="00C1154D" w:rsidRPr="00244226">
              <w:rPr>
                <w:rFonts w:asciiTheme="majorBidi" w:hAnsiTheme="majorBidi" w:cstheme="majorBidi"/>
                <w:sz w:val="26"/>
                <w:szCs w:val="26"/>
                <w:rtl/>
              </w:rPr>
              <w:t xml:space="preserve"> </w:t>
            </w:r>
            <w:r w:rsidR="00C1154D">
              <w:rPr>
                <w:rFonts w:asciiTheme="majorBidi" w:hAnsiTheme="majorBidi" w:cs="Times New Roman"/>
                <w:sz w:val="26"/>
                <w:szCs w:val="26"/>
              </w:rPr>
              <w:t xml:space="preserve"> </w:t>
            </w:r>
            <w:r w:rsidRPr="000359BC">
              <w:rPr>
                <w:rFonts w:asciiTheme="majorBidi" w:hAnsiTheme="majorBidi" w:cs="Times New Roman"/>
                <w:sz w:val="26"/>
                <w:szCs w:val="26"/>
                <w:rtl/>
              </w:rPr>
              <w:t>וגם פשוט שהוא בדין יהרג ואל יעבור כשאונסין שלם להרוג את הטרפה, וכן הוא להרמב״ם דין הריגת עובר שלכן דוקא מחמת שהוא רודף התירו חכמים.</w:t>
            </w:r>
          </w:p>
        </w:tc>
        <w:tc>
          <w:tcPr>
            <w:tcW w:w="6106" w:type="dxa"/>
          </w:tcPr>
          <w:p w14:paraId="1C3659B0" w14:textId="649FDEA8" w:rsidR="004C2D3A" w:rsidRDefault="004C2D3A" w:rsidP="00063654">
            <w:pPr>
              <w:spacing w:before="120" w:after="120" w:line="360" w:lineRule="auto"/>
              <w:ind w:left="72" w:right="29"/>
              <w:rPr>
                <w:rFonts w:asciiTheme="minorHAnsi" w:hAnsiTheme="minorHAnsi" w:cstheme="minorHAnsi"/>
              </w:rPr>
            </w:pPr>
            <w:r w:rsidRPr="00435AF3">
              <w:rPr>
                <w:rFonts w:asciiTheme="minorHAnsi" w:hAnsiTheme="minorHAnsi" w:cstheme="minorHAnsi"/>
              </w:rPr>
              <w:t>I</w:t>
            </w:r>
            <w:r w:rsidR="00A414E8">
              <w:rPr>
                <w:rFonts w:asciiTheme="minorHAnsi" w:hAnsiTheme="minorHAnsi" w:cstheme="minorHAnsi"/>
              </w:rPr>
              <w:t xml:space="preserve">f </w:t>
            </w:r>
            <w:r w:rsidR="00BD2078">
              <w:rPr>
                <w:rFonts w:asciiTheme="minorHAnsi" w:hAnsiTheme="minorHAnsi" w:cstheme="minorHAnsi"/>
              </w:rPr>
              <w:t>situation</w:t>
            </w:r>
            <w:r w:rsidR="00A414E8">
              <w:rPr>
                <w:rFonts w:asciiTheme="minorHAnsi" w:hAnsiTheme="minorHAnsi" w:cstheme="minorHAnsi"/>
              </w:rPr>
              <w:t xml:space="preserve"> could arise</w:t>
            </w:r>
            <w:r w:rsidR="006128A0">
              <w:rPr>
                <w:rFonts w:asciiTheme="minorHAnsi" w:hAnsiTheme="minorHAnsi" w:cstheme="minorHAnsi"/>
              </w:rPr>
              <w:t xml:space="preserve">, </w:t>
            </w:r>
            <w:r w:rsidR="00E15440">
              <w:rPr>
                <w:rFonts w:asciiTheme="minorHAnsi" w:hAnsiTheme="minorHAnsi" w:cstheme="minorHAnsi"/>
              </w:rPr>
              <w:t xml:space="preserve">whereby killing </w:t>
            </w:r>
            <w:r w:rsidR="005E224E" w:rsidRPr="00435AF3">
              <w:rPr>
                <w:rFonts w:asciiTheme="minorHAnsi" w:hAnsiTheme="minorHAnsi" w:cstheme="minorHAnsi"/>
              </w:rPr>
              <w:t xml:space="preserve">a </w:t>
            </w:r>
            <w:r w:rsidR="005E224E" w:rsidRPr="005529EC">
              <w:rPr>
                <w:rFonts w:cs="Calibri"/>
              </w:rPr>
              <w:t>[</w:t>
            </w:r>
            <w:r w:rsidR="005E224E" w:rsidRPr="00435AF3">
              <w:rPr>
                <w:rFonts w:asciiTheme="minorHAnsi" w:hAnsiTheme="minorHAnsi" w:cstheme="minorHAnsi"/>
              </w:rPr>
              <w:t>random</w:t>
            </w:r>
            <w:r w:rsidR="005E224E" w:rsidRPr="005529EC">
              <w:rPr>
                <w:rFonts w:cs="Calibri"/>
              </w:rPr>
              <w:t>]</w:t>
            </w:r>
            <w:r w:rsidR="005E224E" w:rsidRPr="00435AF3">
              <w:rPr>
                <w:rFonts w:asciiTheme="minorHAnsi" w:hAnsiTheme="minorHAnsi" w:cstheme="minorHAnsi"/>
              </w:rPr>
              <w:t xml:space="preserve"> woman’s fetus </w:t>
            </w:r>
            <w:r w:rsidR="005E224E">
              <w:rPr>
                <w:rFonts w:asciiTheme="minorHAnsi" w:hAnsiTheme="minorHAnsi" w:cstheme="minorHAnsi"/>
              </w:rPr>
              <w:t>w</w:t>
            </w:r>
            <w:r w:rsidR="00E15440">
              <w:rPr>
                <w:rFonts w:asciiTheme="minorHAnsi" w:hAnsiTheme="minorHAnsi" w:cstheme="minorHAnsi"/>
              </w:rPr>
              <w:t xml:space="preserve">ould save </w:t>
            </w:r>
            <w:r w:rsidR="005E224E">
              <w:rPr>
                <w:rFonts w:asciiTheme="minorHAnsi" w:hAnsiTheme="minorHAnsi" w:cstheme="minorHAnsi"/>
              </w:rPr>
              <w:t xml:space="preserve">the life of </w:t>
            </w:r>
            <w:r w:rsidR="00E15440">
              <w:rPr>
                <w:rFonts w:asciiTheme="minorHAnsi" w:hAnsiTheme="minorHAnsi" w:cstheme="minorHAnsi"/>
              </w:rPr>
              <w:t xml:space="preserve">an individual </w:t>
            </w:r>
            <w:r w:rsidRPr="00435AF3">
              <w:rPr>
                <w:rFonts w:asciiTheme="minorHAnsi" w:hAnsiTheme="minorHAnsi" w:cstheme="minorHAnsi"/>
              </w:rPr>
              <w:t xml:space="preserve">who is not pursued by that fetus, it would be forbidden to kill the fetus.  </w:t>
            </w:r>
          </w:p>
          <w:p w14:paraId="63A89061" w14:textId="5B1C9A0A" w:rsidR="003F3888" w:rsidRPr="006E29BB" w:rsidRDefault="00902B13" w:rsidP="006F3306">
            <w:pPr>
              <w:spacing w:line="360" w:lineRule="auto"/>
              <w:ind w:left="72" w:right="29"/>
              <w:rPr>
                <w:rtl/>
              </w:rPr>
            </w:pPr>
            <w:r w:rsidRPr="00902B13">
              <w:rPr>
                <w:rFonts w:asciiTheme="minorHAnsi" w:hAnsiTheme="minorHAnsi" w:cstheme="minorHAnsi"/>
                <w:b/>
                <w:sz w:val="22"/>
                <w:szCs w:val="22"/>
                <w:vertAlign w:val="superscript"/>
              </w:rPr>
              <w:t>1</w:t>
            </w:r>
            <w:r w:rsidR="003F3888" w:rsidRPr="00435AF3">
              <w:rPr>
                <w:noProof/>
              </w:rPr>
              <w:t xml:space="preserve">The fact that feticide is </w:t>
            </w:r>
            <w:r w:rsidR="003F3888" w:rsidRPr="00435AF3">
              <w:rPr>
                <w:rFonts w:asciiTheme="minorHAnsi" w:hAnsiTheme="minorHAnsi" w:cstheme="minorHAnsi"/>
                <w:noProof/>
              </w:rPr>
              <w:t xml:space="preserve">exempt </w:t>
            </w:r>
            <w:r w:rsidR="003F3888" w:rsidRPr="005529EC">
              <w:rPr>
                <w:rFonts w:cs="Calibri"/>
                <w:noProof/>
              </w:rPr>
              <w:t>[</w:t>
            </w:r>
            <w:r w:rsidR="003F3888" w:rsidRPr="00435AF3">
              <w:rPr>
                <w:rFonts w:asciiTheme="minorHAnsi" w:hAnsiTheme="minorHAnsi" w:cstheme="minorHAnsi"/>
                <w:noProof/>
              </w:rPr>
              <w:t>from</w:t>
            </w:r>
            <w:r w:rsidR="003F3888" w:rsidRPr="00435AF3">
              <w:rPr>
                <w:noProof/>
              </w:rPr>
              <w:t xml:space="preserve"> </w:t>
            </w:r>
            <w:r w:rsidR="00401769">
              <w:rPr>
                <w:noProof/>
              </w:rPr>
              <w:t xml:space="preserve">capital </w:t>
            </w:r>
            <w:r w:rsidR="003F3888" w:rsidRPr="00435AF3">
              <w:rPr>
                <w:noProof/>
              </w:rPr>
              <w:t>punishment</w:t>
            </w:r>
            <w:r w:rsidR="003F3888" w:rsidRPr="005529EC">
              <w:rPr>
                <w:rFonts w:cs="Calibri"/>
                <w:noProof/>
              </w:rPr>
              <w:t>]</w:t>
            </w:r>
            <w:r w:rsidR="003F3888" w:rsidRPr="00435AF3">
              <w:rPr>
                <w:rFonts w:asciiTheme="minorHAnsi" w:hAnsiTheme="minorHAnsi" w:cstheme="minorHAnsi"/>
                <w:noProof/>
              </w:rPr>
              <w:t xml:space="preserve"> </w:t>
            </w:r>
            <w:r w:rsidR="006F3306">
              <w:rPr>
                <w:rFonts w:asciiTheme="minorHAnsi" w:hAnsiTheme="minorHAnsi" w:cstheme="minorHAnsi"/>
                <w:noProof/>
              </w:rPr>
              <w:t>does not provide a</w:t>
            </w:r>
            <w:r w:rsidR="003F3888" w:rsidRPr="00435AF3">
              <w:rPr>
                <w:rFonts w:asciiTheme="minorHAnsi" w:hAnsiTheme="minorHAnsi" w:cstheme="minorHAnsi"/>
                <w:noProof/>
              </w:rPr>
              <w:t xml:space="preserve"> rationale to kill a fetus to save the life </w:t>
            </w:r>
            <w:r w:rsidR="003F3888" w:rsidRPr="005529EC">
              <w:rPr>
                <w:rFonts w:cs="Calibri"/>
                <w:noProof/>
              </w:rPr>
              <w:t>[</w:t>
            </w:r>
            <w:r w:rsidR="003F3888" w:rsidRPr="00435AF3">
              <w:rPr>
                <w:rFonts w:asciiTheme="minorHAnsi" w:hAnsiTheme="minorHAnsi" w:cstheme="minorHAnsi"/>
                <w:noProof/>
              </w:rPr>
              <w:t>of a born person</w:t>
            </w:r>
            <w:r w:rsidR="003F3888" w:rsidRPr="005529EC">
              <w:rPr>
                <w:rFonts w:cs="Calibri"/>
                <w:noProof/>
              </w:rPr>
              <w:t>]</w:t>
            </w:r>
            <w:r w:rsidR="003F3888" w:rsidRPr="00435AF3">
              <w:rPr>
                <w:rFonts w:asciiTheme="minorHAnsi" w:hAnsiTheme="minorHAnsi" w:cstheme="minorHAnsi"/>
                <w:noProof/>
              </w:rPr>
              <w:t xml:space="preserve"> whose murder would incur the death penalty – just as </w:t>
            </w:r>
            <w:r w:rsidR="003F3888" w:rsidRPr="005529EC">
              <w:rPr>
                <w:rFonts w:cs="Calibri"/>
                <w:noProof/>
              </w:rPr>
              <w:t>[</w:t>
            </w:r>
            <w:r w:rsidR="003F3888" w:rsidRPr="00435AF3">
              <w:rPr>
                <w:rFonts w:asciiTheme="minorHAnsi" w:hAnsiTheme="minorHAnsi" w:cstheme="minorHAnsi"/>
                <w:noProof/>
              </w:rPr>
              <w:t>we could not rationalize killing</w:t>
            </w:r>
            <w:r w:rsidR="003F3888" w:rsidRPr="005529EC">
              <w:rPr>
                <w:rFonts w:cs="Calibri"/>
                <w:noProof/>
              </w:rPr>
              <w:t>]</w:t>
            </w:r>
            <w:r w:rsidR="003F3888" w:rsidRPr="00435AF3">
              <w:rPr>
                <w:noProof/>
              </w:rPr>
              <w:t xml:space="preserve"> a </w:t>
            </w:r>
            <w:r w:rsidR="003F3888" w:rsidRPr="00435AF3">
              <w:rPr>
                <w:rFonts w:ascii="Times New Roman" w:hAnsi="Times New Roman" w:cs="Times New Roman"/>
                <w:sz w:val="24"/>
                <w:szCs w:val="24"/>
                <w:rtl/>
              </w:rPr>
              <w:t>טריפה</w:t>
            </w:r>
            <w:r w:rsidR="003F3888" w:rsidRPr="00435AF3">
              <w:t xml:space="preserve"> </w:t>
            </w:r>
            <w:r w:rsidR="003F3888" w:rsidRPr="001C1FAE">
              <w:rPr>
                <w:rFonts w:asciiTheme="minorHAnsi" w:hAnsiTheme="minorHAnsi" w:cstheme="minorHAnsi"/>
              </w:rPr>
              <w:t>(a person with only transient life remaining</w:t>
            </w:r>
            <w:r w:rsidR="001C1FAE" w:rsidRPr="001C1FAE">
              <w:rPr>
                <w:rFonts w:asciiTheme="minorHAnsi" w:hAnsiTheme="minorHAnsi" w:cstheme="minorHAnsi"/>
              </w:rPr>
              <w:t xml:space="preserve"> due to either illness or injury</w:t>
            </w:r>
            <w:r w:rsidR="003F3888" w:rsidRPr="001C1FAE">
              <w:rPr>
                <w:rFonts w:asciiTheme="minorHAnsi" w:hAnsiTheme="minorHAnsi" w:cstheme="minorHAnsi"/>
              </w:rPr>
              <w:t>) to save the life of</w:t>
            </w:r>
            <w:r w:rsidR="003F3888" w:rsidRPr="00435AF3">
              <w:t xml:space="preserve"> a </w:t>
            </w:r>
            <w:r w:rsidR="003F3888" w:rsidRPr="00435AF3">
              <w:rPr>
                <w:rFonts w:ascii="Times New Roman" w:hAnsi="Times New Roman" w:cs="Times New Roman"/>
                <w:sz w:val="24"/>
                <w:szCs w:val="24"/>
                <w:rtl/>
              </w:rPr>
              <w:t xml:space="preserve"> שלם</w:t>
            </w:r>
            <w:r w:rsidR="003F3888" w:rsidRPr="005529EC">
              <w:rPr>
                <w:rFonts w:cs="Calibri"/>
              </w:rPr>
              <w:t>(</w:t>
            </w:r>
            <w:r w:rsidR="003F3888" w:rsidRPr="00435AF3">
              <w:rPr>
                <w:rFonts w:asciiTheme="minorHAnsi" w:hAnsiTheme="minorHAnsi" w:cstheme="minorHAnsi"/>
              </w:rPr>
              <w:t>a person with normal life expectancy</w:t>
            </w:r>
            <w:r w:rsidR="003F3888" w:rsidRPr="005529EC">
              <w:rPr>
                <w:rFonts w:cs="Calibri"/>
              </w:rPr>
              <w:t>)</w:t>
            </w:r>
            <w:r w:rsidR="003F3888" w:rsidRPr="00435AF3">
              <w:rPr>
                <w:rFonts w:asciiTheme="minorHAnsi" w:hAnsiTheme="minorHAnsi" w:cstheme="minorHAnsi"/>
              </w:rPr>
              <w:t xml:space="preserve"> when</w:t>
            </w:r>
            <w:r w:rsidR="003F3888" w:rsidRPr="00435AF3">
              <w:t xml:space="preserve"> the </w:t>
            </w:r>
            <w:r w:rsidR="003F3888" w:rsidRPr="00435AF3">
              <w:rPr>
                <w:rFonts w:ascii="Times New Roman" w:hAnsi="Times New Roman" w:cs="Times New Roman"/>
                <w:sz w:val="24"/>
                <w:szCs w:val="24"/>
                <w:rtl/>
              </w:rPr>
              <w:t>טריפה</w:t>
            </w:r>
            <w:r w:rsidR="003F3888" w:rsidRPr="00435AF3">
              <w:t xml:space="preserve"> </w:t>
            </w:r>
            <w:r w:rsidR="004403D0">
              <w:t>does not pursue</w:t>
            </w:r>
            <w:r w:rsidR="003F3888" w:rsidRPr="00435AF3">
              <w:t xml:space="preserve"> after the </w:t>
            </w:r>
            <w:r w:rsidR="003F3888" w:rsidRPr="00435AF3">
              <w:rPr>
                <w:rFonts w:ascii="Times New Roman" w:hAnsi="Times New Roman" w:cs="Times New Roman"/>
                <w:sz w:val="24"/>
                <w:szCs w:val="24"/>
                <w:rtl/>
              </w:rPr>
              <w:t>שלם</w:t>
            </w:r>
            <w:r w:rsidR="003F3888" w:rsidRPr="00435AF3">
              <w:t>.  It is obvious that we would apply the</w:t>
            </w:r>
            <w:r w:rsidR="003F3888" w:rsidRPr="00435AF3">
              <w:rPr>
                <w:sz w:val="24"/>
                <w:szCs w:val="24"/>
              </w:rPr>
              <w:t xml:space="preserve"> </w:t>
            </w:r>
            <w:r w:rsidR="003F3888" w:rsidRPr="00435AF3">
              <w:rPr>
                <w:rFonts w:ascii="Times New Roman" w:hAnsi="Times New Roman" w:cs="Times New Roman"/>
                <w:sz w:val="24"/>
                <w:szCs w:val="24"/>
                <w:rtl/>
              </w:rPr>
              <w:t>דין</w:t>
            </w:r>
            <w:r w:rsidR="003F3888" w:rsidRPr="00435AF3">
              <w:rPr>
                <w:rFonts w:cs="Arial Black"/>
                <w:bCs/>
                <w:sz w:val="24"/>
                <w:szCs w:val="24"/>
              </w:rPr>
              <w:t xml:space="preserve"> </w:t>
            </w:r>
            <w:r w:rsidR="003F3888" w:rsidRPr="00435AF3">
              <w:rPr>
                <w:rFonts w:cs="Arial Black"/>
                <w:bCs/>
              </w:rPr>
              <w:t>o</w:t>
            </w:r>
            <w:r w:rsidR="001C1FAE">
              <w:rPr>
                <w:rFonts w:cs="Arial Black"/>
                <w:bCs/>
              </w:rPr>
              <w:t>f</w:t>
            </w:r>
            <w:r w:rsidR="0099782E">
              <w:rPr>
                <w:rFonts w:cs="Arial Black"/>
                <w:bCs/>
              </w:rPr>
              <w:t xml:space="preserve"> </w:t>
            </w:r>
            <w:r w:rsidR="003F3888" w:rsidRPr="00435AF3">
              <w:rPr>
                <w:rStyle w:val="Style3Char"/>
                <w:rFonts w:asciiTheme="majorBidi" w:hAnsiTheme="majorBidi" w:cstheme="majorBidi"/>
                <w:sz w:val="24"/>
                <w:szCs w:val="24"/>
                <w:rtl/>
              </w:rPr>
              <w:t>יהרג ואל יעבור</w:t>
            </w:r>
            <w:r w:rsidR="003F3888" w:rsidRPr="00435AF3">
              <w:rPr>
                <w:iCs/>
                <w:sz w:val="24"/>
                <w:szCs w:val="24"/>
              </w:rPr>
              <w:t xml:space="preserve"> </w:t>
            </w:r>
            <w:r w:rsidR="003F3888" w:rsidRPr="00435AF3">
              <w:rPr>
                <w:iCs/>
              </w:rPr>
              <w:t xml:space="preserve">if hooligans attempt to coerce a </w:t>
            </w:r>
            <w:r w:rsidR="003F3888" w:rsidRPr="00435AF3">
              <w:rPr>
                <w:rFonts w:ascii="Times New Roman" w:hAnsi="Times New Roman" w:cs="Times New Roman"/>
                <w:sz w:val="24"/>
                <w:szCs w:val="24"/>
                <w:rtl/>
              </w:rPr>
              <w:t>שלם</w:t>
            </w:r>
            <w:r w:rsidR="003F3888" w:rsidRPr="00435AF3">
              <w:rPr>
                <w:iCs/>
              </w:rPr>
              <w:t xml:space="preserve"> to kill a </w:t>
            </w:r>
            <w:r w:rsidR="003F3888" w:rsidRPr="00435AF3">
              <w:rPr>
                <w:rFonts w:ascii="Times New Roman" w:hAnsi="Times New Roman" w:cs="Times New Roman"/>
                <w:sz w:val="24"/>
                <w:szCs w:val="24"/>
                <w:rtl/>
              </w:rPr>
              <w:t>טריפה</w:t>
            </w:r>
            <w:r w:rsidR="004403D0" w:rsidRPr="004403D0">
              <w:rPr>
                <w:rFonts w:cstheme="minorHAnsi"/>
                <w:b/>
                <w:sz w:val="22"/>
                <w:szCs w:val="22"/>
                <w:vertAlign w:val="superscript"/>
              </w:rPr>
              <w:t>2</w:t>
            </w:r>
            <w:r w:rsidR="004403D0">
              <w:rPr>
                <w:iCs/>
              </w:rPr>
              <w:t xml:space="preserve">.  </w:t>
            </w:r>
            <w:r w:rsidR="003F3888" w:rsidRPr="00435AF3">
              <w:rPr>
                <w:iCs/>
              </w:rPr>
              <w:t>In the same vein, t</w:t>
            </w:r>
            <w:r w:rsidR="003F3888" w:rsidRPr="00435AF3">
              <w:t xml:space="preserve">he </w:t>
            </w:r>
            <w:r w:rsidR="003F3888" w:rsidRPr="00435AF3">
              <w:rPr>
                <w:rFonts w:ascii="Times New Roman" w:hAnsi="Times New Roman" w:cs="Times New Roman"/>
                <w:sz w:val="24"/>
                <w:szCs w:val="24"/>
                <w:rtl/>
              </w:rPr>
              <w:t>רמב״ם</w:t>
            </w:r>
            <w:r w:rsidR="003F3888" w:rsidRPr="00435AF3">
              <w:rPr>
                <w:iCs/>
              </w:rPr>
              <w:t xml:space="preserve"> understands that killing a </w:t>
            </w:r>
            <w:r w:rsidR="003F3888" w:rsidRPr="00435AF3">
              <w:rPr>
                <w:rFonts w:asciiTheme="minorHAnsi" w:hAnsiTheme="minorHAnsi" w:cstheme="minorHAnsi"/>
                <w:iCs/>
              </w:rPr>
              <w:t xml:space="preserve">fetus </w:t>
            </w:r>
            <w:r w:rsidR="003F3888" w:rsidRPr="005529EC">
              <w:rPr>
                <w:rFonts w:cs="Calibri"/>
                <w:iCs/>
              </w:rPr>
              <w:t>[</w:t>
            </w:r>
            <w:r w:rsidR="003F3888" w:rsidRPr="00435AF3">
              <w:rPr>
                <w:rFonts w:asciiTheme="minorHAnsi" w:hAnsiTheme="minorHAnsi" w:cstheme="minorHAnsi"/>
                <w:iCs/>
              </w:rPr>
              <w:t>is forbidden</w:t>
            </w:r>
            <w:r w:rsidR="00070A54">
              <w:rPr>
                <w:rFonts w:asciiTheme="minorHAnsi" w:hAnsiTheme="minorHAnsi" w:cstheme="minorHAnsi"/>
                <w:iCs/>
              </w:rPr>
              <w:t>, even</w:t>
            </w:r>
            <w:r w:rsidR="003F3888" w:rsidRPr="00435AF3">
              <w:rPr>
                <w:rFonts w:asciiTheme="minorHAnsi" w:hAnsiTheme="minorHAnsi" w:cstheme="minorHAnsi"/>
                <w:iCs/>
              </w:rPr>
              <w:t xml:space="preserve"> to save a born person </w:t>
            </w:r>
            <w:r w:rsidR="006E23A2">
              <w:rPr>
                <w:rFonts w:asciiTheme="minorHAnsi" w:hAnsiTheme="minorHAnsi" w:cstheme="minorHAnsi"/>
                <w:iCs/>
              </w:rPr>
              <w:t>if he</w:t>
            </w:r>
            <w:r w:rsidR="003F3888" w:rsidRPr="00435AF3">
              <w:rPr>
                <w:rFonts w:asciiTheme="minorHAnsi" w:hAnsiTheme="minorHAnsi" w:cstheme="minorHAnsi"/>
                <w:iCs/>
              </w:rPr>
              <w:t xml:space="preserve"> is not pursued by the fetus</w:t>
            </w:r>
            <w:r w:rsidR="003F3888" w:rsidRPr="005529EC">
              <w:rPr>
                <w:rFonts w:cs="Calibri"/>
                <w:iCs/>
              </w:rPr>
              <w:t>]</w:t>
            </w:r>
            <w:r w:rsidR="003F3888" w:rsidRPr="00435AF3">
              <w:rPr>
                <w:rFonts w:asciiTheme="minorHAnsi" w:hAnsiTheme="minorHAnsi" w:cstheme="minorHAnsi"/>
                <w:iCs/>
              </w:rPr>
              <w:t xml:space="preserve"> and therefore </w:t>
            </w:r>
            <w:r w:rsidR="003F3888" w:rsidRPr="005529EC">
              <w:rPr>
                <w:rFonts w:cs="Calibri"/>
                <w:iCs/>
              </w:rPr>
              <w:t>[</w:t>
            </w:r>
            <w:r w:rsidR="003F3888" w:rsidRPr="00435AF3">
              <w:rPr>
                <w:rFonts w:asciiTheme="minorHAnsi" w:hAnsiTheme="minorHAnsi" w:cstheme="minorHAnsi"/>
                <w:iCs/>
              </w:rPr>
              <w:t>t</w:t>
            </w:r>
            <w:r w:rsidR="003F3888" w:rsidRPr="00435AF3">
              <w:rPr>
                <w:rFonts w:asciiTheme="minorHAnsi" w:hAnsiTheme="minorHAnsi" w:cstheme="minorHAnsi"/>
              </w:rPr>
              <w:t>he</w:t>
            </w:r>
            <w:r w:rsidR="003F3888" w:rsidRPr="00435AF3">
              <w:t xml:space="preserve"> </w:t>
            </w:r>
            <w:r w:rsidR="003F3888" w:rsidRPr="00435AF3">
              <w:rPr>
                <w:rFonts w:ascii="Times New Roman" w:hAnsi="Times New Roman" w:cs="Times New Roman"/>
                <w:sz w:val="24"/>
                <w:szCs w:val="24"/>
                <w:rtl/>
              </w:rPr>
              <w:t>רמב״ם</w:t>
            </w:r>
            <w:r w:rsidR="003F3888" w:rsidRPr="00435AF3">
              <w:rPr>
                <w:iCs/>
              </w:rPr>
              <w:t xml:space="preserve"> states</w:t>
            </w:r>
            <w:r w:rsidR="003F3888" w:rsidRPr="005529EC">
              <w:rPr>
                <w:rFonts w:cs="Calibri"/>
                <w:iCs/>
              </w:rPr>
              <w:t>]</w:t>
            </w:r>
            <w:r w:rsidR="003F3888" w:rsidRPr="00435AF3">
              <w:rPr>
                <w:rFonts w:asciiTheme="minorHAnsi" w:hAnsiTheme="minorHAnsi" w:cstheme="minorHAnsi"/>
                <w:iCs/>
              </w:rPr>
              <w:t xml:space="preserve"> that the Sages only permitted </w:t>
            </w:r>
            <w:r w:rsidR="003F3888" w:rsidRPr="005529EC">
              <w:rPr>
                <w:rFonts w:cs="Calibri"/>
                <w:iCs/>
              </w:rPr>
              <w:t>[</w:t>
            </w:r>
            <w:r w:rsidR="003F3888" w:rsidRPr="00435AF3">
              <w:rPr>
                <w:rFonts w:asciiTheme="minorHAnsi" w:hAnsiTheme="minorHAnsi" w:cstheme="minorHAnsi"/>
                <w:iCs/>
              </w:rPr>
              <w:t>killing the fetus</w:t>
            </w:r>
            <w:r w:rsidR="003F3888" w:rsidRPr="005529EC">
              <w:rPr>
                <w:rFonts w:cs="Calibri"/>
                <w:iCs/>
              </w:rPr>
              <w:t>]</w:t>
            </w:r>
            <w:r w:rsidR="003F3888" w:rsidRPr="00435AF3">
              <w:rPr>
                <w:iCs/>
              </w:rPr>
              <w:t xml:space="preserve"> because he is considered </w:t>
            </w:r>
            <w:r w:rsidR="003F3888" w:rsidRPr="00435AF3">
              <w:t xml:space="preserve">a </w:t>
            </w:r>
            <w:r w:rsidR="003F3888" w:rsidRPr="00435AF3">
              <w:rPr>
                <w:rFonts w:ascii="Times New Roman" w:hAnsi="Times New Roman" w:cs="Times New Roman"/>
                <w:sz w:val="24"/>
                <w:szCs w:val="24"/>
                <w:rtl/>
              </w:rPr>
              <w:t>רודף</w:t>
            </w:r>
            <w:r w:rsidR="003F3888" w:rsidRPr="00435AF3">
              <w:rPr>
                <w:iCs/>
              </w:rPr>
              <w:t>.</w:t>
            </w:r>
          </w:p>
        </w:tc>
      </w:tr>
    </w:tbl>
    <w:p w14:paraId="5C099F3E" w14:textId="77777777" w:rsidR="00D2710A" w:rsidRDefault="004C2D3A" w:rsidP="00D2710A">
      <w:pPr>
        <w:bidi/>
        <w:spacing w:after="120" w:line="312" w:lineRule="auto"/>
        <w:ind w:right="-360"/>
        <w:rPr>
          <w:rFonts w:ascii="Cambria" w:hAnsi="Cambria" w:cs="Times New Roman"/>
          <w:b/>
          <w:bCs/>
          <w:sz w:val="24"/>
          <w:szCs w:val="24"/>
        </w:rPr>
      </w:pPr>
      <w:r w:rsidRPr="00C25A18">
        <w:rPr>
          <w:rFonts w:asciiTheme="majorBidi" w:hAnsiTheme="majorBidi" w:cs="Times New Roman"/>
          <w:sz w:val="24"/>
          <w:szCs w:val="24"/>
        </w:rPr>
        <w:t xml:space="preserve"> </w:t>
      </w:r>
      <w:r w:rsidRPr="00C25A18">
        <w:rPr>
          <w:rFonts w:ascii="Cambria" w:hAnsi="Cambria" w:cs="Times New Roman"/>
          <w:sz w:val="24"/>
          <w:szCs w:val="24"/>
        </w:rPr>
        <w:t xml:space="preserve"> </w:t>
      </w:r>
      <w:r w:rsidRPr="00C25A18">
        <w:rPr>
          <w:rFonts w:ascii="Consolas" w:hAnsi="Consolas" w:cs="Times New Roman"/>
          <w:b/>
          <w:bCs/>
          <w:sz w:val="24"/>
          <w:szCs w:val="24"/>
        </w:rPr>
        <w:t>(</w:t>
      </w:r>
      <w:r>
        <w:rPr>
          <w:rFonts w:ascii="Cambria" w:hAnsi="Cambria" w:cs="Times New Roman"/>
          <w:b/>
          <w:bCs/>
          <w:sz w:val="24"/>
          <w:szCs w:val="24"/>
        </w:rPr>
        <w:t>2</w:t>
      </w:r>
      <w:r w:rsidRPr="00132C68">
        <w:rPr>
          <w:rFonts w:asciiTheme="majorBidi" w:hAnsiTheme="majorBidi" w:cs="Times New Roman" w:hint="cs"/>
          <w:sz w:val="28"/>
          <w:szCs w:val="28"/>
          <w:u w:val="single"/>
          <w:rtl/>
        </w:rPr>
        <w:t>אגרות</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משה</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חושן</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משפט</w:t>
      </w:r>
      <w:r w:rsidRPr="00132C68">
        <w:rPr>
          <w:rFonts w:asciiTheme="majorBidi" w:hAnsiTheme="majorBidi" w:cs="Times New Roman"/>
          <w:sz w:val="28"/>
          <w:szCs w:val="28"/>
          <w:u w:val="single"/>
          <w:rtl/>
        </w:rPr>
        <w:t xml:space="preserve"> ח״</w:t>
      </w:r>
      <w:r w:rsidRPr="00132C68">
        <w:rPr>
          <w:rFonts w:asciiTheme="majorBidi" w:hAnsiTheme="majorBidi" w:cs="Times New Roman" w:hint="cs"/>
          <w:sz w:val="28"/>
          <w:szCs w:val="28"/>
          <w:u w:val="single"/>
          <w:rtl/>
        </w:rPr>
        <w:t>ב</w:t>
      </w:r>
      <w:r w:rsidRPr="00F11950">
        <w:rPr>
          <w:rFonts w:cstheme="minorHAnsi"/>
          <w:u w:val="single"/>
          <w:rtl/>
        </w:rPr>
        <w:t>,</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סימן</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סט׳</w:t>
      </w:r>
      <w:r w:rsidRPr="00132C68">
        <w:rPr>
          <w:u w:val="single"/>
          <w:rtl/>
        </w:rPr>
        <w:t xml:space="preserve"> </w:t>
      </w:r>
      <w:r w:rsidRPr="00132C68">
        <w:rPr>
          <w:rFonts w:asciiTheme="majorBidi" w:hAnsiTheme="majorBidi" w:cs="Times New Roman"/>
          <w:sz w:val="28"/>
          <w:szCs w:val="28"/>
          <w:u w:val="single"/>
          <w:rtl/>
        </w:rPr>
        <w:t xml:space="preserve">אות </w:t>
      </w:r>
      <w:r w:rsidR="00D2710A" w:rsidRPr="00132C68">
        <w:rPr>
          <w:rFonts w:asciiTheme="majorBidi" w:hAnsiTheme="majorBidi" w:cs="Times New Roman" w:hint="cs"/>
          <w:sz w:val="28"/>
          <w:szCs w:val="28"/>
          <w:u w:val="single"/>
          <w:rtl/>
        </w:rPr>
        <w:t>א</w:t>
      </w:r>
      <w:r w:rsidR="00D2710A" w:rsidRPr="00132C68">
        <w:rPr>
          <w:rFonts w:asciiTheme="majorBidi" w:hAnsiTheme="majorBidi" w:cs="Times New Roman"/>
          <w:sz w:val="28"/>
          <w:szCs w:val="28"/>
          <w:u w:val="single"/>
          <w:rtl/>
        </w:rPr>
        <w:t>׳</w:t>
      </w:r>
      <w:r w:rsidR="00D2710A" w:rsidRPr="00D2710A">
        <w:rPr>
          <w:rFonts w:cstheme="minorHAnsi"/>
          <w:sz w:val="24"/>
          <w:szCs w:val="24"/>
        </w:rPr>
        <w:t>:</w:t>
      </w:r>
    </w:p>
    <w:p w14:paraId="2B26B33A" w14:textId="596A3F42" w:rsidR="008D3A4D" w:rsidRPr="00D2710A" w:rsidRDefault="008D3A4D" w:rsidP="004C2D3A">
      <w:pPr>
        <w:bidi/>
        <w:spacing w:after="120" w:line="312" w:lineRule="auto"/>
        <w:ind w:right="-360"/>
        <w:rPr>
          <w:rFonts w:asciiTheme="majorBidi" w:hAnsiTheme="majorBidi" w:cs="Times New Roman"/>
          <w:sz w:val="28"/>
          <w:szCs w:val="28"/>
          <w:u w:val="single"/>
          <w:rtl/>
        </w:rPr>
        <w:sectPr w:rsidR="008D3A4D" w:rsidRPr="00D2710A" w:rsidSect="008D3A4D">
          <w:type w:val="continuous"/>
          <w:pgSz w:w="12240" w:h="15840"/>
          <w:pgMar w:top="1224" w:right="720" w:bottom="1008" w:left="720" w:header="576" w:footer="432" w:gutter="0"/>
          <w:pgNumType w:start="1"/>
          <w:cols w:space="810"/>
          <w:rtlGutter/>
          <w:docGrid w:linePitch="360"/>
        </w:sectPr>
      </w:pPr>
    </w:p>
    <w:p w14:paraId="1BB108CB" w14:textId="027BF0D5" w:rsidR="00902B13" w:rsidRPr="00435AF3" w:rsidRDefault="00902B13" w:rsidP="0099782E">
      <w:pPr>
        <w:spacing w:before="360" w:after="120" w:line="360" w:lineRule="auto"/>
        <w:ind w:left="180" w:right="29" w:hanging="108"/>
        <w:rPr>
          <w:noProof/>
        </w:rPr>
      </w:pPr>
      <w:r w:rsidRPr="00902B13">
        <w:rPr>
          <w:rFonts w:cstheme="minorHAnsi"/>
          <w:b/>
          <w:vertAlign w:val="superscript"/>
        </w:rPr>
        <w:t>1</w:t>
      </w:r>
      <w:r w:rsidR="00D64C33">
        <w:rPr>
          <w:rFonts w:cstheme="minorHAnsi"/>
          <w:noProof/>
          <w:sz w:val="20"/>
          <w:szCs w:val="20"/>
        </w:rPr>
        <w:t xml:space="preserve">To my limited understanding, the </w:t>
      </w:r>
      <w:r w:rsidR="00265AB2">
        <w:rPr>
          <w:rFonts w:cstheme="minorHAnsi"/>
          <w:noProof/>
          <w:sz w:val="20"/>
          <w:szCs w:val="20"/>
        </w:rPr>
        <w:t xml:space="preserve">next 2 sentences of </w:t>
      </w:r>
      <w:r w:rsidR="00265AB2" w:rsidRPr="00265AB2">
        <w:rPr>
          <w:rFonts w:ascii="Times New Roman" w:hAnsi="Times New Roman" w:cs="Times New Roman"/>
          <w:noProof/>
          <w:sz w:val="24"/>
          <w:szCs w:val="24"/>
        </w:rPr>
        <w:t>אגרות משה</w:t>
      </w:r>
      <w:r w:rsidRPr="00902B13">
        <w:rPr>
          <w:rFonts w:cstheme="minorHAnsi"/>
          <w:noProof/>
          <w:sz w:val="20"/>
          <w:szCs w:val="20"/>
        </w:rPr>
        <w:t xml:space="preserve"> </w:t>
      </w:r>
      <w:r w:rsidR="00265AB2">
        <w:rPr>
          <w:rFonts w:cstheme="minorHAnsi"/>
          <w:noProof/>
          <w:sz w:val="20"/>
          <w:szCs w:val="20"/>
        </w:rPr>
        <w:t xml:space="preserve">can be explained as follows:  </w:t>
      </w:r>
      <w:r w:rsidR="00F6776B">
        <w:rPr>
          <w:rFonts w:cstheme="minorHAnsi"/>
          <w:noProof/>
          <w:sz w:val="20"/>
          <w:szCs w:val="20"/>
        </w:rPr>
        <w:t>Rav Moshe</w:t>
      </w:r>
      <w:r w:rsidRPr="00902B13">
        <w:rPr>
          <w:rFonts w:cstheme="minorHAnsi"/>
          <w:noProof/>
          <w:sz w:val="20"/>
          <w:szCs w:val="20"/>
        </w:rPr>
        <w:t xml:space="preserve"> proceeds to reject </w:t>
      </w:r>
      <w:r w:rsidR="00F6776B">
        <w:rPr>
          <w:rFonts w:cstheme="minorHAnsi"/>
          <w:noProof/>
          <w:sz w:val="20"/>
          <w:szCs w:val="20"/>
        </w:rPr>
        <w:t xml:space="preserve">a </w:t>
      </w:r>
      <w:r w:rsidRPr="00902B13">
        <w:rPr>
          <w:rFonts w:cstheme="minorHAnsi"/>
          <w:noProof/>
          <w:sz w:val="20"/>
          <w:szCs w:val="20"/>
        </w:rPr>
        <w:t>“straw man” theory</w:t>
      </w:r>
      <w:r w:rsidR="00F6776B">
        <w:rPr>
          <w:rFonts w:cstheme="minorHAnsi"/>
          <w:noProof/>
          <w:sz w:val="20"/>
          <w:szCs w:val="20"/>
        </w:rPr>
        <w:t>, which views the</w:t>
      </w:r>
      <w:r w:rsidRPr="00902B13">
        <w:rPr>
          <w:rFonts w:cstheme="minorHAnsi"/>
          <w:noProof/>
          <w:sz w:val="20"/>
          <w:szCs w:val="20"/>
        </w:rPr>
        <w:t xml:space="preserve"> rationale </w:t>
      </w:r>
      <w:r w:rsidR="00F6776B">
        <w:rPr>
          <w:rFonts w:cstheme="minorHAnsi"/>
          <w:noProof/>
          <w:sz w:val="20"/>
          <w:szCs w:val="20"/>
        </w:rPr>
        <w:t xml:space="preserve">to </w:t>
      </w:r>
      <w:r w:rsidRPr="00902B13">
        <w:rPr>
          <w:rFonts w:cstheme="minorHAnsi"/>
          <w:noProof/>
          <w:sz w:val="20"/>
          <w:szCs w:val="20"/>
        </w:rPr>
        <w:t xml:space="preserve">kill the </w:t>
      </w:r>
      <w:r w:rsidR="00F6776B" w:rsidRPr="00F6776B">
        <w:rPr>
          <w:rFonts w:cstheme="minorHAnsi"/>
          <w:i/>
          <w:noProof/>
          <w:sz w:val="20"/>
          <w:szCs w:val="20"/>
        </w:rPr>
        <w:t xml:space="preserve">‘non-emerged </w:t>
      </w:r>
      <w:r w:rsidRPr="00F6776B">
        <w:rPr>
          <w:rFonts w:cstheme="minorHAnsi"/>
          <w:i/>
          <w:noProof/>
          <w:sz w:val="20"/>
          <w:szCs w:val="20"/>
        </w:rPr>
        <w:t>fetus</w:t>
      </w:r>
      <w:r w:rsidR="00F6776B" w:rsidRPr="00F6776B">
        <w:rPr>
          <w:rFonts w:cstheme="minorHAnsi"/>
          <w:i/>
          <w:noProof/>
          <w:sz w:val="20"/>
          <w:szCs w:val="20"/>
        </w:rPr>
        <w:t>’</w:t>
      </w:r>
      <w:r w:rsidRPr="00902B13">
        <w:rPr>
          <w:rFonts w:cstheme="minorHAnsi"/>
          <w:noProof/>
          <w:sz w:val="20"/>
          <w:szCs w:val="20"/>
        </w:rPr>
        <w:t xml:space="preserve"> to save his mother</w:t>
      </w:r>
      <w:r w:rsidR="001B3C8A">
        <w:rPr>
          <w:rFonts w:cstheme="minorHAnsi"/>
          <w:noProof/>
          <w:sz w:val="20"/>
          <w:szCs w:val="20"/>
        </w:rPr>
        <w:t>,</w:t>
      </w:r>
      <w:r w:rsidRPr="00902B13">
        <w:rPr>
          <w:rFonts w:cstheme="minorHAnsi"/>
          <w:noProof/>
          <w:sz w:val="20"/>
          <w:szCs w:val="20"/>
        </w:rPr>
        <w:t xml:space="preserve"> </w:t>
      </w:r>
      <w:r w:rsidR="006C0B88">
        <w:rPr>
          <w:rFonts w:cstheme="minorHAnsi"/>
          <w:noProof/>
          <w:sz w:val="20"/>
          <w:szCs w:val="20"/>
        </w:rPr>
        <w:t xml:space="preserve">based on the </w:t>
      </w:r>
      <w:r w:rsidRPr="00902B13">
        <w:rPr>
          <w:sz w:val="20"/>
          <w:szCs w:val="20"/>
        </w:rPr>
        <w:t>inapplicability o</w:t>
      </w:r>
      <w:r w:rsidR="006C0B88">
        <w:rPr>
          <w:sz w:val="20"/>
          <w:szCs w:val="20"/>
        </w:rPr>
        <w:t xml:space="preserve">f the </w:t>
      </w:r>
      <w:r w:rsidRPr="00435AF3">
        <w:rPr>
          <w:rStyle w:val="Style3Char"/>
          <w:rFonts w:ascii="Times New Roman" w:hAnsi="Times New Roman" w:cs="Times New Roman"/>
          <w:sz w:val="24"/>
          <w:szCs w:val="24"/>
          <w:rtl/>
        </w:rPr>
        <w:t>מאי חזית</w:t>
      </w:r>
      <w:r w:rsidRPr="00435AF3">
        <w:t xml:space="preserve"> </w:t>
      </w:r>
      <w:r w:rsidR="006C0B88" w:rsidRPr="006C0B88">
        <w:rPr>
          <w:sz w:val="20"/>
          <w:szCs w:val="20"/>
        </w:rPr>
        <w:t>logic</w:t>
      </w:r>
      <w:r w:rsidR="0071240B">
        <w:rPr>
          <w:sz w:val="20"/>
          <w:szCs w:val="20"/>
        </w:rPr>
        <w:t xml:space="preserve">.  Since killing a born person is liable to capital punishment </w:t>
      </w:r>
      <w:r w:rsidR="00B5652E">
        <w:rPr>
          <w:sz w:val="20"/>
          <w:szCs w:val="20"/>
        </w:rPr>
        <w:t xml:space="preserve">while there is no capital punishment for </w:t>
      </w:r>
      <w:r w:rsidR="0071240B">
        <w:rPr>
          <w:sz w:val="20"/>
          <w:szCs w:val="20"/>
        </w:rPr>
        <w:t xml:space="preserve">killing a fetus </w:t>
      </w:r>
      <w:r w:rsidR="0071240B" w:rsidRPr="00B5652E">
        <w:rPr>
          <w:i/>
          <w:sz w:val="20"/>
          <w:szCs w:val="20"/>
        </w:rPr>
        <w:t>in utero</w:t>
      </w:r>
      <w:r w:rsidR="00B5652E">
        <w:rPr>
          <w:sz w:val="20"/>
          <w:szCs w:val="20"/>
        </w:rPr>
        <w:t xml:space="preserve">, </w:t>
      </w:r>
      <w:r w:rsidR="00A053B5">
        <w:rPr>
          <w:sz w:val="20"/>
          <w:szCs w:val="20"/>
        </w:rPr>
        <w:t>one could reason that the</w:t>
      </w:r>
      <w:r w:rsidR="00A053B5" w:rsidRPr="00435AF3">
        <w:rPr>
          <w:rStyle w:val="Style3Char"/>
          <w:rFonts w:ascii="Times New Roman" w:hAnsi="Times New Roman" w:cs="Times New Roman"/>
          <w:sz w:val="24"/>
          <w:szCs w:val="24"/>
          <w:rtl/>
        </w:rPr>
        <w:t xml:space="preserve">מאי </w:t>
      </w:r>
      <w:proofErr w:type="gramStart"/>
      <w:r w:rsidR="00A053B5" w:rsidRPr="00435AF3">
        <w:rPr>
          <w:rStyle w:val="Style3Char"/>
          <w:rFonts w:ascii="Times New Roman" w:hAnsi="Times New Roman" w:cs="Times New Roman"/>
          <w:sz w:val="24"/>
          <w:szCs w:val="24"/>
          <w:rtl/>
        </w:rPr>
        <w:t>חזית</w:t>
      </w:r>
      <w:r w:rsidR="00A053B5" w:rsidRPr="00435AF3">
        <w:rPr>
          <w:rFonts w:hint="cs"/>
          <w:sz w:val="24"/>
          <w:szCs w:val="24"/>
          <w:rtl/>
        </w:rPr>
        <w:t xml:space="preserve"> </w:t>
      </w:r>
      <w:r w:rsidR="00A053B5" w:rsidRPr="00435AF3">
        <w:t xml:space="preserve"> </w:t>
      </w:r>
      <w:r w:rsidR="00A053B5" w:rsidRPr="006C0B88">
        <w:rPr>
          <w:sz w:val="20"/>
          <w:szCs w:val="20"/>
        </w:rPr>
        <w:t>logic</w:t>
      </w:r>
      <w:proofErr w:type="gramEnd"/>
      <w:r w:rsidR="00A053B5" w:rsidRPr="006C0B88">
        <w:rPr>
          <w:sz w:val="20"/>
          <w:szCs w:val="20"/>
        </w:rPr>
        <w:t xml:space="preserve"> </w:t>
      </w:r>
      <w:r w:rsidR="004817C3">
        <w:rPr>
          <w:sz w:val="20"/>
          <w:szCs w:val="20"/>
        </w:rPr>
        <w:t xml:space="preserve">does not apply </w:t>
      </w:r>
      <w:r w:rsidR="008572E7">
        <w:rPr>
          <w:sz w:val="20"/>
          <w:szCs w:val="20"/>
        </w:rPr>
        <w:t>when</w:t>
      </w:r>
      <w:r w:rsidR="00C92627">
        <w:rPr>
          <w:sz w:val="20"/>
          <w:szCs w:val="20"/>
        </w:rPr>
        <w:t xml:space="preserve"> choosing </w:t>
      </w:r>
      <w:r w:rsidR="004817C3">
        <w:rPr>
          <w:sz w:val="20"/>
          <w:szCs w:val="20"/>
        </w:rPr>
        <w:t>between the mother’s life and the fetus’ life</w:t>
      </w:r>
      <w:r w:rsidR="00C92627">
        <w:rPr>
          <w:sz w:val="20"/>
          <w:szCs w:val="20"/>
        </w:rPr>
        <w:t xml:space="preserve"> </w:t>
      </w:r>
      <w:r w:rsidR="00AE696D">
        <w:rPr>
          <w:sz w:val="20"/>
          <w:szCs w:val="20"/>
        </w:rPr>
        <w:t>(</w:t>
      </w:r>
      <w:r w:rsidR="00C92627">
        <w:rPr>
          <w:sz w:val="20"/>
          <w:szCs w:val="20"/>
        </w:rPr>
        <w:t xml:space="preserve">since the mother’s life empirically </w:t>
      </w:r>
      <w:r w:rsidR="00C40BAA">
        <w:rPr>
          <w:sz w:val="20"/>
          <w:szCs w:val="20"/>
        </w:rPr>
        <w:t xml:space="preserve">appears </w:t>
      </w:r>
      <w:r w:rsidR="00C92627">
        <w:rPr>
          <w:sz w:val="20"/>
          <w:szCs w:val="20"/>
        </w:rPr>
        <w:t>more valuable</w:t>
      </w:r>
      <w:r w:rsidR="00AE696D">
        <w:rPr>
          <w:sz w:val="20"/>
          <w:szCs w:val="20"/>
        </w:rPr>
        <w:t>)</w:t>
      </w:r>
      <w:r w:rsidR="00C92627">
        <w:rPr>
          <w:sz w:val="20"/>
          <w:szCs w:val="20"/>
        </w:rPr>
        <w:t xml:space="preserve">.  </w:t>
      </w:r>
      <w:r w:rsidR="00C1221E">
        <w:rPr>
          <w:sz w:val="20"/>
          <w:szCs w:val="20"/>
        </w:rPr>
        <w:t xml:space="preserve">Rav Moshe proceeds to explain why this reasoning is invalid.  </w:t>
      </w:r>
    </w:p>
    <w:p w14:paraId="24D0A62F" w14:textId="01B46FA8" w:rsidR="00C1221E" w:rsidRPr="00435AF3" w:rsidRDefault="00C1221E" w:rsidP="00070A54">
      <w:pPr>
        <w:spacing w:before="240" w:after="120" w:line="360" w:lineRule="auto"/>
        <w:ind w:left="180" w:right="29" w:hanging="108"/>
        <w:rPr>
          <w:noProof/>
        </w:rPr>
      </w:pPr>
      <w:r>
        <w:rPr>
          <w:rFonts w:cstheme="minorHAnsi"/>
          <w:b/>
          <w:vertAlign w:val="superscript"/>
        </w:rPr>
        <w:t>2</w:t>
      </w:r>
      <w:r>
        <w:rPr>
          <w:rFonts w:cstheme="minorHAnsi"/>
          <w:noProof/>
          <w:sz w:val="20"/>
          <w:szCs w:val="20"/>
        </w:rPr>
        <w:t xml:space="preserve">Since </w:t>
      </w:r>
      <w:r w:rsidR="0006628F">
        <w:rPr>
          <w:rFonts w:cstheme="minorHAnsi"/>
          <w:noProof/>
          <w:sz w:val="20"/>
          <w:szCs w:val="20"/>
        </w:rPr>
        <w:t xml:space="preserve">it is forbidden to kill </w:t>
      </w:r>
      <w:r w:rsidR="0006628F" w:rsidRPr="00435AF3">
        <w:rPr>
          <w:iCs/>
        </w:rPr>
        <w:t xml:space="preserve">a </w:t>
      </w:r>
      <w:r w:rsidR="0006628F" w:rsidRPr="00435AF3">
        <w:rPr>
          <w:rFonts w:ascii="Times New Roman" w:hAnsi="Times New Roman" w:cs="Times New Roman"/>
          <w:sz w:val="24"/>
          <w:szCs w:val="24"/>
          <w:rtl/>
        </w:rPr>
        <w:t>טריפה</w:t>
      </w:r>
      <w:r>
        <w:rPr>
          <w:rFonts w:cstheme="minorHAnsi"/>
          <w:noProof/>
          <w:sz w:val="20"/>
          <w:szCs w:val="20"/>
        </w:rPr>
        <w:t xml:space="preserve"> </w:t>
      </w:r>
      <w:r w:rsidR="0006628F">
        <w:rPr>
          <w:rFonts w:cstheme="minorHAnsi"/>
          <w:noProof/>
          <w:sz w:val="20"/>
          <w:szCs w:val="20"/>
        </w:rPr>
        <w:t xml:space="preserve">to save a </w:t>
      </w:r>
      <w:r w:rsidR="0006628F" w:rsidRPr="00435AF3">
        <w:rPr>
          <w:rFonts w:ascii="Times New Roman" w:hAnsi="Times New Roman" w:cs="Times New Roman"/>
          <w:sz w:val="24"/>
          <w:szCs w:val="24"/>
          <w:rtl/>
        </w:rPr>
        <w:t>שלם</w:t>
      </w:r>
      <w:r>
        <w:rPr>
          <w:rFonts w:cstheme="minorHAnsi"/>
          <w:noProof/>
          <w:sz w:val="20"/>
          <w:szCs w:val="20"/>
        </w:rPr>
        <w:t xml:space="preserve"> </w:t>
      </w:r>
      <w:r w:rsidR="00BE678D">
        <w:rPr>
          <w:rFonts w:cstheme="minorHAnsi"/>
          <w:noProof/>
          <w:sz w:val="20"/>
          <w:szCs w:val="20"/>
        </w:rPr>
        <w:t xml:space="preserve">even though killing a </w:t>
      </w:r>
      <w:r w:rsidR="00BE678D" w:rsidRPr="00435AF3">
        <w:rPr>
          <w:rFonts w:ascii="Times New Roman" w:hAnsi="Times New Roman" w:cs="Times New Roman"/>
          <w:sz w:val="24"/>
          <w:szCs w:val="24"/>
          <w:rtl/>
        </w:rPr>
        <w:t>שלם</w:t>
      </w:r>
      <w:r w:rsidR="00BE678D">
        <w:rPr>
          <w:rFonts w:cstheme="minorHAnsi"/>
          <w:noProof/>
          <w:sz w:val="20"/>
          <w:szCs w:val="20"/>
        </w:rPr>
        <w:t xml:space="preserve"> incurs capital punishment while killing </w:t>
      </w:r>
      <w:r w:rsidR="00BE678D" w:rsidRPr="00435AF3">
        <w:rPr>
          <w:iCs/>
        </w:rPr>
        <w:t xml:space="preserve">a </w:t>
      </w:r>
      <w:r w:rsidR="00BE678D" w:rsidRPr="00435AF3">
        <w:rPr>
          <w:rFonts w:ascii="Times New Roman" w:hAnsi="Times New Roman" w:cs="Times New Roman"/>
          <w:sz w:val="24"/>
          <w:szCs w:val="24"/>
          <w:rtl/>
        </w:rPr>
        <w:t>טריפה</w:t>
      </w:r>
      <w:r w:rsidR="00BE678D">
        <w:rPr>
          <w:rFonts w:cstheme="minorHAnsi"/>
          <w:noProof/>
          <w:sz w:val="20"/>
          <w:szCs w:val="20"/>
        </w:rPr>
        <w:t xml:space="preserve"> does not, </w:t>
      </w:r>
      <w:r w:rsidR="00D44404">
        <w:rPr>
          <w:rFonts w:cstheme="minorHAnsi"/>
          <w:noProof/>
          <w:sz w:val="20"/>
          <w:szCs w:val="20"/>
        </w:rPr>
        <w:t xml:space="preserve">it is evident that the disparity </w:t>
      </w:r>
      <w:r w:rsidR="00F42712">
        <w:rPr>
          <w:rFonts w:cstheme="minorHAnsi"/>
          <w:noProof/>
          <w:sz w:val="20"/>
          <w:szCs w:val="20"/>
        </w:rPr>
        <w:t xml:space="preserve">in liability for capital punishment </w:t>
      </w:r>
      <w:r w:rsidR="0004203A">
        <w:rPr>
          <w:rFonts w:cstheme="minorHAnsi"/>
          <w:noProof/>
          <w:sz w:val="20"/>
          <w:szCs w:val="20"/>
        </w:rPr>
        <w:t>(</w:t>
      </w:r>
      <w:r w:rsidR="000A64D2">
        <w:rPr>
          <w:rFonts w:cstheme="minorHAnsi"/>
          <w:noProof/>
          <w:sz w:val="20"/>
          <w:szCs w:val="20"/>
        </w:rPr>
        <w:t xml:space="preserve">for killing </w:t>
      </w:r>
      <w:r w:rsidR="0004203A">
        <w:rPr>
          <w:rFonts w:cstheme="minorHAnsi"/>
          <w:noProof/>
          <w:sz w:val="20"/>
          <w:szCs w:val="20"/>
        </w:rPr>
        <w:t xml:space="preserve">these </w:t>
      </w:r>
      <w:r w:rsidR="008E5B8A">
        <w:rPr>
          <w:rFonts w:cstheme="minorHAnsi"/>
          <w:noProof/>
          <w:sz w:val="20"/>
          <w:szCs w:val="20"/>
        </w:rPr>
        <w:t xml:space="preserve">respective </w:t>
      </w:r>
      <w:r w:rsidR="0004203A">
        <w:rPr>
          <w:rFonts w:cstheme="minorHAnsi"/>
          <w:noProof/>
          <w:sz w:val="20"/>
          <w:szCs w:val="20"/>
        </w:rPr>
        <w:t>potential victims)</w:t>
      </w:r>
      <w:r w:rsidR="000A64D2">
        <w:rPr>
          <w:rFonts w:cstheme="minorHAnsi"/>
          <w:noProof/>
          <w:sz w:val="20"/>
          <w:szCs w:val="20"/>
        </w:rPr>
        <w:t xml:space="preserve"> does not undermine </w:t>
      </w:r>
      <w:r w:rsidR="00714534">
        <w:rPr>
          <w:sz w:val="20"/>
          <w:szCs w:val="20"/>
        </w:rPr>
        <w:t>the</w:t>
      </w:r>
      <w:r w:rsidR="00714534" w:rsidRPr="00435AF3">
        <w:rPr>
          <w:rStyle w:val="Style3Char"/>
          <w:rFonts w:ascii="Times New Roman" w:hAnsi="Times New Roman" w:cs="Times New Roman"/>
          <w:sz w:val="24"/>
          <w:szCs w:val="24"/>
          <w:rtl/>
        </w:rPr>
        <w:t xml:space="preserve">מאי </w:t>
      </w:r>
      <w:proofErr w:type="gramStart"/>
      <w:r w:rsidR="00714534" w:rsidRPr="00435AF3">
        <w:rPr>
          <w:rStyle w:val="Style3Char"/>
          <w:rFonts w:ascii="Times New Roman" w:hAnsi="Times New Roman" w:cs="Times New Roman"/>
          <w:sz w:val="24"/>
          <w:szCs w:val="24"/>
          <w:rtl/>
        </w:rPr>
        <w:t>חזית</w:t>
      </w:r>
      <w:r w:rsidR="00714534" w:rsidRPr="00435AF3">
        <w:rPr>
          <w:rFonts w:hint="cs"/>
          <w:sz w:val="24"/>
          <w:szCs w:val="24"/>
          <w:rtl/>
        </w:rPr>
        <w:t xml:space="preserve"> </w:t>
      </w:r>
      <w:r w:rsidR="00714534" w:rsidRPr="00435AF3">
        <w:t xml:space="preserve"> </w:t>
      </w:r>
      <w:r w:rsidR="00714534" w:rsidRPr="006C0B88">
        <w:rPr>
          <w:sz w:val="20"/>
          <w:szCs w:val="20"/>
        </w:rPr>
        <w:t>logic</w:t>
      </w:r>
      <w:proofErr w:type="gramEnd"/>
      <w:r w:rsidR="00714534">
        <w:rPr>
          <w:rFonts w:cstheme="minorHAnsi"/>
          <w:noProof/>
          <w:sz w:val="20"/>
          <w:szCs w:val="20"/>
        </w:rPr>
        <w:t>.</w:t>
      </w:r>
      <w:r w:rsidR="000A64D2">
        <w:rPr>
          <w:rFonts w:cstheme="minorHAnsi"/>
          <w:noProof/>
          <w:sz w:val="20"/>
          <w:szCs w:val="20"/>
        </w:rPr>
        <w:t xml:space="preserve"> </w:t>
      </w:r>
      <w:r w:rsidR="0004203A">
        <w:rPr>
          <w:rFonts w:cstheme="minorHAnsi"/>
          <w:noProof/>
          <w:sz w:val="20"/>
          <w:szCs w:val="20"/>
        </w:rPr>
        <w:t xml:space="preserve"> </w:t>
      </w:r>
      <w:r w:rsidR="00714534">
        <w:rPr>
          <w:rFonts w:cstheme="minorHAnsi"/>
          <w:noProof/>
          <w:sz w:val="20"/>
          <w:szCs w:val="20"/>
        </w:rPr>
        <w:t xml:space="preserve">Therefore, killing the </w:t>
      </w:r>
      <w:r w:rsidR="00714534" w:rsidRPr="00F6776B">
        <w:rPr>
          <w:rFonts w:cstheme="minorHAnsi"/>
          <w:i/>
          <w:noProof/>
          <w:sz w:val="20"/>
          <w:szCs w:val="20"/>
        </w:rPr>
        <w:t>‘non-emerged fetus’</w:t>
      </w:r>
      <w:r w:rsidR="00714534" w:rsidRPr="00902B13">
        <w:rPr>
          <w:rFonts w:cstheme="minorHAnsi"/>
          <w:noProof/>
          <w:sz w:val="20"/>
          <w:szCs w:val="20"/>
        </w:rPr>
        <w:t xml:space="preserve"> to save his mother </w:t>
      </w:r>
      <w:r w:rsidR="00E031E6">
        <w:rPr>
          <w:rFonts w:cstheme="minorHAnsi"/>
          <w:noProof/>
          <w:sz w:val="20"/>
          <w:szCs w:val="20"/>
        </w:rPr>
        <w:t xml:space="preserve">cannot be rationalized by claiming that </w:t>
      </w:r>
      <w:r w:rsidR="00E031E6">
        <w:rPr>
          <w:sz w:val="20"/>
          <w:szCs w:val="20"/>
        </w:rPr>
        <w:t>th</w:t>
      </w:r>
      <w:r w:rsidR="00C35BA2">
        <w:rPr>
          <w:sz w:val="20"/>
          <w:szCs w:val="20"/>
        </w:rPr>
        <w:t>e</w:t>
      </w:r>
      <w:r w:rsidR="00C35BA2" w:rsidRPr="008E5B8A">
        <w:rPr>
          <w:sz w:val="24"/>
          <w:szCs w:val="24"/>
        </w:rPr>
        <w:t xml:space="preserve"> </w:t>
      </w:r>
      <w:r w:rsidR="00E031E6" w:rsidRPr="008E5B8A">
        <w:rPr>
          <w:rStyle w:val="Style3Char"/>
          <w:rFonts w:ascii="Times New Roman" w:hAnsi="Times New Roman" w:cs="Times New Roman"/>
          <w:sz w:val="24"/>
          <w:szCs w:val="24"/>
          <w:rtl/>
        </w:rPr>
        <w:t>מאי חזית</w:t>
      </w:r>
      <w:r w:rsidR="00E031E6" w:rsidRPr="008E5B8A">
        <w:rPr>
          <w:sz w:val="24"/>
          <w:szCs w:val="24"/>
        </w:rPr>
        <w:t xml:space="preserve"> </w:t>
      </w:r>
      <w:r w:rsidR="00E031E6" w:rsidRPr="006C0B88">
        <w:rPr>
          <w:sz w:val="20"/>
          <w:szCs w:val="20"/>
        </w:rPr>
        <w:t>logic</w:t>
      </w:r>
      <w:r w:rsidR="00E031E6">
        <w:rPr>
          <w:sz w:val="20"/>
          <w:szCs w:val="20"/>
        </w:rPr>
        <w:t xml:space="preserve"> </w:t>
      </w:r>
      <w:r w:rsidR="00C35BA2">
        <w:rPr>
          <w:sz w:val="20"/>
          <w:szCs w:val="20"/>
        </w:rPr>
        <w:t>does not apply</w:t>
      </w:r>
      <w:r w:rsidR="00E031E6">
        <w:rPr>
          <w:rFonts w:cstheme="minorHAnsi"/>
          <w:noProof/>
          <w:sz w:val="20"/>
          <w:szCs w:val="20"/>
        </w:rPr>
        <w:t xml:space="preserve">.  </w:t>
      </w:r>
    </w:p>
    <w:p w14:paraId="1944F380" w14:textId="77777777" w:rsidR="00B03861" w:rsidRDefault="00B03861">
      <w:pPr>
        <w:rPr>
          <w:rFonts w:ascii="Cambria" w:hAnsi="Cambria" w:cs="Times New Roman"/>
          <w:b/>
          <w:bCs/>
          <w:sz w:val="24"/>
          <w:szCs w:val="24"/>
        </w:rPr>
      </w:pPr>
    </w:p>
    <w:tbl>
      <w:tblPr>
        <w:tblStyle w:val="TableGrid"/>
        <w:tblpPr w:leftFromText="180" w:rightFromText="180" w:vertAnchor="page" w:horzAnchor="margin" w:tblpY="1591"/>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39"/>
        <w:gridCol w:w="5836"/>
      </w:tblGrid>
      <w:tr w:rsidR="00B03861" w:rsidRPr="006E29BB" w14:paraId="585CFB12" w14:textId="77777777" w:rsidTr="00DC064A">
        <w:trPr>
          <w:trHeight w:hRule="exact" w:val="12883"/>
        </w:trPr>
        <w:tc>
          <w:tcPr>
            <w:tcW w:w="5039" w:type="dxa"/>
          </w:tcPr>
          <w:p w14:paraId="694E2964" w14:textId="0FE3AC7D" w:rsidR="00B03861" w:rsidRPr="006E29BB" w:rsidRDefault="00B03861" w:rsidP="00B03861">
            <w:pPr>
              <w:bidi/>
              <w:spacing w:before="240" w:line="360" w:lineRule="auto"/>
              <w:ind w:right="76"/>
              <w:rPr>
                <w:rFonts w:asciiTheme="majorBidi" w:hAnsiTheme="majorBidi" w:cstheme="majorBidi"/>
                <w:sz w:val="26"/>
                <w:szCs w:val="26"/>
              </w:rPr>
            </w:pPr>
            <w:r w:rsidRPr="006E29BB">
              <w:rPr>
                <w:rFonts w:asciiTheme="majorBidi" w:hAnsiTheme="majorBidi" w:cstheme="majorBidi"/>
                <w:sz w:val="26"/>
                <w:szCs w:val="26"/>
                <w:rtl/>
              </w:rPr>
              <w:lastRenderedPageBreak/>
              <w:t>דהרי כתבתי שטעם משמיא קא רדפי ל</w:t>
            </w:r>
            <w:r w:rsidRPr="00F0534C">
              <w:rPr>
                <w:rFonts w:ascii="Times New Roman" w:hAnsi="Times New Roman" w:cs="Times New Roman"/>
                <w:sz w:val="26"/>
                <w:szCs w:val="26"/>
                <w:rtl/>
              </w:rPr>
              <w:t>ה</w:t>
            </w:r>
            <w:r w:rsidRPr="006E29BB">
              <w:rPr>
                <w:rFonts w:asciiTheme="majorBidi" w:hAnsiTheme="majorBidi" w:cstheme="majorBidi"/>
                <w:sz w:val="26"/>
                <w:szCs w:val="26"/>
                <w:rtl/>
              </w:rPr>
              <w:t xml:space="preserve"> אינו טעם לומר שאינו רודף</w:t>
            </w:r>
            <w:r w:rsidR="00DB55E0">
              <w:rPr>
                <w:rFonts w:asciiTheme="majorBidi" w:hAnsiTheme="majorBidi" w:cstheme="majorBidi"/>
                <w:sz w:val="26"/>
                <w:szCs w:val="26"/>
              </w:rPr>
              <w:t>,</w:t>
            </w:r>
            <w:r w:rsidRPr="006E29BB">
              <w:rPr>
                <w:rFonts w:asciiTheme="majorBidi" w:hAnsiTheme="majorBidi" w:cstheme="majorBidi"/>
                <w:sz w:val="26"/>
                <w:szCs w:val="26"/>
                <w:rtl/>
              </w:rPr>
              <w:t xml:space="preserve"> אלא דבשביל זה שניהם רודפין כלשון הירושלמי אין את יודע מי הורג את מי, ופירושו ב</w:t>
            </w:r>
            <w:r w:rsidRPr="006E29BB">
              <w:rPr>
                <w:rFonts w:asciiTheme="majorBidi" w:hAnsiTheme="majorBidi" w:cs="Times New Roman"/>
                <w:sz w:val="26"/>
                <w:szCs w:val="26"/>
                <w:rtl/>
              </w:rPr>
              <w:t xml:space="preserve">קרבן העדה </w:t>
            </w:r>
            <w:r w:rsidRPr="006E29BB">
              <w:rPr>
                <w:rFonts w:asciiTheme="majorBidi" w:hAnsiTheme="majorBidi" w:cstheme="majorBidi"/>
                <w:sz w:val="26"/>
                <w:szCs w:val="26"/>
                <w:rtl/>
              </w:rPr>
              <w:t xml:space="preserve">ובפני משה אין את יודע אם הקטן רודף את האשה או האשה רודפת את הקטן, היינו דמשמיא נעשה שאי אפשר שיחיו שניהן, דכשיולד הולד תמות האשה, וכשלא יולד חי </w:t>
            </w:r>
            <w:r w:rsidR="001B5814">
              <w:rPr>
                <w:rFonts w:asciiTheme="majorBidi" w:hAnsiTheme="majorBidi" w:cstheme="majorBidi"/>
                <w:sz w:val="26"/>
                <w:szCs w:val="26"/>
              </w:rPr>
              <w:t xml:space="preserve"> -</w:t>
            </w:r>
            <w:r w:rsidRPr="006E29BB">
              <w:rPr>
                <w:rFonts w:asciiTheme="majorBidi" w:hAnsiTheme="majorBidi" w:cstheme="majorBidi"/>
                <w:sz w:val="26"/>
                <w:szCs w:val="26"/>
                <w:rtl/>
              </w:rPr>
              <w:t xml:space="preserve">שיצא אברין אברין </w:t>
            </w:r>
            <w:r w:rsidR="001B5814">
              <w:rPr>
                <w:rFonts w:asciiTheme="majorBidi" w:hAnsiTheme="majorBidi" w:cstheme="majorBidi"/>
                <w:sz w:val="26"/>
                <w:szCs w:val="26"/>
              </w:rPr>
              <w:t xml:space="preserve"> -</w:t>
            </w:r>
            <w:r w:rsidRPr="006E29BB">
              <w:rPr>
                <w:rFonts w:asciiTheme="majorBidi" w:hAnsiTheme="majorBidi" w:cstheme="majorBidi"/>
                <w:sz w:val="26"/>
                <w:szCs w:val="26"/>
                <w:rtl/>
              </w:rPr>
              <w:t>תחיה האשה</w:t>
            </w:r>
            <w:r w:rsidR="00C1154D">
              <w:rPr>
                <w:rFonts w:asciiTheme="majorBidi" w:hAnsiTheme="majorBidi" w:cstheme="majorBidi"/>
                <w:sz w:val="26"/>
                <w:szCs w:val="26"/>
              </w:rPr>
              <w:t>.</w:t>
            </w:r>
            <w:r w:rsidRPr="006E29BB">
              <w:rPr>
                <w:rFonts w:asciiTheme="majorBidi" w:hAnsiTheme="majorBidi" w:cstheme="majorBidi"/>
                <w:sz w:val="26"/>
                <w:szCs w:val="26"/>
                <w:rtl/>
              </w:rPr>
              <w:t xml:space="preserve"> שלפיכך מניחין הדבר כמות שהוא</w:t>
            </w:r>
            <w:r w:rsidR="00C1154D">
              <w:rPr>
                <w:rFonts w:asciiTheme="majorBidi" w:hAnsiTheme="majorBidi" w:cstheme="majorBidi"/>
                <w:sz w:val="26"/>
                <w:szCs w:val="26"/>
              </w:rPr>
              <w:t>,</w:t>
            </w:r>
            <w:r w:rsidRPr="006E29BB">
              <w:rPr>
                <w:rFonts w:asciiTheme="majorBidi" w:hAnsiTheme="majorBidi" w:cstheme="majorBidi"/>
                <w:sz w:val="26"/>
                <w:szCs w:val="26"/>
                <w:rtl/>
              </w:rPr>
              <w:t xml:space="preserve"> שזה הוי בהוציא ראשו שווו תרוייהו בהרדיפה.  אבל כשעדיין</w:t>
            </w:r>
            <w:r w:rsidRPr="006E29BB">
              <w:rPr>
                <w:rFonts w:asciiTheme="majorBidi" w:hAnsiTheme="majorBidi" w:cstheme="majorBidi"/>
                <w:sz w:val="26"/>
                <w:szCs w:val="26"/>
              </w:rPr>
              <w:t xml:space="preserve"> </w:t>
            </w:r>
            <w:r w:rsidRPr="006E29BB">
              <w:rPr>
                <w:rFonts w:asciiTheme="majorBidi" w:hAnsiTheme="majorBidi" w:cstheme="majorBidi"/>
                <w:sz w:val="26"/>
                <w:szCs w:val="26"/>
                <w:rtl/>
              </w:rPr>
              <w:t xml:space="preserve">העובר במעי אמו, שהעובר אינו עדיין נפש גמור, שנמצא שעל היתרון שאיכא להאם מהעובר </w:t>
            </w:r>
            <w:r w:rsidR="00E07762">
              <w:rPr>
                <w:rFonts w:asciiTheme="majorBidi" w:hAnsiTheme="majorBidi" w:cstheme="majorBidi"/>
                <w:sz w:val="26"/>
                <w:szCs w:val="26"/>
              </w:rPr>
              <w:t xml:space="preserve"> -</w:t>
            </w:r>
            <w:r w:rsidRPr="006E29BB">
              <w:rPr>
                <w:rFonts w:asciiTheme="majorBidi" w:hAnsiTheme="majorBidi" w:cstheme="majorBidi"/>
                <w:sz w:val="26"/>
                <w:szCs w:val="26"/>
                <w:rtl/>
              </w:rPr>
              <w:t>שהי</w:t>
            </w:r>
            <w:r w:rsidR="001B5814" w:rsidRPr="006E29BB">
              <w:rPr>
                <w:rFonts w:asciiTheme="majorBidi" w:hAnsiTheme="majorBidi" w:cstheme="majorBidi"/>
                <w:sz w:val="26"/>
                <w:szCs w:val="26"/>
                <w:rtl/>
              </w:rPr>
              <w:t>א</w:t>
            </w:r>
            <w:r w:rsidRPr="006E29BB">
              <w:rPr>
                <w:rFonts w:asciiTheme="majorBidi" w:hAnsiTheme="majorBidi" w:cstheme="majorBidi"/>
                <w:sz w:val="26"/>
                <w:szCs w:val="26"/>
                <w:rtl/>
              </w:rPr>
              <w:t xml:space="preserve"> נפש גמור והוא עדיין אינו עדיין נפש גמור </w:t>
            </w:r>
            <w:r w:rsidR="00E07762">
              <w:rPr>
                <w:rFonts w:asciiTheme="majorBidi" w:hAnsiTheme="majorBidi" w:cstheme="majorBidi"/>
                <w:sz w:val="26"/>
                <w:szCs w:val="26"/>
              </w:rPr>
              <w:t xml:space="preserve"> -</w:t>
            </w:r>
            <w:r w:rsidRPr="006E29BB">
              <w:rPr>
                <w:rFonts w:asciiTheme="majorBidi" w:hAnsiTheme="majorBidi" w:cstheme="majorBidi"/>
                <w:sz w:val="26"/>
                <w:szCs w:val="26"/>
                <w:rtl/>
              </w:rPr>
              <w:t>הוי רק העובר רודף והאם אינה רודפת</w:t>
            </w:r>
            <w:r w:rsidR="00C1154D">
              <w:rPr>
                <w:rFonts w:asciiTheme="majorBidi" w:hAnsiTheme="majorBidi" w:cstheme="majorBidi"/>
                <w:sz w:val="26"/>
                <w:szCs w:val="26"/>
              </w:rPr>
              <w:t>.</w:t>
            </w:r>
            <w:r w:rsidRPr="006E29BB">
              <w:rPr>
                <w:rFonts w:asciiTheme="majorBidi" w:hAnsiTheme="majorBidi" w:cstheme="majorBidi"/>
                <w:sz w:val="26"/>
                <w:szCs w:val="26"/>
                <w:rtl/>
              </w:rPr>
              <w:t xml:space="preserve"> </w:t>
            </w:r>
            <w:r w:rsidR="00C1154D">
              <w:rPr>
                <w:rFonts w:asciiTheme="majorBidi" w:hAnsiTheme="majorBidi" w:cstheme="majorBidi"/>
                <w:sz w:val="26"/>
                <w:szCs w:val="26"/>
              </w:rPr>
              <w:t xml:space="preserve"> </w:t>
            </w:r>
            <w:r w:rsidRPr="006E29BB">
              <w:rPr>
                <w:rFonts w:asciiTheme="majorBidi" w:hAnsiTheme="majorBidi" w:cstheme="majorBidi"/>
                <w:sz w:val="26"/>
                <w:szCs w:val="26"/>
                <w:rtl/>
              </w:rPr>
              <w:t>לכן יש לנו להרוג את העובר מדין רודף על יתרון זה.</w:t>
            </w:r>
          </w:p>
          <w:p w14:paraId="7696CEDF" w14:textId="02E8F06E" w:rsidR="00B03861" w:rsidRPr="006E29BB" w:rsidRDefault="00B03861" w:rsidP="00B03861">
            <w:pPr>
              <w:bidi/>
              <w:spacing w:before="180" w:line="360" w:lineRule="auto"/>
              <w:ind w:right="76"/>
              <w:rPr>
                <w:rFonts w:asciiTheme="majorBidi" w:hAnsiTheme="majorBidi" w:cs="Times New Roman"/>
                <w:sz w:val="26"/>
                <w:szCs w:val="26"/>
              </w:rPr>
            </w:pPr>
            <w:r w:rsidRPr="006E29BB">
              <w:rPr>
                <w:rFonts w:asciiTheme="majorBidi" w:hAnsiTheme="majorBidi" w:cs="Times New Roman"/>
                <w:sz w:val="26"/>
                <w:szCs w:val="26"/>
                <w:rtl/>
              </w:rPr>
              <w:t>ובזה</w:t>
            </w:r>
            <w:r w:rsidRPr="006E29BB">
              <w:rPr>
                <w:rFonts w:asciiTheme="majorBidi" w:hAnsiTheme="majorBidi" w:cs="Times New Roman"/>
                <w:sz w:val="26"/>
                <w:szCs w:val="26"/>
              </w:rPr>
              <w:t xml:space="preserve"> </w:t>
            </w:r>
            <w:r w:rsidRPr="006E29BB">
              <w:rPr>
                <w:rFonts w:asciiTheme="majorBidi" w:hAnsiTheme="majorBidi" w:cs="Times New Roman"/>
                <w:sz w:val="26"/>
                <w:szCs w:val="26"/>
                <w:rtl/>
              </w:rPr>
              <w:t>מדוקדק לשון המשנה סוף פ״ז דאהלות מפני שחייה קודמין לחייו, שלכאורה אין לזה מובן כדעמד בזה בתפא״י</w:t>
            </w:r>
            <w:r w:rsidRPr="006E29BB">
              <w:rPr>
                <w:rFonts w:asciiTheme="majorBidi" w:hAnsiTheme="majorBidi" w:cs="Times New Roman"/>
                <w:sz w:val="26"/>
                <w:szCs w:val="26"/>
              </w:rPr>
              <w:t xml:space="preserve"> </w:t>
            </w:r>
            <w:r w:rsidRPr="006E29BB">
              <w:rPr>
                <w:rFonts w:asciiTheme="majorBidi" w:hAnsiTheme="majorBidi" w:cs="Times New Roman"/>
                <w:sz w:val="26"/>
                <w:szCs w:val="26"/>
                <w:rtl/>
              </w:rPr>
              <w:t xml:space="preserve">ופירושו דחוק.  ולמה שבארתי הוא לשון </w:t>
            </w:r>
            <w:r w:rsidRPr="006E29BB">
              <w:rPr>
                <w:rtl/>
              </w:rPr>
              <w:t xml:space="preserve"> </w:t>
            </w:r>
            <w:r w:rsidRPr="006E29BB">
              <w:rPr>
                <w:rFonts w:asciiTheme="majorBidi" w:hAnsiTheme="majorBidi" w:cs="Times New Roman"/>
                <w:sz w:val="26"/>
                <w:szCs w:val="26"/>
                <w:rtl/>
              </w:rPr>
              <w:t>מדוקדק היינו שמפרש שודאי גם העובר נחשב חי כדחזינן דיש גם עליו איסור לא תרצח כמו לנולד, אך מכל מקום מותר מטעם שחייה קודמין לחייו, דיש בה עדיפות לענין החיות שהיא נפש גמור שעל זה הוי רק העובר רודף ולא האשה.</w:t>
            </w:r>
          </w:p>
          <w:p w14:paraId="28F64472" w14:textId="77777777" w:rsidR="00FA1ACE" w:rsidRDefault="00B03861" w:rsidP="000A62D9">
            <w:pPr>
              <w:spacing w:before="240" w:line="276" w:lineRule="auto"/>
              <w:ind w:left="245" w:hanging="158"/>
              <w:rPr>
                <w:rFonts w:asciiTheme="minorHAnsi" w:hAnsiTheme="minorHAnsi" w:cstheme="minorHAnsi"/>
                <w:sz w:val="18"/>
                <w:szCs w:val="18"/>
              </w:rPr>
            </w:pPr>
            <w:r w:rsidRPr="00902B13">
              <w:rPr>
                <w:rFonts w:asciiTheme="minorHAnsi" w:hAnsiTheme="minorHAnsi" w:cstheme="minorHAnsi"/>
                <w:b/>
                <w:sz w:val="22"/>
                <w:szCs w:val="22"/>
                <w:vertAlign w:val="superscript"/>
              </w:rPr>
              <w:t>1</w:t>
            </w:r>
            <w:r w:rsidRPr="009B5FC0">
              <w:rPr>
                <w:rFonts w:asciiTheme="minorHAnsi" w:hAnsiTheme="minorHAnsi" w:cstheme="minorHAnsi"/>
                <w:sz w:val="18"/>
                <w:szCs w:val="18"/>
              </w:rPr>
              <w:t>Rav Moshe</w:t>
            </w:r>
            <w:r w:rsidRPr="0004422B">
              <w:rPr>
                <w:rFonts w:asciiTheme="minorHAnsi" w:hAnsiTheme="minorHAnsi" w:cstheme="minorHAnsi"/>
                <w:i/>
                <w:iCs/>
                <w:sz w:val="18"/>
                <w:szCs w:val="18"/>
              </w:rPr>
              <w:t xml:space="preserve"> </w:t>
            </w:r>
            <w:r w:rsidRPr="0004422B">
              <w:rPr>
                <w:rFonts w:asciiTheme="minorHAnsi" w:hAnsiTheme="minorHAnsi" w:cstheme="minorHAnsi"/>
                <w:sz w:val="18"/>
                <w:szCs w:val="18"/>
              </w:rPr>
              <w:t xml:space="preserve">is referring to his </w:t>
            </w:r>
            <w:r w:rsidRPr="006E29BB">
              <w:rPr>
                <w:rFonts w:ascii="Times New Roman" w:hAnsi="Times New Roman" w:cs="Times New Roman"/>
                <w:sz w:val="22"/>
                <w:szCs w:val="22"/>
                <w:rtl/>
              </w:rPr>
              <w:t>תשובה</w:t>
            </w:r>
            <w:r w:rsidRPr="006E29BB">
              <w:rPr>
                <w:rFonts w:asciiTheme="minorHAnsi" w:hAnsiTheme="minorHAnsi" w:cstheme="minorHAnsi"/>
                <w:sz w:val="19"/>
                <w:szCs w:val="19"/>
              </w:rPr>
              <w:t xml:space="preserve"> </w:t>
            </w:r>
            <w:r w:rsidRPr="0004422B">
              <w:rPr>
                <w:rFonts w:asciiTheme="minorHAnsi" w:hAnsiTheme="minorHAnsi" w:cstheme="minorHAnsi"/>
                <w:sz w:val="18"/>
                <w:szCs w:val="18"/>
              </w:rPr>
              <w:t>in</w:t>
            </w:r>
            <w:r w:rsidRPr="006E29BB">
              <w:rPr>
                <w:rFonts w:asciiTheme="majorBidi" w:hAnsiTheme="majorBidi" w:cs="Times New Roman"/>
                <w:sz w:val="22"/>
                <w:szCs w:val="22"/>
                <w:rtl/>
              </w:rPr>
              <w:t xml:space="preserve"> אגרות משה יורה דעה ח״ב</w:t>
            </w:r>
            <w:r w:rsidRPr="006E29BB">
              <w:rPr>
                <w:rFonts w:cstheme="minorHAnsi"/>
                <w:sz w:val="22"/>
                <w:szCs w:val="22"/>
                <w:rtl/>
              </w:rPr>
              <w:t>,</w:t>
            </w:r>
            <w:r w:rsidRPr="006E29BB">
              <w:rPr>
                <w:rFonts w:asciiTheme="majorBidi" w:hAnsiTheme="majorBidi" w:cs="Times New Roman"/>
                <w:sz w:val="22"/>
                <w:szCs w:val="22"/>
                <w:rtl/>
              </w:rPr>
              <w:t xml:space="preserve"> סימן ס׳</w:t>
            </w:r>
            <w:r w:rsidRPr="006E29BB">
              <w:rPr>
                <w:rFonts w:cstheme="minorHAnsi"/>
                <w:sz w:val="22"/>
                <w:szCs w:val="22"/>
                <w:rtl/>
              </w:rPr>
              <w:t>,</w:t>
            </w:r>
            <w:r w:rsidRPr="006E29BB">
              <w:rPr>
                <w:rFonts w:asciiTheme="majorBidi" w:hAnsiTheme="majorBidi" w:cs="Times New Roman"/>
                <w:sz w:val="22"/>
                <w:szCs w:val="22"/>
                <w:rtl/>
              </w:rPr>
              <w:t xml:space="preserve"> ענף ב׳</w:t>
            </w:r>
            <w:r w:rsidRPr="006E29BB">
              <w:rPr>
                <w:rFonts w:asciiTheme="majorBidi" w:hAnsiTheme="majorBidi" w:cs="Times New Roman"/>
                <w:sz w:val="22"/>
                <w:szCs w:val="22"/>
              </w:rPr>
              <w:t xml:space="preserve"> </w:t>
            </w:r>
            <w:r w:rsidRPr="0004422B">
              <w:rPr>
                <w:rFonts w:asciiTheme="minorHAnsi" w:hAnsiTheme="minorHAnsi" w:cstheme="minorHAnsi"/>
                <w:sz w:val="18"/>
                <w:szCs w:val="18"/>
              </w:rPr>
              <w:t xml:space="preserve">(see pp. </w:t>
            </w:r>
            <w:r w:rsidR="00A22422" w:rsidRPr="0004422B">
              <w:rPr>
                <w:rFonts w:asciiTheme="minorHAnsi" w:hAnsiTheme="minorHAnsi" w:cstheme="minorHAnsi"/>
                <w:sz w:val="18"/>
                <w:szCs w:val="18"/>
              </w:rPr>
              <w:t>68-71</w:t>
            </w:r>
            <w:r w:rsidRPr="0004422B">
              <w:rPr>
                <w:rFonts w:asciiTheme="minorHAnsi" w:hAnsiTheme="minorHAnsi" w:cstheme="minorHAnsi"/>
                <w:sz w:val="18"/>
                <w:szCs w:val="18"/>
              </w:rPr>
              <w:t>)</w:t>
            </w:r>
            <w:r w:rsidR="00B80578">
              <w:rPr>
                <w:rFonts w:asciiTheme="minorHAnsi" w:hAnsiTheme="minorHAnsi" w:cstheme="minorHAnsi"/>
                <w:sz w:val="18"/>
                <w:szCs w:val="18"/>
              </w:rPr>
              <w:t>.</w:t>
            </w:r>
            <w:r w:rsidR="00FA1ACE">
              <w:rPr>
                <w:rFonts w:asciiTheme="minorHAnsi" w:hAnsiTheme="minorHAnsi" w:cstheme="minorHAnsi"/>
                <w:sz w:val="18"/>
                <w:szCs w:val="18"/>
              </w:rPr>
              <w:t xml:space="preserve"> </w:t>
            </w:r>
          </w:p>
          <w:p w14:paraId="128B3BBF" w14:textId="1DB1E4C9" w:rsidR="00B03861" w:rsidRPr="00FA1ACE" w:rsidRDefault="00FA1ACE" w:rsidP="00FA1ACE">
            <w:pPr>
              <w:spacing w:before="120" w:line="276" w:lineRule="auto"/>
              <w:ind w:left="245" w:hanging="158"/>
              <w:rPr>
                <w:rFonts w:asciiTheme="minorHAnsi" w:hAnsiTheme="minorHAnsi" w:cstheme="minorHAnsi"/>
                <w:sz w:val="18"/>
                <w:szCs w:val="18"/>
              </w:rPr>
            </w:pPr>
            <w:r w:rsidRPr="00902B13">
              <w:rPr>
                <w:rFonts w:asciiTheme="minorHAnsi" w:hAnsiTheme="minorHAnsi" w:cstheme="minorHAnsi"/>
                <w:b/>
                <w:sz w:val="22"/>
                <w:szCs w:val="22"/>
                <w:vertAlign w:val="superscript"/>
              </w:rPr>
              <w:t>2</w:t>
            </w:r>
            <w:r>
              <w:rPr>
                <w:rFonts w:asciiTheme="minorHAnsi" w:hAnsiTheme="minorHAnsi" w:cstheme="minorHAnsi"/>
                <w:sz w:val="18"/>
                <w:szCs w:val="18"/>
              </w:rPr>
              <w:t>see S</w:t>
            </w:r>
            <w:r w:rsidRPr="00FA1ACE">
              <w:rPr>
                <w:rFonts w:asciiTheme="minorHAnsi" w:hAnsiTheme="minorHAnsi" w:cstheme="minorHAnsi"/>
                <w:sz w:val="18"/>
                <w:szCs w:val="18"/>
              </w:rPr>
              <w:t>ource 7, p. 55</w:t>
            </w:r>
            <w:r>
              <w:rPr>
                <w:rFonts w:asciiTheme="minorHAnsi" w:hAnsiTheme="minorHAnsi" w:cstheme="minorHAnsi"/>
                <w:sz w:val="18"/>
                <w:szCs w:val="18"/>
              </w:rPr>
              <w:t xml:space="preserve"> for </w:t>
            </w:r>
            <w:r w:rsidR="00BB633B">
              <w:rPr>
                <w:rFonts w:asciiTheme="minorHAnsi" w:hAnsiTheme="minorHAnsi" w:cstheme="minorHAnsi"/>
                <w:sz w:val="18"/>
                <w:szCs w:val="18"/>
              </w:rPr>
              <w:t xml:space="preserve">the </w:t>
            </w:r>
            <w:r w:rsidR="003273BC">
              <w:rPr>
                <w:rFonts w:asciiTheme="minorHAnsi" w:hAnsiTheme="minorHAnsi" w:cstheme="minorHAnsi"/>
                <w:sz w:val="18"/>
                <w:szCs w:val="18"/>
              </w:rPr>
              <w:t xml:space="preserve">full </w:t>
            </w:r>
            <w:r w:rsidR="00BB633B">
              <w:rPr>
                <w:rFonts w:asciiTheme="minorHAnsi" w:hAnsiTheme="minorHAnsi" w:cstheme="minorHAnsi"/>
                <w:sz w:val="18"/>
                <w:szCs w:val="18"/>
              </w:rPr>
              <w:t xml:space="preserve">text of the </w:t>
            </w:r>
            <w:r w:rsidR="00BB633B" w:rsidRPr="00BB633B">
              <w:rPr>
                <w:rFonts w:ascii="Times New Roman" w:hAnsi="Times New Roman" w:cs="Times New Roman"/>
                <w:sz w:val="22"/>
                <w:szCs w:val="22"/>
                <w:rtl/>
              </w:rPr>
              <w:t>ירושלמי</w:t>
            </w:r>
            <w:r>
              <w:rPr>
                <w:rFonts w:asciiTheme="minorHAnsi" w:hAnsiTheme="minorHAnsi" w:cstheme="minorHAnsi"/>
                <w:sz w:val="18"/>
                <w:szCs w:val="18"/>
              </w:rPr>
              <w:t>.</w:t>
            </w:r>
            <w:r w:rsidRPr="00FA1ACE">
              <w:rPr>
                <w:rFonts w:asciiTheme="minorHAnsi" w:hAnsiTheme="minorHAnsi" w:cstheme="minorHAnsi"/>
                <w:sz w:val="18"/>
                <w:szCs w:val="18"/>
              </w:rPr>
              <w:t xml:space="preserve"> </w:t>
            </w:r>
            <w:r w:rsidR="00B03861" w:rsidRPr="00FA1ACE">
              <w:rPr>
                <w:rFonts w:asciiTheme="minorHAnsi" w:hAnsiTheme="minorHAnsi" w:cstheme="minorHAnsi"/>
                <w:sz w:val="18"/>
                <w:szCs w:val="18"/>
              </w:rPr>
              <w:t xml:space="preserve"> </w:t>
            </w:r>
          </w:p>
          <w:p w14:paraId="23B6CA25" w14:textId="08743BA8" w:rsidR="00B03861" w:rsidRDefault="00B80578" w:rsidP="00B03861">
            <w:pPr>
              <w:spacing w:before="120" w:line="276" w:lineRule="auto"/>
              <w:ind w:left="245" w:hanging="154"/>
              <w:rPr>
                <w:rFonts w:asciiTheme="minorHAnsi" w:hAnsiTheme="minorHAnsi" w:cstheme="minorHAnsi"/>
                <w:sz w:val="18"/>
                <w:szCs w:val="18"/>
              </w:rPr>
            </w:pPr>
            <w:r w:rsidRPr="00902B13">
              <w:rPr>
                <w:rFonts w:asciiTheme="minorHAnsi" w:hAnsiTheme="minorHAnsi" w:cstheme="minorHAnsi"/>
                <w:b/>
                <w:sz w:val="22"/>
                <w:szCs w:val="22"/>
                <w:vertAlign w:val="superscript"/>
              </w:rPr>
              <w:t>3</w:t>
            </w:r>
            <w:r w:rsidR="00B03861" w:rsidRPr="0004422B">
              <w:rPr>
                <w:rFonts w:asciiTheme="minorHAnsi" w:hAnsiTheme="minorHAnsi" w:cstheme="minorHAnsi"/>
                <w:sz w:val="18"/>
                <w:szCs w:val="18"/>
              </w:rPr>
              <w:t xml:space="preserve">This annotation is per </w:t>
            </w:r>
            <w:r w:rsidR="00B03861" w:rsidRPr="009B5FC0">
              <w:rPr>
                <w:rFonts w:asciiTheme="minorHAnsi" w:hAnsiTheme="minorHAnsi" w:cstheme="minorHAnsi"/>
                <w:sz w:val="18"/>
                <w:szCs w:val="18"/>
              </w:rPr>
              <w:t>Rav Moshe’s</w:t>
            </w:r>
            <w:r w:rsidR="00B03861" w:rsidRPr="0004422B">
              <w:rPr>
                <w:rFonts w:asciiTheme="minorHAnsi" w:hAnsiTheme="minorHAnsi" w:cstheme="minorHAnsi"/>
                <w:sz w:val="18"/>
                <w:szCs w:val="18"/>
              </w:rPr>
              <w:t xml:space="preserve"> words found on p. </w:t>
            </w:r>
            <w:r w:rsidR="00453F5E" w:rsidRPr="0004422B">
              <w:rPr>
                <w:rFonts w:asciiTheme="minorHAnsi" w:hAnsiTheme="minorHAnsi" w:cstheme="minorHAnsi"/>
                <w:sz w:val="18"/>
                <w:szCs w:val="18"/>
              </w:rPr>
              <w:t>71</w:t>
            </w:r>
            <w:r w:rsidR="00B03861" w:rsidRPr="0004422B">
              <w:rPr>
                <w:rFonts w:asciiTheme="minorHAnsi" w:hAnsiTheme="minorHAnsi" w:cstheme="minorHAnsi"/>
                <w:sz w:val="18"/>
                <w:szCs w:val="18"/>
              </w:rPr>
              <w:t>.</w:t>
            </w:r>
          </w:p>
          <w:p w14:paraId="027FD63F" w14:textId="0F2D7D51" w:rsidR="006F4C55" w:rsidRPr="006E29BB" w:rsidRDefault="00B80578" w:rsidP="00B03861">
            <w:pPr>
              <w:spacing w:before="120" w:line="276" w:lineRule="auto"/>
              <w:ind w:left="245" w:hanging="154"/>
              <w:rPr>
                <w:rFonts w:asciiTheme="majorBidi" w:hAnsiTheme="majorBidi" w:cstheme="majorBidi"/>
                <w:sz w:val="26"/>
                <w:szCs w:val="26"/>
                <w:rtl/>
              </w:rPr>
            </w:pPr>
            <w:r w:rsidRPr="00902B13">
              <w:rPr>
                <w:rFonts w:asciiTheme="minorHAnsi" w:hAnsiTheme="minorHAnsi" w:cstheme="minorHAnsi"/>
                <w:b/>
                <w:sz w:val="22"/>
                <w:szCs w:val="22"/>
                <w:vertAlign w:val="superscript"/>
              </w:rPr>
              <w:t>4</w:t>
            </w:r>
            <w:r w:rsidR="00FA0DB2">
              <w:rPr>
                <w:rFonts w:asciiTheme="minorHAnsi" w:hAnsiTheme="minorHAnsi" w:cstheme="minorHAnsi"/>
                <w:sz w:val="18"/>
                <w:szCs w:val="18"/>
              </w:rPr>
              <w:t xml:space="preserve">i.e., the </w:t>
            </w:r>
            <w:r w:rsidR="00FA0DB2" w:rsidRPr="00FA0DB2">
              <w:rPr>
                <w:rFonts w:ascii="Times New Roman" w:hAnsi="Times New Roman" w:cs="Times New Roman"/>
                <w:noProof/>
                <w:sz w:val="22"/>
                <w:szCs w:val="22"/>
                <w:rtl/>
              </w:rPr>
              <w:t>משנה</w:t>
            </w:r>
            <w:r w:rsidR="00FA0DB2">
              <w:rPr>
                <w:rFonts w:asciiTheme="minorHAnsi" w:hAnsiTheme="minorHAnsi" w:cstheme="minorHAnsi"/>
                <w:sz w:val="18"/>
                <w:szCs w:val="18"/>
              </w:rPr>
              <w:t xml:space="preserve"> </w:t>
            </w:r>
            <w:r w:rsidR="00031537">
              <w:rPr>
                <w:rFonts w:asciiTheme="minorHAnsi" w:hAnsiTheme="minorHAnsi" w:cstheme="minorHAnsi"/>
                <w:sz w:val="18"/>
                <w:szCs w:val="18"/>
              </w:rPr>
              <w:t>comes to articulate that the fetus is also considered a life</w:t>
            </w:r>
            <w:r w:rsidR="004859FF">
              <w:rPr>
                <w:rFonts w:asciiTheme="minorHAnsi" w:hAnsiTheme="minorHAnsi" w:cstheme="minorHAnsi"/>
                <w:sz w:val="18"/>
                <w:szCs w:val="18"/>
              </w:rPr>
              <w:t>.</w:t>
            </w:r>
          </w:p>
        </w:tc>
        <w:tc>
          <w:tcPr>
            <w:tcW w:w="5836" w:type="dxa"/>
          </w:tcPr>
          <w:p w14:paraId="7D4AE9C7" w14:textId="1F87490F" w:rsidR="00B03861" w:rsidRPr="006E29BB" w:rsidRDefault="00B03861" w:rsidP="000A62D9">
            <w:pPr>
              <w:spacing w:before="240" w:line="336" w:lineRule="auto"/>
              <w:ind w:left="165" w:right="180"/>
            </w:pPr>
            <w:r w:rsidRPr="00902B13">
              <w:rPr>
                <w:rFonts w:asciiTheme="minorHAnsi" w:hAnsiTheme="minorHAnsi" w:cstheme="minorHAnsi"/>
                <w:b/>
                <w:sz w:val="22"/>
                <w:szCs w:val="22"/>
                <w:vertAlign w:val="superscript"/>
              </w:rPr>
              <w:t>1</w:t>
            </w:r>
            <w:r w:rsidRPr="006E29BB">
              <w:rPr>
                <w:rFonts w:asciiTheme="minorHAnsi" w:hAnsiTheme="minorHAnsi" w:cstheme="minorHAnsi"/>
              </w:rPr>
              <w:t xml:space="preserve">I have written that [the </w:t>
            </w:r>
            <w:r w:rsidRPr="006E29BB">
              <w:rPr>
                <w:rFonts w:asciiTheme="majorBidi" w:hAnsiTheme="majorBidi" w:cstheme="majorBidi"/>
                <w:sz w:val="24"/>
                <w:szCs w:val="24"/>
                <w:rtl/>
              </w:rPr>
              <w:t>גמרא</w:t>
            </w:r>
            <w:r>
              <w:rPr>
                <w:rFonts w:asciiTheme="minorHAnsi" w:hAnsiTheme="minorHAnsi" w:cstheme="minorHAnsi"/>
              </w:rPr>
              <w:t>’</w:t>
            </w:r>
            <w:r w:rsidRPr="006E29BB">
              <w:rPr>
                <w:rFonts w:asciiTheme="minorHAnsi" w:hAnsiTheme="minorHAnsi" w:cstheme="minorHAnsi"/>
              </w:rPr>
              <w:t>s answer]</w:t>
            </w:r>
            <w:r w:rsidR="00BF5D7F">
              <w:rPr>
                <w:rFonts w:asciiTheme="minorHAnsi" w:hAnsiTheme="minorHAnsi" w:cstheme="minorHAnsi"/>
              </w:rPr>
              <w:t>,</w:t>
            </w:r>
            <w:r w:rsidRPr="006E29BB">
              <w:t xml:space="preserve"> </w:t>
            </w:r>
            <w:r w:rsidR="002605FF" w:rsidRPr="002605FF">
              <w:rPr>
                <w:rFonts w:ascii="Times New Roman" w:hAnsi="Times New Roman" w:cs="Times New Roman"/>
                <w:sz w:val="24"/>
                <w:szCs w:val="24"/>
                <w:rtl/>
              </w:rPr>
              <w:t xml:space="preserve">משׁמיא </w:t>
            </w:r>
            <w:bookmarkStart w:id="1" w:name="_GoBack"/>
            <w:r w:rsidR="002605FF" w:rsidRPr="002605FF">
              <w:rPr>
                <w:rFonts w:ascii="Times New Roman" w:hAnsi="Times New Roman" w:cs="Times New Roman"/>
                <w:sz w:val="24"/>
                <w:szCs w:val="24"/>
                <w:rtl/>
              </w:rPr>
              <w:t>קא רדפי לה</w:t>
            </w:r>
            <w:bookmarkEnd w:id="1"/>
            <w:r w:rsidR="002605FF" w:rsidRPr="002605FF">
              <w:rPr>
                <w:rFonts w:ascii="Times New Roman" w:hAnsi="Times New Roman" w:cs="Times New Roman"/>
                <w:sz w:val="24"/>
                <w:szCs w:val="24"/>
              </w:rPr>
              <w:t xml:space="preserve"> </w:t>
            </w:r>
            <w:r w:rsidRPr="001D6248">
              <w:rPr>
                <w:rFonts w:asciiTheme="minorHAnsi" w:hAnsiTheme="minorHAnsi" w:cstheme="minorHAnsi"/>
                <w:i/>
              </w:rPr>
              <w:t>(she is pursued from Heaven)</w:t>
            </w:r>
            <w:r w:rsidR="00BF5D7F">
              <w:rPr>
                <w:rFonts w:asciiTheme="minorHAnsi" w:hAnsiTheme="minorHAnsi" w:cstheme="minorHAnsi"/>
                <w:i/>
              </w:rPr>
              <w:t>,</w:t>
            </w:r>
            <w:r w:rsidRPr="006E29BB">
              <w:rPr>
                <w:rFonts w:asciiTheme="minorHAnsi" w:hAnsiTheme="minorHAnsi" w:cstheme="minorHAnsi"/>
              </w:rPr>
              <w:t xml:space="preserve"> does not mean that the fetus is not a</w:t>
            </w:r>
            <w:r w:rsidRPr="006E29BB">
              <w:t xml:space="preserve"> </w:t>
            </w:r>
            <w:r w:rsidRPr="006E29BB">
              <w:rPr>
                <w:rFonts w:ascii="Times New Roman" w:hAnsi="Times New Roman" w:cs="Times New Roman"/>
                <w:sz w:val="24"/>
                <w:szCs w:val="24"/>
                <w:rtl/>
              </w:rPr>
              <w:t>רודף</w:t>
            </w:r>
            <w:r w:rsidRPr="006E29BB">
              <w:t xml:space="preserve">.  </w:t>
            </w:r>
            <w:r w:rsidRPr="006E29BB">
              <w:rPr>
                <w:rFonts w:asciiTheme="minorHAnsi" w:hAnsiTheme="minorHAnsi" w:cstheme="minorHAnsi"/>
              </w:rPr>
              <w:t xml:space="preserve">Rather, </w:t>
            </w:r>
            <w:r w:rsidR="0048034E">
              <w:rPr>
                <w:rFonts w:asciiTheme="minorHAnsi" w:hAnsiTheme="minorHAnsi" w:cstheme="minorHAnsi"/>
              </w:rPr>
              <w:t xml:space="preserve">this </w:t>
            </w:r>
            <w:r w:rsidR="00412877">
              <w:rPr>
                <w:rFonts w:asciiTheme="minorHAnsi" w:hAnsiTheme="minorHAnsi" w:cstheme="minorHAnsi"/>
              </w:rPr>
              <w:t xml:space="preserve">determines </w:t>
            </w:r>
            <w:r w:rsidRPr="006E29BB">
              <w:rPr>
                <w:rFonts w:asciiTheme="minorHAnsi" w:hAnsiTheme="minorHAnsi" w:cstheme="minorHAnsi"/>
              </w:rPr>
              <w:t xml:space="preserve">that both the mother and the </w:t>
            </w:r>
            <w:r w:rsidRPr="006E29BB">
              <w:rPr>
                <w:rFonts w:asciiTheme="minorHAnsi" w:hAnsiTheme="minorHAnsi" w:cstheme="minorHAnsi"/>
                <w:i/>
                <w:iCs/>
              </w:rPr>
              <w:t>‘partially-emerged fetus’</w:t>
            </w:r>
            <w:r w:rsidRPr="006E29BB">
              <w:rPr>
                <w:rFonts w:asciiTheme="minorHAnsi" w:hAnsiTheme="minorHAnsi" w:cstheme="minorHAnsi"/>
              </w:rPr>
              <w:t xml:space="preserve"> are</w:t>
            </w:r>
            <w:r w:rsidRPr="006E29BB">
              <w:t xml:space="preserve"> considered </w:t>
            </w:r>
            <w:r w:rsidRPr="006E29BB">
              <w:rPr>
                <w:rFonts w:ascii="Times New Roman" w:hAnsi="Times New Roman" w:cs="Times New Roman"/>
                <w:sz w:val="24"/>
                <w:szCs w:val="24"/>
                <w:rtl/>
              </w:rPr>
              <w:t>רודפים</w:t>
            </w:r>
            <w:r w:rsidRPr="006E29BB">
              <w:rPr>
                <w:b/>
              </w:rPr>
              <w:t xml:space="preserve"> </w:t>
            </w:r>
            <w:r w:rsidRPr="006E29BB">
              <w:rPr>
                <w:rFonts w:asciiTheme="minorHAnsi" w:hAnsiTheme="minorHAnsi" w:cstheme="minorHAnsi"/>
              </w:rPr>
              <w:t>(pursuers)</w:t>
            </w:r>
            <w:r w:rsidRPr="006E29BB">
              <w:rPr>
                <w:rFonts w:asciiTheme="minorHAnsi" w:hAnsiTheme="minorHAnsi" w:cstheme="minorHAnsi"/>
                <w:b/>
              </w:rPr>
              <w:t xml:space="preserve"> </w:t>
            </w:r>
            <w:r w:rsidRPr="006E29BB">
              <w:rPr>
                <w:bCs/>
              </w:rPr>
              <w:t>as the</w:t>
            </w:r>
            <w:r w:rsidR="00BB633B">
              <w:rPr>
                <w:bCs/>
              </w:rPr>
              <w:t xml:space="preserve"> </w:t>
            </w:r>
            <w:r w:rsidRPr="006E29BB">
              <w:rPr>
                <w:rFonts w:ascii="Times New Roman" w:hAnsi="Times New Roman" w:cs="Times New Roman"/>
                <w:sz w:val="24"/>
                <w:szCs w:val="24"/>
                <w:rtl/>
              </w:rPr>
              <w:t>ירושלמי</w:t>
            </w:r>
            <w:r w:rsidR="00BB633B">
              <w:rPr>
                <w:bCs/>
              </w:rPr>
              <w:t xml:space="preserve"> </w:t>
            </w:r>
            <w:r w:rsidR="00187937">
              <w:rPr>
                <w:bCs/>
              </w:rPr>
              <w:t>st</w:t>
            </w:r>
            <w:r w:rsidRPr="006E29BB">
              <w:rPr>
                <w:bCs/>
              </w:rPr>
              <w:t>ates</w:t>
            </w:r>
            <w:r w:rsidRPr="006E29BB">
              <w:rPr>
                <w:b/>
              </w:rPr>
              <w:t xml:space="preserve"> </w:t>
            </w:r>
            <w:r w:rsidRPr="006E29BB">
              <w:rPr>
                <w:bCs/>
                <w:sz w:val="21"/>
                <w:szCs w:val="21"/>
              </w:rPr>
              <w:t>“</w:t>
            </w:r>
            <w:r w:rsidRPr="006E29BB">
              <w:rPr>
                <w:rFonts w:asciiTheme="majorBidi" w:hAnsiTheme="majorBidi" w:cstheme="majorBidi"/>
                <w:sz w:val="24"/>
                <w:szCs w:val="24"/>
                <w:rtl/>
              </w:rPr>
              <w:t>שאין את יודע מי הורג את מי</w:t>
            </w:r>
            <w:r w:rsidRPr="006E29BB">
              <w:rPr>
                <w:bCs/>
              </w:rPr>
              <w:t>”</w:t>
            </w:r>
            <w:r w:rsidR="00187937" w:rsidRPr="00902B13">
              <w:rPr>
                <w:rFonts w:asciiTheme="minorHAnsi" w:hAnsiTheme="minorHAnsi" w:cstheme="minorHAnsi"/>
                <w:b/>
                <w:sz w:val="22"/>
                <w:szCs w:val="22"/>
                <w:vertAlign w:val="superscript"/>
              </w:rPr>
              <w:t>2</w:t>
            </w:r>
            <w:r w:rsidRPr="006E29BB">
              <w:rPr>
                <w:bCs/>
              </w:rPr>
              <w:t xml:space="preserve">, which is explained in the </w:t>
            </w:r>
            <w:r w:rsidRPr="006E29BB">
              <w:rPr>
                <w:rFonts w:asciiTheme="majorBidi" w:hAnsiTheme="majorBidi" w:cstheme="majorBidi"/>
                <w:sz w:val="24"/>
                <w:szCs w:val="24"/>
                <w:rtl/>
              </w:rPr>
              <w:t xml:space="preserve"> </w:t>
            </w:r>
            <w:r w:rsidRPr="006E29BB">
              <w:rPr>
                <w:rFonts w:asciiTheme="majorBidi" w:hAnsiTheme="majorBidi" w:cs="Times New Roman"/>
                <w:sz w:val="24"/>
                <w:szCs w:val="24"/>
                <w:rtl/>
              </w:rPr>
              <w:t>קרבן העדה</w:t>
            </w:r>
            <w:r w:rsidRPr="006E29BB">
              <w:rPr>
                <w:bCs/>
              </w:rPr>
              <w:t>and</w:t>
            </w:r>
            <w:r w:rsidRPr="006E29BB">
              <w:rPr>
                <w:bCs/>
                <w:i/>
                <w:iCs/>
              </w:rPr>
              <w:t xml:space="preserve"> </w:t>
            </w:r>
            <w:r w:rsidRPr="006E29BB">
              <w:rPr>
                <w:bCs/>
              </w:rPr>
              <w:t>in the</w:t>
            </w:r>
            <w:r w:rsidRPr="006E29BB">
              <w:rPr>
                <w:rFonts w:asciiTheme="majorBidi" w:hAnsiTheme="majorBidi" w:cstheme="majorBidi"/>
                <w:sz w:val="24"/>
                <w:szCs w:val="24"/>
                <w:rtl/>
              </w:rPr>
              <w:t>פני משה</w:t>
            </w:r>
            <w:r w:rsidRPr="006E29BB">
              <w:rPr>
                <w:rFonts w:asciiTheme="majorBidi" w:hAnsiTheme="majorBidi" w:cstheme="majorBidi"/>
                <w:sz w:val="26"/>
                <w:szCs w:val="26"/>
                <w:rtl/>
              </w:rPr>
              <w:t xml:space="preserve"> </w:t>
            </w:r>
            <w:r w:rsidRPr="006E29BB">
              <w:rPr>
                <w:bCs/>
              </w:rPr>
              <w:t>: “</w:t>
            </w:r>
            <w:r w:rsidR="001B5814">
              <w:rPr>
                <w:bCs/>
              </w:rPr>
              <w:t>Y</w:t>
            </w:r>
            <w:r w:rsidRPr="006E29BB">
              <w:rPr>
                <w:bCs/>
                <w:i/>
                <w:iCs/>
              </w:rPr>
              <w:t>ou do not know if the fetus pursues the mother or if the mother pursues the fetus</w:t>
            </w:r>
            <w:r w:rsidRPr="006E29BB">
              <w:rPr>
                <w:bCs/>
              </w:rPr>
              <w:t>.</w:t>
            </w:r>
            <w:r w:rsidR="001B5814">
              <w:rPr>
                <w:bCs/>
              </w:rPr>
              <w:t>”</w:t>
            </w:r>
            <w:r w:rsidRPr="006E29BB">
              <w:rPr>
                <w:bCs/>
              </w:rPr>
              <w:t xml:space="preserve">  </w:t>
            </w:r>
            <w:r w:rsidR="00710208">
              <w:rPr>
                <w:bCs/>
              </w:rPr>
              <w:t xml:space="preserve">[The </w:t>
            </w:r>
            <w:proofErr w:type="spellStart"/>
            <w:r w:rsidR="00710208">
              <w:rPr>
                <w:bCs/>
              </w:rPr>
              <w:t>Gemara’s</w:t>
            </w:r>
            <w:proofErr w:type="spellEnd"/>
            <w:r w:rsidR="00710208">
              <w:rPr>
                <w:bCs/>
              </w:rPr>
              <w:t xml:space="preserve"> expression</w:t>
            </w:r>
            <w:r w:rsidR="00E827BF">
              <w:rPr>
                <w:bCs/>
              </w:rPr>
              <w:t xml:space="preserve">, </w:t>
            </w:r>
            <w:r w:rsidR="002605FF" w:rsidRPr="002605FF">
              <w:rPr>
                <w:rFonts w:ascii="Times New Roman" w:hAnsi="Times New Roman" w:cs="Times New Roman"/>
                <w:sz w:val="24"/>
                <w:szCs w:val="24"/>
                <w:rtl/>
              </w:rPr>
              <w:t>משׁמיא קא רדפי לה</w:t>
            </w:r>
            <w:r w:rsidR="00E827BF" w:rsidRPr="00E827BF">
              <w:rPr>
                <w:rFonts w:asciiTheme="minorHAnsi" w:hAnsiTheme="minorHAnsi" w:cstheme="minorHAnsi"/>
              </w:rPr>
              <w:t xml:space="preserve">, </w:t>
            </w:r>
            <w:r w:rsidR="00710208" w:rsidRPr="006E29BB">
              <w:rPr>
                <w:bCs/>
              </w:rPr>
              <w:t xml:space="preserve">denotes </w:t>
            </w:r>
            <w:r w:rsidR="00710208" w:rsidRPr="006E29BB">
              <w:rPr>
                <w:rFonts w:asciiTheme="minorHAnsi" w:hAnsiTheme="minorHAnsi" w:cstheme="minorHAnsi"/>
                <w:bCs/>
              </w:rPr>
              <w:t xml:space="preserve">that] it was arranged by Heaven that </w:t>
            </w:r>
            <w:r w:rsidR="00710208" w:rsidRPr="006E29BB">
              <w:rPr>
                <w:rFonts w:asciiTheme="minorHAnsi" w:hAnsiTheme="minorHAnsi" w:cstheme="minorHAnsi"/>
              </w:rPr>
              <w:t>it would be impossible for both of them to live</w:t>
            </w:r>
            <w:r w:rsidR="00710208">
              <w:rPr>
                <w:rFonts w:asciiTheme="minorHAnsi" w:hAnsiTheme="minorHAnsi" w:cstheme="minorHAnsi"/>
              </w:rPr>
              <w:t>,</w:t>
            </w:r>
            <w:r w:rsidR="00710208" w:rsidRPr="006E29BB">
              <w:rPr>
                <w:rFonts w:asciiTheme="minorHAnsi" w:hAnsiTheme="minorHAnsi" w:cstheme="minorHAnsi"/>
                <w:bCs/>
              </w:rPr>
              <w:t xml:space="preserve"> for if the fetus will be born alive, his mother will die and conversely, </w:t>
            </w:r>
            <w:r w:rsidR="00710208">
              <w:rPr>
                <w:rFonts w:asciiTheme="minorHAnsi" w:hAnsiTheme="minorHAnsi" w:cstheme="minorHAnsi"/>
                <w:bCs/>
              </w:rPr>
              <w:t xml:space="preserve">[only] </w:t>
            </w:r>
            <w:r w:rsidR="00710208" w:rsidRPr="006E29BB">
              <w:rPr>
                <w:rFonts w:asciiTheme="minorHAnsi" w:hAnsiTheme="minorHAnsi" w:cstheme="minorHAnsi"/>
                <w:bCs/>
              </w:rPr>
              <w:t xml:space="preserve">if the fetus will </w:t>
            </w:r>
            <w:r w:rsidR="00710208">
              <w:rPr>
                <w:rFonts w:asciiTheme="minorHAnsi" w:hAnsiTheme="minorHAnsi" w:cstheme="minorHAnsi"/>
                <w:bCs/>
              </w:rPr>
              <w:t>be dismembered</w:t>
            </w:r>
            <w:r w:rsidR="00710208" w:rsidRPr="006E29BB">
              <w:rPr>
                <w:rFonts w:asciiTheme="minorHAnsi" w:hAnsiTheme="minorHAnsi" w:cstheme="minorHAnsi"/>
                <w:bCs/>
              </w:rPr>
              <w:t>, his mother will live</w:t>
            </w:r>
            <w:r w:rsidR="00710208">
              <w:rPr>
                <w:rFonts w:asciiTheme="minorHAnsi" w:hAnsiTheme="minorHAnsi" w:cstheme="minorHAnsi"/>
                <w:bCs/>
              </w:rPr>
              <w:t xml:space="preserve">.  </w:t>
            </w:r>
            <w:r w:rsidR="00710208" w:rsidRPr="006E29BB">
              <w:rPr>
                <w:rFonts w:asciiTheme="minorHAnsi" w:hAnsiTheme="minorHAnsi" w:cstheme="minorHAnsi"/>
                <w:bCs/>
              </w:rPr>
              <w:t xml:space="preserve">Therefore, we remain passive </w:t>
            </w:r>
            <w:r w:rsidR="00710208">
              <w:rPr>
                <w:rFonts w:asciiTheme="minorHAnsi" w:hAnsiTheme="minorHAnsi" w:cstheme="minorHAnsi"/>
                <w:bCs/>
              </w:rPr>
              <w:t xml:space="preserve">after his head emerges </w:t>
            </w:r>
            <w:r w:rsidR="00710208" w:rsidRPr="006E29BB">
              <w:rPr>
                <w:rFonts w:asciiTheme="minorHAnsi" w:hAnsiTheme="minorHAnsi" w:cstheme="minorHAnsi"/>
                <w:bCs/>
              </w:rPr>
              <w:t>since both are equally [engaged in]</w:t>
            </w:r>
            <w:r w:rsidR="00710208" w:rsidRPr="006E29BB">
              <w:rPr>
                <w:bCs/>
              </w:rPr>
              <w:t xml:space="preserve"> </w:t>
            </w:r>
            <w:r w:rsidR="00710208">
              <w:rPr>
                <w:bCs/>
              </w:rPr>
              <w:t xml:space="preserve">pursuit. </w:t>
            </w:r>
            <w:r w:rsidR="00710208">
              <w:rPr>
                <w:rFonts w:asciiTheme="minorHAnsi" w:hAnsiTheme="minorHAnsi" w:cstheme="minorHAnsi"/>
                <w:bCs/>
              </w:rPr>
              <w:t xml:space="preserve"> </w:t>
            </w:r>
            <w:r w:rsidR="00A1281F" w:rsidRPr="006E29BB">
              <w:rPr>
                <w:bCs/>
              </w:rPr>
              <w:t xml:space="preserve">However, while the fetus is still </w:t>
            </w:r>
            <w:r w:rsidR="00A1281F" w:rsidRPr="006E29BB">
              <w:rPr>
                <w:bCs/>
                <w:i/>
                <w:iCs/>
              </w:rPr>
              <w:t>in utero</w:t>
            </w:r>
            <w:r w:rsidR="00A1281F" w:rsidRPr="006E29BB">
              <w:rPr>
                <w:bCs/>
              </w:rPr>
              <w:t>, he is not yet a complete</w:t>
            </w:r>
            <w:r w:rsidR="00A1281F" w:rsidRPr="006E29BB">
              <w:rPr>
                <w:bCs/>
                <w:sz w:val="21"/>
                <w:szCs w:val="21"/>
              </w:rPr>
              <w:t xml:space="preserve"> </w:t>
            </w:r>
            <w:r w:rsidR="00A1281F" w:rsidRPr="006E29BB">
              <w:rPr>
                <w:rFonts w:ascii="Times New Roman" w:hAnsi="Times New Roman" w:cs="Times New Roman" w:hint="cs"/>
                <w:sz w:val="24"/>
                <w:szCs w:val="24"/>
                <w:rtl/>
              </w:rPr>
              <w:t>נפשׁ</w:t>
            </w:r>
            <w:r w:rsidR="00A1281F" w:rsidRPr="006E29BB">
              <w:rPr>
                <w:sz w:val="21"/>
                <w:szCs w:val="21"/>
              </w:rPr>
              <w:t xml:space="preserve">, </w:t>
            </w:r>
            <w:r w:rsidR="00A1281F" w:rsidRPr="006E29BB">
              <w:t xml:space="preserve">and thus, regarding the </w:t>
            </w:r>
            <w:r w:rsidR="00A1281F" w:rsidRPr="006E29BB">
              <w:rPr>
                <w:rFonts w:ascii="Cambria" w:hAnsi="Cambria" w:cstheme="minorHAnsi"/>
                <w:iCs/>
                <w:sz w:val="22"/>
                <w:szCs w:val="22"/>
              </w:rPr>
              <w:t>‘</w:t>
            </w:r>
            <w:r w:rsidR="00A1281F" w:rsidRPr="006E29BB">
              <w:rPr>
                <w:rFonts w:ascii="Times New Roman" w:hAnsi="Times New Roman" w:cs="Times New Roman" w:hint="cs"/>
                <w:sz w:val="24"/>
                <w:szCs w:val="24"/>
                <w:rtl/>
              </w:rPr>
              <w:t>נפשׁ</w:t>
            </w:r>
            <w:r w:rsidR="00A1281F" w:rsidRPr="006E29BB">
              <w:rPr>
                <w:i/>
                <w:iCs/>
              </w:rPr>
              <w:t>-</w:t>
            </w:r>
            <w:r w:rsidR="00A1281F" w:rsidRPr="006E29BB">
              <w:rPr>
                <w:rFonts w:cs="Calibri"/>
                <w:i/>
                <w:iCs/>
              </w:rPr>
              <w:t>differential’</w:t>
            </w:r>
            <w:r w:rsidR="00A1281F" w:rsidRPr="006E29BB">
              <w:t xml:space="preserve"> </w:t>
            </w:r>
            <w:r w:rsidR="00A1281F">
              <w:t xml:space="preserve">that </w:t>
            </w:r>
            <w:r w:rsidR="00A1281F" w:rsidRPr="006E29BB">
              <w:t xml:space="preserve">the mother has over the fetus – that she is a </w:t>
            </w:r>
            <w:r w:rsidR="00A1281F" w:rsidRPr="006E29BB">
              <w:rPr>
                <w:bCs/>
              </w:rPr>
              <w:t xml:space="preserve">complete </w:t>
            </w:r>
            <w:r w:rsidR="00A1281F" w:rsidRPr="006E29BB">
              <w:rPr>
                <w:rFonts w:ascii="Times New Roman" w:hAnsi="Times New Roman" w:cs="Times New Roman" w:hint="cs"/>
                <w:sz w:val="24"/>
                <w:szCs w:val="24"/>
                <w:rtl/>
              </w:rPr>
              <w:t>נפשׁ</w:t>
            </w:r>
            <w:r w:rsidR="00A1281F" w:rsidRPr="006E29BB">
              <w:rPr>
                <w:sz w:val="24"/>
                <w:szCs w:val="24"/>
              </w:rPr>
              <w:t xml:space="preserve"> </w:t>
            </w:r>
            <w:r w:rsidR="00A1281F" w:rsidRPr="006E29BB">
              <w:t xml:space="preserve">while he is not yet a </w:t>
            </w:r>
            <w:r w:rsidR="00A1281F" w:rsidRPr="006E29BB">
              <w:rPr>
                <w:bCs/>
              </w:rPr>
              <w:t xml:space="preserve">complete </w:t>
            </w:r>
            <w:r w:rsidR="00A1281F" w:rsidRPr="006E29BB">
              <w:rPr>
                <w:rFonts w:ascii="Times New Roman" w:hAnsi="Times New Roman" w:cs="Times New Roman" w:hint="cs"/>
                <w:sz w:val="24"/>
                <w:szCs w:val="24"/>
                <w:rtl/>
              </w:rPr>
              <w:t>נפשׁ</w:t>
            </w:r>
            <w:r w:rsidR="00A1281F" w:rsidRPr="006E29BB">
              <w:t xml:space="preserve"> - only the fetus is a </w:t>
            </w:r>
            <w:r w:rsidR="00A1281F" w:rsidRPr="006E29BB">
              <w:rPr>
                <w:rFonts w:ascii="Times New Roman" w:hAnsi="Times New Roman" w:cs="Times New Roman"/>
                <w:sz w:val="24"/>
                <w:szCs w:val="24"/>
                <w:rtl/>
              </w:rPr>
              <w:t>רודף</w:t>
            </w:r>
            <w:r w:rsidR="00A1281F" w:rsidRPr="006E29BB">
              <w:t xml:space="preserve"> and his mother is not a</w:t>
            </w:r>
            <w:r w:rsidR="00A1281F" w:rsidRPr="006E29BB">
              <w:rPr>
                <w:sz w:val="21"/>
                <w:szCs w:val="21"/>
              </w:rPr>
              <w:t xml:space="preserve"> </w:t>
            </w:r>
            <w:r w:rsidR="00A1281F" w:rsidRPr="006E29BB">
              <w:rPr>
                <w:rFonts w:ascii="Times New Roman" w:hAnsi="Times New Roman" w:cs="Times New Roman" w:hint="cs"/>
                <w:sz w:val="24"/>
                <w:szCs w:val="24"/>
                <w:rtl/>
              </w:rPr>
              <w:t>רודפת</w:t>
            </w:r>
            <w:r w:rsidR="00A1281F" w:rsidRPr="006E29BB">
              <w:t xml:space="preserve">.  Therefore, we kill the fetus based on the </w:t>
            </w:r>
            <w:r w:rsidR="00A1281F" w:rsidRPr="006E29BB">
              <w:rPr>
                <w:rFonts w:ascii="Times New Roman" w:hAnsi="Times New Roman" w:cs="Times New Roman"/>
                <w:sz w:val="24"/>
                <w:szCs w:val="24"/>
                <w:rtl/>
              </w:rPr>
              <w:t>דין רודף</w:t>
            </w:r>
            <w:r w:rsidR="00A1281F" w:rsidRPr="006E29BB">
              <w:rPr>
                <w:sz w:val="24"/>
                <w:szCs w:val="24"/>
              </w:rPr>
              <w:t xml:space="preserve"> </w:t>
            </w:r>
            <w:r w:rsidR="00A1281F" w:rsidRPr="006E29BB">
              <w:t>that applies to this ‘</w:t>
            </w:r>
            <w:r w:rsidR="00A1281F" w:rsidRPr="006E29BB">
              <w:rPr>
                <w:rFonts w:cs="Calibri"/>
                <w:i/>
                <w:iCs/>
              </w:rPr>
              <w:t>differential’</w:t>
            </w:r>
            <w:r w:rsidR="00A1281F" w:rsidRPr="006E29BB">
              <w:rPr>
                <w:i/>
                <w:iCs/>
              </w:rPr>
              <w:t>.</w:t>
            </w:r>
            <w:r w:rsidR="00A1281F" w:rsidRPr="006E29BB">
              <w:t xml:space="preserve">  </w:t>
            </w:r>
            <w:r w:rsidRPr="006E29BB">
              <w:t xml:space="preserve"> </w:t>
            </w:r>
          </w:p>
          <w:p w14:paraId="3DF76EA8" w14:textId="61742769" w:rsidR="00B03861" w:rsidRPr="006E29BB" w:rsidRDefault="00B03861" w:rsidP="000A62D9">
            <w:pPr>
              <w:spacing w:before="240" w:line="336" w:lineRule="auto"/>
              <w:ind w:left="158" w:right="187"/>
              <w:rPr>
                <w:rtl/>
              </w:rPr>
            </w:pPr>
            <w:r w:rsidRPr="006E29BB">
              <w:t>Accordingly, the language of the</w:t>
            </w:r>
            <w:r w:rsidRPr="006E29BB">
              <w:rPr>
                <w:sz w:val="21"/>
                <w:szCs w:val="21"/>
              </w:rPr>
              <w:t xml:space="preserve"> </w:t>
            </w:r>
            <w:r w:rsidRPr="006E29BB">
              <w:rPr>
                <w:rFonts w:ascii="Times New Roman" w:hAnsi="Times New Roman" w:cs="Times New Roman"/>
                <w:noProof/>
                <w:sz w:val="24"/>
                <w:szCs w:val="24"/>
                <w:rtl/>
              </w:rPr>
              <w:t>משנה</w:t>
            </w:r>
            <w:r w:rsidRPr="006E29BB">
              <w:rPr>
                <w:i/>
                <w:iCs/>
                <w:sz w:val="21"/>
                <w:szCs w:val="21"/>
              </w:rPr>
              <w:t xml:space="preserve"> </w:t>
            </w:r>
            <w:r w:rsidRPr="006E29BB">
              <w:t xml:space="preserve">in </w:t>
            </w:r>
            <w:r w:rsidRPr="006E29BB">
              <w:rPr>
                <w:rFonts w:ascii="Times New Roman" w:hAnsi="Times New Roman" w:cs="Times New Roman"/>
                <w:sz w:val="24"/>
                <w:szCs w:val="24"/>
                <w:rtl/>
              </w:rPr>
              <w:t>אהלות</w:t>
            </w:r>
            <w:r w:rsidRPr="006E29BB">
              <w:rPr>
                <w:sz w:val="21"/>
                <w:szCs w:val="21"/>
              </w:rPr>
              <w:t xml:space="preserve"> </w:t>
            </w:r>
            <w:r w:rsidRPr="006E29BB">
              <w:t xml:space="preserve">is precise: </w:t>
            </w:r>
            <w:r w:rsidRPr="006E29BB">
              <w:rPr>
                <w:i/>
                <w:iCs/>
              </w:rPr>
              <w:t>“</w:t>
            </w:r>
            <w:r w:rsidR="00BC6DB2">
              <w:rPr>
                <w:i/>
                <w:iCs/>
              </w:rPr>
              <w:t>b</w:t>
            </w:r>
            <w:r w:rsidRPr="006E29BB">
              <w:rPr>
                <w:i/>
                <w:iCs/>
              </w:rPr>
              <w:t xml:space="preserve">ecause her life takes priority over his </w:t>
            </w:r>
            <w:r w:rsidRPr="006E29BB">
              <w:rPr>
                <w:rFonts w:asciiTheme="minorHAnsi" w:hAnsiTheme="minorHAnsi" w:cstheme="minorHAnsi"/>
                <w:i/>
                <w:iCs/>
              </w:rPr>
              <w:t>life”.</w:t>
            </w:r>
            <w:r w:rsidRPr="006E29BB">
              <w:rPr>
                <w:rFonts w:asciiTheme="minorHAnsi" w:hAnsiTheme="minorHAnsi" w:cstheme="minorHAnsi"/>
              </w:rPr>
              <w:t xml:space="preserve">  Seemingly </w:t>
            </w:r>
            <w:r w:rsidRPr="006E29BB">
              <w:rPr>
                <w:rFonts w:asciiTheme="minorHAnsi" w:hAnsiTheme="minorHAnsi" w:cstheme="minorHAnsi"/>
                <w:noProof/>
              </w:rPr>
              <w:t>[if the</w:t>
            </w:r>
            <w:r w:rsidRPr="006E29BB">
              <w:rPr>
                <w:noProof/>
              </w:rPr>
              <w:t xml:space="preserve"> </w:t>
            </w:r>
            <w:r w:rsidRPr="006E29BB">
              <w:rPr>
                <w:rFonts w:asciiTheme="minorHAnsi" w:hAnsiTheme="minorHAnsi" w:cstheme="minorHAnsi"/>
                <w:noProof/>
              </w:rPr>
              <w:t xml:space="preserve">fetus is not considered alive, whereupon </w:t>
            </w:r>
            <w:r w:rsidRPr="006E29BB">
              <w:rPr>
                <w:rFonts w:asciiTheme="majorBidi" w:hAnsiTheme="majorBidi" w:cstheme="majorBidi"/>
                <w:noProof/>
                <w:sz w:val="24"/>
                <w:szCs w:val="24"/>
                <w:rtl/>
              </w:rPr>
              <w:t>לא תרצח</w:t>
            </w:r>
            <w:r w:rsidRPr="006E29BB">
              <w:rPr>
                <w:rFonts w:asciiTheme="minorHAnsi" w:hAnsiTheme="minorHAnsi" w:cstheme="minorHAnsi"/>
                <w:noProof/>
              </w:rPr>
              <w:t xml:space="preserve"> does not apply], the</w:t>
            </w:r>
            <w:r w:rsidRPr="006E29BB">
              <w:rPr>
                <w:noProof/>
                <w:sz w:val="21"/>
                <w:szCs w:val="21"/>
              </w:rPr>
              <w:t xml:space="preserve"> </w:t>
            </w:r>
            <w:r w:rsidRPr="006E29BB">
              <w:rPr>
                <w:rFonts w:ascii="Times New Roman" w:hAnsi="Times New Roman" w:cs="Times New Roman"/>
                <w:noProof/>
                <w:sz w:val="24"/>
                <w:szCs w:val="24"/>
                <w:rtl/>
              </w:rPr>
              <w:t>משנה</w:t>
            </w:r>
            <w:r w:rsidRPr="006E29BB">
              <w:rPr>
                <w:noProof/>
              </w:rPr>
              <w:t>’s</w:t>
            </w:r>
            <w:r w:rsidRPr="006E29BB">
              <w:rPr>
                <w:noProof/>
                <w:sz w:val="21"/>
                <w:szCs w:val="21"/>
              </w:rPr>
              <w:t xml:space="preserve"> </w:t>
            </w:r>
            <w:r w:rsidRPr="006E29BB">
              <w:rPr>
                <w:noProof/>
              </w:rPr>
              <w:t xml:space="preserve">wording is not </w:t>
            </w:r>
            <w:r w:rsidRPr="006E29BB">
              <w:rPr>
                <w:rFonts w:asciiTheme="minorHAnsi" w:hAnsiTheme="minorHAnsi" w:cstheme="minorHAnsi"/>
                <w:noProof/>
              </w:rPr>
              <w:t>logical [</w:t>
            </w:r>
            <w:r w:rsidR="00B80578" w:rsidRPr="00902B13">
              <w:rPr>
                <w:rFonts w:asciiTheme="minorHAnsi" w:hAnsiTheme="minorHAnsi" w:cstheme="minorHAnsi"/>
                <w:b/>
                <w:noProof/>
                <w:sz w:val="22"/>
                <w:szCs w:val="22"/>
                <w:vertAlign w:val="superscript"/>
              </w:rPr>
              <w:t>3</w:t>
            </w:r>
            <w:r w:rsidRPr="006E29BB">
              <w:rPr>
                <w:rFonts w:asciiTheme="minorHAnsi" w:hAnsiTheme="minorHAnsi" w:cstheme="minorHAnsi"/>
                <w:noProof/>
              </w:rPr>
              <w:t xml:space="preserve">since </w:t>
            </w:r>
            <w:r w:rsidRPr="006E29BB">
              <w:rPr>
                <w:rFonts w:asciiTheme="minorHAnsi" w:hAnsiTheme="minorHAnsi" w:cstheme="minorHAnsi"/>
                <w:i/>
                <w:iCs/>
                <w:noProof/>
              </w:rPr>
              <w:t>“her life has precedence over his life”</w:t>
            </w:r>
            <w:r w:rsidRPr="006E29BB">
              <w:rPr>
                <w:rFonts w:asciiTheme="minorHAnsi" w:hAnsiTheme="minorHAnsi" w:cstheme="minorHAnsi"/>
                <w:noProof/>
              </w:rPr>
              <w:t xml:space="preserve"> implies that he is alive except her life has a higher priority] … </w:t>
            </w:r>
            <w:r w:rsidRPr="006E29BB">
              <w:rPr>
                <w:rFonts w:asciiTheme="minorHAnsi" w:hAnsiTheme="minorHAnsi" w:cstheme="minorHAnsi"/>
              </w:rPr>
              <w:t xml:space="preserve">According to </w:t>
            </w:r>
            <w:r w:rsidR="00195E6A">
              <w:rPr>
                <w:rFonts w:asciiTheme="minorHAnsi" w:hAnsiTheme="minorHAnsi" w:cstheme="minorHAnsi"/>
              </w:rPr>
              <w:t>our explanation</w:t>
            </w:r>
            <w:r w:rsidRPr="006E29BB">
              <w:rPr>
                <w:rFonts w:asciiTheme="minorHAnsi" w:hAnsiTheme="minorHAnsi" w:cstheme="minorHAnsi"/>
              </w:rPr>
              <w:t xml:space="preserve">, </w:t>
            </w:r>
            <w:r w:rsidR="00B80578" w:rsidRPr="00902B13">
              <w:rPr>
                <w:rFonts w:asciiTheme="minorHAnsi" w:hAnsiTheme="minorHAnsi" w:cstheme="minorHAnsi"/>
                <w:b/>
                <w:sz w:val="22"/>
                <w:szCs w:val="22"/>
                <w:vertAlign w:val="superscript"/>
              </w:rPr>
              <w:t>4</w:t>
            </w:r>
            <w:r w:rsidRPr="006E29BB">
              <w:rPr>
                <w:rFonts w:asciiTheme="minorHAnsi" w:hAnsiTheme="minorHAnsi" w:cstheme="minorHAnsi"/>
              </w:rPr>
              <w:t xml:space="preserve">the wording is precise </w:t>
            </w:r>
            <w:r w:rsidR="00121CB4">
              <w:rPr>
                <w:rFonts w:asciiTheme="minorHAnsi" w:hAnsiTheme="minorHAnsi" w:cstheme="minorHAnsi"/>
              </w:rPr>
              <w:t>since</w:t>
            </w:r>
            <w:r w:rsidRPr="006E29BB">
              <w:rPr>
                <w:rFonts w:asciiTheme="minorHAnsi" w:hAnsiTheme="minorHAnsi" w:cstheme="minorHAnsi"/>
              </w:rPr>
              <w:t xml:space="preserve"> the fetus is </w:t>
            </w:r>
            <w:r w:rsidR="00121CB4">
              <w:rPr>
                <w:rFonts w:asciiTheme="minorHAnsi" w:hAnsiTheme="minorHAnsi" w:cstheme="minorHAnsi"/>
              </w:rPr>
              <w:t xml:space="preserve">certainly </w:t>
            </w:r>
            <w:r w:rsidRPr="006E29BB">
              <w:rPr>
                <w:rFonts w:asciiTheme="minorHAnsi" w:hAnsiTheme="minorHAnsi" w:cstheme="minorHAnsi"/>
              </w:rPr>
              <w:t xml:space="preserve">also considered alive as we see there is also a prohibition to kill the fetus just as [there is a prohibition to kill] a born person.  Nonetheless, it is permitted [to kill the fetus] because </w:t>
            </w:r>
            <w:r w:rsidR="00AC3378">
              <w:rPr>
                <w:rFonts w:asciiTheme="minorHAnsi" w:hAnsiTheme="minorHAnsi" w:cstheme="minorHAnsi"/>
              </w:rPr>
              <w:t>the mother’s life</w:t>
            </w:r>
            <w:r w:rsidRPr="006E29BB">
              <w:rPr>
                <w:rFonts w:asciiTheme="minorHAnsi" w:hAnsiTheme="minorHAnsi" w:cstheme="minorHAnsi"/>
              </w:rPr>
              <w:t xml:space="preserve"> has precedence over his life </w:t>
            </w:r>
            <w:r w:rsidR="00024852">
              <w:rPr>
                <w:rFonts w:asciiTheme="minorHAnsi" w:hAnsiTheme="minorHAnsi" w:cstheme="minorHAnsi"/>
              </w:rPr>
              <w:t xml:space="preserve">because of the </w:t>
            </w:r>
            <w:r w:rsidRPr="006E29BB">
              <w:rPr>
                <w:rFonts w:ascii="Cambria" w:hAnsi="Cambria" w:cstheme="minorHAnsi"/>
                <w:iCs/>
                <w:sz w:val="22"/>
                <w:szCs w:val="22"/>
              </w:rPr>
              <w:t>‘</w:t>
            </w:r>
            <w:r w:rsidRPr="006E29BB">
              <w:rPr>
                <w:rFonts w:ascii="Times New Roman" w:hAnsi="Times New Roman" w:cs="Times New Roman" w:hint="cs"/>
                <w:sz w:val="24"/>
                <w:szCs w:val="24"/>
                <w:rtl/>
              </w:rPr>
              <w:t>נפשׁ</w:t>
            </w:r>
            <w:r w:rsidRPr="006E29BB">
              <w:rPr>
                <w:i/>
                <w:iCs/>
                <w:sz w:val="21"/>
                <w:szCs w:val="21"/>
              </w:rPr>
              <w:t>-</w:t>
            </w:r>
            <w:r w:rsidRPr="006E29BB">
              <w:rPr>
                <w:rFonts w:cs="Calibri"/>
                <w:i/>
                <w:iCs/>
              </w:rPr>
              <w:t>differential</w:t>
            </w:r>
            <w:r w:rsidRPr="006E29BB">
              <w:rPr>
                <w:rFonts w:cs="Calibri"/>
                <w:i/>
                <w:iCs/>
                <w:sz w:val="21"/>
                <w:szCs w:val="21"/>
              </w:rPr>
              <w:t>’</w:t>
            </w:r>
            <w:r w:rsidRPr="006E29BB">
              <w:rPr>
                <w:rFonts w:asciiTheme="minorHAnsi" w:hAnsiTheme="minorHAnsi" w:cstheme="minorHAnsi"/>
                <w:i/>
                <w:iCs/>
              </w:rPr>
              <w:t xml:space="preserve"> </w:t>
            </w:r>
            <w:r w:rsidRPr="006E29BB">
              <w:rPr>
                <w:rFonts w:asciiTheme="minorHAnsi" w:hAnsiTheme="minorHAnsi" w:cstheme="minorHAnsi"/>
              </w:rPr>
              <w:t>–</w:t>
            </w:r>
            <w:r w:rsidRPr="006E29BB">
              <w:t xml:space="preserve"> </w:t>
            </w:r>
            <w:r w:rsidR="00EC46E0">
              <w:t xml:space="preserve">between her </w:t>
            </w:r>
            <w:r w:rsidRPr="006E29BB">
              <w:rPr>
                <w:bCs/>
              </w:rPr>
              <w:t xml:space="preserve">complete </w:t>
            </w:r>
            <w:r w:rsidRPr="006E29BB">
              <w:rPr>
                <w:rFonts w:ascii="Times New Roman" w:hAnsi="Times New Roman" w:cs="Times New Roman" w:hint="cs"/>
                <w:sz w:val="24"/>
                <w:szCs w:val="24"/>
                <w:rtl/>
              </w:rPr>
              <w:t>נפשׁ</w:t>
            </w:r>
            <w:r w:rsidRPr="006E29BB">
              <w:t xml:space="preserve"> </w:t>
            </w:r>
            <w:r w:rsidR="00262932">
              <w:t>[</w:t>
            </w:r>
            <w:r w:rsidR="00EC46E0">
              <w:t xml:space="preserve">and </w:t>
            </w:r>
            <w:r w:rsidR="00837315">
              <w:t>his</w:t>
            </w:r>
            <w:r w:rsidR="00262932">
              <w:t xml:space="preserve"> incomplete </w:t>
            </w:r>
            <w:r w:rsidR="00262932" w:rsidRPr="006E29BB">
              <w:rPr>
                <w:rFonts w:ascii="Times New Roman" w:hAnsi="Times New Roman" w:cs="Times New Roman" w:hint="cs"/>
                <w:sz w:val="24"/>
                <w:szCs w:val="24"/>
                <w:rtl/>
              </w:rPr>
              <w:t>נפשׁ</w:t>
            </w:r>
            <w:r w:rsidR="00262932">
              <w:t xml:space="preserve">] </w:t>
            </w:r>
            <w:r w:rsidRPr="006E29BB">
              <w:t>– for which only the fetus</w:t>
            </w:r>
            <w:r w:rsidR="0081430A">
              <w:t xml:space="preserve"> pursues, but his </w:t>
            </w:r>
            <w:r w:rsidRPr="006E29BB">
              <w:t>mother</w:t>
            </w:r>
            <w:r w:rsidR="0081430A">
              <w:t xml:space="preserve"> does not</w:t>
            </w:r>
            <w:r w:rsidRPr="006E29BB">
              <w:rPr>
                <w:sz w:val="21"/>
                <w:szCs w:val="21"/>
              </w:rPr>
              <w:t>.</w:t>
            </w:r>
            <w:r w:rsidRPr="006E29BB">
              <w:t xml:space="preserve">  </w:t>
            </w:r>
          </w:p>
        </w:tc>
      </w:tr>
    </w:tbl>
    <w:p w14:paraId="0C4ECD97" w14:textId="782EE64F" w:rsidR="00B03861" w:rsidRDefault="00B03861" w:rsidP="00B03861">
      <w:pPr>
        <w:bidi/>
        <w:spacing w:after="120" w:line="312" w:lineRule="auto"/>
        <w:ind w:right="-360"/>
        <w:rPr>
          <w:rFonts w:ascii="Cambria" w:hAnsi="Cambria" w:cs="Times New Roman"/>
          <w:b/>
          <w:bCs/>
          <w:sz w:val="24"/>
          <w:szCs w:val="24"/>
        </w:rPr>
      </w:pPr>
      <w:r w:rsidRPr="00C25A18">
        <w:rPr>
          <w:rFonts w:ascii="Cambria" w:hAnsi="Cambria" w:cs="Times New Roman"/>
          <w:sz w:val="24"/>
          <w:szCs w:val="24"/>
        </w:rPr>
        <w:t xml:space="preserve"> </w:t>
      </w:r>
      <w:r w:rsidRPr="00C25A18">
        <w:rPr>
          <w:rFonts w:ascii="Consolas" w:hAnsi="Consolas" w:cs="Times New Roman"/>
          <w:b/>
          <w:bCs/>
          <w:sz w:val="24"/>
          <w:szCs w:val="24"/>
        </w:rPr>
        <w:t>(</w:t>
      </w:r>
      <w:r w:rsidR="00244226">
        <w:rPr>
          <w:rFonts w:ascii="Cambria" w:hAnsi="Cambria" w:cs="Times New Roman"/>
          <w:b/>
          <w:bCs/>
          <w:sz w:val="24"/>
          <w:szCs w:val="24"/>
        </w:rPr>
        <w:t>3</w:t>
      </w:r>
      <w:r w:rsidRPr="00F128BE">
        <w:rPr>
          <w:rFonts w:asciiTheme="majorBidi" w:hAnsiTheme="majorBidi" w:cs="Times New Roman" w:hint="cs"/>
          <w:sz w:val="28"/>
          <w:szCs w:val="28"/>
          <w:rtl/>
        </w:rPr>
        <w:t xml:space="preserve"> </w:t>
      </w:r>
      <w:r w:rsidRPr="00132C68">
        <w:rPr>
          <w:rFonts w:asciiTheme="majorBidi" w:hAnsiTheme="majorBidi" w:cs="Times New Roman" w:hint="cs"/>
          <w:sz w:val="28"/>
          <w:szCs w:val="28"/>
          <w:u w:val="single"/>
          <w:rtl/>
        </w:rPr>
        <w:t>אגרות</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משה</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חושן</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משפט</w:t>
      </w:r>
      <w:r w:rsidRPr="00132C68">
        <w:rPr>
          <w:rFonts w:asciiTheme="majorBidi" w:hAnsiTheme="majorBidi" w:cs="Times New Roman"/>
          <w:sz w:val="28"/>
          <w:szCs w:val="28"/>
          <w:u w:val="single"/>
          <w:rtl/>
        </w:rPr>
        <w:t xml:space="preserve"> ח״</w:t>
      </w:r>
      <w:r w:rsidRPr="00132C68">
        <w:rPr>
          <w:rFonts w:asciiTheme="majorBidi" w:hAnsiTheme="majorBidi" w:cs="Times New Roman" w:hint="cs"/>
          <w:sz w:val="28"/>
          <w:szCs w:val="28"/>
          <w:u w:val="single"/>
          <w:rtl/>
        </w:rPr>
        <w:t>ב</w:t>
      </w:r>
      <w:r w:rsidRPr="00F11950">
        <w:rPr>
          <w:rFonts w:cstheme="minorHAnsi"/>
          <w:u w:val="single"/>
          <w:rtl/>
        </w:rPr>
        <w:t>,</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סימן</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סט׳</w:t>
      </w:r>
      <w:r w:rsidRPr="00132C68">
        <w:rPr>
          <w:u w:val="single"/>
          <w:rtl/>
        </w:rPr>
        <w:t xml:space="preserve"> </w:t>
      </w:r>
      <w:r w:rsidRPr="00132C68">
        <w:rPr>
          <w:rFonts w:asciiTheme="majorBidi" w:hAnsiTheme="majorBidi" w:cs="Times New Roman"/>
          <w:sz w:val="28"/>
          <w:szCs w:val="28"/>
          <w:u w:val="single"/>
          <w:rtl/>
        </w:rPr>
        <w:t>אות ב׳</w:t>
      </w:r>
      <w:r w:rsidR="00D2710A" w:rsidRPr="006515E7">
        <w:rPr>
          <w:rFonts w:cstheme="minorHAnsi"/>
          <w:sz w:val="24"/>
          <w:szCs w:val="24"/>
        </w:rPr>
        <w:t>:</w:t>
      </w:r>
    </w:p>
    <w:p w14:paraId="3C65A590" w14:textId="77777777" w:rsidR="00B03861" w:rsidRDefault="00B03861" w:rsidP="00110724">
      <w:pPr>
        <w:bidi/>
        <w:spacing w:after="120" w:line="312" w:lineRule="auto"/>
        <w:ind w:right="-360"/>
        <w:rPr>
          <w:rFonts w:asciiTheme="majorBidi" w:hAnsiTheme="majorBidi" w:cs="Times New Roman"/>
          <w:sz w:val="28"/>
          <w:szCs w:val="28"/>
          <w:u w:val="single"/>
          <w:rtl/>
        </w:rPr>
      </w:pPr>
    </w:p>
    <w:p w14:paraId="1FC95CF3" w14:textId="6D6AF96E" w:rsidR="002B1CF7" w:rsidRDefault="002B1CF7" w:rsidP="002B1CF7">
      <w:pPr>
        <w:bidi/>
        <w:spacing w:after="120" w:line="312" w:lineRule="auto"/>
        <w:ind w:right="-360"/>
        <w:rPr>
          <w:rFonts w:ascii="Cambria" w:hAnsi="Cambria" w:cs="Times New Roman"/>
          <w:b/>
          <w:bCs/>
          <w:sz w:val="24"/>
          <w:szCs w:val="24"/>
        </w:rPr>
        <w:sectPr w:rsidR="002B1CF7" w:rsidSect="008D3A4D">
          <w:type w:val="continuous"/>
          <w:pgSz w:w="12240" w:h="15840"/>
          <w:pgMar w:top="1224" w:right="720" w:bottom="1008" w:left="720" w:header="576" w:footer="432" w:gutter="0"/>
          <w:pgNumType w:start="1"/>
          <w:cols w:space="810"/>
          <w:rtlGutter/>
          <w:docGrid w:linePitch="360"/>
        </w:sectPr>
      </w:pPr>
    </w:p>
    <w:p w14:paraId="7F17A7E1" w14:textId="6C66B960" w:rsidR="0053171D" w:rsidRDefault="002B1CF7" w:rsidP="00110724">
      <w:pPr>
        <w:bidi/>
        <w:spacing w:after="120" w:line="312" w:lineRule="auto"/>
        <w:ind w:right="-360"/>
        <w:rPr>
          <w:sz w:val="21"/>
          <w:szCs w:val="21"/>
        </w:rPr>
        <w:sectPr w:rsidR="0053171D" w:rsidSect="006B77A8">
          <w:type w:val="continuous"/>
          <w:pgSz w:w="12240" w:h="15840"/>
          <w:pgMar w:top="1152" w:right="720" w:bottom="1008" w:left="720" w:header="576" w:footer="432" w:gutter="0"/>
          <w:cols w:space="810"/>
          <w:rtlGutter/>
          <w:docGrid w:linePitch="360"/>
        </w:sectPr>
      </w:pPr>
      <w:r>
        <w:rPr>
          <w:rFonts w:ascii="Cambria" w:hAnsi="Cambria" w:cs="Times New Roman"/>
          <w:b/>
          <w:bCs/>
          <w:sz w:val="24"/>
          <w:szCs w:val="24"/>
        </w:rPr>
        <w:lastRenderedPageBreak/>
        <w:t xml:space="preserve">  </w:t>
      </w:r>
      <w:r w:rsidR="00EB4464" w:rsidRPr="00C25A18">
        <w:rPr>
          <w:rFonts w:ascii="Consolas" w:hAnsi="Consolas" w:cs="Times New Roman"/>
          <w:b/>
          <w:bCs/>
          <w:sz w:val="24"/>
          <w:szCs w:val="24"/>
        </w:rPr>
        <w:t>(</w:t>
      </w:r>
      <w:r w:rsidR="00067E76">
        <w:rPr>
          <w:rFonts w:ascii="Cambria" w:hAnsi="Cambria" w:cs="Times New Roman"/>
          <w:b/>
          <w:bCs/>
          <w:sz w:val="24"/>
          <w:szCs w:val="24"/>
        </w:rPr>
        <w:t>4</w:t>
      </w:r>
      <w:r w:rsidR="0053171D" w:rsidRPr="00132C68">
        <w:rPr>
          <w:rFonts w:asciiTheme="majorBidi" w:hAnsiTheme="majorBidi" w:cs="Times New Roman" w:hint="cs"/>
          <w:sz w:val="28"/>
          <w:szCs w:val="28"/>
          <w:u w:val="single"/>
          <w:rtl/>
        </w:rPr>
        <w:t>אגרות</w:t>
      </w:r>
      <w:r w:rsidR="0053171D" w:rsidRPr="00132C68">
        <w:rPr>
          <w:rFonts w:asciiTheme="majorBidi" w:hAnsiTheme="majorBidi" w:cs="Times New Roman"/>
          <w:sz w:val="28"/>
          <w:szCs w:val="28"/>
          <w:u w:val="single"/>
          <w:rtl/>
        </w:rPr>
        <w:t xml:space="preserve"> </w:t>
      </w:r>
      <w:r w:rsidR="0053171D" w:rsidRPr="00132C68">
        <w:rPr>
          <w:rFonts w:asciiTheme="majorBidi" w:hAnsiTheme="majorBidi" w:cs="Times New Roman" w:hint="cs"/>
          <w:sz w:val="28"/>
          <w:szCs w:val="28"/>
          <w:u w:val="single"/>
          <w:rtl/>
        </w:rPr>
        <w:t>משה</w:t>
      </w:r>
      <w:r w:rsidR="0053171D" w:rsidRPr="00132C68">
        <w:rPr>
          <w:rFonts w:asciiTheme="majorBidi" w:hAnsiTheme="majorBidi" w:cs="Times New Roman"/>
          <w:sz w:val="28"/>
          <w:szCs w:val="28"/>
          <w:u w:val="single"/>
          <w:rtl/>
        </w:rPr>
        <w:t xml:space="preserve"> </w:t>
      </w:r>
      <w:r w:rsidR="0053171D" w:rsidRPr="00132C68">
        <w:rPr>
          <w:rFonts w:asciiTheme="majorBidi" w:hAnsiTheme="majorBidi" w:cs="Times New Roman" w:hint="cs"/>
          <w:sz w:val="28"/>
          <w:szCs w:val="28"/>
          <w:u w:val="single"/>
          <w:rtl/>
        </w:rPr>
        <w:t>חושן</w:t>
      </w:r>
      <w:r w:rsidR="0053171D" w:rsidRPr="00132C68">
        <w:rPr>
          <w:rFonts w:asciiTheme="majorBidi" w:hAnsiTheme="majorBidi" w:cs="Times New Roman"/>
          <w:sz w:val="28"/>
          <w:szCs w:val="28"/>
          <w:u w:val="single"/>
          <w:rtl/>
        </w:rPr>
        <w:t xml:space="preserve"> </w:t>
      </w:r>
      <w:r w:rsidR="0053171D" w:rsidRPr="00132C68">
        <w:rPr>
          <w:rFonts w:asciiTheme="majorBidi" w:hAnsiTheme="majorBidi" w:cs="Times New Roman" w:hint="cs"/>
          <w:sz w:val="28"/>
          <w:szCs w:val="28"/>
          <w:u w:val="single"/>
          <w:rtl/>
        </w:rPr>
        <w:t>משפט</w:t>
      </w:r>
      <w:r w:rsidR="0053171D" w:rsidRPr="00132C68">
        <w:rPr>
          <w:rFonts w:asciiTheme="majorBidi" w:hAnsiTheme="majorBidi" w:cs="Times New Roman"/>
          <w:sz w:val="28"/>
          <w:szCs w:val="28"/>
          <w:u w:val="single"/>
          <w:rtl/>
        </w:rPr>
        <w:t xml:space="preserve"> ח״</w:t>
      </w:r>
      <w:r w:rsidR="0053171D" w:rsidRPr="00132C68">
        <w:rPr>
          <w:rFonts w:asciiTheme="majorBidi" w:hAnsiTheme="majorBidi" w:cs="Times New Roman" w:hint="cs"/>
          <w:sz w:val="28"/>
          <w:szCs w:val="28"/>
          <w:u w:val="single"/>
          <w:rtl/>
        </w:rPr>
        <w:t>ב</w:t>
      </w:r>
      <w:r w:rsidR="00F11950" w:rsidRPr="00F11950">
        <w:rPr>
          <w:rFonts w:cstheme="minorHAnsi"/>
          <w:u w:val="single"/>
          <w:rtl/>
        </w:rPr>
        <w:t>,</w:t>
      </w:r>
      <w:r w:rsidR="0053171D" w:rsidRPr="00132C68">
        <w:rPr>
          <w:rFonts w:asciiTheme="majorBidi" w:hAnsiTheme="majorBidi" w:cs="Times New Roman"/>
          <w:sz w:val="28"/>
          <w:szCs w:val="28"/>
          <w:u w:val="single"/>
          <w:rtl/>
        </w:rPr>
        <w:t xml:space="preserve"> </w:t>
      </w:r>
      <w:r w:rsidR="0053171D" w:rsidRPr="00132C68">
        <w:rPr>
          <w:rFonts w:asciiTheme="majorBidi" w:hAnsiTheme="majorBidi" w:cs="Times New Roman" w:hint="cs"/>
          <w:sz w:val="28"/>
          <w:szCs w:val="28"/>
          <w:u w:val="single"/>
          <w:rtl/>
        </w:rPr>
        <w:t>סימן</w:t>
      </w:r>
      <w:r w:rsidR="0053171D" w:rsidRPr="00132C68">
        <w:rPr>
          <w:rFonts w:asciiTheme="majorBidi" w:hAnsiTheme="majorBidi" w:cs="Times New Roman"/>
          <w:sz w:val="28"/>
          <w:szCs w:val="28"/>
          <w:u w:val="single"/>
          <w:rtl/>
        </w:rPr>
        <w:t xml:space="preserve"> </w:t>
      </w:r>
      <w:r w:rsidR="0053171D" w:rsidRPr="00132C68">
        <w:rPr>
          <w:rFonts w:asciiTheme="majorBidi" w:hAnsiTheme="majorBidi" w:cs="Times New Roman" w:hint="cs"/>
          <w:sz w:val="28"/>
          <w:szCs w:val="28"/>
          <w:u w:val="single"/>
          <w:rtl/>
        </w:rPr>
        <w:t>סט׳</w:t>
      </w:r>
      <w:r w:rsidR="0053171D" w:rsidRPr="00132C68">
        <w:rPr>
          <w:u w:val="single"/>
          <w:rtl/>
        </w:rPr>
        <w:t xml:space="preserve"> </w:t>
      </w:r>
      <w:r w:rsidR="0053171D" w:rsidRPr="00132C68">
        <w:rPr>
          <w:rFonts w:asciiTheme="majorBidi" w:hAnsiTheme="majorBidi" w:cs="Times New Roman"/>
          <w:sz w:val="28"/>
          <w:szCs w:val="28"/>
          <w:u w:val="single"/>
          <w:rtl/>
        </w:rPr>
        <w:t>אות ב׳</w:t>
      </w:r>
      <w:r w:rsidR="003B14FD" w:rsidRPr="003B14FD">
        <w:rPr>
          <w:rFonts w:cstheme="minorHAnsi"/>
          <w:sz w:val="24"/>
          <w:szCs w:val="24"/>
          <w:rtl/>
        </w:rPr>
        <w:t>:</w:t>
      </w:r>
    </w:p>
    <w:tbl>
      <w:tblPr>
        <w:tblStyle w:val="TableGrid"/>
        <w:tblpPr w:leftFromText="180" w:rightFromText="180" w:vertAnchor="page" w:horzAnchor="margin" w:tblpY="1726"/>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09"/>
        <w:gridCol w:w="6466"/>
      </w:tblGrid>
      <w:tr w:rsidR="0053171D" w:rsidRPr="006E29BB" w14:paraId="0CA3ACD4" w14:textId="77777777" w:rsidTr="00CA0218">
        <w:trPr>
          <w:trHeight w:hRule="exact" w:val="12433"/>
        </w:trPr>
        <w:tc>
          <w:tcPr>
            <w:tcW w:w="4409" w:type="dxa"/>
          </w:tcPr>
          <w:p w14:paraId="568B219E" w14:textId="77777777" w:rsidR="000A62D9" w:rsidRPr="00A04E1A" w:rsidRDefault="00785C66" w:rsidP="00C03CC4">
            <w:pPr>
              <w:bidi/>
              <w:spacing w:before="120" w:line="360" w:lineRule="auto"/>
              <w:rPr>
                <w:rFonts w:ascii="Times New Roman" w:hAnsi="Times New Roman" w:cs="Times New Roman"/>
                <w:sz w:val="25"/>
                <w:szCs w:val="25"/>
              </w:rPr>
            </w:pPr>
            <w:r w:rsidRPr="00A04E1A">
              <w:rPr>
                <w:rFonts w:ascii="Times New Roman" w:hAnsi="Times New Roman" w:cs="Times New Roman"/>
                <w:sz w:val="25"/>
                <w:szCs w:val="25"/>
                <w:rtl/>
              </w:rPr>
              <w:t>וטעם זה נראה לפרש בכוונת רש״י סנהדרין ע״ב ע״ב דלא כתב לאו נפש הוא ואין בזה איסור רציחה אלא איסור אחר שנדחה מפני פיקוח נפש האם, או לכתוב ואין בזה איסור רציחה כל כך דלכן נדחה מפני פיקוח נפש החמורה דהאם אם סובר כן</w:t>
            </w:r>
            <w:r w:rsidR="00DB55E0" w:rsidRPr="00A04E1A">
              <w:rPr>
                <w:rFonts w:ascii="Times New Roman" w:hAnsi="Times New Roman" w:cs="Times New Roman"/>
                <w:sz w:val="25"/>
                <w:szCs w:val="25"/>
              </w:rPr>
              <w:t>.</w:t>
            </w:r>
            <w:r w:rsidRPr="00A04E1A">
              <w:rPr>
                <w:rFonts w:ascii="Times New Roman" w:hAnsi="Times New Roman" w:cs="Times New Roman"/>
                <w:sz w:val="25"/>
                <w:szCs w:val="25"/>
                <w:rtl/>
              </w:rPr>
              <w:t xml:space="preserve"> </w:t>
            </w:r>
            <w:r w:rsidR="00DB55E0" w:rsidRPr="00A04E1A">
              <w:rPr>
                <w:rFonts w:ascii="Times New Roman" w:hAnsi="Times New Roman" w:cs="Times New Roman"/>
                <w:sz w:val="25"/>
                <w:szCs w:val="25"/>
              </w:rPr>
              <w:t xml:space="preserve"> </w:t>
            </w:r>
            <w:r w:rsidRPr="00A04E1A">
              <w:rPr>
                <w:rFonts w:ascii="Times New Roman" w:hAnsi="Times New Roman" w:cs="Times New Roman"/>
                <w:sz w:val="25"/>
                <w:szCs w:val="25"/>
                <w:rtl/>
              </w:rPr>
              <w:t>אלא הטעם מפני דסובר דודאי איסור</w:t>
            </w:r>
            <w:r w:rsidR="00B75626" w:rsidRPr="00A04E1A">
              <w:rPr>
                <w:rFonts w:ascii="Times New Roman" w:hAnsi="Times New Roman" w:cs="Times New Roman"/>
                <w:sz w:val="25"/>
                <w:szCs w:val="25"/>
              </w:rPr>
              <w:t xml:space="preserve"> </w:t>
            </w:r>
            <w:r w:rsidRPr="00A04E1A">
              <w:rPr>
                <w:rFonts w:ascii="Times New Roman" w:hAnsi="Times New Roman" w:cs="Times New Roman"/>
                <w:sz w:val="25"/>
                <w:szCs w:val="25"/>
                <w:rtl/>
              </w:rPr>
              <w:t>רציחה הוא גם בעובר, ואין חילוק מצד שפטור ההורגו ממיתה כמו שליכא חלוק בטר</w:t>
            </w:r>
            <w:r w:rsidR="00D75BB5" w:rsidRPr="00A04E1A">
              <w:rPr>
                <w:rFonts w:ascii="Times New Roman" w:hAnsi="Times New Roman" w:cs="Times New Roman"/>
                <w:sz w:val="25"/>
                <w:szCs w:val="25"/>
                <w:rtl/>
              </w:rPr>
              <w:t>י</w:t>
            </w:r>
            <w:r w:rsidRPr="00A04E1A">
              <w:rPr>
                <w:rFonts w:ascii="Times New Roman" w:hAnsi="Times New Roman" w:cs="Times New Roman"/>
                <w:sz w:val="25"/>
                <w:szCs w:val="25"/>
                <w:rtl/>
              </w:rPr>
              <w:t xml:space="preserve">פה ואסור להורגן אם היה מזדמן שהריגתו הוא הצלה לאיזה נפש. </w:t>
            </w:r>
          </w:p>
          <w:p w14:paraId="304E4944" w14:textId="143615B6" w:rsidR="00540B51" w:rsidRPr="006E29BB" w:rsidRDefault="00454FF3" w:rsidP="000A62D9">
            <w:pPr>
              <w:bidi/>
              <w:spacing w:before="120" w:line="360" w:lineRule="auto"/>
              <w:rPr>
                <w:rFonts w:ascii="Times New Roman" w:hAnsi="Times New Roman" w:cs="Times New Roman"/>
                <w:sz w:val="26"/>
                <w:szCs w:val="26"/>
                <w:rtl/>
              </w:rPr>
            </w:pPr>
            <w:r w:rsidRPr="00A04E1A">
              <w:rPr>
                <w:rFonts w:ascii="Times New Roman" w:hAnsi="Times New Roman" w:cs="Times New Roman"/>
                <w:sz w:val="25"/>
                <w:szCs w:val="25"/>
              </w:rPr>
              <w:t xml:space="preserve"> </w:t>
            </w:r>
            <w:r w:rsidR="00A13BEA" w:rsidRPr="00A04E1A">
              <w:rPr>
                <w:rFonts w:ascii="Times New Roman" w:hAnsi="Times New Roman" w:cs="Times New Roman"/>
                <w:sz w:val="25"/>
                <w:szCs w:val="25"/>
                <w:rtl/>
              </w:rPr>
              <w:t>ולכן כתב רש״י רק דלאו נפש הוא</w:t>
            </w:r>
            <w:r w:rsidR="008C4109" w:rsidRPr="00A04E1A">
              <w:rPr>
                <w:rFonts w:ascii="Times New Roman" w:hAnsi="Times New Roman" w:cs="Times New Roman"/>
                <w:sz w:val="25"/>
                <w:szCs w:val="25"/>
              </w:rPr>
              <w:t>,</w:t>
            </w:r>
            <w:r w:rsidR="00A13BEA" w:rsidRPr="00A04E1A">
              <w:rPr>
                <w:rFonts w:ascii="Times New Roman" w:hAnsi="Times New Roman" w:cs="Times New Roman"/>
                <w:sz w:val="25"/>
                <w:szCs w:val="25"/>
                <w:rtl/>
              </w:rPr>
              <w:t xml:space="preserve"> היינו כיון דכל הדין ביצא ראשו דאסור להורגו להצלת האם תנן לפי שאין דוחין נפש מפני נפש</w:t>
            </w:r>
            <w:r w:rsidR="006434FF" w:rsidRPr="00A04E1A">
              <w:rPr>
                <w:rFonts w:ascii="Times New Roman" w:hAnsi="Times New Roman" w:cs="Times New Roman"/>
                <w:sz w:val="25"/>
                <w:szCs w:val="25"/>
              </w:rPr>
              <w:t>,</w:t>
            </w:r>
            <w:r w:rsidR="00A13BEA" w:rsidRPr="00A04E1A">
              <w:rPr>
                <w:rFonts w:ascii="Times New Roman" w:hAnsi="Times New Roman" w:cs="Times New Roman"/>
                <w:sz w:val="25"/>
                <w:szCs w:val="25"/>
                <w:rtl/>
              </w:rPr>
              <w:t xml:space="preserve"> שמשמע</w:t>
            </w:r>
            <w:r w:rsidR="003102BE" w:rsidRPr="00A04E1A">
              <w:rPr>
                <w:rFonts w:ascii="Times New Roman" w:hAnsi="Times New Roman" w:cs="Times New Roman"/>
                <w:sz w:val="25"/>
                <w:szCs w:val="25"/>
              </w:rPr>
              <w:t xml:space="preserve"> </w:t>
            </w:r>
            <w:r w:rsidR="00A13BEA" w:rsidRPr="00A04E1A">
              <w:rPr>
                <w:rFonts w:ascii="Times New Roman" w:hAnsi="Times New Roman" w:cs="Times New Roman"/>
                <w:sz w:val="25"/>
                <w:szCs w:val="25"/>
                <w:rtl/>
              </w:rPr>
              <w:t>דאיכא בעצם</w:t>
            </w:r>
            <w:r w:rsidR="003102BE" w:rsidRPr="00A04E1A">
              <w:rPr>
                <w:rFonts w:ascii="Times New Roman" w:hAnsi="Times New Roman" w:cs="Times New Roman"/>
                <w:sz w:val="25"/>
                <w:szCs w:val="25"/>
              </w:rPr>
              <w:t xml:space="preserve"> </w:t>
            </w:r>
            <w:r w:rsidR="00A13BEA" w:rsidRPr="00A04E1A">
              <w:rPr>
                <w:rFonts w:ascii="Times New Roman" w:hAnsi="Times New Roman" w:cs="Times New Roman"/>
                <w:sz w:val="25"/>
                <w:szCs w:val="25"/>
                <w:rtl/>
              </w:rPr>
              <w:t>טעם להתיר להורגו שהוא מחמת שהוא רודף</w:t>
            </w:r>
            <w:r w:rsidR="008C4109" w:rsidRPr="00A04E1A">
              <w:rPr>
                <w:rFonts w:ascii="Times New Roman" w:hAnsi="Times New Roman" w:cs="Times New Roman"/>
                <w:sz w:val="25"/>
                <w:szCs w:val="25"/>
              </w:rPr>
              <w:t xml:space="preserve"> - </w:t>
            </w:r>
            <w:r w:rsidR="00A13BEA" w:rsidRPr="00A04E1A">
              <w:rPr>
                <w:rFonts w:ascii="Times New Roman" w:hAnsi="Times New Roman" w:cs="Times New Roman"/>
                <w:sz w:val="25"/>
                <w:szCs w:val="25"/>
                <w:rtl/>
              </w:rPr>
              <w:t>אבל כיון ש</w:t>
            </w:r>
            <w:r w:rsidR="0058242D" w:rsidRPr="00A04E1A">
              <w:rPr>
                <w:rFonts w:ascii="Times New Roman" w:hAnsi="Times New Roman" w:cs="Times New Roman"/>
                <w:sz w:val="25"/>
                <w:szCs w:val="25"/>
                <w:rtl/>
              </w:rPr>
              <w:t xml:space="preserve">טעם </w:t>
            </w:r>
            <w:r w:rsidR="00A13BEA" w:rsidRPr="00A04E1A">
              <w:rPr>
                <w:rFonts w:ascii="Times New Roman" w:hAnsi="Times New Roman" w:cs="Times New Roman"/>
                <w:sz w:val="25"/>
                <w:szCs w:val="25"/>
                <w:rtl/>
              </w:rPr>
              <w:t>זה איכא גם</w:t>
            </w:r>
            <w:r w:rsidR="003102BE" w:rsidRPr="00A04E1A">
              <w:rPr>
                <w:rFonts w:ascii="Times New Roman" w:hAnsi="Times New Roman" w:cs="Times New Roman"/>
                <w:sz w:val="25"/>
                <w:szCs w:val="25"/>
              </w:rPr>
              <w:t xml:space="preserve"> </w:t>
            </w:r>
            <w:r w:rsidR="00A13BEA" w:rsidRPr="00A04E1A">
              <w:rPr>
                <w:rFonts w:ascii="Times New Roman" w:hAnsi="Times New Roman" w:cs="Times New Roman"/>
                <w:sz w:val="25"/>
                <w:szCs w:val="25"/>
                <w:rtl/>
              </w:rPr>
              <w:t>על האם שהיא גם כן נחשבת רודפת את</w:t>
            </w:r>
            <w:r w:rsidR="003102BE" w:rsidRPr="00A04E1A">
              <w:rPr>
                <w:rFonts w:ascii="Times New Roman" w:hAnsi="Times New Roman" w:cs="Times New Roman"/>
                <w:sz w:val="25"/>
                <w:szCs w:val="25"/>
              </w:rPr>
              <w:t xml:space="preserve"> </w:t>
            </w:r>
            <w:r w:rsidR="00A13BEA" w:rsidRPr="00A04E1A">
              <w:rPr>
                <w:rFonts w:ascii="Times New Roman" w:hAnsi="Times New Roman" w:cs="Times New Roman"/>
                <w:sz w:val="25"/>
                <w:szCs w:val="25"/>
                <w:rtl/>
              </w:rPr>
              <w:t xml:space="preserve">העובר </w:t>
            </w:r>
            <w:r w:rsidR="006434FF" w:rsidRPr="00A04E1A">
              <w:rPr>
                <w:rFonts w:ascii="Times New Roman" w:hAnsi="Times New Roman" w:cs="Times New Roman"/>
                <w:sz w:val="25"/>
                <w:szCs w:val="25"/>
              </w:rPr>
              <w:t xml:space="preserve"> -</w:t>
            </w:r>
            <w:r w:rsidR="00A13BEA" w:rsidRPr="00A04E1A">
              <w:rPr>
                <w:rFonts w:ascii="Times New Roman" w:hAnsi="Times New Roman" w:cs="Times New Roman"/>
                <w:sz w:val="25"/>
                <w:szCs w:val="25"/>
                <w:rtl/>
              </w:rPr>
              <w:t>מטעם דהרדיפה הוא מחמת שמשמיא עשו שלא יוכלו שניהם לחיות</w:t>
            </w:r>
            <w:r w:rsidR="000A62D9" w:rsidRPr="00A04E1A">
              <w:rPr>
                <w:rFonts w:ascii="Times New Roman" w:hAnsi="Times New Roman" w:cs="Times New Roman"/>
                <w:sz w:val="25"/>
                <w:szCs w:val="25"/>
              </w:rPr>
              <w:t xml:space="preserve">- </w:t>
            </w:r>
            <w:r w:rsidR="00A13BEA" w:rsidRPr="00A04E1A">
              <w:rPr>
                <w:rFonts w:ascii="Times New Roman" w:hAnsi="Times New Roman" w:cs="Times New Roman"/>
                <w:sz w:val="25"/>
                <w:szCs w:val="25"/>
                <w:rtl/>
              </w:rPr>
              <w:t xml:space="preserve"> שלכן איננו יכולין לדחות נפש הולד מחמת רדיפתו בזה שאם הוא יצא שלם לא תחיה האם</w:t>
            </w:r>
            <w:r w:rsidR="00813C72" w:rsidRPr="00A04E1A">
              <w:rPr>
                <w:rFonts w:ascii="Times New Roman" w:hAnsi="Times New Roman" w:cs="Times New Roman"/>
                <w:sz w:val="25"/>
                <w:szCs w:val="25"/>
              </w:rPr>
              <w:t xml:space="preserve">- </w:t>
            </w:r>
            <w:r w:rsidR="00A13BEA" w:rsidRPr="00A04E1A">
              <w:rPr>
                <w:rFonts w:ascii="Times New Roman" w:hAnsi="Times New Roman" w:cs="Times New Roman"/>
                <w:sz w:val="25"/>
                <w:szCs w:val="25"/>
                <w:rtl/>
              </w:rPr>
              <w:t xml:space="preserve"> מפני נפש האם לבחור</w:t>
            </w:r>
            <w:r w:rsidR="003102BE" w:rsidRPr="00A04E1A">
              <w:rPr>
                <w:rFonts w:ascii="Times New Roman" w:hAnsi="Times New Roman" w:cs="Times New Roman"/>
                <w:sz w:val="25"/>
                <w:szCs w:val="25"/>
              </w:rPr>
              <w:t xml:space="preserve"> </w:t>
            </w:r>
            <w:r w:rsidR="00A13BEA" w:rsidRPr="00A04E1A">
              <w:rPr>
                <w:rFonts w:ascii="Times New Roman" w:hAnsi="Times New Roman" w:cs="Times New Roman"/>
                <w:sz w:val="25"/>
                <w:szCs w:val="25"/>
                <w:rtl/>
              </w:rPr>
              <w:t>שהיא תחיה והולד יהרג, שהרי אין לנו טעם לזה מצד הרדיפה דשניהם שוין</w:t>
            </w:r>
            <w:r w:rsidR="00DB55E0" w:rsidRPr="00A04E1A">
              <w:rPr>
                <w:rFonts w:ascii="Times New Roman" w:hAnsi="Times New Roman" w:cs="Times New Roman"/>
                <w:sz w:val="25"/>
                <w:szCs w:val="25"/>
              </w:rPr>
              <w:t>.</w:t>
            </w:r>
            <w:r w:rsidR="00A13BEA" w:rsidRPr="00A04E1A">
              <w:rPr>
                <w:rFonts w:ascii="Times New Roman" w:hAnsi="Times New Roman" w:cs="Times New Roman"/>
                <w:sz w:val="25"/>
                <w:szCs w:val="25"/>
                <w:rtl/>
              </w:rPr>
              <w:t xml:space="preserve"> </w:t>
            </w:r>
            <w:r w:rsidR="00DB55E0" w:rsidRPr="00A04E1A">
              <w:rPr>
                <w:rFonts w:ascii="Times New Roman" w:hAnsi="Times New Roman" w:cs="Times New Roman"/>
                <w:sz w:val="25"/>
                <w:szCs w:val="25"/>
              </w:rPr>
              <w:t xml:space="preserve"> </w:t>
            </w:r>
            <w:r w:rsidR="00A13BEA" w:rsidRPr="00A04E1A">
              <w:rPr>
                <w:rFonts w:ascii="Times New Roman" w:hAnsi="Times New Roman" w:cs="Times New Roman"/>
                <w:sz w:val="25"/>
                <w:szCs w:val="25"/>
                <w:rtl/>
              </w:rPr>
              <w:t>ולכן קודם שיצא ראשו ד</w:t>
            </w:r>
            <w:r w:rsidR="00971BEA" w:rsidRPr="00A04E1A">
              <w:rPr>
                <w:rFonts w:ascii="Times New Roman" w:hAnsi="Times New Roman" w:cs="Times New Roman"/>
                <w:sz w:val="25"/>
                <w:szCs w:val="25"/>
                <w:rtl/>
              </w:rPr>
              <w:t>ל</w:t>
            </w:r>
            <w:r w:rsidR="00A13BEA" w:rsidRPr="00A04E1A">
              <w:rPr>
                <w:rFonts w:ascii="Times New Roman" w:hAnsi="Times New Roman" w:cs="Times New Roman"/>
                <w:sz w:val="25"/>
                <w:szCs w:val="25"/>
                <w:rtl/>
              </w:rPr>
              <w:t>או נפש הוא</w:t>
            </w:r>
            <w:r w:rsidR="00DB55E0" w:rsidRPr="00A04E1A">
              <w:rPr>
                <w:rFonts w:ascii="Times New Roman" w:hAnsi="Times New Roman" w:cs="Times New Roman"/>
                <w:sz w:val="25"/>
                <w:szCs w:val="25"/>
              </w:rPr>
              <w:t>,</w:t>
            </w:r>
            <w:r w:rsidR="00A13BEA" w:rsidRPr="00A04E1A">
              <w:rPr>
                <w:rFonts w:ascii="Times New Roman" w:hAnsi="Times New Roman" w:cs="Times New Roman"/>
                <w:sz w:val="25"/>
                <w:szCs w:val="25"/>
                <w:rtl/>
              </w:rPr>
              <w:t xml:space="preserve"> דוחין העובר מפני שאין שוין ברדיפתן</w:t>
            </w:r>
            <w:r w:rsidR="00DB55E0" w:rsidRPr="00A04E1A">
              <w:rPr>
                <w:rFonts w:ascii="Times New Roman" w:hAnsi="Times New Roman" w:cs="Times New Roman"/>
                <w:sz w:val="25"/>
                <w:szCs w:val="25"/>
              </w:rPr>
              <w:t>,</w:t>
            </w:r>
            <w:r w:rsidR="00A13BEA" w:rsidRPr="00A04E1A">
              <w:rPr>
                <w:rFonts w:ascii="Times New Roman" w:hAnsi="Times New Roman" w:cs="Times New Roman"/>
                <w:sz w:val="25"/>
                <w:szCs w:val="25"/>
                <w:rtl/>
              </w:rPr>
              <w:t xml:space="preserve"> שהעובר רודף</w:t>
            </w:r>
            <w:r w:rsidR="003102BE" w:rsidRPr="00A04E1A">
              <w:rPr>
                <w:rFonts w:ascii="Times New Roman" w:hAnsi="Times New Roman" w:cs="Times New Roman"/>
                <w:sz w:val="25"/>
                <w:szCs w:val="25"/>
              </w:rPr>
              <w:t xml:space="preserve"> </w:t>
            </w:r>
            <w:r w:rsidR="00A13BEA" w:rsidRPr="00A04E1A">
              <w:rPr>
                <w:rFonts w:ascii="Times New Roman" w:hAnsi="Times New Roman" w:cs="Times New Roman"/>
                <w:sz w:val="25"/>
                <w:szCs w:val="25"/>
                <w:rtl/>
              </w:rPr>
              <w:t>היתרון שבאם שהיא נפש והוא אינו נפש עדיין, שלכן ניתן להרגו ולהציל את אמו, היינו אמו ולא כיזדמן הצלה אחרת בהריגתו לאיזה נפש יהיה אסור.</w:t>
            </w:r>
            <w:r w:rsidR="00222A11" w:rsidRPr="00A04E1A">
              <w:rPr>
                <w:rFonts w:ascii="Times New Roman" w:hAnsi="Times New Roman" w:cs="Times New Roman"/>
                <w:sz w:val="25"/>
                <w:szCs w:val="25"/>
              </w:rPr>
              <w:t xml:space="preserve">  </w:t>
            </w:r>
            <w:r w:rsidR="00222A11" w:rsidRPr="00A04E1A">
              <w:rPr>
                <w:rFonts w:ascii="Times New Roman" w:hAnsi="Times New Roman" w:cs="Times New Roman"/>
                <w:sz w:val="25"/>
                <w:szCs w:val="25"/>
                <w:rtl/>
              </w:rPr>
              <w:t>ונמצא שגם רש״י סובר כן.</w:t>
            </w:r>
          </w:p>
        </w:tc>
        <w:tc>
          <w:tcPr>
            <w:tcW w:w="6466" w:type="dxa"/>
          </w:tcPr>
          <w:p w14:paraId="7F4EAABD" w14:textId="712C76AE" w:rsidR="005A6EBE" w:rsidRPr="006E29BB" w:rsidRDefault="00501B70" w:rsidP="005A6EBE">
            <w:pPr>
              <w:tabs>
                <w:tab w:val="left" w:pos="4320"/>
              </w:tabs>
              <w:spacing w:before="120" w:line="312" w:lineRule="auto"/>
              <w:ind w:left="79"/>
            </w:pPr>
            <w:r w:rsidRPr="006E29BB">
              <w:t>It appears</w:t>
            </w:r>
            <w:r w:rsidR="007E1098" w:rsidRPr="006E29BB">
              <w:t xml:space="preserve"> [proper] </w:t>
            </w:r>
            <w:r w:rsidR="002112EE" w:rsidRPr="006E29BB">
              <w:t xml:space="preserve">to explain </w:t>
            </w:r>
            <w:r w:rsidRPr="006E29BB">
              <w:t xml:space="preserve">that this </w:t>
            </w:r>
            <w:r w:rsidR="00265E14" w:rsidRPr="006E29BB">
              <w:t xml:space="preserve">logic is the intent of </w:t>
            </w:r>
            <w:r w:rsidR="00F4745D" w:rsidRPr="006E29BB">
              <w:rPr>
                <w:rFonts w:ascii="Times New Roman" w:hAnsi="Times New Roman" w:cs="Times New Roman"/>
                <w:sz w:val="24"/>
                <w:szCs w:val="24"/>
                <w:rtl/>
              </w:rPr>
              <w:t xml:space="preserve"> רש״י</w:t>
            </w:r>
            <w:r w:rsidR="00305AEC" w:rsidRPr="006E29BB">
              <w:t>in</w:t>
            </w:r>
            <w:r w:rsidR="00687C55" w:rsidRPr="006E29BB">
              <w:t xml:space="preserve"> </w:t>
            </w:r>
            <w:r w:rsidR="00D94AAD" w:rsidRPr="006E29BB">
              <w:rPr>
                <w:rFonts w:ascii="Times New Roman" w:hAnsi="Times New Roman" w:cs="Times New Roman"/>
                <w:sz w:val="24"/>
                <w:szCs w:val="24"/>
                <w:rtl/>
              </w:rPr>
              <w:t>סנהדרין</w:t>
            </w:r>
            <w:r w:rsidR="00D94AAD" w:rsidRPr="006E29BB">
              <w:t xml:space="preserve"> </w:t>
            </w:r>
            <w:r w:rsidR="00205DF2" w:rsidRPr="006E29BB">
              <w:t>[</w:t>
            </w:r>
            <w:r w:rsidR="00265E14" w:rsidRPr="006E29BB">
              <w:t>as well]</w:t>
            </w:r>
            <w:r w:rsidR="00205DF2" w:rsidRPr="006E29BB">
              <w:t xml:space="preserve"> since he did not write the </w:t>
            </w:r>
            <w:r w:rsidR="00205DF2" w:rsidRPr="006E29BB">
              <w:rPr>
                <w:i/>
                <w:iCs/>
              </w:rPr>
              <w:t>‘</w:t>
            </w:r>
            <w:r w:rsidR="00205DF2" w:rsidRPr="006E29BB">
              <w:rPr>
                <w:rFonts w:cs="Calibri"/>
                <w:i/>
                <w:iCs/>
              </w:rPr>
              <w:t>non-emerged fetus</w:t>
            </w:r>
            <w:r w:rsidR="00115535" w:rsidRPr="006E29BB">
              <w:rPr>
                <w:rFonts w:cs="Calibri"/>
                <w:i/>
                <w:iCs/>
              </w:rPr>
              <w:t>’</w:t>
            </w:r>
            <w:r w:rsidR="00205DF2" w:rsidRPr="006E29BB">
              <w:rPr>
                <w:rFonts w:cs="Calibri"/>
              </w:rPr>
              <w:t xml:space="preserve"> </w:t>
            </w:r>
            <w:r w:rsidR="00205DF2" w:rsidRPr="006E29BB">
              <w:t xml:space="preserve">is not a </w:t>
            </w:r>
            <w:r w:rsidR="00205DF2" w:rsidRPr="006E29BB">
              <w:rPr>
                <w:rFonts w:ascii="Times New Roman" w:hAnsi="Times New Roman" w:cs="Times New Roman" w:hint="cs"/>
                <w:sz w:val="24"/>
                <w:szCs w:val="24"/>
                <w:rtl/>
              </w:rPr>
              <w:t>נפשׁ</w:t>
            </w:r>
            <w:r w:rsidR="00205DF2" w:rsidRPr="006E29BB">
              <w:t xml:space="preserve"> and </w:t>
            </w:r>
            <w:r w:rsidR="00C82D24" w:rsidRPr="006E29BB">
              <w:t>[</w:t>
            </w:r>
            <w:r w:rsidR="00986080">
              <w:t>consequently</w:t>
            </w:r>
            <w:r w:rsidR="00F00C6E" w:rsidRPr="006E29BB">
              <w:rPr>
                <w:rFonts w:asciiTheme="minorHAnsi" w:hAnsiTheme="minorHAnsi" w:cstheme="minorHAnsi"/>
              </w:rPr>
              <w:t>,</w:t>
            </w:r>
            <w:r w:rsidR="007E03EC" w:rsidRPr="006E29BB">
              <w:rPr>
                <w:rFonts w:asciiTheme="minorHAnsi" w:hAnsiTheme="minorHAnsi" w:cstheme="minorHAnsi"/>
              </w:rPr>
              <w:t xml:space="preserve"> feticide] is not a [transgression of] </w:t>
            </w:r>
            <w:r w:rsidR="00860EEC" w:rsidRPr="006E29BB">
              <w:t>the prohibition against murder</w:t>
            </w:r>
            <w:r w:rsidR="00860EEC" w:rsidRPr="006E29BB">
              <w:rPr>
                <w:rFonts w:asciiTheme="minorHAnsi" w:hAnsiTheme="minorHAnsi" w:cstheme="minorHAnsi"/>
              </w:rPr>
              <w:t xml:space="preserve"> (</w:t>
            </w:r>
            <w:r w:rsidR="00860EEC" w:rsidRPr="006E29BB">
              <w:rPr>
                <w:rFonts w:ascii="Times New Roman" w:hAnsi="Times New Roman" w:cs="Times New Roman" w:hint="cs"/>
                <w:sz w:val="24"/>
                <w:szCs w:val="24"/>
                <w:rtl/>
              </w:rPr>
              <w:t>רציחה</w:t>
            </w:r>
            <w:r w:rsidR="00860EEC" w:rsidRPr="006E29BB">
              <w:rPr>
                <w:sz w:val="24"/>
                <w:szCs w:val="24"/>
              </w:rPr>
              <w:t xml:space="preserve"> </w:t>
            </w:r>
            <w:r w:rsidR="00860EEC" w:rsidRPr="006E29BB">
              <w:rPr>
                <w:rFonts w:ascii="Times New Roman" w:hAnsi="Times New Roman" w:cs="Times New Roman"/>
                <w:sz w:val="24"/>
                <w:szCs w:val="24"/>
                <w:rtl/>
              </w:rPr>
              <w:t>איסור</w:t>
            </w:r>
            <w:r w:rsidR="00860EEC" w:rsidRPr="006E29BB">
              <w:rPr>
                <w:rFonts w:asciiTheme="minorHAnsi" w:hAnsiTheme="minorHAnsi" w:cstheme="minorHAnsi"/>
              </w:rPr>
              <w:t>)</w:t>
            </w:r>
            <w:r w:rsidR="00021483" w:rsidRPr="006E29BB">
              <w:t xml:space="preserve"> but rather, </w:t>
            </w:r>
            <w:r w:rsidR="00BA657A">
              <w:t xml:space="preserve">another (i.e., a less severe) </w:t>
            </w:r>
            <w:r w:rsidR="00A66516" w:rsidRPr="006E29BB">
              <w:t xml:space="preserve">prohibition which is pushed aside </w:t>
            </w:r>
            <w:r w:rsidR="004B027D" w:rsidRPr="006E29BB">
              <w:t>to save the mother’s life (</w:t>
            </w:r>
            <w:r w:rsidR="008661C4" w:rsidRPr="006E29BB">
              <w:rPr>
                <w:rFonts w:asciiTheme="majorBidi" w:hAnsiTheme="majorBidi" w:cstheme="majorBidi"/>
                <w:sz w:val="24"/>
                <w:szCs w:val="24"/>
                <w:rtl/>
              </w:rPr>
              <w:t>פיקוח נפש</w:t>
            </w:r>
            <w:r w:rsidR="004B027D" w:rsidRPr="006E29BB">
              <w:t>)</w:t>
            </w:r>
            <w:r w:rsidR="00B75626" w:rsidRPr="006E29BB">
              <w:t xml:space="preserve"> ... </w:t>
            </w:r>
            <w:r w:rsidR="00D62631" w:rsidRPr="006E29BB">
              <w:t>Rather, [we must say] that</w:t>
            </w:r>
            <w:r w:rsidR="00A97987" w:rsidRPr="006E29BB">
              <w:t xml:space="preserve"> reason for </w:t>
            </w:r>
            <w:r w:rsidR="002F5F22" w:rsidRPr="006E29BB">
              <w:t>[this exact text in</w:t>
            </w:r>
            <w:r w:rsidR="00D62631" w:rsidRPr="006E29BB">
              <w:t xml:space="preserve"> </w:t>
            </w:r>
            <w:r w:rsidR="0053171D" w:rsidRPr="006E29BB">
              <w:rPr>
                <w:rFonts w:ascii="Times New Roman" w:hAnsi="Times New Roman" w:cs="Times New Roman"/>
                <w:sz w:val="24"/>
                <w:szCs w:val="24"/>
                <w:rtl/>
              </w:rPr>
              <w:t>רש״י</w:t>
            </w:r>
            <w:r w:rsidR="00A274B5" w:rsidRPr="006E29BB">
              <w:t>] i</w:t>
            </w:r>
            <w:r w:rsidR="002F5F22" w:rsidRPr="006E29BB">
              <w:t xml:space="preserve">s because he </w:t>
            </w:r>
            <w:r w:rsidR="00940BDC" w:rsidRPr="006E29BB">
              <w:t xml:space="preserve">believes that certainly </w:t>
            </w:r>
            <w:r w:rsidR="001646D0" w:rsidRPr="006E29BB">
              <w:t xml:space="preserve">the </w:t>
            </w:r>
            <w:r w:rsidR="001646D0" w:rsidRPr="006E29BB">
              <w:rPr>
                <w:rFonts w:ascii="Times New Roman" w:hAnsi="Times New Roman" w:cs="Times New Roman" w:hint="cs"/>
                <w:sz w:val="24"/>
                <w:szCs w:val="24"/>
                <w:rtl/>
              </w:rPr>
              <w:t>רציחה</w:t>
            </w:r>
            <w:r w:rsidR="001646D0" w:rsidRPr="006E29BB">
              <w:rPr>
                <w:sz w:val="24"/>
                <w:szCs w:val="24"/>
              </w:rPr>
              <w:t xml:space="preserve"> </w:t>
            </w:r>
            <w:r w:rsidR="001646D0" w:rsidRPr="006E29BB">
              <w:rPr>
                <w:rFonts w:ascii="Times New Roman" w:hAnsi="Times New Roman" w:cs="Times New Roman"/>
                <w:sz w:val="24"/>
                <w:szCs w:val="24"/>
                <w:rtl/>
              </w:rPr>
              <w:t>איסור</w:t>
            </w:r>
            <w:r w:rsidR="001646D0" w:rsidRPr="006E29BB">
              <w:t xml:space="preserve"> applies </w:t>
            </w:r>
            <w:r w:rsidR="003102BE" w:rsidRPr="006E29BB">
              <w:t xml:space="preserve">even </w:t>
            </w:r>
            <w:r w:rsidR="00F00C6E" w:rsidRPr="006E29BB">
              <w:t>for [killing]</w:t>
            </w:r>
            <w:r w:rsidR="003102BE" w:rsidRPr="006E29BB">
              <w:t xml:space="preserve"> a fetus</w:t>
            </w:r>
            <w:r w:rsidR="0045326F" w:rsidRPr="006E29BB">
              <w:t xml:space="preserve">.  </w:t>
            </w:r>
            <w:r w:rsidR="00A04E1A" w:rsidRPr="00902B13">
              <w:rPr>
                <w:rFonts w:asciiTheme="minorHAnsi" w:hAnsiTheme="minorHAnsi" w:cstheme="minorHAnsi"/>
                <w:b/>
                <w:sz w:val="22"/>
                <w:szCs w:val="22"/>
                <w:vertAlign w:val="superscript"/>
              </w:rPr>
              <w:t>1</w:t>
            </w:r>
            <w:r w:rsidR="00326595" w:rsidRPr="006E29BB">
              <w:t xml:space="preserve">The </w:t>
            </w:r>
            <w:r w:rsidR="00A274D0" w:rsidRPr="006E29BB">
              <w:t xml:space="preserve">exemption for </w:t>
            </w:r>
            <w:r w:rsidR="0010758F" w:rsidRPr="006E29BB">
              <w:t xml:space="preserve">one who kills </w:t>
            </w:r>
            <w:r w:rsidR="00A274D0" w:rsidRPr="006E29BB">
              <w:t>a fetus from the death penalty</w:t>
            </w:r>
            <w:r w:rsidR="00C21E80" w:rsidRPr="006E29BB">
              <w:t>,</w:t>
            </w:r>
            <w:r w:rsidR="00A274D0" w:rsidRPr="006E29BB">
              <w:t xml:space="preserve"> </w:t>
            </w:r>
            <w:r w:rsidR="00C21E80" w:rsidRPr="006E29BB">
              <w:t xml:space="preserve">does not </w:t>
            </w:r>
            <w:r w:rsidR="0010758F" w:rsidRPr="006E29BB">
              <w:t xml:space="preserve">provide </w:t>
            </w:r>
            <w:r w:rsidR="00C21E80" w:rsidRPr="006E29BB">
              <w:t xml:space="preserve">a </w:t>
            </w:r>
            <w:r w:rsidR="003102BE" w:rsidRPr="006E29BB">
              <w:t xml:space="preserve">distinction </w:t>
            </w:r>
            <w:r w:rsidR="00DC34FD" w:rsidRPr="006E29BB">
              <w:t>[</w:t>
            </w:r>
            <w:r w:rsidR="00457084" w:rsidRPr="006E29BB">
              <w:t xml:space="preserve">between </w:t>
            </w:r>
            <w:r w:rsidR="004402D0" w:rsidRPr="006E29BB">
              <w:t xml:space="preserve">pushing aside </w:t>
            </w:r>
            <w:r w:rsidR="00FB70EF" w:rsidRPr="006E29BB">
              <w:t>the life of a</w:t>
            </w:r>
            <w:r w:rsidR="004402D0" w:rsidRPr="006E29BB">
              <w:t xml:space="preserve"> </w:t>
            </w:r>
            <w:r w:rsidR="00FB70EF" w:rsidRPr="006E29BB">
              <w:t xml:space="preserve">born person </w:t>
            </w:r>
            <w:r w:rsidR="004D78A9">
              <w:t>and</w:t>
            </w:r>
            <w:r w:rsidR="00FB70EF" w:rsidRPr="006E29BB">
              <w:t xml:space="preserve"> a fetus] </w:t>
            </w:r>
            <w:r w:rsidR="004402D0" w:rsidRPr="006E29BB">
              <w:t xml:space="preserve">just as </w:t>
            </w:r>
            <w:r w:rsidR="00195795" w:rsidRPr="006E29BB">
              <w:t xml:space="preserve">we do not distinguish </w:t>
            </w:r>
            <w:r w:rsidR="00D75BB5" w:rsidRPr="006E29BB">
              <w:t>[</w:t>
            </w:r>
            <w:r w:rsidR="00195795" w:rsidRPr="006E29BB">
              <w:t xml:space="preserve">between a </w:t>
            </w:r>
            <w:r w:rsidR="00AB2012" w:rsidRPr="006E29BB">
              <w:t xml:space="preserve">pushing aside the life of a </w:t>
            </w:r>
            <w:r w:rsidR="00195795" w:rsidRPr="006E29BB">
              <w:t xml:space="preserve">healthy person </w:t>
            </w:r>
            <w:r w:rsidR="00963B8F">
              <w:t>and</w:t>
            </w:r>
            <w:r w:rsidR="00D75BB5" w:rsidRPr="006E29BB">
              <w:t>]</w:t>
            </w:r>
            <w:r w:rsidR="00195795" w:rsidRPr="006E29BB">
              <w:t xml:space="preserve"> a moribund person</w:t>
            </w:r>
            <w:r w:rsidR="00D75BB5" w:rsidRPr="006E29BB">
              <w:t xml:space="preserve"> (</w:t>
            </w:r>
            <w:r w:rsidR="00D75BB5" w:rsidRPr="006E29BB">
              <w:rPr>
                <w:rFonts w:ascii="Times New Roman" w:hAnsi="Times New Roman" w:cs="Times New Roman"/>
                <w:sz w:val="24"/>
                <w:szCs w:val="24"/>
                <w:rtl/>
              </w:rPr>
              <w:t>טריפה</w:t>
            </w:r>
            <w:r w:rsidR="00D75BB5" w:rsidRPr="006E29BB">
              <w:t>)</w:t>
            </w:r>
            <w:r w:rsidR="00AB2012" w:rsidRPr="006E29BB">
              <w:t xml:space="preserve">, and it is forbidden to </w:t>
            </w:r>
            <w:r w:rsidR="0017305E" w:rsidRPr="006E29BB">
              <w:t>kill them (</w:t>
            </w:r>
            <w:r w:rsidR="00237DA5" w:rsidRPr="006E29BB">
              <w:t xml:space="preserve">i.e., </w:t>
            </w:r>
            <w:r w:rsidR="00972D15" w:rsidRPr="006E29BB">
              <w:t>a</w:t>
            </w:r>
            <w:r w:rsidR="0017305E" w:rsidRPr="006E29BB">
              <w:t xml:space="preserve"> fetus </w:t>
            </w:r>
            <w:r w:rsidR="00972D15" w:rsidRPr="006E29BB">
              <w:t>or a</w:t>
            </w:r>
            <w:r w:rsidR="0017305E" w:rsidRPr="006E29BB">
              <w:t xml:space="preserve"> </w:t>
            </w:r>
            <w:r w:rsidR="0017305E" w:rsidRPr="006E29BB">
              <w:rPr>
                <w:rFonts w:ascii="Times New Roman" w:hAnsi="Times New Roman" w:cs="Times New Roman"/>
                <w:sz w:val="24"/>
                <w:szCs w:val="24"/>
                <w:rtl/>
              </w:rPr>
              <w:t>טריפה</w:t>
            </w:r>
            <w:r w:rsidR="0017305E" w:rsidRPr="006E29BB">
              <w:t xml:space="preserve">) </w:t>
            </w:r>
            <w:r w:rsidR="003679EE" w:rsidRPr="006E29BB">
              <w:t>[even] if</w:t>
            </w:r>
            <w:r w:rsidR="005F348D" w:rsidRPr="006E29BB">
              <w:t xml:space="preserve"> a situation </w:t>
            </w:r>
            <w:r w:rsidR="00D02592" w:rsidRPr="006E29BB">
              <w:t xml:space="preserve">would </w:t>
            </w:r>
            <w:r w:rsidR="00687C55" w:rsidRPr="006E29BB">
              <w:t xml:space="preserve">arise </w:t>
            </w:r>
            <w:r w:rsidR="005F348D" w:rsidRPr="006E29BB">
              <w:t xml:space="preserve">whereby another person could be saved through </w:t>
            </w:r>
            <w:r w:rsidR="00D02592" w:rsidRPr="006E29BB">
              <w:t>their murder</w:t>
            </w:r>
            <w:r w:rsidR="005A6EBE" w:rsidRPr="006E29BB">
              <w:t>.</w:t>
            </w:r>
          </w:p>
          <w:p w14:paraId="465D8427" w14:textId="421D57B0" w:rsidR="0053171D" w:rsidRPr="006E29BB" w:rsidRDefault="00353714" w:rsidP="00353714">
            <w:pPr>
              <w:tabs>
                <w:tab w:val="left" w:pos="4320"/>
              </w:tabs>
              <w:spacing w:before="120" w:line="312" w:lineRule="auto"/>
              <w:ind w:left="79"/>
              <w:rPr>
                <w:i/>
                <w:iCs/>
                <w:rtl/>
              </w:rPr>
            </w:pPr>
            <w:r w:rsidRPr="006E29BB">
              <w:rPr>
                <w:rFonts w:asciiTheme="minorHAnsi" w:hAnsiTheme="minorHAnsi" w:cstheme="minorHAnsi"/>
              </w:rPr>
              <w:t xml:space="preserve">Therefore, </w:t>
            </w:r>
            <w:r w:rsidRPr="006E29BB">
              <w:rPr>
                <w:rFonts w:ascii="Times New Roman" w:hAnsi="Times New Roman" w:cs="Times New Roman"/>
                <w:sz w:val="24"/>
                <w:szCs w:val="24"/>
                <w:rtl/>
              </w:rPr>
              <w:t>רש״י</w:t>
            </w:r>
            <w:r w:rsidRPr="006E29BB">
              <w:rPr>
                <w:rFonts w:asciiTheme="minorHAnsi" w:hAnsiTheme="minorHAnsi" w:cstheme="minorHAnsi"/>
              </w:rPr>
              <w:t xml:space="preserve"> only wrote that the</w:t>
            </w:r>
            <w:r w:rsidRPr="006E29BB">
              <w:t xml:space="preserve"> </w:t>
            </w:r>
            <w:r w:rsidRPr="006E29BB">
              <w:rPr>
                <w:i/>
                <w:iCs/>
              </w:rPr>
              <w:t>‘</w:t>
            </w:r>
            <w:r w:rsidRPr="006E29BB">
              <w:rPr>
                <w:rFonts w:cs="Calibri"/>
                <w:i/>
                <w:iCs/>
              </w:rPr>
              <w:t>non-emerged fetus’</w:t>
            </w:r>
            <w:r w:rsidRPr="006E29BB">
              <w:rPr>
                <w:rFonts w:cs="Calibri"/>
              </w:rPr>
              <w:t xml:space="preserve"> </w:t>
            </w:r>
            <w:r w:rsidRPr="006E29BB">
              <w:t xml:space="preserve">is not a </w:t>
            </w:r>
            <w:r w:rsidRPr="006E29BB">
              <w:rPr>
                <w:rFonts w:ascii="Times New Roman" w:hAnsi="Times New Roman" w:cs="Times New Roman" w:hint="cs"/>
                <w:sz w:val="24"/>
                <w:szCs w:val="24"/>
                <w:rtl/>
              </w:rPr>
              <w:t>נפשׁ</w:t>
            </w:r>
            <w:r>
              <w:rPr>
                <w:rFonts w:asciiTheme="minorHAnsi" w:hAnsiTheme="minorHAnsi" w:cstheme="minorHAnsi"/>
              </w:rPr>
              <w:t xml:space="preserve"> (but not</w:t>
            </w:r>
            <w:r w:rsidR="00D32DD3">
              <w:rPr>
                <w:rFonts w:asciiTheme="minorHAnsi" w:hAnsiTheme="minorHAnsi" w:cstheme="minorHAnsi"/>
              </w:rPr>
              <w:t>,</w:t>
            </w:r>
            <w:r>
              <w:rPr>
                <w:rFonts w:asciiTheme="minorHAnsi" w:hAnsiTheme="minorHAnsi" w:cstheme="minorHAnsi"/>
              </w:rPr>
              <w:t xml:space="preserve"> </w:t>
            </w:r>
            <w:r w:rsidRPr="00CF537F">
              <w:rPr>
                <w:rFonts w:asciiTheme="minorHAnsi" w:hAnsiTheme="minorHAnsi" w:cstheme="minorHAnsi"/>
                <w:i/>
                <w:iCs/>
              </w:rPr>
              <w:t>“</w:t>
            </w:r>
            <w:r w:rsidRPr="00CF537F">
              <w:rPr>
                <w:i/>
                <w:iCs/>
              </w:rPr>
              <w:t>and consequently</w:t>
            </w:r>
            <w:r>
              <w:rPr>
                <w:i/>
                <w:iCs/>
              </w:rPr>
              <w:t>,</w:t>
            </w:r>
            <w:r w:rsidRPr="00CF537F">
              <w:rPr>
                <w:rFonts w:asciiTheme="minorHAnsi" w:hAnsiTheme="minorHAnsi" w:cstheme="minorHAnsi"/>
                <w:i/>
                <w:iCs/>
              </w:rPr>
              <w:t xml:space="preserve"> feticide is </w:t>
            </w:r>
            <w:r>
              <w:rPr>
                <w:rFonts w:asciiTheme="minorHAnsi" w:hAnsiTheme="minorHAnsi" w:cstheme="minorHAnsi"/>
                <w:i/>
                <w:iCs/>
              </w:rPr>
              <w:t xml:space="preserve">a less severe prohibition than </w:t>
            </w:r>
            <w:r w:rsidRPr="00CF537F">
              <w:rPr>
                <w:i/>
                <w:iCs/>
              </w:rPr>
              <w:t>murder</w:t>
            </w:r>
            <w:r w:rsidRPr="00CF537F">
              <w:rPr>
                <w:rFonts w:asciiTheme="minorHAnsi" w:hAnsiTheme="minorHAnsi" w:cstheme="minorHAnsi"/>
                <w:i/>
                <w:iCs/>
              </w:rPr>
              <w:t xml:space="preserve"> </w:t>
            </w:r>
            <w:r w:rsidRPr="00CF537F">
              <w:rPr>
                <w:i/>
                <w:iCs/>
              </w:rPr>
              <w:t>which may be pushed aside for the mother’s</w:t>
            </w:r>
            <w:r w:rsidRPr="006E29BB">
              <w:t xml:space="preserve"> </w:t>
            </w:r>
            <w:r w:rsidRPr="006E29BB">
              <w:rPr>
                <w:rFonts w:asciiTheme="majorBidi" w:hAnsiTheme="majorBidi" w:cstheme="majorBidi"/>
                <w:sz w:val="24"/>
                <w:szCs w:val="24"/>
                <w:rtl/>
              </w:rPr>
              <w:t>פיקוח נפש</w:t>
            </w:r>
            <w:r w:rsidRPr="00D32DD3">
              <w:t>”)</w:t>
            </w:r>
            <w:r w:rsidRPr="008C0D7D">
              <w:rPr>
                <w:i/>
                <w:iCs/>
              </w:rPr>
              <w:t>.</w:t>
            </w:r>
            <w:r>
              <w:t xml:space="preserve"> </w:t>
            </w:r>
            <w:r w:rsidRPr="006E29BB">
              <w:t xml:space="preserve"> </w:t>
            </w:r>
            <w:r>
              <w:t xml:space="preserve">[The reason </w:t>
            </w:r>
            <w:r w:rsidRPr="006E29BB">
              <w:rPr>
                <w:rFonts w:ascii="Times New Roman" w:hAnsi="Times New Roman" w:cs="Times New Roman"/>
                <w:sz w:val="24"/>
                <w:szCs w:val="24"/>
                <w:rtl/>
              </w:rPr>
              <w:t>רש״י</w:t>
            </w:r>
            <w:r w:rsidRPr="006E29BB">
              <w:t xml:space="preserve"> stat</w:t>
            </w:r>
            <w:r>
              <w:t>ed</w:t>
            </w:r>
            <w:r w:rsidRPr="006E29BB">
              <w:t xml:space="preserve"> </w:t>
            </w:r>
            <w:r w:rsidRPr="00EB6C62">
              <w:rPr>
                <w:i/>
                <w:iCs/>
              </w:rPr>
              <w:t>“</w:t>
            </w:r>
            <w:r>
              <w:rPr>
                <w:i/>
                <w:iCs/>
              </w:rPr>
              <w:t xml:space="preserve">the ‘non-emerged fetus’ </w:t>
            </w:r>
            <w:r w:rsidRPr="00355970">
              <w:rPr>
                <w:i/>
                <w:iCs/>
              </w:rPr>
              <w:t>is not a</w:t>
            </w:r>
            <w:r w:rsidRPr="006E29BB">
              <w:t xml:space="preserve"> </w:t>
            </w:r>
            <w:r w:rsidRPr="006E29BB">
              <w:rPr>
                <w:rFonts w:ascii="Times New Roman" w:hAnsi="Times New Roman" w:cs="Times New Roman" w:hint="cs"/>
                <w:sz w:val="24"/>
                <w:szCs w:val="24"/>
                <w:rtl/>
              </w:rPr>
              <w:t>נפשׁ</w:t>
            </w:r>
            <w:r>
              <w:t xml:space="preserve">” is to </w:t>
            </w:r>
            <w:r w:rsidRPr="006E29BB">
              <w:t xml:space="preserve">contrast </w:t>
            </w:r>
            <w:r>
              <w:t xml:space="preserve">this case </w:t>
            </w:r>
            <w:r w:rsidRPr="006E29BB">
              <w:t xml:space="preserve">with the </w:t>
            </w:r>
            <w:r w:rsidRPr="006E29BB">
              <w:rPr>
                <w:i/>
                <w:iCs/>
              </w:rPr>
              <w:t>‘</w:t>
            </w:r>
            <w:r w:rsidRPr="006E29BB">
              <w:rPr>
                <w:rFonts w:asciiTheme="minorHAnsi" w:hAnsiTheme="minorHAnsi" w:cstheme="minorHAnsi"/>
                <w:i/>
                <w:iCs/>
              </w:rPr>
              <w:t>partially-emerged fetus’</w:t>
            </w:r>
            <w:r>
              <w:rPr>
                <w:rFonts w:asciiTheme="minorHAnsi" w:hAnsiTheme="minorHAnsi" w:cstheme="minorHAnsi"/>
                <w:i/>
                <w:iCs/>
              </w:rPr>
              <w:t xml:space="preserve"> </w:t>
            </w:r>
            <w:r w:rsidRPr="00171F9B">
              <w:rPr>
                <w:rFonts w:asciiTheme="minorHAnsi" w:hAnsiTheme="minorHAnsi" w:cstheme="minorHAnsi"/>
              </w:rPr>
              <w:t>case]</w:t>
            </w:r>
            <w:r w:rsidRPr="006E29BB">
              <w:t>.</w:t>
            </w:r>
            <w:r>
              <w:t xml:space="preserve">  </w:t>
            </w:r>
            <w:r w:rsidRPr="006E29BB">
              <w:t xml:space="preserve">Since the </w:t>
            </w:r>
            <w:r w:rsidRPr="006E29BB">
              <w:rPr>
                <w:rFonts w:ascii="Times New Roman" w:hAnsi="Times New Roman" w:cs="Times New Roman"/>
                <w:noProof/>
                <w:sz w:val="24"/>
                <w:szCs w:val="24"/>
                <w:rtl/>
              </w:rPr>
              <w:t>משנה</w:t>
            </w:r>
            <w:r w:rsidRPr="00EB3C37">
              <w:t xml:space="preserve">’s </w:t>
            </w:r>
            <w:r w:rsidRPr="006E29BB">
              <w:t xml:space="preserve">sole basis to prohibit killing the </w:t>
            </w:r>
            <w:r w:rsidRPr="006E29BB">
              <w:rPr>
                <w:rFonts w:cs="Calibri"/>
                <w:i/>
                <w:iCs/>
              </w:rPr>
              <w:t>‘partially-emerged fetus’</w:t>
            </w:r>
            <w:r w:rsidRPr="006E29BB">
              <w:t xml:space="preserve"> to save his mother is because of</w:t>
            </w:r>
            <w:r>
              <w:t xml:space="preserve"> </w:t>
            </w:r>
            <w:r w:rsidRPr="006E29BB">
              <w:rPr>
                <w:rFonts w:ascii="Times New Roman" w:hAnsi="Times New Roman" w:cs="Times New Roman"/>
                <w:sz w:val="24"/>
                <w:szCs w:val="24"/>
                <w:rtl/>
              </w:rPr>
              <w:t>אין דוחין נפשׁ מפני נפשׁ</w:t>
            </w:r>
            <w:r w:rsidRPr="006E29BB">
              <w:t xml:space="preserve">, this implies that one could have rationalized a </w:t>
            </w:r>
            <w:r w:rsidRPr="006E29BB">
              <w:rPr>
                <w:rFonts w:asciiTheme="majorBidi" w:hAnsiTheme="majorBidi" w:cstheme="majorBidi"/>
                <w:sz w:val="24"/>
                <w:szCs w:val="24"/>
                <w:rtl/>
                <w:lang w:val="en"/>
              </w:rPr>
              <w:t>היתר</w:t>
            </w:r>
            <w:r w:rsidRPr="006E29BB">
              <w:t xml:space="preserve"> to kill the </w:t>
            </w:r>
            <w:r w:rsidR="00237FFD" w:rsidRPr="006E29BB">
              <w:rPr>
                <w:rFonts w:cs="Calibri"/>
                <w:i/>
                <w:iCs/>
              </w:rPr>
              <w:t>‘partially-emerged fetus’</w:t>
            </w:r>
            <w:r w:rsidR="00237FFD" w:rsidRPr="006E29BB">
              <w:t xml:space="preserve"> </w:t>
            </w:r>
            <w:r w:rsidRPr="006E29BB">
              <w:t xml:space="preserve">due to his status as a </w:t>
            </w:r>
            <w:r w:rsidRPr="006E29BB">
              <w:rPr>
                <w:rFonts w:ascii="Times New Roman" w:hAnsi="Times New Roman" w:cs="Times New Roman"/>
                <w:sz w:val="24"/>
                <w:szCs w:val="24"/>
                <w:rtl/>
              </w:rPr>
              <w:t>רודף</w:t>
            </w:r>
            <w:r w:rsidRPr="006E29BB">
              <w:rPr>
                <w:sz w:val="24"/>
                <w:szCs w:val="24"/>
              </w:rPr>
              <w:t xml:space="preserve"> </w:t>
            </w:r>
            <w:r w:rsidRPr="006E29BB">
              <w:rPr>
                <w:rFonts w:asciiTheme="minorHAnsi" w:hAnsiTheme="minorHAnsi" w:cstheme="minorHAnsi"/>
              </w:rPr>
              <w:t>[after his mother].  However, this logic would also apply for the mother, i.e., she is considered a</w:t>
            </w:r>
            <w:r w:rsidRPr="006E29BB">
              <w:t xml:space="preserve"> </w:t>
            </w:r>
            <w:r w:rsidRPr="006E29BB">
              <w:rPr>
                <w:rFonts w:ascii="Times New Roman" w:hAnsi="Times New Roman" w:cs="Times New Roman" w:hint="cs"/>
                <w:sz w:val="24"/>
                <w:szCs w:val="24"/>
                <w:rtl/>
              </w:rPr>
              <w:t>רודפת</w:t>
            </w:r>
            <w:r w:rsidRPr="006E29BB">
              <w:rPr>
                <w:sz w:val="21"/>
                <w:szCs w:val="21"/>
              </w:rPr>
              <w:t xml:space="preserve"> </w:t>
            </w:r>
            <w:r w:rsidRPr="006E29BB">
              <w:rPr>
                <w:rFonts w:asciiTheme="minorHAnsi" w:hAnsiTheme="minorHAnsi" w:cstheme="minorHAnsi"/>
              </w:rPr>
              <w:t xml:space="preserve">after the fetus because this pursuit situation is a product of Heaven arranging that both </w:t>
            </w:r>
            <w:r>
              <w:rPr>
                <w:rFonts w:asciiTheme="minorHAnsi" w:hAnsiTheme="minorHAnsi" w:cstheme="minorHAnsi"/>
              </w:rPr>
              <w:t xml:space="preserve">parties </w:t>
            </w:r>
            <w:r w:rsidRPr="006E29BB">
              <w:rPr>
                <w:rFonts w:asciiTheme="minorHAnsi" w:hAnsiTheme="minorHAnsi" w:cstheme="minorHAnsi"/>
              </w:rPr>
              <w:t xml:space="preserve">cannot survive (i.e., their respective survivals are </w:t>
            </w:r>
            <w:r>
              <w:rPr>
                <w:rFonts w:asciiTheme="minorHAnsi" w:hAnsiTheme="minorHAnsi" w:cstheme="minorHAnsi"/>
              </w:rPr>
              <w:t>mutually exclusive</w:t>
            </w:r>
            <w:r w:rsidRPr="006E29BB">
              <w:rPr>
                <w:rFonts w:asciiTheme="minorHAnsi" w:hAnsiTheme="minorHAnsi" w:cstheme="minorHAnsi"/>
              </w:rPr>
              <w:t xml:space="preserve">).  Accordingly, his pursuit [after her, which is manifested by the fact that] if </w:t>
            </w:r>
            <w:r>
              <w:rPr>
                <w:rFonts w:asciiTheme="minorHAnsi" w:hAnsiTheme="minorHAnsi" w:cstheme="minorHAnsi"/>
              </w:rPr>
              <w:t xml:space="preserve">the </w:t>
            </w:r>
            <w:r w:rsidRPr="006E29BB">
              <w:rPr>
                <w:rFonts w:asciiTheme="minorHAnsi" w:hAnsiTheme="minorHAnsi" w:cstheme="minorHAnsi"/>
              </w:rPr>
              <w:t>fetus will emerge alive, his mother will not live, cannot serve as a basis to choose that she should live and that he should be killed, because they are equally [engaged in] pursuit.  Accordingly, prior to the emergence of the fetus’ head, since he is not yet a [complete]</w:t>
            </w:r>
            <w:r w:rsidRPr="006E29BB">
              <w:t xml:space="preserve"> </w:t>
            </w:r>
            <w:r w:rsidRPr="006E29BB">
              <w:rPr>
                <w:rFonts w:ascii="Times New Roman" w:hAnsi="Times New Roman" w:cs="Times New Roman" w:hint="cs"/>
                <w:sz w:val="24"/>
                <w:szCs w:val="24"/>
                <w:rtl/>
              </w:rPr>
              <w:t>נפשׁ</w:t>
            </w:r>
            <w:r w:rsidRPr="006E29BB">
              <w:t xml:space="preserve">, </w:t>
            </w:r>
            <w:r w:rsidRPr="006E29BB">
              <w:rPr>
                <w:rFonts w:asciiTheme="minorHAnsi" w:hAnsiTheme="minorHAnsi" w:cstheme="minorHAnsi"/>
              </w:rPr>
              <w:t xml:space="preserve">we push aside his life because their respective pursuits are not equal, i.e., the fetus alone pursues after the mother’s advantage [i.e., the </w:t>
            </w:r>
            <w:r w:rsidRPr="006E29BB">
              <w:rPr>
                <w:rFonts w:ascii="Cambria" w:hAnsi="Cambria" w:cstheme="minorHAnsi"/>
                <w:iCs/>
                <w:sz w:val="22"/>
                <w:szCs w:val="22"/>
              </w:rPr>
              <w:t>‘</w:t>
            </w:r>
            <w:r w:rsidRPr="006E29BB">
              <w:rPr>
                <w:rFonts w:ascii="Times New Roman" w:hAnsi="Times New Roman" w:cs="Times New Roman" w:hint="cs"/>
                <w:sz w:val="24"/>
                <w:szCs w:val="24"/>
                <w:rtl/>
              </w:rPr>
              <w:t>נפשׁ</w:t>
            </w:r>
            <w:r w:rsidRPr="006E29BB">
              <w:rPr>
                <w:i/>
                <w:iCs/>
                <w:sz w:val="21"/>
                <w:szCs w:val="21"/>
              </w:rPr>
              <w:t>-</w:t>
            </w:r>
            <w:r w:rsidRPr="006E29BB">
              <w:rPr>
                <w:rFonts w:cs="Calibri"/>
                <w:i/>
                <w:iCs/>
              </w:rPr>
              <w:t>differential’</w:t>
            </w:r>
            <w:r w:rsidRPr="006E29BB">
              <w:rPr>
                <w:rFonts w:asciiTheme="minorHAnsi" w:hAnsiTheme="minorHAnsi" w:cstheme="minorHAnsi"/>
                <w:i/>
                <w:iCs/>
              </w:rPr>
              <w:t xml:space="preserve">, </w:t>
            </w:r>
            <w:r w:rsidRPr="006E29BB">
              <w:rPr>
                <w:rFonts w:asciiTheme="minorHAnsi" w:hAnsiTheme="minorHAnsi" w:cstheme="minorHAnsi"/>
              </w:rPr>
              <w:t>which is manifested by the fact] that she is a [complete]</w:t>
            </w:r>
            <w:r w:rsidRPr="006E29BB">
              <w:t xml:space="preserve"> </w:t>
            </w:r>
            <w:r w:rsidRPr="006E29BB">
              <w:rPr>
                <w:rFonts w:ascii="Times New Roman" w:hAnsi="Times New Roman" w:cs="Times New Roman" w:hint="cs"/>
                <w:sz w:val="24"/>
                <w:szCs w:val="24"/>
                <w:rtl/>
              </w:rPr>
              <w:t>נפשׁ</w:t>
            </w:r>
            <w:r w:rsidRPr="006E29BB">
              <w:t xml:space="preserve"> while he is not.  This is the reason it is permitted to kill the </w:t>
            </w:r>
            <w:r w:rsidRPr="006E29BB">
              <w:rPr>
                <w:i/>
                <w:iCs/>
              </w:rPr>
              <w:t>‘non-emerged fetus’</w:t>
            </w:r>
            <w:r w:rsidRPr="006E29BB">
              <w:t xml:space="preserve"> to save his </w:t>
            </w:r>
            <w:proofErr w:type="gramStart"/>
            <w:r w:rsidRPr="006E29BB">
              <w:t xml:space="preserve">mother </w:t>
            </w:r>
            <w:r>
              <w:t xml:space="preserve"> ...</w:t>
            </w:r>
            <w:proofErr w:type="gramEnd"/>
            <w:r w:rsidRPr="006E29BB">
              <w:t xml:space="preserve">  </w:t>
            </w:r>
            <w:r w:rsidR="002E06C8" w:rsidRPr="006E29BB">
              <w:t xml:space="preserve">It follows that </w:t>
            </w:r>
            <w:r w:rsidR="002E06C8" w:rsidRPr="006E29BB">
              <w:rPr>
                <w:rFonts w:ascii="Times New Roman" w:hAnsi="Times New Roman" w:cs="Times New Roman"/>
                <w:sz w:val="24"/>
                <w:szCs w:val="24"/>
                <w:rtl/>
              </w:rPr>
              <w:t>רש״י</w:t>
            </w:r>
            <w:r w:rsidR="002E06C8" w:rsidRPr="006E29BB">
              <w:t xml:space="preserve"> </w:t>
            </w:r>
            <w:r w:rsidR="002E06C8" w:rsidRPr="006E29BB">
              <w:rPr>
                <w:rFonts w:asciiTheme="minorHAnsi" w:hAnsiTheme="minorHAnsi" w:cstheme="minorHAnsi"/>
              </w:rPr>
              <w:t>also believes</w:t>
            </w:r>
            <w:r w:rsidR="002E06C8">
              <w:rPr>
                <w:rFonts w:asciiTheme="minorHAnsi" w:hAnsiTheme="minorHAnsi" w:cstheme="minorHAnsi"/>
              </w:rPr>
              <w:t xml:space="preserve"> [</w:t>
            </w:r>
            <w:r w:rsidR="002E06C8" w:rsidRPr="006E29BB">
              <w:t>the</w:t>
            </w:r>
            <w:r w:rsidR="002E06C8" w:rsidRPr="006E29BB">
              <w:rPr>
                <w:sz w:val="21"/>
                <w:szCs w:val="21"/>
              </w:rPr>
              <w:t xml:space="preserve"> </w:t>
            </w:r>
            <w:r w:rsidR="002E06C8" w:rsidRPr="006E29BB">
              <w:rPr>
                <w:rFonts w:ascii="Times New Roman" w:hAnsi="Times New Roman" w:cs="Times New Roman"/>
                <w:sz w:val="24"/>
                <w:szCs w:val="24"/>
                <w:rtl/>
              </w:rPr>
              <w:t>דין רודף</w:t>
            </w:r>
            <w:r w:rsidR="002E06C8" w:rsidRPr="006E29BB">
              <w:rPr>
                <w:rFonts w:asciiTheme="minorHAnsi" w:hAnsiTheme="minorHAnsi" w:cstheme="minorHAnsi"/>
              </w:rPr>
              <w:t xml:space="preserve"> </w:t>
            </w:r>
            <w:r w:rsidR="002E06C8">
              <w:rPr>
                <w:rFonts w:asciiTheme="minorHAnsi" w:hAnsiTheme="minorHAnsi" w:cstheme="minorHAnsi"/>
              </w:rPr>
              <w:t xml:space="preserve">is </w:t>
            </w:r>
            <w:r w:rsidR="002E06C8" w:rsidRPr="006E29BB">
              <w:rPr>
                <w:rFonts w:asciiTheme="minorHAnsi" w:hAnsiTheme="minorHAnsi" w:cstheme="minorHAnsi"/>
              </w:rPr>
              <w:t>the</w:t>
            </w:r>
            <w:r w:rsidR="002E06C8" w:rsidRPr="006E29BB">
              <w:t xml:space="preserve"> basis for killing</w:t>
            </w:r>
            <w:r w:rsidR="002E06C8">
              <w:t xml:space="preserve"> the </w:t>
            </w:r>
            <w:r w:rsidR="002E06C8" w:rsidRPr="006E29BB">
              <w:rPr>
                <w:i/>
                <w:iCs/>
              </w:rPr>
              <w:t>‘non-emerged fetus’</w:t>
            </w:r>
            <w:r w:rsidR="002E06C8" w:rsidRPr="006E29BB">
              <w:rPr>
                <w:rFonts w:asciiTheme="minorHAnsi" w:hAnsiTheme="minorHAnsi" w:cstheme="minorHAnsi"/>
              </w:rPr>
              <w:t>].</w:t>
            </w:r>
          </w:p>
        </w:tc>
      </w:tr>
    </w:tbl>
    <w:p w14:paraId="622C788E" w14:textId="6A7E8658" w:rsidR="00A04E1A" w:rsidRPr="00CA0218" w:rsidRDefault="00CA0218" w:rsidP="00B1024A">
      <w:pPr>
        <w:spacing w:after="120" w:line="312" w:lineRule="auto"/>
        <w:ind w:right="-360"/>
        <w:rPr>
          <w:rFonts w:cstheme="minorHAnsi"/>
          <w:sz w:val="19"/>
          <w:szCs w:val="19"/>
        </w:rPr>
      </w:pPr>
      <w:r w:rsidRPr="00902B13">
        <w:rPr>
          <w:rFonts w:cstheme="minorHAnsi"/>
          <w:b/>
          <w:vertAlign w:val="superscript"/>
        </w:rPr>
        <w:t>1</w:t>
      </w:r>
      <w:r w:rsidRPr="00CA0218">
        <w:rPr>
          <w:rFonts w:cstheme="minorHAnsi"/>
          <w:sz w:val="19"/>
          <w:szCs w:val="19"/>
        </w:rPr>
        <w:t>See footnotes on p. 64 for more detailed explanation</w:t>
      </w:r>
      <w:r w:rsidR="00BC6DB2">
        <w:rPr>
          <w:rFonts w:cstheme="minorHAnsi"/>
          <w:sz w:val="19"/>
          <w:szCs w:val="19"/>
        </w:rPr>
        <w:t>.</w:t>
      </w:r>
    </w:p>
    <w:p w14:paraId="2DD3B4B9" w14:textId="5F19D419" w:rsidR="0053171D" w:rsidRDefault="0053171D" w:rsidP="00110724">
      <w:pPr>
        <w:bidi/>
        <w:spacing w:after="120" w:line="312" w:lineRule="auto"/>
        <w:ind w:right="-360"/>
        <w:rPr>
          <w:sz w:val="21"/>
          <w:szCs w:val="21"/>
        </w:rPr>
        <w:sectPr w:rsidR="0053171D" w:rsidSect="002A27EB">
          <w:headerReference w:type="default" r:id="rId17"/>
          <w:footerReference w:type="default" r:id="rId18"/>
          <w:type w:val="continuous"/>
          <w:pgSz w:w="12240" w:h="15840"/>
          <w:pgMar w:top="1224" w:right="720" w:bottom="1008" w:left="720" w:header="576" w:footer="432" w:gutter="0"/>
          <w:cols w:space="810"/>
          <w:rtlGutter/>
          <w:docGrid w:linePitch="360"/>
        </w:sectPr>
      </w:pPr>
      <w:r w:rsidRPr="006B77A8">
        <w:rPr>
          <w:rFonts w:asciiTheme="majorBidi" w:hAnsiTheme="majorBidi" w:cs="Times New Roman"/>
          <w:sz w:val="28"/>
          <w:szCs w:val="28"/>
        </w:rPr>
        <w:lastRenderedPageBreak/>
        <w:t xml:space="preserve"> </w:t>
      </w:r>
      <w:r w:rsidRPr="00132C68">
        <w:rPr>
          <w:rFonts w:ascii="Cambria" w:hAnsi="Cambria" w:cs="Times New Roman"/>
          <w:sz w:val="24"/>
          <w:szCs w:val="24"/>
        </w:rPr>
        <w:t xml:space="preserve"> </w:t>
      </w:r>
      <w:r w:rsidR="00EB4464" w:rsidRPr="00C25A18">
        <w:rPr>
          <w:rFonts w:ascii="Consolas" w:hAnsi="Consolas" w:cs="Times New Roman"/>
          <w:b/>
          <w:bCs/>
          <w:sz w:val="24"/>
          <w:szCs w:val="24"/>
        </w:rPr>
        <w:t>(</w:t>
      </w:r>
      <w:r w:rsidR="00067E76">
        <w:rPr>
          <w:rFonts w:ascii="Cambria" w:hAnsi="Cambria" w:cs="Times New Roman"/>
          <w:b/>
          <w:bCs/>
          <w:sz w:val="24"/>
          <w:szCs w:val="24"/>
        </w:rPr>
        <w:t>5</w:t>
      </w:r>
      <w:r w:rsidRPr="00697BA1">
        <w:rPr>
          <w:rFonts w:asciiTheme="majorBidi" w:hAnsiTheme="majorBidi" w:cs="Times New Roman"/>
          <w:sz w:val="28"/>
          <w:szCs w:val="28"/>
          <w:u w:val="single"/>
          <w:rtl/>
        </w:rPr>
        <w:t>אגרות משה יורה דעה ח״ב</w:t>
      </w:r>
      <w:r w:rsidR="00F11950" w:rsidRPr="00F11950">
        <w:rPr>
          <w:rFonts w:cstheme="minorHAnsi"/>
          <w:u w:val="single"/>
          <w:rtl/>
        </w:rPr>
        <w:t>,</w:t>
      </w:r>
      <w:r w:rsidRPr="00697BA1">
        <w:rPr>
          <w:rFonts w:asciiTheme="majorBidi" w:hAnsiTheme="majorBidi" w:cs="Times New Roman"/>
          <w:sz w:val="28"/>
          <w:szCs w:val="28"/>
          <w:u w:val="single"/>
          <w:rtl/>
        </w:rPr>
        <w:t xml:space="preserve"> סימן ס׳</w:t>
      </w:r>
      <w:r w:rsidR="00F11950" w:rsidRPr="00F11950">
        <w:rPr>
          <w:rFonts w:cstheme="minorHAnsi"/>
          <w:u w:val="single"/>
          <w:rtl/>
        </w:rPr>
        <w:t>,</w:t>
      </w:r>
      <w:r w:rsidRPr="00697BA1">
        <w:rPr>
          <w:rFonts w:asciiTheme="majorBidi" w:hAnsiTheme="majorBidi" w:cs="Times New Roman"/>
          <w:sz w:val="28"/>
          <w:szCs w:val="28"/>
          <w:u w:val="single"/>
          <w:rtl/>
        </w:rPr>
        <w:t xml:space="preserve"> ענף א׳־ב׳</w:t>
      </w:r>
      <w:r w:rsidR="003B14FD" w:rsidRPr="003B14FD">
        <w:rPr>
          <w:rFonts w:cstheme="minorHAnsi"/>
          <w:sz w:val="24"/>
          <w:szCs w:val="24"/>
          <w:rtl/>
        </w:rPr>
        <w:t>:</w:t>
      </w:r>
    </w:p>
    <w:tbl>
      <w:tblPr>
        <w:tblStyle w:val="TableGrid"/>
        <w:tblpPr w:leftFromText="180" w:rightFromText="180" w:vertAnchor="page" w:horzAnchor="margin" w:tblpY="1726"/>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11"/>
        <w:gridCol w:w="5764"/>
      </w:tblGrid>
      <w:tr w:rsidR="0053171D" w:rsidRPr="006E29BB" w14:paraId="090DA178" w14:textId="77777777" w:rsidTr="00DC064A">
        <w:trPr>
          <w:trHeight w:hRule="exact" w:val="11533"/>
        </w:trPr>
        <w:tc>
          <w:tcPr>
            <w:tcW w:w="5111" w:type="dxa"/>
          </w:tcPr>
          <w:p w14:paraId="0E8E4E5B" w14:textId="77777777" w:rsidR="0053171D" w:rsidRPr="006E29BB" w:rsidRDefault="0053171D" w:rsidP="00F94F51">
            <w:pPr>
              <w:bidi/>
              <w:spacing w:before="240" w:line="288" w:lineRule="auto"/>
              <w:ind w:left="-1170" w:right="-720"/>
              <w:jc w:val="center"/>
              <w:rPr>
                <w:rFonts w:asciiTheme="majorBidi" w:hAnsiTheme="majorBidi" w:cstheme="majorBidi"/>
                <w:sz w:val="28"/>
                <w:szCs w:val="28"/>
              </w:rPr>
            </w:pPr>
            <w:r w:rsidRPr="00935703">
              <w:rPr>
                <w:rFonts w:asciiTheme="majorBidi" w:hAnsiTheme="majorBidi" w:cs="Times New Roman"/>
                <w:sz w:val="28"/>
                <w:szCs w:val="28"/>
                <w:u w:val="single"/>
                <w:rtl/>
              </w:rPr>
              <w:t>ענף א׳</w:t>
            </w:r>
            <w:r w:rsidRPr="006E29BB">
              <w:rPr>
                <w:rFonts w:asciiTheme="majorBidi" w:hAnsiTheme="majorBidi" w:cs="Times New Roman"/>
                <w:sz w:val="28"/>
                <w:szCs w:val="28"/>
              </w:rPr>
              <w:t>:</w:t>
            </w:r>
          </w:p>
          <w:p w14:paraId="0460B4B5" w14:textId="2970ACEC" w:rsidR="0053171D" w:rsidRPr="006E29BB" w:rsidRDefault="00272A3A" w:rsidP="0050253B">
            <w:pPr>
              <w:bidi/>
              <w:spacing w:before="60" w:line="360" w:lineRule="auto"/>
              <w:ind w:right="173"/>
              <w:rPr>
                <w:rFonts w:asciiTheme="majorBidi" w:hAnsiTheme="majorBidi" w:cstheme="majorBidi"/>
                <w:sz w:val="26"/>
                <w:szCs w:val="26"/>
              </w:rPr>
            </w:pPr>
            <w:r w:rsidRPr="006E29BB">
              <w:rPr>
                <w:rFonts w:asciiTheme="majorBidi" w:hAnsiTheme="majorBidi" w:cstheme="majorBidi"/>
                <w:sz w:val="26"/>
                <w:szCs w:val="26"/>
                <w:rtl/>
              </w:rPr>
              <w:t xml:space="preserve">ולר' יוחנן שסובר שאף בייחדו איש פלוני להריגה מותר, הרי צריך לומר שסובר שנחשב כבר כמסור בידם כיון שגם כשלא ימסרו הם הוא כבר כמסור בידם מאחר דכולן מסורין בידם שהוא גם כן ביניהם, ועשיה </w:t>
            </w:r>
            <w:r w:rsidR="00813C72" w:rsidRPr="006E29BB">
              <w:rPr>
                <w:rFonts w:ascii="Times New Roman" w:hAnsi="Times New Roman" w:cs="Times New Roman"/>
                <w:sz w:val="26"/>
                <w:szCs w:val="26"/>
                <w:rtl/>
              </w:rPr>
              <w:t>ד</w:t>
            </w:r>
            <w:r w:rsidRPr="006E29BB">
              <w:rPr>
                <w:rFonts w:asciiTheme="majorBidi" w:hAnsiTheme="majorBidi" w:cstheme="majorBidi"/>
                <w:sz w:val="26"/>
                <w:szCs w:val="26"/>
                <w:rtl/>
              </w:rPr>
              <w:t>מסירה זו לא נחשב שום מעשה מהמוסרין.</w:t>
            </w:r>
          </w:p>
          <w:p w14:paraId="004F3F87" w14:textId="77777777" w:rsidR="0053171D" w:rsidRPr="006E29BB" w:rsidRDefault="0053171D" w:rsidP="0050253B">
            <w:pPr>
              <w:bidi/>
              <w:spacing w:before="240" w:line="360" w:lineRule="auto"/>
              <w:ind w:left="-1170" w:right="173"/>
              <w:jc w:val="center"/>
              <w:rPr>
                <w:rFonts w:cstheme="minorHAnsi"/>
                <w:sz w:val="28"/>
                <w:szCs w:val="28"/>
              </w:rPr>
            </w:pPr>
            <w:r w:rsidRPr="00935703">
              <w:rPr>
                <w:rFonts w:asciiTheme="majorBidi" w:hAnsiTheme="majorBidi" w:cs="Times New Roman"/>
                <w:sz w:val="28"/>
                <w:szCs w:val="28"/>
                <w:u w:val="single"/>
                <w:rtl/>
              </w:rPr>
              <w:t>ענף ב׳</w:t>
            </w:r>
            <w:r w:rsidRPr="006E29BB">
              <w:rPr>
                <w:rFonts w:asciiTheme="majorBidi" w:hAnsiTheme="majorBidi" w:cs="Times New Roman"/>
                <w:sz w:val="28"/>
                <w:szCs w:val="28"/>
              </w:rPr>
              <w:t>:</w:t>
            </w:r>
          </w:p>
          <w:p w14:paraId="790E76D6" w14:textId="4763D6CA" w:rsidR="0053171D" w:rsidRDefault="00A57150" w:rsidP="0050253B">
            <w:pPr>
              <w:bidi/>
              <w:spacing w:before="60" w:line="360" w:lineRule="auto"/>
              <w:ind w:right="173"/>
              <w:rPr>
                <w:rFonts w:asciiTheme="majorBidi" w:hAnsiTheme="majorBidi" w:cstheme="majorBidi"/>
                <w:sz w:val="26"/>
                <w:szCs w:val="26"/>
              </w:rPr>
            </w:pPr>
            <w:r w:rsidRPr="006E29BB">
              <w:rPr>
                <w:rFonts w:ascii="Times New Roman" w:hAnsi="Times New Roman" w:cs="Times New Roman"/>
                <w:sz w:val="26"/>
                <w:szCs w:val="26"/>
                <w:rtl/>
              </w:rPr>
              <w:t xml:space="preserve">אבל </w:t>
            </w:r>
            <w:r w:rsidR="00234173" w:rsidRPr="006E29BB">
              <w:rPr>
                <w:rFonts w:ascii="Times New Roman" w:hAnsi="Times New Roman" w:cs="Times New Roman"/>
                <w:sz w:val="26"/>
                <w:szCs w:val="26"/>
                <w:rtl/>
              </w:rPr>
              <w:t xml:space="preserve">לעניות דעתי </w:t>
            </w:r>
            <w:r w:rsidRPr="006E29BB">
              <w:rPr>
                <w:rFonts w:ascii="Times New Roman" w:hAnsi="Times New Roman" w:cs="Times New Roman"/>
                <w:sz w:val="26"/>
                <w:szCs w:val="26"/>
                <w:rtl/>
              </w:rPr>
              <w:t>מוכרחין לומר טעם אחר בהיתר ייחדו לר</w:t>
            </w:r>
            <w:r w:rsidR="00F93705" w:rsidRPr="00F93705">
              <w:rPr>
                <w:rFonts w:ascii="Tahoma" w:hAnsi="Tahoma" w:cs="Tahoma"/>
                <w:sz w:val="23"/>
                <w:szCs w:val="23"/>
                <w:rtl/>
              </w:rPr>
              <w:t>’</w:t>
            </w:r>
            <w:r w:rsidRPr="006E29BB">
              <w:rPr>
                <w:rFonts w:ascii="Times New Roman" w:hAnsi="Times New Roman" w:cs="Times New Roman"/>
                <w:sz w:val="26"/>
                <w:szCs w:val="26"/>
                <w:rtl/>
              </w:rPr>
              <w:t xml:space="preserve"> יוחנן</w:t>
            </w:r>
            <w:r w:rsidR="00C70AA8" w:rsidRPr="006E29BB">
              <w:rPr>
                <w:rFonts w:ascii="Times New Roman" w:hAnsi="Times New Roman" w:cs="Times New Roman"/>
                <w:sz w:val="26"/>
                <w:szCs w:val="26"/>
              </w:rPr>
              <w:t xml:space="preserve"> ... </w:t>
            </w:r>
            <w:r w:rsidR="00221B07" w:rsidRPr="006E29BB">
              <w:rPr>
                <w:rFonts w:asciiTheme="majorBidi" w:hAnsiTheme="majorBidi" w:cstheme="majorBidi"/>
                <w:sz w:val="26"/>
                <w:szCs w:val="26"/>
                <w:rtl/>
              </w:rPr>
              <w:t>דהא יש קושיא גדולה על ר' יוחנן דמתיר בייחדו למוסרו להריגה מטעם שכתב רש"י גבי שבע בן בכרי בסנהדרין דף ע"ב ד"ה יצא ראשו דההי</w:t>
            </w:r>
            <w:r w:rsidR="00911549" w:rsidRPr="006E29BB">
              <w:rPr>
                <w:rFonts w:asciiTheme="majorBidi" w:hAnsiTheme="majorBidi" w:cstheme="majorBidi"/>
                <w:sz w:val="26"/>
                <w:szCs w:val="26"/>
                <w:rtl/>
              </w:rPr>
              <w:t>ת</w:t>
            </w:r>
            <w:r w:rsidR="00221B07" w:rsidRPr="006E29BB">
              <w:rPr>
                <w:rFonts w:asciiTheme="majorBidi" w:hAnsiTheme="majorBidi" w:cstheme="majorBidi"/>
                <w:sz w:val="26"/>
                <w:szCs w:val="26"/>
                <w:rtl/>
              </w:rPr>
              <w:t>ר היה משום דאפילו לא מסרוהו לו היה נהרג בעיר כשיתפשנה יואב והם נהרגין עמו, והוא טעם</w:t>
            </w:r>
            <w:r w:rsidR="00AD3510">
              <w:rPr>
                <w:rFonts w:asciiTheme="majorBidi" w:hAnsiTheme="majorBidi" w:cstheme="majorBidi"/>
                <w:sz w:val="26"/>
                <w:szCs w:val="26"/>
              </w:rPr>
              <w:t xml:space="preserve">    </w:t>
            </w:r>
            <w:r w:rsidR="00221B07" w:rsidRPr="006E29BB">
              <w:rPr>
                <w:rFonts w:asciiTheme="majorBidi" w:hAnsiTheme="majorBidi" w:cstheme="majorBidi"/>
                <w:sz w:val="26"/>
                <w:szCs w:val="26"/>
                <w:rtl/>
              </w:rPr>
              <w:t xml:space="preserve"> ר' </w:t>
            </w:r>
            <w:r w:rsidR="00AD3510" w:rsidRPr="006E29BB">
              <w:rPr>
                <w:rFonts w:ascii="Times New Roman" w:hAnsi="Times New Roman" w:cs="Times New Roman"/>
                <w:sz w:val="26"/>
                <w:szCs w:val="26"/>
                <w:rtl/>
              </w:rPr>
              <w:t>י</w:t>
            </w:r>
            <w:r w:rsidR="00221B07" w:rsidRPr="006E29BB">
              <w:rPr>
                <w:rFonts w:asciiTheme="majorBidi" w:hAnsiTheme="majorBidi" w:cstheme="majorBidi"/>
                <w:sz w:val="26"/>
                <w:szCs w:val="26"/>
                <w:rtl/>
              </w:rPr>
              <w:t>הודה בתוספתא תרומות פ"ז הלכה כ"ג</w:t>
            </w:r>
            <w:r w:rsidR="00AD3510" w:rsidRPr="00AD3510">
              <w:rPr>
                <w:rFonts w:asciiTheme="minorHAnsi" w:hAnsiTheme="minorHAnsi" w:cstheme="minorHAnsi"/>
                <w:sz w:val="22"/>
                <w:szCs w:val="22"/>
              </w:rPr>
              <w:t>.</w:t>
            </w:r>
            <w:r w:rsidR="00221B07" w:rsidRPr="00AD3510">
              <w:rPr>
                <w:rFonts w:asciiTheme="minorHAnsi" w:hAnsiTheme="minorHAnsi" w:cstheme="minorHAnsi"/>
                <w:sz w:val="22"/>
                <w:szCs w:val="22"/>
                <w:rtl/>
              </w:rPr>
              <w:t xml:space="preserve"> </w:t>
            </w:r>
            <w:r w:rsidR="00AD3510">
              <w:rPr>
                <w:rFonts w:asciiTheme="majorBidi" w:hAnsiTheme="majorBidi" w:cstheme="majorBidi"/>
                <w:sz w:val="26"/>
                <w:szCs w:val="26"/>
              </w:rPr>
              <w:t xml:space="preserve"> </w:t>
            </w:r>
            <w:r w:rsidR="00221B07" w:rsidRPr="006E29BB">
              <w:rPr>
                <w:rFonts w:asciiTheme="majorBidi" w:hAnsiTheme="majorBidi" w:cstheme="majorBidi"/>
                <w:sz w:val="26"/>
                <w:szCs w:val="26"/>
                <w:rtl/>
              </w:rPr>
              <w:t>הא על כל פנים</w:t>
            </w:r>
            <w:r w:rsidR="00C70AA8" w:rsidRPr="006E29BB">
              <w:rPr>
                <w:rFonts w:asciiTheme="majorBidi" w:hAnsiTheme="majorBidi" w:cstheme="majorBidi"/>
                <w:sz w:val="26"/>
                <w:szCs w:val="26"/>
              </w:rPr>
              <w:t xml:space="preserve"> </w:t>
            </w:r>
            <w:r w:rsidR="00221B07" w:rsidRPr="006E29BB">
              <w:rPr>
                <w:rFonts w:asciiTheme="majorBidi" w:hAnsiTheme="majorBidi" w:cstheme="majorBidi"/>
                <w:sz w:val="26"/>
                <w:szCs w:val="26"/>
                <w:rtl/>
              </w:rPr>
              <w:t xml:space="preserve">חיי שעה איכא </w:t>
            </w:r>
            <w:r w:rsidR="00AD3510">
              <w:rPr>
                <w:rFonts w:asciiTheme="majorBidi" w:hAnsiTheme="majorBidi" w:cstheme="majorBidi"/>
                <w:sz w:val="26"/>
                <w:szCs w:val="26"/>
              </w:rPr>
              <w:t xml:space="preserve"> -</w:t>
            </w:r>
            <w:r w:rsidR="00221B07" w:rsidRPr="006E29BB">
              <w:rPr>
                <w:rFonts w:asciiTheme="majorBidi" w:hAnsiTheme="majorBidi" w:cstheme="majorBidi"/>
                <w:sz w:val="26"/>
                <w:szCs w:val="26"/>
                <w:rtl/>
              </w:rPr>
              <w:t>דאם לא היו מו</w:t>
            </w:r>
            <w:r w:rsidR="0051716A" w:rsidRPr="006E29BB">
              <w:rPr>
                <w:rFonts w:asciiTheme="majorBidi" w:hAnsiTheme="majorBidi" w:cstheme="majorBidi"/>
                <w:sz w:val="26"/>
                <w:szCs w:val="26"/>
                <w:rtl/>
              </w:rPr>
              <w:t>ס</w:t>
            </w:r>
            <w:r w:rsidR="00221B07" w:rsidRPr="006E29BB">
              <w:rPr>
                <w:rFonts w:asciiTheme="majorBidi" w:hAnsiTheme="majorBidi" w:cstheme="majorBidi"/>
                <w:sz w:val="26"/>
                <w:szCs w:val="26"/>
                <w:rtl/>
              </w:rPr>
              <w:t>רין לו היה חי עד שיתפשנה יואב עוד איזה זמן</w:t>
            </w:r>
            <w:r w:rsidR="00AD3510">
              <w:rPr>
                <w:rFonts w:asciiTheme="majorBidi" w:hAnsiTheme="majorBidi" w:cstheme="majorBidi"/>
                <w:sz w:val="26"/>
                <w:szCs w:val="26"/>
              </w:rPr>
              <w:t xml:space="preserve"> - </w:t>
            </w:r>
            <w:r w:rsidR="00221B07" w:rsidRPr="006E29BB">
              <w:rPr>
                <w:rFonts w:asciiTheme="majorBidi" w:hAnsiTheme="majorBidi" w:cstheme="majorBidi"/>
                <w:sz w:val="26"/>
                <w:szCs w:val="26"/>
                <w:rtl/>
              </w:rPr>
              <w:t>ובהמסירה נהרג תיכף</w:t>
            </w:r>
            <w:r w:rsidR="00AD3510">
              <w:rPr>
                <w:rFonts w:asciiTheme="majorBidi" w:hAnsiTheme="majorBidi" w:cstheme="majorBidi"/>
                <w:sz w:val="26"/>
                <w:szCs w:val="26"/>
              </w:rPr>
              <w:t>,</w:t>
            </w:r>
            <w:r w:rsidR="00221B07" w:rsidRPr="006E29BB">
              <w:rPr>
                <w:rFonts w:asciiTheme="majorBidi" w:hAnsiTheme="majorBidi" w:cstheme="majorBidi"/>
                <w:sz w:val="26"/>
                <w:szCs w:val="26"/>
                <w:rtl/>
              </w:rPr>
              <w:t xml:space="preserve"> ולא גרע מגוסס שנהרגין עליו כעל כל אדם כדאיתא בסנהדרין דף ע"ח</w:t>
            </w:r>
            <w:r w:rsidR="00AD3510" w:rsidRPr="00AD3510">
              <w:rPr>
                <w:rFonts w:asciiTheme="majorBidi" w:hAnsiTheme="majorBidi" w:cstheme="majorBidi"/>
                <w:sz w:val="22"/>
                <w:szCs w:val="22"/>
              </w:rPr>
              <w:t>.</w:t>
            </w:r>
            <w:r w:rsidR="00221B07" w:rsidRPr="00AD3510">
              <w:rPr>
                <w:rFonts w:asciiTheme="majorBidi" w:hAnsiTheme="majorBidi" w:cstheme="majorBidi"/>
                <w:sz w:val="22"/>
                <w:szCs w:val="22"/>
                <w:rtl/>
              </w:rPr>
              <w:t xml:space="preserve"> </w:t>
            </w:r>
            <w:r w:rsidR="00AD3510">
              <w:rPr>
                <w:rFonts w:asciiTheme="majorBidi" w:hAnsiTheme="majorBidi" w:cstheme="majorBidi"/>
                <w:sz w:val="26"/>
                <w:szCs w:val="26"/>
              </w:rPr>
              <w:t xml:space="preserve"> </w:t>
            </w:r>
            <w:r w:rsidR="00221B07" w:rsidRPr="006E29BB">
              <w:rPr>
                <w:rFonts w:asciiTheme="majorBidi" w:hAnsiTheme="majorBidi" w:cstheme="majorBidi"/>
                <w:sz w:val="26"/>
                <w:szCs w:val="26"/>
                <w:rtl/>
              </w:rPr>
              <w:t>ואם כן אין זה טעם של כלום להתיר למוסרו שיהרג עוד קודם שהיה נהרג כשיתפשנה.</w:t>
            </w:r>
          </w:p>
          <w:p w14:paraId="197D2F55" w14:textId="2B1724F9" w:rsidR="000E219C" w:rsidRPr="006E29BB" w:rsidRDefault="000E219C" w:rsidP="0067289F">
            <w:pPr>
              <w:spacing w:before="480" w:line="360" w:lineRule="auto"/>
              <w:ind w:left="161" w:right="173" w:hanging="161"/>
              <w:rPr>
                <w:rFonts w:asciiTheme="majorBidi" w:hAnsiTheme="majorBidi" w:cstheme="majorBidi"/>
                <w:rtl/>
              </w:rPr>
            </w:pPr>
          </w:p>
        </w:tc>
        <w:tc>
          <w:tcPr>
            <w:tcW w:w="5764" w:type="dxa"/>
          </w:tcPr>
          <w:p w14:paraId="09CBE963" w14:textId="3CD98434" w:rsidR="0053171D" w:rsidRPr="006E29BB" w:rsidRDefault="0053171D" w:rsidP="006B013D">
            <w:pPr>
              <w:tabs>
                <w:tab w:val="left" w:pos="4320"/>
              </w:tabs>
              <w:spacing w:before="240" w:line="360" w:lineRule="auto"/>
            </w:pPr>
            <w:proofErr w:type="spellStart"/>
            <w:r w:rsidRPr="00935703">
              <w:rPr>
                <w:i/>
                <w:iCs/>
                <w:u w:val="single"/>
              </w:rPr>
              <w:t>Anaf</w:t>
            </w:r>
            <w:proofErr w:type="spellEnd"/>
            <w:r w:rsidRPr="00935703">
              <w:rPr>
                <w:i/>
                <w:iCs/>
                <w:u w:val="single"/>
              </w:rPr>
              <w:t xml:space="preserve"> 1</w:t>
            </w:r>
            <w:r w:rsidRPr="006E29BB">
              <w:t xml:space="preserve">:  According to </w:t>
            </w:r>
            <w:r w:rsidR="00F93705" w:rsidRPr="006E29BB">
              <w:rPr>
                <w:rFonts w:ascii="Times New Roman" w:hAnsi="Times New Roman" w:cs="Times New Roman"/>
                <w:sz w:val="24"/>
                <w:szCs w:val="24"/>
                <w:rtl/>
              </w:rPr>
              <w:t>ר</w:t>
            </w:r>
            <w:r w:rsidR="00F93705" w:rsidRPr="00F93705">
              <w:rPr>
                <w:rFonts w:ascii="Tahoma" w:hAnsi="Tahoma" w:cs="Tahoma"/>
                <w:sz w:val="23"/>
                <w:szCs w:val="23"/>
                <w:rtl/>
              </w:rPr>
              <w:t>’</w:t>
            </w:r>
            <w:r w:rsidR="00F93705" w:rsidRPr="00697BA1">
              <w:rPr>
                <w:rFonts w:ascii="Times New Roman" w:hAnsi="Times New Roman" w:cs="Times New Roman" w:hint="cs"/>
                <w:sz w:val="25"/>
                <w:szCs w:val="25"/>
                <w:rtl/>
              </w:rPr>
              <w:t xml:space="preserve"> יוחנן</w:t>
            </w:r>
            <w:r w:rsidR="00F93705" w:rsidRPr="006E29BB">
              <w:t xml:space="preserve"> </w:t>
            </w:r>
            <w:r w:rsidRPr="006E29BB">
              <w:t xml:space="preserve">who believes </w:t>
            </w:r>
            <w:r w:rsidR="00A879CC" w:rsidRPr="006E29BB">
              <w:t xml:space="preserve">that </w:t>
            </w:r>
            <w:r w:rsidRPr="006E29BB">
              <w:t xml:space="preserve">even if the </w:t>
            </w:r>
            <w:r w:rsidRPr="006E29BB">
              <w:rPr>
                <w:rFonts w:asciiTheme="minorHAnsi" w:hAnsiTheme="minorHAnsi" w:cstheme="minorHAnsi"/>
              </w:rPr>
              <w:t xml:space="preserve">hooligans </w:t>
            </w:r>
            <w:r w:rsidR="00EB4464" w:rsidRPr="006E29BB">
              <w:rPr>
                <w:rFonts w:asciiTheme="minorHAnsi" w:hAnsiTheme="minorHAnsi" w:cstheme="minorHAnsi"/>
              </w:rPr>
              <w:t>[</w:t>
            </w:r>
            <w:r w:rsidRPr="006E29BB">
              <w:rPr>
                <w:rFonts w:asciiTheme="minorHAnsi" w:hAnsiTheme="minorHAnsi" w:cstheme="minorHAnsi"/>
              </w:rPr>
              <w:t>merely</w:t>
            </w:r>
            <w:r w:rsidR="00EB4464" w:rsidRPr="006E29BB">
              <w:rPr>
                <w:rFonts w:asciiTheme="minorHAnsi" w:hAnsiTheme="minorHAnsi" w:cstheme="minorHAnsi"/>
              </w:rPr>
              <w:t>]</w:t>
            </w:r>
            <w:r w:rsidRPr="006E29BB">
              <w:rPr>
                <w:rFonts w:asciiTheme="minorHAnsi" w:hAnsiTheme="minorHAnsi" w:cstheme="minorHAnsi"/>
              </w:rPr>
              <w:t xml:space="preserve"> designated a person to be killed, it is permitted </w:t>
            </w:r>
            <w:r w:rsidR="00EB4464" w:rsidRPr="006E29BB">
              <w:rPr>
                <w:rFonts w:asciiTheme="minorHAnsi" w:hAnsiTheme="minorHAnsi" w:cstheme="minorHAnsi"/>
              </w:rPr>
              <w:t>[</w:t>
            </w:r>
            <w:r w:rsidRPr="006E29BB">
              <w:rPr>
                <w:rFonts w:asciiTheme="minorHAnsi" w:hAnsiTheme="minorHAnsi" w:cstheme="minorHAnsi"/>
              </w:rPr>
              <w:t xml:space="preserve">to </w:t>
            </w:r>
            <w:r w:rsidR="00813C72">
              <w:rPr>
                <w:rFonts w:asciiTheme="minorHAnsi" w:hAnsiTheme="minorHAnsi" w:cstheme="minorHAnsi"/>
              </w:rPr>
              <w:t>hand</w:t>
            </w:r>
            <w:r w:rsidR="00C14784" w:rsidRPr="006E29BB">
              <w:rPr>
                <w:rFonts w:asciiTheme="minorHAnsi" w:hAnsiTheme="minorHAnsi" w:cstheme="minorHAnsi"/>
              </w:rPr>
              <w:t xml:space="preserve"> </w:t>
            </w:r>
            <w:r w:rsidRPr="006E29BB">
              <w:rPr>
                <w:rFonts w:asciiTheme="minorHAnsi" w:hAnsiTheme="minorHAnsi" w:cstheme="minorHAnsi"/>
              </w:rPr>
              <w:t>him</w:t>
            </w:r>
            <w:r w:rsidR="00813C72">
              <w:rPr>
                <w:rFonts w:asciiTheme="minorHAnsi" w:hAnsiTheme="minorHAnsi" w:cstheme="minorHAnsi"/>
              </w:rPr>
              <w:t xml:space="preserve"> over</w:t>
            </w:r>
            <w:r w:rsidR="00EB4464" w:rsidRPr="006E29BB">
              <w:rPr>
                <w:rFonts w:asciiTheme="minorHAnsi" w:hAnsiTheme="minorHAnsi" w:cstheme="minorHAnsi"/>
              </w:rPr>
              <w:t>]</w:t>
            </w:r>
            <w:r w:rsidRPr="006E29BB">
              <w:rPr>
                <w:rFonts w:asciiTheme="minorHAnsi" w:hAnsiTheme="minorHAnsi" w:cstheme="minorHAnsi"/>
              </w:rPr>
              <w:t>,</w:t>
            </w:r>
            <w:r w:rsidRPr="006E29BB">
              <w:t xml:space="preserve"> we must say that</w:t>
            </w:r>
            <w:r w:rsidR="00C145FE" w:rsidRPr="006E29BB">
              <w:t xml:space="preserve"> </w:t>
            </w:r>
            <w:r w:rsidR="00C14784" w:rsidRPr="006E29BB">
              <w:t xml:space="preserve">that he understands </w:t>
            </w:r>
            <w:bookmarkStart w:id="2" w:name="_Hlk504119227"/>
            <w:r w:rsidR="00C14784" w:rsidRPr="006E29BB">
              <w:t xml:space="preserve">that the fugitive </w:t>
            </w:r>
            <w:r w:rsidRPr="006E29BB">
              <w:t xml:space="preserve">is considered </w:t>
            </w:r>
            <w:r w:rsidR="00C145FE" w:rsidRPr="006E29BB">
              <w:t xml:space="preserve">as if </w:t>
            </w:r>
            <w:r w:rsidR="00131401" w:rsidRPr="006E29BB">
              <w:t xml:space="preserve">already </w:t>
            </w:r>
            <w:r w:rsidR="00C14784" w:rsidRPr="006E29BB">
              <w:t xml:space="preserve">delivered </w:t>
            </w:r>
            <w:r w:rsidR="00D32DD3">
              <w:t>in</w:t>
            </w:r>
            <w:r w:rsidR="00C14784" w:rsidRPr="006E29BB">
              <w:t xml:space="preserve">to </w:t>
            </w:r>
            <w:r w:rsidRPr="006E29BB">
              <w:t>the</w:t>
            </w:r>
            <w:r w:rsidR="00C14784" w:rsidRPr="006E29BB">
              <w:t>ir</w:t>
            </w:r>
            <w:r w:rsidRPr="006E29BB">
              <w:t xml:space="preserve"> hooligans’ hands</w:t>
            </w:r>
            <w:r w:rsidR="00A879CC" w:rsidRPr="006E29BB">
              <w:t>.</w:t>
            </w:r>
            <w:r w:rsidR="00131401" w:rsidRPr="006E29BB">
              <w:t xml:space="preserve"> </w:t>
            </w:r>
            <w:r w:rsidR="00A879CC" w:rsidRPr="006E29BB">
              <w:t xml:space="preserve"> </w:t>
            </w:r>
            <w:r w:rsidR="004660FF" w:rsidRPr="006E29BB">
              <w:t xml:space="preserve">The reason for this is: If </w:t>
            </w:r>
            <w:r w:rsidR="00A879CC" w:rsidRPr="006E29BB">
              <w:t xml:space="preserve">the townspeople will not </w:t>
            </w:r>
            <w:r w:rsidR="004660FF" w:rsidRPr="006E29BB">
              <w:t xml:space="preserve">deliver </w:t>
            </w:r>
            <w:r w:rsidR="00C14784" w:rsidRPr="006E29BB">
              <w:t xml:space="preserve">him, they all will be delivered </w:t>
            </w:r>
            <w:r w:rsidR="00D32DD3">
              <w:t>in</w:t>
            </w:r>
            <w:r w:rsidR="00D32DD3" w:rsidRPr="006E29BB">
              <w:t xml:space="preserve">to </w:t>
            </w:r>
            <w:r w:rsidR="00C14784" w:rsidRPr="006E29BB">
              <w:t>the hooligan’s hands and the fugitive is among them.  T</w:t>
            </w:r>
            <w:r w:rsidR="00A879CC" w:rsidRPr="006E29BB">
              <w:t xml:space="preserve">herefore, </w:t>
            </w:r>
            <w:r w:rsidR="00C14784" w:rsidRPr="006E29BB">
              <w:t xml:space="preserve">since </w:t>
            </w:r>
            <w:r w:rsidR="00A879CC" w:rsidRPr="006E29BB">
              <w:t xml:space="preserve">it is </w:t>
            </w:r>
            <w:r w:rsidR="001455B6">
              <w:t xml:space="preserve">like </w:t>
            </w:r>
            <w:r w:rsidR="00A879CC" w:rsidRPr="006E29BB">
              <w:t xml:space="preserve">he is already </w:t>
            </w:r>
            <w:r w:rsidR="00C14784" w:rsidRPr="006E29BB">
              <w:t xml:space="preserve">delivered </w:t>
            </w:r>
            <w:r w:rsidR="001455B6">
              <w:t>in</w:t>
            </w:r>
            <w:r w:rsidR="00C14784" w:rsidRPr="006E29BB">
              <w:t xml:space="preserve">to </w:t>
            </w:r>
            <w:r w:rsidR="00A879CC" w:rsidRPr="006E29BB">
              <w:t>their hands</w:t>
            </w:r>
            <w:r w:rsidR="00C14784" w:rsidRPr="006E29BB">
              <w:t xml:space="preserve">, </w:t>
            </w:r>
            <w:r w:rsidR="00A879CC" w:rsidRPr="006E29BB">
              <w:t>the</w:t>
            </w:r>
            <w:r w:rsidRPr="006E29BB">
              <w:t xml:space="preserve"> act of </w:t>
            </w:r>
            <w:r w:rsidRPr="006E29BB">
              <w:rPr>
                <w:rFonts w:ascii="Times New Roman" w:hAnsi="Times New Roman" w:cs="Times New Roman"/>
                <w:sz w:val="24"/>
                <w:szCs w:val="24"/>
                <w:rtl/>
              </w:rPr>
              <w:t>מסירה</w:t>
            </w:r>
            <w:r w:rsidRPr="006E29BB">
              <w:t xml:space="preserve"> is not </w:t>
            </w:r>
            <w:r w:rsidR="00D15D5B" w:rsidRPr="006E29BB">
              <w:t xml:space="preserve">at all </w:t>
            </w:r>
            <w:r w:rsidRPr="006E29BB">
              <w:t xml:space="preserve">considered </w:t>
            </w:r>
            <w:r w:rsidR="00D15D5B" w:rsidRPr="006E29BB">
              <w:t xml:space="preserve">an action of </w:t>
            </w:r>
            <w:r w:rsidR="00C14784" w:rsidRPr="006E29BB">
              <w:rPr>
                <w:rFonts w:asciiTheme="minorHAnsi" w:hAnsiTheme="minorHAnsi" w:cstheme="minorHAnsi"/>
              </w:rPr>
              <w:t>delivering</w:t>
            </w:r>
            <w:r w:rsidR="00D15D5B" w:rsidRPr="006E29BB">
              <w:rPr>
                <w:rFonts w:asciiTheme="minorHAnsi" w:hAnsiTheme="minorHAnsi" w:cstheme="minorHAnsi"/>
              </w:rPr>
              <w:t xml:space="preserve"> </w:t>
            </w:r>
            <w:bookmarkEnd w:id="2"/>
            <w:r w:rsidR="00EB4464" w:rsidRPr="006E29BB">
              <w:rPr>
                <w:rFonts w:asciiTheme="minorHAnsi" w:hAnsiTheme="minorHAnsi" w:cstheme="minorHAnsi"/>
              </w:rPr>
              <w:t>[</w:t>
            </w:r>
            <w:r w:rsidR="00D15D5B" w:rsidRPr="006E29BB">
              <w:rPr>
                <w:rFonts w:asciiTheme="minorHAnsi" w:hAnsiTheme="minorHAnsi" w:cstheme="minorHAnsi"/>
              </w:rPr>
              <w:t>a person to die</w:t>
            </w:r>
            <w:r w:rsidR="00EB4464" w:rsidRPr="006E29BB">
              <w:rPr>
                <w:rFonts w:asciiTheme="minorHAnsi" w:hAnsiTheme="minorHAnsi" w:cstheme="minorHAnsi"/>
              </w:rPr>
              <w:t>]</w:t>
            </w:r>
            <w:r w:rsidR="00D15D5B" w:rsidRPr="006E29BB">
              <w:rPr>
                <w:rFonts w:asciiTheme="minorHAnsi" w:hAnsiTheme="minorHAnsi" w:cstheme="minorHAnsi"/>
              </w:rPr>
              <w:t>.</w:t>
            </w:r>
          </w:p>
          <w:p w14:paraId="18261C05" w14:textId="3D194744" w:rsidR="0053171D" w:rsidRPr="006E29BB" w:rsidRDefault="0053171D" w:rsidP="00F93705">
            <w:pPr>
              <w:tabs>
                <w:tab w:val="left" w:pos="4320"/>
              </w:tabs>
              <w:spacing w:before="240" w:line="360" w:lineRule="auto"/>
              <w:ind w:left="79"/>
              <w:rPr>
                <w:rtl/>
              </w:rPr>
            </w:pPr>
            <w:proofErr w:type="spellStart"/>
            <w:r w:rsidRPr="00935703">
              <w:rPr>
                <w:i/>
                <w:iCs/>
                <w:u w:val="single"/>
              </w:rPr>
              <w:t>Anaf</w:t>
            </w:r>
            <w:proofErr w:type="spellEnd"/>
            <w:r w:rsidRPr="00935703">
              <w:rPr>
                <w:i/>
                <w:iCs/>
                <w:u w:val="single"/>
              </w:rPr>
              <w:t xml:space="preserve"> 2</w:t>
            </w:r>
            <w:r w:rsidRPr="006E29BB">
              <w:t xml:space="preserve">:  However, according to my humble understanding, we must state a different reason for the </w:t>
            </w:r>
            <w:r w:rsidRPr="006E29BB">
              <w:rPr>
                <w:rFonts w:ascii="Times New Roman" w:hAnsi="Times New Roman" w:cs="Times New Roman"/>
                <w:sz w:val="24"/>
                <w:szCs w:val="24"/>
                <w:rtl/>
              </w:rPr>
              <w:t>היתר</w:t>
            </w:r>
            <w:r w:rsidRPr="006E29BB">
              <w:rPr>
                <w:i/>
                <w:iCs/>
              </w:rPr>
              <w:t xml:space="preserve"> </w:t>
            </w:r>
            <w:r w:rsidR="00EB4464" w:rsidRPr="006E29BB">
              <w:rPr>
                <w:rFonts w:asciiTheme="minorHAnsi" w:hAnsiTheme="minorHAnsi" w:cstheme="minorHAnsi"/>
              </w:rPr>
              <w:t>[</w:t>
            </w:r>
            <w:r w:rsidR="007421B7" w:rsidRPr="006E29BB">
              <w:rPr>
                <w:rFonts w:asciiTheme="minorHAnsi" w:hAnsiTheme="minorHAnsi" w:cstheme="minorHAnsi"/>
              </w:rPr>
              <w:t>to hand</w:t>
            </w:r>
            <w:r w:rsidRPr="006E29BB">
              <w:rPr>
                <w:rFonts w:asciiTheme="minorHAnsi" w:hAnsiTheme="minorHAnsi" w:cstheme="minorHAnsi"/>
              </w:rPr>
              <w:t xml:space="preserve"> over the designated fugitive</w:t>
            </w:r>
            <w:r w:rsidR="00EB4464" w:rsidRPr="006E29BB">
              <w:rPr>
                <w:rFonts w:asciiTheme="minorHAnsi" w:hAnsiTheme="minorHAnsi" w:cstheme="minorHAnsi"/>
              </w:rPr>
              <w:t>]</w:t>
            </w:r>
            <w:r w:rsidRPr="006E29BB">
              <w:rPr>
                <w:rFonts w:asciiTheme="minorHAnsi" w:hAnsiTheme="minorHAnsi" w:cstheme="minorHAnsi"/>
              </w:rPr>
              <w:t xml:space="preserve"> </w:t>
            </w:r>
            <w:r w:rsidRPr="006E29BB">
              <w:t xml:space="preserve">according to </w:t>
            </w:r>
            <w:r w:rsidR="00F93705" w:rsidRPr="006E29BB">
              <w:rPr>
                <w:rFonts w:ascii="Times New Roman" w:hAnsi="Times New Roman" w:cs="Times New Roman"/>
                <w:sz w:val="24"/>
                <w:szCs w:val="24"/>
                <w:rtl/>
              </w:rPr>
              <w:t>ר</w:t>
            </w:r>
            <w:r w:rsidR="00F93705" w:rsidRPr="00F93705">
              <w:rPr>
                <w:rFonts w:ascii="Tahoma" w:hAnsi="Tahoma" w:cs="Tahoma"/>
                <w:sz w:val="23"/>
                <w:szCs w:val="23"/>
                <w:rtl/>
              </w:rPr>
              <w:t>’</w:t>
            </w:r>
            <w:r w:rsidR="00F93705" w:rsidRPr="00697BA1">
              <w:rPr>
                <w:rFonts w:ascii="Times New Roman" w:hAnsi="Times New Roman" w:cs="Times New Roman" w:hint="cs"/>
                <w:sz w:val="25"/>
                <w:szCs w:val="25"/>
                <w:rtl/>
              </w:rPr>
              <w:t xml:space="preserve"> </w:t>
            </w:r>
            <w:proofErr w:type="gramStart"/>
            <w:r w:rsidR="00F93705" w:rsidRPr="00697BA1">
              <w:rPr>
                <w:rFonts w:ascii="Times New Roman" w:hAnsi="Times New Roman" w:cs="Times New Roman" w:hint="cs"/>
                <w:sz w:val="25"/>
                <w:szCs w:val="25"/>
                <w:rtl/>
              </w:rPr>
              <w:t>יוחנן</w:t>
            </w:r>
            <w:r w:rsidR="00F93705" w:rsidRPr="006E29BB">
              <w:t xml:space="preserve"> </w:t>
            </w:r>
            <w:r w:rsidR="00F93705">
              <w:t xml:space="preserve"> </w:t>
            </w:r>
            <w:r w:rsidRPr="006E29BB">
              <w:t>…</w:t>
            </w:r>
            <w:proofErr w:type="gramEnd"/>
            <w:r w:rsidRPr="006E29BB">
              <w:t xml:space="preserve"> </w:t>
            </w:r>
            <w:r w:rsidR="00F93705">
              <w:t xml:space="preserve"> </w:t>
            </w:r>
            <w:r w:rsidRPr="006E29BB">
              <w:t xml:space="preserve">For it is a </w:t>
            </w:r>
            <w:r w:rsidR="00813C72">
              <w:t>perplexing</w:t>
            </w:r>
            <w:r w:rsidRPr="006E29BB">
              <w:t xml:space="preserve"> question on </w:t>
            </w:r>
            <w:r w:rsidR="00A879CC" w:rsidRPr="006E29BB">
              <w:rPr>
                <w:rFonts w:ascii="Times New Roman" w:hAnsi="Times New Roman" w:cs="Times New Roman" w:hint="cs"/>
                <w:sz w:val="24"/>
                <w:szCs w:val="24"/>
                <w:rtl/>
              </w:rPr>
              <w:t xml:space="preserve"> </w:t>
            </w:r>
            <w:r w:rsidR="00F93705" w:rsidRPr="006E29BB">
              <w:rPr>
                <w:rFonts w:ascii="Times New Roman" w:hAnsi="Times New Roman" w:cs="Times New Roman"/>
                <w:sz w:val="24"/>
                <w:szCs w:val="24"/>
                <w:rtl/>
              </w:rPr>
              <w:t>ר</w:t>
            </w:r>
            <w:r w:rsidR="00F93705" w:rsidRPr="00F93705">
              <w:rPr>
                <w:rFonts w:ascii="Tahoma" w:hAnsi="Tahoma" w:cs="Tahoma"/>
                <w:sz w:val="23"/>
                <w:szCs w:val="23"/>
                <w:rtl/>
              </w:rPr>
              <w:t>’</w:t>
            </w:r>
            <w:r w:rsidR="00F93705" w:rsidRPr="00697BA1">
              <w:rPr>
                <w:rFonts w:ascii="Times New Roman" w:hAnsi="Times New Roman" w:cs="Times New Roman" w:hint="cs"/>
                <w:sz w:val="25"/>
                <w:szCs w:val="25"/>
                <w:rtl/>
              </w:rPr>
              <w:t xml:space="preserve"> יוחנן</w:t>
            </w:r>
            <w:r w:rsidRPr="006E29BB">
              <w:t xml:space="preserve">who permits turning over a designated fugitive to be killed based on the reason that </w:t>
            </w:r>
            <w:r w:rsidRPr="006E29BB">
              <w:rPr>
                <w:rFonts w:ascii="Times New Roman" w:hAnsi="Times New Roman" w:cs="Times New Roman"/>
                <w:sz w:val="24"/>
                <w:szCs w:val="24"/>
                <w:rtl/>
              </w:rPr>
              <w:t>רש״י</w:t>
            </w:r>
            <w:r w:rsidRPr="006E29BB">
              <w:rPr>
                <w:i/>
                <w:iCs/>
                <w:sz w:val="24"/>
                <w:szCs w:val="24"/>
              </w:rPr>
              <w:t xml:space="preserve"> </w:t>
            </w:r>
            <w:r w:rsidRPr="006E29BB">
              <w:t xml:space="preserve">in </w:t>
            </w:r>
            <w:r w:rsidRPr="006E29BB">
              <w:rPr>
                <w:rFonts w:asciiTheme="majorBidi" w:hAnsiTheme="majorBidi" w:cstheme="majorBidi"/>
                <w:sz w:val="24"/>
                <w:szCs w:val="24"/>
                <w:rtl/>
              </w:rPr>
              <w:t>סנהדרין דף עב׳ ע״ב</w:t>
            </w:r>
            <w:r w:rsidRPr="006E29BB">
              <w:rPr>
                <w:i/>
                <w:iCs/>
                <w:sz w:val="24"/>
                <w:szCs w:val="24"/>
              </w:rPr>
              <w:t xml:space="preserve"> </w:t>
            </w:r>
            <w:r w:rsidRPr="006E29BB">
              <w:t xml:space="preserve">wrote to justify handing over </w:t>
            </w:r>
            <w:r w:rsidRPr="006E29BB">
              <w:rPr>
                <w:rFonts w:ascii="Times New Roman" w:hAnsi="Times New Roman" w:cs="Times New Roman" w:hint="cs"/>
                <w:sz w:val="24"/>
                <w:szCs w:val="24"/>
                <w:rtl/>
              </w:rPr>
              <w:t>שבע בן בכרי</w:t>
            </w:r>
            <w:r w:rsidRPr="006E29BB">
              <w:t xml:space="preserve"> - that even if they did not hand him over, he would be killed along with all the townspeople when </w:t>
            </w:r>
            <w:r w:rsidRPr="006E29BB">
              <w:rPr>
                <w:rFonts w:ascii="Times New Roman" w:hAnsi="Times New Roman" w:cs="Times New Roman"/>
                <w:sz w:val="24"/>
                <w:szCs w:val="24"/>
                <w:rtl/>
              </w:rPr>
              <w:t>יואב</w:t>
            </w:r>
            <w:r w:rsidRPr="006E29BB">
              <w:rPr>
                <w:sz w:val="24"/>
                <w:szCs w:val="24"/>
              </w:rPr>
              <w:t xml:space="preserve"> </w:t>
            </w:r>
            <w:r w:rsidRPr="006E29BB">
              <w:t xml:space="preserve">captured the city - which is the reasoning of </w:t>
            </w:r>
            <w:r w:rsidR="00F93705" w:rsidRPr="006E29BB">
              <w:rPr>
                <w:rFonts w:ascii="Times New Roman" w:hAnsi="Times New Roman" w:cs="Times New Roman"/>
                <w:sz w:val="24"/>
                <w:szCs w:val="24"/>
                <w:rtl/>
              </w:rPr>
              <w:t>ר</w:t>
            </w:r>
            <w:r w:rsidR="00F93705" w:rsidRPr="00F93705">
              <w:rPr>
                <w:rFonts w:ascii="Cambria" w:hAnsi="Cambria" w:cs="Times New Roman"/>
                <w:sz w:val="26"/>
                <w:szCs w:val="26"/>
                <w:rtl/>
              </w:rPr>
              <w:t>'</w:t>
            </w:r>
            <w:r w:rsidRPr="006E29BB">
              <w:rPr>
                <w:rFonts w:asciiTheme="majorBidi" w:hAnsiTheme="majorBidi" w:cs="Times New Roman"/>
                <w:sz w:val="24"/>
                <w:szCs w:val="24"/>
                <w:rtl/>
              </w:rPr>
              <w:t xml:space="preserve"> </w:t>
            </w:r>
            <w:r w:rsidRPr="006E29BB">
              <w:rPr>
                <w:rFonts w:asciiTheme="majorBidi" w:hAnsiTheme="majorBidi" w:cs="Times New Roman" w:hint="cs"/>
                <w:sz w:val="24"/>
                <w:szCs w:val="24"/>
                <w:rtl/>
              </w:rPr>
              <w:t>יהודה</w:t>
            </w:r>
            <w:r w:rsidRPr="006E29BB">
              <w:t xml:space="preserve"> in the</w:t>
            </w:r>
            <w:r w:rsidR="000E219C" w:rsidRPr="00BC6DB2">
              <w:rPr>
                <w:sz w:val="28"/>
                <w:szCs w:val="28"/>
              </w:rPr>
              <w:t xml:space="preserve"> </w:t>
            </w:r>
            <w:r w:rsidRPr="006E29BB">
              <w:rPr>
                <w:rFonts w:ascii="Times New Roman" w:hAnsi="Times New Roman" w:cs="Times New Roman"/>
                <w:sz w:val="24"/>
                <w:szCs w:val="24"/>
                <w:rtl/>
              </w:rPr>
              <w:t>תרומות</w:t>
            </w:r>
            <w:r w:rsidRPr="006E29BB">
              <w:rPr>
                <w:sz w:val="24"/>
                <w:szCs w:val="24"/>
              </w:rPr>
              <w:t xml:space="preserve"> </w:t>
            </w:r>
            <w:r w:rsidRPr="006E29BB">
              <w:rPr>
                <w:rFonts w:ascii="Times New Roman" w:hAnsi="Times New Roman" w:cs="Times New Roman"/>
                <w:sz w:val="24"/>
                <w:szCs w:val="24"/>
                <w:rtl/>
              </w:rPr>
              <w:t>תוספתא</w:t>
            </w:r>
            <w:r w:rsidR="00BC6DB2" w:rsidRPr="00902B13">
              <w:rPr>
                <w:rFonts w:cstheme="minorHAnsi"/>
                <w:b/>
                <w:vertAlign w:val="superscript"/>
              </w:rPr>
              <w:t>1</w:t>
            </w:r>
            <w:r w:rsidR="00BC6DB2">
              <w:rPr>
                <w:sz w:val="24"/>
                <w:szCs w:val="24"/>
              </w:rPr>
              <w:t>:</w:t>
            </w:r>
            <w:r w:rsidRPr="006E29BB">
              <w:t xml:space="preserve">  </w:t>
            </w:r>
            <w:r w:rsidR="00EB4464" w:rsidRPr="006E29BB">
              <w:rPr>
                <w:rFonts w:asciiTheme="minorHAnsi" w:hAnsiTheme="minorHAnsi" w:cstheme="minorHAnsi"/>
              </w:rPr>
              <w:t>[</w:t>
            </w:r>
            <w:r w:rsidRPr="006E29BB">
              <w:rPr>
                <w:rFonts w:asciiTheme="minorHAnsi" w:hAnsiTheme="minorHAnsi" w:cstheme="minorHAnsi"/>
              </w:rPr>
              <w:t>How can we reconcile this logic with the fact that</w:t>
            </w:r>
            <w:r w:rsidR="00EB4464" w:rsidRPr="006E29BB">
              <w:rPr>
                <w:rFonts w:asciiTheme="minorHAnsi" w:hAnsiTheme="minorHAnsi" w:cstheme="minorHAnsi"/>
              </w:rPr>
              <w:t>]</w:t>
            </w:r>
            <w:r w:rsidRPr="006E29BB">
              <w:rPr>
                <w:rFonts w:asciiTheme="minorHAnsi" w:hAnsiTheme="minorHAnsi" w:cstheme="minorHAnsi"/>
              </w:rPr>
              <w:t xml:space="preserve"> he</w:t>
            </w:r>
            <w:r w:rsidRPr="006E29BB">
              <w:t xml:space="preserve"> still had </w:t>
            </w:r>
            <w:r w:rsidRPr="006E29BB">
              <w:rPr>
                <w:rFonts w:ascii="Times New Roman" w:hAnsi="Times New Roman" w:cs="Times New Roman"/>
                <w:sz w:val="24"/>
                <w:szCs w:val="24"/>
                <w:rtl/>
              </w:rPr>
              <w:t>חיי שׁעה</w:t>
            </w:r>
            <w:r w:rsidRPr="006E29BB">
              <w:t xml:space="preserve"> </w:t>
            </w:r>
            <w:r w:rsidR="00EB4464" w:rsidRPr="006E29BB">
              <w:rPr>
                <w:rFonts w:asciiTheme="minorHAnsi" w:hAnsiTheme="minorHAnsi" w:cstheme="minorHAnsi"/>
              </w:rPr>
              <w:t>(</w:t>
            </w:r>
            <w:r w:rsidRPr="006E29BB">
              <w:t>transient life</w:t>
            </w:r>
            <w:r w:rsidR="00EB4464" w:rsidRPr="006E29BB">
              <w:rPr>
                <w:rFonts w:asciiTheme="minorHAnsi" w:hAnsiTheme="minorHAnsi" w:cstheme="minorHAnsi"/>
              </w:rPr>
              <w:t>)</w:t>
            </w:r>
            <w:r w:rsidRPr="006E29BB">
              <w:rPr>
                <w:rFonts w:asciiTheme="minorHAnsi" w:hAnsiTheme="minorHAnsi" w:cstheme="minorHAnsi"/>
              </w:rPr>
              <w:t xml:space="preserve"> </w:t>
            </w:r>
            <w:r w:rsidRPr="006E29BB">
              <w:t xml:space="preserve">remaining, for if they did not hand him </w:t>
            </w:r>
            <w:r w:rsidR="00EB4464" w:rsidRPr="006E29BB">
              <w:rPr>
                <w:rFonts w:asciiTheme="minorHAnsi" w:hAnsiTheme="minorHAnsi" w:cstheme="minorHAnsi"/>
              </w:rPr>
              <w:t>(</w:t>
            </w:r>
            <w:r w:rsidRPr="006E29BB">
              <w:rPr>
                <w:rFonts w:ascii="Times New Roman" w:hAnsi="Times New Roman" w:cs="Times New Roman" w:hint="cs"/>
                <w:sz w:val="24"/>
                <w:szCs w:val="24"/>
                <w:rtl/>
              </w:rPr>
              <w:t>שבע בן בכרי</w:t>
            </w:r>
            <w:r w:rsidR="00EB4464" w:rsidRPr="006E29BB">
              <w:rPr>
                <w:rFonts w:asciiTheme="minorHAnsi" w:hAnsiTheme="minorHAnsi" w:cstheme="minorHAnsi"/>
              </w:rPr>
              <w:t>)</w:t>
            </w:r>
            <w:r w:rsidRPr="006E29BB">
              <w:rPr>
                <w:rFonts w:asciiTheme="minorHAnsi" w:hAnsiTheme="minorHAnsi" w:cstheme="minorHAnsi"/>
              </w:rPr>
              <w:t xml:space="preserve"> over</w:t>
            </w:r>
            <w:r w:rsidRPr="006E29BB">
              <w:t xml:space="preserve">, he could have remained alive for additional time until </w:t>
            </w:r>
            <w:r w:rsidRPr="006E29BB">
              <w:rPr>
                <w:rFonts w:ascii="Times New Roman" w:hAnsi="Times New Roman" w:cs="Times New Roman"/>
                <w:sz w:val="24"/>
                <w:szCs w:val="24"/>
                <w:rtl/>
              </w:rPr>
              <w:t>יואב</w:t>
            </w:r>
            <w:r w:rsidRPr="006E29BB">
              <w:rPr>
                <w:sz w:val="24"/>
                <w:szCs w:val="24"/>
              </w:rPr>
              <w:t xml:space="preserve"> </w:t>
            </w:r>
            <w:r w:rsidRPr="006E29BB">
              <w:t xml:space="preserve">captured the city, but now that they handed him over, he was killed immediately?  The murder of the fugitive should not be less severe than </w:t>
            </w:r>
            <w:r w:rsidR="00EB4464" w:rsidRPr="006E29BB">
              <w:rPr>
                <w:rFonts w:asciiTheme="minorHAnsi" w:hAnsiTheme="minorHAnsi" w:cstheme="minorHAnsi"/>
              </w:rPr>
              <w:t>[</w:t>
            </w:r>
            <w:r w:rsidRPr="006E29BB">
              <w:rPr>
                <w:rFonts w:asciiTheme="minorHAnsi" w:hAnsiTheme="minorHAnsi" w:cstheme="minorHAnsi"/>
              </w:rPr>
              <w:t>the murder of</w:t>
            </w:r>
            <w:r w:rsidR="00EB4464" w:rsidRPr="006E29BB">
              <w:rPr>
                <w:rFonts w:asciiTheme="minorHAnsi" w:hAnsiTheme="minorHAnsi" w:cstheme="minorHAnsi"/>
              </w:rPr>
              <w:t>]</w:t>
            </w:r>
            <w:r w:rsidRPr="006E29BB">
              <w:t xml:space="preserve"> a </w:t>
            </w:r>
            <w:r w:rsidRPr="006E29BB">
              <w:rPr>
                <w:rFonts w:asciiTheme="majorBidi" w:hAnsiTheme="majorBidi" w:cstheme="majorBidi"/>
                <w:sz w:val="24"/>
                <w:szCs w:val="24"/>
                <w:rtl/>
              </w:rPr>
              <w:t>גוסס</w:t>
            </w:r>
            <w:r w:rsidRPr="006E29BB">
              <w:rPr>
                <w:rFonts w:asciiTheme="majorBidi" w:hAnsiTheme="majorBidi" w:cstheme="majorBidi"/>
                <w:sz w:val="26"/>
                <w:szCs w:val="26"/>
              </w:rPr>
              <w:t xml:space="preserve"> </w:t>
            </w:r>
            <w:r w:rsidR="00EB4464" w:rsidRPr="006E29BB">
              <w:rPr>
                <w:rFonts w:asciiTheme="minorHAnsi" w:hAnsiTheme="minorHAnsi" w:cstheme="minorHAnsi"/>
              </w:rPr>
              <w:t>(</w:t>
            </w:r>
            <w:r w:rsidRPr="006E29BB">
              <w:rPr>
                <w:rFonts w:asciiTheme="minorHAnsi" w:hAnsiTheme="minorHAnsi" w:cstheme="minorHAnsi"/>
              </w:rPr>
              <w:t>moribund p</w:t>
            </w:r>
            <w:r w:rsidR="008C4C6B" w:rsidRPr="006E29BB">
              <w:rPr>
                <w:rFonts w:asciiTheme="minorHAnsi" w:hAnsiTheme="minorHAnsi" w:cstheme="minorHAnsi"/>
              </w:rPr>
              <w:t>erson</w:t>
            </w:r>
            <w:r w:rsidR="00EB4464" w:rsidRPr="006E29BB">
              <w:rPr>
                <w:rFonts w:asciiTheme="minorHAnsi" w:hAnsiTheme="minorHAnsi" w:cstheme="minorHAnsi"/>
              </w:rPr>
              <w:t>)</w:t>
            </w:r>
            <w:r w:rsidRPr="006E29BB">
              <w:rPr>
                <w:rFonts w:asciiTheme="minorHAnsi" w:hAnsiTheme="minorHAnsi" w:cstheme="minorHAnsi"/>
              </w:rPr>
              <w:t>, which</w:t>
            </w:r>
            <w:r w:rsidRPr="006E29BB">
              <w:t xml:space="preserve"> is punishable by the death penalty just as the murder of any other victim.  Therefore, the above justification appears invalid to permit</w:t>
            </w:r>
            <w:r w:rsidR="007F075F" w:rsidRPr="006E29BB">
              <w:t xml:space="preserve"> handing the fugitive over</w:t>
            </w:r>
            <w:r w:rsidRPr="006E29BB">
              <w:t xml:space="preserve"> to be killed prior to the time that he would be killed when the city </w:t>
            </w:r>
            <w:r w:rsidR="007F075F" w:rsidRPr="006E29BB">
              <w:t>would be</w:t>
            </w:r>
            <w:r w:rsidRPr="006E29BB">
              <w:t xml:space="preserve"> captured?</w:t>
            </w:r>
          </w:p>
        </w:tc>
      </w:tr>
    </w:tbl>
    <w:p w14:paraId="2AF77E7E" w14:textId="626FDE2A" w:rsidR="00A12AA3" w:rsidRPr="00BC6DB2" w:rsidRDefault="00BC6DB2" w:rsidP="00871CA5">
      <w:pPr>
        <w:spacing w:before="120" w:after="0"/>
        <w:rPr>
          <w:rFonts w:asciiTheme="majorBidi" w:hAnsiTheme="majorBidi" w:cs="Times New Roman"/>
          <w:sz w:val="28"/>
          <w:szCs w:val="28"/>
          <w:rtl/>
        </w:rPr>
      </w:pPr>
      <w:r w:rsidRPr="00902B13">
        <w:rPr>
          <w:rFonts w:cstheme="minorHAnsi"/>
          <w:b/>
          <w:vertAlign w:val="superscript"/>
        </w:rPr>
        <w:t>1</w:t>
      </w:r>
      <w:r w:rsidR="00B80578" w:rsidRPr="00BC6DB2">
        <w:rPr>
          <w:rFonts w:cstheme="minorHAnsi"/>
        </w:rPr>
        <w:t xml:space="preserve">see </w:t>
      </w:r>
      <w:r w:rsidR="0067289F" w:rsidRPr="00BC6DB2">
        <w:rPr>
          <w:rFonts w:cstheme="minorHAnsi"/>
          <w:sz w:val="19"/>
          <w:szCs w:val="19"/>
        </w:rPr>
        <w:t>Source 4, p. 53.</w:t>
      </w:r>
      <w:r w:rsidR="00A12AA3" w:rsidRPr="00BC6DB2">
        <w:rPr>
          <w:rFonts w:asciiTheme="majorBidi" w:hAnsiTheme="majorBidi" w:cs="Times New Roman"/>
          <w:sz w:val="28"/>
          <w:szCs w:val="28"/>
          <w:rtl/>
        </w:rPr>
        <w:br w:type="page"/>
      </w:r>
    </w:p>
    <w:p w14:paraId="13E5D61E" w14:textId="6D884440" w:rsidR="00A12AA3" w:rsidRDefault="00A12AA3" w:rsidP="00110724">
      <w:pPr>
        <w:bidi/>
        <w:spacing w:after="120" w:line="312" w:lineRule="auto"/>
        <w:ind w:right="-360"/>
        <w:rPr>
          <w:rFonts w:asciiTheme="majorBidi" w:hAnsiTheme="majorBidi" w:cs="Times New Roman"/>
          <w:sz w:val="28"/>
          <w:szCs w:val="28"/>
          <w:u w:val="single"/>
          <w:rtl/>
        </w:rPr>
      </w:pPr>
      <w:r w:rsidRPr="006B77A8">
        <w:rPr>
          <w:rFonts w:asciiTheme="majorBidi" w:hAnsiTheme="majorBidi" w:cs="Times New Roman"/>
          <w:sz w:val="28"/>
          <w:szCs w:val="28"/>
        </w:rPr>
        <w:lastRenderedPageBreak/>
        <w:t xml:space="preserve"> </w:t>
      </w:r>
      <w:r w:rsidRPr="00132C68">
        <w:rPr>
          <w:rFonts w:ascii="Cambria" w:hAnsi="Cambria" w:cs="Times New Roman"/>
          <w:sz w:val="24"/>
          <w:szCs w:val="24"/>
        </w:rPr>
        <w:t xml:space="preserve"> </w:t>
      </w:r>
      <w:r w:rsidR="00EB4464" w:rsidRPr="00C25A18">
        <w:rPr>
          <w:rFonts w:ascii="Consolas" w:hAnsi="Consolas" w:cs="Times New Roman"/>
          <w:b/>
          <w:bCs/>
          <w:sz w:val="24"/>
          <w:szCs w:val="24"/>
        </w:rPr>
        <w:t>(</w:t>
      </w:r>
      <w:r w:rsidR="00067E76">
        <w:rPr>
          <w:rFonts w:ascii="Cambria" w:hAnsi="Cambria" w:cs="Times New Roman"/>
          <w:b/>
          <w:bCs/>
          <w:sz w:val="24"/>
          <w:szCs w:val="24"/>
        </w:rPr>
        <w:t>6</w:t>
      </w:r>
      <w:r w:rsidR="0053171D" w:rsidRPr="00697BA1">
        <w:rPr>
          <w:rFonts w:asciiTheme="majorBidi" w:hAnsiTheme="majorBidi" w:cs="Times New Roman"/>
          <w:sz w:val="28"/>
          <w:szCs w:val="28"/>
          <w:u w:val="single"/>
          <w:rtl/>
        </w:rPr>
        <w:t>אגרות משה יורה דעה ח״ב</w:t>
      </w:r>
      <w:r w:rsidR="00F11950" w:rsidRPr="00F11950">
        <w:rPr>
          <w:rFonts w:cstheme="minorHAnsi"/>
          <w:u w:val="single"/>
          <w:rtl/>
        </w:rPr>
        <w:t>,</w:t>
      </w:r>
      <w:r w:rsidR="0053171D" w:rsidRPr="00697BA1">
        <w:rPr>
          <w:rFonts w:asciiTheme="majorBidi" w:hAnsiTheme="majorBidi" w:cs="Times New Roman"/>
          <w:sz w:val="28"/>
          <w:szCs w:val="28"/>
          <w:u w:val="single"/>
          <w:rtl/>
        </w:rPr>
        <w:t xml:space="preserve"> סימן ס׳</w:t>
      </w:r>
      <w:r w:rsidR="00F11950" w:rsidRPr="00F11950">
        <w:rPr>
          <w:rFonts w:cstheme="minorHAnsi"/>
          <w:u w:val="single"/>
          <w:rtl/>
        </w:rPr>
        <w:t>,</w:t>
      </w:r>
      <w:r w:rsidR="0053171D" w:rsidRPr="00697BA1">
        <w:rPr>
          <w:rFonts w:asciiTheme="majorBidi" w:hAnsiTheme="majorBidi" w:cs="Times New Roman"/>
          <w:sz w:val="28"/>
          <w:szCs w:val="28"/>
          <w:u w:val="single"/>
          <w:rtl/>
        </w:rPr>
        <w:t xml:space="preserve"> ענף ב׳</w:t>
      </w:r>
      <w:r w:rsidR="003B14FD" w:rsidRPr="003B14FD">
        <w:rPr>
          <w:rFonts w:cstheme="minorHAnsi"/>
          <w:sz w:val="24"/>
          <w:szCs w:val="24"/>
          <w:rtl/>
        </w:rPr>
        <w:t>:</w:t>
      </w:r>
    </w:p>
    <w:tbl>
      <w:tblPr>
        <w:tblStyle w:val="TableGrid"/>
        <w:tblpPr w:leftFromText="180" w:rightFromText="180" w:vertAnchor="page" w:horzAnchor="margin" w:tblpY="2111"/>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53"/>
        <w:gridCol w:w="6022"/>
      </w:tblGrid>
      <w:tr w:rsidR="00A12AA3" w:rsidRPr="006E29BB" w14:paraId="535DFB28" w14:textId="77777777" w:rsidTr="00DC064A">
        <w:trPr>
          <w:trHeight w:hRule="exact" w:val="10902"/>
        </w:trPr>
        <w:tc>
          <w:tcPr>
            <w:tcW w:w="4853" w:type="dxa"/>
          </w:tcPr>
          <w:p w14:paraId="5F27CE8E" w14:textId="5B624B0C" w:rsidR="00A12AA3" w:rsidRPr="006E29BB" w:rsidRDefault="009D3962" w:rsidP="000427DB">
            <w:pPr>
              <w:bidi/>
              <w:spacing w:before="240" w:after="120" w:line="360" w:lineRule="auto"/>
              <w:ind w:right="173"/>
              <w:rPr>
                <w:rFonts w:asciiTheme="majorBidi" w:hAnsiTheme="majorBidi" w:cstheme="majorBidi"/>
                <w:noProof/>
                <w:sz w:val="26"/>
                <w:szCs w:val="26"/>
                <w:rtl/>
              </w:rPr>
            </w:pPr>
            <w:r w:rsidRPr="006E29BB">
              <w:rPr>
                <w:rFonts w:asciiTheme="majorBidi" w:hAnsiTheme="majorBidi" w:cstheme="majorBidi"/>
                <w:noProof/>
                <w:sz w:val="26"/>
                <w:szCs w:val="26"/>
                <w:rtl/>
              </w:rPr>
              <w:t>ולכן מוכרחין לומר שהוא מטעם דהוי כרודף כיון שעל ידו יהרגו, ואף שאין כוונ</w:t>
            </w:r>
            <w:r w:rsidR="00445D38" w:rsidRPr="006E29BB">
              <w:rPr>
                <w:rFonts w:asciiTheme="majorBidi" w:hAnsiTheme="majorBidi" w:cstheme="majorBidi"/>
                <w:noProof/>
                <w:sz w:val="26"/>
                <w:szCs w:val="26"/>
                <w:rtl/>
              </w:rPr>
              <w:t>ת</w:t>
            </w:r>
            <w:r w:rsidRPr="006E29BB">
              <w:rPr>
                <w:rFonts w:asciiTheme="majorBidi" w:hAnsiTheme="majorBidi" w:cstheme="majorBidi"/>
                <w:noProof/>
                <w:sz w:val="26"/>
                <w:szCs w:val="26"/>
                <w:rtl/>
              </w:rPr>
              <w:t>ו לרודפם שאם כן הוא רק כמשמיא קא רדפי להו כמ</w:t>
            </w:r>
            <w:r w:rsidR="00445D38" w:rsidRPr="006E29BB">
              <w:rPr>
                <w:rFonts w:asciiTheme="majorBidi" w:hAnsiTheme="majorBidi" w:cstheme="majorBidi"/>
                <w:noProof/>
                <w:sz w:val="26"/>
                <w:szCs w:val="26"/>
                <w:rtl/>
              </w:rPr>
              <w:t>ו</w:t>
            </w:r>
            <w:r w:rsidRPr="006E29BB">
              <w:rPr>
                <w:rFonts w:asciiTheme="majorBidi" w:hAnsiTheme="majorBidi" w:cstheme="majorBidi"/>
                <w:noProof/>
                <w:sz w:val="26"/>
                <w:szCs w:val="26"/>
                <w:rtl/>
              </w:rPr>
              <w:t xml:space="preserve"> שאמרו בסנהדרין שם לענין עובר שיצא ראשו, צריך לומר שמועיל טעם זה רק באם היה הוא ניצול כגון שיכול לברוח ולהתחבא</w:t>
            </w:r>
            <w:r w:rsidR="00445D38">
              <w:rPr>
                <w:rFonts w:asciiTheme="majorBidi" w:hAnsiTheme="majorBidi" w:cstheme="majorBidi"/>
                <w:noProof/>
                <w:sz w:val="26"/>
                <w:szCs w:val="26"/>
              </w:rPr>
              <w:t>.</w:t>
            </w:r>
            <w:r w:rsidRPr="006E29BB">
              <w:rPr>
                <w:rFonts w:asciiTheme="majorBidi" w:hAnsiTheme="majorBidi" w:cstheme="majorBidi"/>
                <w:noProof/>
                <w:sz w:val="26"/>
                <w:szCs w:val="26"/>
                <w:rtl/>
              </w:rPr>
              <w:t xml:space="preserve"> </w:t>
            </w:r>
            <w:r w:rsidR="00445D38">
              <w:rPr>
                <w:rFonts w:asciiTheme="majorBidi" w:hAnsiTheme="majorBidi" w:cstheme="majorBidi"/>
                <w:noProof/>
                <w:sz w:val="26"/>
                <w:szCs w:val="26"/>
              </w:rPr>
              <w:t xml:space="preserve"> </w:t>
            </w:r>
            <w:r w:rsidRPr="006E29BB">
              <w:rPr>
                <w:rFonts w:asciiTheme="majorBidi" w:hAnsiTheme="majorBidi" w:cstheme="majorBidi"/>
                <w:noProof/>
                <w:sz w:val="26"/>
                <w:szCs w:val="26"/>
                <w:rtl/>
              </w:rPr>
              <w:t>שהטעם הוא דמחמת שאין כוונתו לרדוף רק שמשמיא נזדמן כן שאי אפשר להו להתקיים שניהם</w:t>
            </w:r>
            <w:r w:rsidR="00445D38">
              <w:rPr>
                <w:rFonts w:asciiTheme="majorBidi" w:hAnsiTheme="majorBidi" w:cstheme="majorBidi"/>
                <w:noProof/>
                <w:sz w:val="26"/>
                <w:szCs w:val="26"/>
              </w:rPr>
              <w:t xml:space="preserve">- </w:t>
            </w:r>
            <w:r w:rsidRPr="006E29BB">
              <w:rPr>
                <w:rFonts w:asciiTheme="majorBidi" w:hAnsiTheme="majorBidi" w:cstheme="majorBidi"/>
                <w:noProof/>
                <w:sz w:val="26"/>
                <w:szCs w:val="26"/>
                <w:rtl/>
              </w:rPr>
              <w:t xml:space="preserve"> דאם יצילו את זה ימות זה ואם יצילו את זה ימות זה כעובדא דהמקשה לילד ויצא ראשו באהלות פ"ז מ"ו</w:t>
            </w:r>
            <w:r w:rsidR="00445D38">
              <w:rPr>
                <w:rFonts w:asciiTheme="majorBidi" w:hAnsiTheme="majorBidi" w:cstheme="majorBidi"/>
                <w:noProof/>
                <w:sz w:val="26"/>
                <w:szCs w:val="26"/>
              </w:rPr>
              <w:t xml:space="preserve">- </w:t>
            </w:r>
            <w:r w:rsidRPr="006E29BB">
              <w:rPr>
                <w:rFonts w:asciiTheme="majorBidi" w:hAnsiTheme="majorBidi" w:cstheme="majorBidi"/>
                <w:noProof/>
                <w:sz w:val="26"/>
                <w:szCs w:val="26"/>
                <w:rtl/>
              </w:rPr>
              <w:t xml:space="preserve"> נחשבו כרודפים זה את זה</w:t>
            </w:r>
            <w:r w:rsidR="00445D38">
              <w:rPr>
                <w:rFonts w:asciiTheme="majorBidi" w:hAnsiTheme="majorBidi" w:cstheme="majorBidi"/>
                <w:noProof/>
                <w:sz w:val="26"/>
                <w:szCs w:val="26"/>
              </w:rPr>
              <w:t xml:space="preserve"> </w:t>
            </w:r>
            <w:r w:rsidRPr="006E29BB">
              <w:rPr>
                <w:rFonts w:asciiTheme="majorBidi" w:hAnsiTheme="majorBidi" w:cstheme="majorBidi"/>
                <w:noProof/>
                <w:sz w:val="26"/>
                <w:szCs w:val="26"/>
                <w:rtl/>
              </w:rPr>
              <w:t>אף שהוא הסבה בזה</w:t>
            </w:r>
            <w:r w:rsidR="00445D38">
              <w:rPr>
                <w:rFonts w:asciiTheme="majorBidi" w:hAnsiTheme="majorBidi" w:cstheme="majorBidi"/>
                <w:noProof/>
                <w:sz w:val="26"/>
                <w:szCs w:val="26"/>
              </w:rPr>
              <w:t>,</w:t>
            </w:r>
            <w:r w:rsidRPr="006E29BB">
              <w:rPr>
                <w:rFonts w:asciiTheme="majorBidi" w:hAnsiTheme="majorBidi" w:cstheme="majorBidi"/>
                <w:noProof/>
                <w:sz w:val="26"/>
                <w:szCs w:val="26"/>
                <w:rtl/>
              </w:rPr>
              <w:t xml:space="preserve"> כיון שהוא בלא כוונה</w:t>
            </w:r>
            <w:r w:rsidR="00445D38">
              <w:rPr>
                <w:rFonts w:asciiTheme="majorBidi" w:hAnsiTheme="majorBidi" w:cstheme="majorBidi"/>
                <w:noProof/>
                <w:sz w:val="26"/>
                <w:szCs w:val="26"/>
              </w:rPr>
              <w:t>.</w:t>
            </w:r>
            <w:r w:rsidRPr="006E29BB">
              <w:rPr>
                <w:rFonts w:asciiTheme="majorBidi" w:hAnsiTheme="majorBidi" w:cstheme="majorBidi"/>
                <w:noProof/>
                <w:sz w:val="26"/>
                <w:szCs w:val="26"/>
                <w:rtl/>
              </w:rPr>
              <w:t xml:space="preserve"> </w:t>
            </w:r>
            <w:r w:rsidR="00445D38">
              <w:rPr>
                <w:rFonts w:asciiTheme="majorBidi" w:hAnsiTheme="majorBidi" w:cstheme="majorBidi"/>
                <w:noProof/>
                <w:sz w:val="26"/>
                <w:szCs w:val="26"/>
              </w:rPr>
              <w:t xml:space="preserve"> </w:t>
            </w:r>
            <w:r w:rsidRPr="006E29BB">
              <w:rPr>
                <w:rFonts w:asciiTheme="majorBidi" w:hAnsiTheme="majorBidi" w:cstheme="majorBidi"/>
                <w:noProof/>
                <w:sz w:val="26"/>
                <w:szCs w:val="26"/>
                <w:rtl/>
              </w:rPr>
              <w:t>ולכן אי אפשר להתיר מטעם רודף</w:t>
            </w:r>
            <w:r w:rsidR="00445D38">
              <w:rPr>
                <w:rFonts w:asciiTheme="majorBidi" w:hAnsiTheme="majorBidi" w:cstheme="majorBidi"/>
                <w:noProof/>
                <w:sz w:val="26"/>
                <w:szCs w:val="26"/>
              </w:rPr>
              <w:t>,</w:t>
            </w:r>
            <w:r w:rsidRPr="006E29BB">
              <w:rPr>
                <w:rFonts w:asciiTheme="majorBidi" w:hAnsiTheme="majorBidi" w:cstheme="majorBidi"/>
                <w:noProof/>
                <w:sz w:val="26"/>
                <w:szCs w:val="26"/>
                <w:rtl/>
              </w:rPr>
              <w:t xml:space="preserve"> דמאי חזית להחשיב את העובר יותר רודף את האם מכפי שהאם רודפת את העובר, ואין דוחין נפש מפני נפש</w:t>
            </w:r>
            <w:r w:rsidR="00DE6683" w:rsidRPr="006E29BB">
              <w:rPr>
                <w:rFonts w:asciiTheme="majorBidi" w:hAnsiTheme="majorBidi" w:cstheme="majorBidi"/>
                <w:noProof/>
                <w:sz w:val="26"/>
                <w:szCs w:val="26"/>
              </w:rPr>
              <w:t>.</w:t>
            </w:r>
            <w:r w:rsidRPr="006E29BB">
              <w:rPr>
                <w:rFonts w:asciiTheme="majorBidi" w:hAnsiTheme="majorBidi" w:cstheme="majorBidi"/>
                <w:noProof/>
                <w:sz w:val="26"/>
                <w:szCs w:val="26"/>
                <w:rtl/>
              </w:rPr>
              <w:t xml:space="preserve"> </w:t>
            </w:r>
            <w:r w:rsidR="00DE6683" w:rsidRPr="006E29BB">
              <w:rPr>
                <w:rFonts w:asciiTheme="majorBidi" w:hAnsiTheme="majorBidi" w:cstheme="majorBidi"/>
                <w:noProof/>
                <w:sz w:val="26"/>
                <w:szCs w:val="26"/>
              </w:rPr>
              <w:t xml:space="preserve"> </w:t>
            </w:r>
            <w:r w:rsidRPr="006E29BB">
              <w:rPr>
                <w:rFonts w:asciiTheme="majorBidi" w:hAnsiTheme="majorBidi" w:cstheme="majorBidi"/>
                <w:noProof/>
                <w:sz w:val="26"/>
                <w:szCs w:val="26"/>
                <w:rtl/>
              </w:rPr>
              <w:t>אבל לא שמחמת זה דנעשה משמיא אינו בשם רודף כלל אלא שמחמת זה הוו שניהם כרודפים ומאי חזית.</w:t>
            </w:r>
          </w:p>
        </w:tc>
        <w:tc>
          <w:tcPr>
            <w:tcW w:w="6022" w:type="dxa"/>
          </w:tcPr>
          <w:p w14:paraId="152BFB8D" w14:textId="019E07EB" w:rsidR="00A12AA3" w:rsidRPr="006E29BB" w:rsidRDefault="001455B6" w:rsidP="002605FF">
            <w:pPr>
              <w:spacing w:before="120" w:line="360" w:lineRule="auto"/>
              <w:ind w:left="72" w:right="86"/>
              <w:rPr>
                <w:rtl/>
              </w:rPr>
            </w:pPr>
            <w:r>
              <w:t>Perforce</w:t>
            </w:r>
            <w:r w:rsidR="00A12AA3" w:rsidRPr="006E29BB">
              <w:t xml:space="preserve">, </w:t>
            </w:r>
            <w:r w:rsidR="00A12AA3" w:rsidRPr="006E29BB">
              <w:rPr>
                <w:rFonts w:asciiTheme="minorHAnsi" w:hAnsiTheme="minorHAnsi" w:cstheme="minorHAnsi"/>
              </w:rPr>
              <w:t xml:space="preserve">the reason </w:t>
            </w:r>
            <w:r w:rsidR="00EB4464" w:rsidRPr="006E29BB">
              <w:rPr>
                <w:rFonts w:asciiTheme="minorHAnsi" w:hAnsiTheme="minorHAnsi" w:cstheme="minorHAnsi"/>
              </w:rPr>
              <w:t>[</w:t>
            </w:r>
            <w:r w:rsidR="00A12AA3" w:rsidRPr="006E29BB">
              <w:rPr>
                <w:rFonts w:asciiTheme="minorHAnsi" w:hAnsiTheme="minorHAnsi" w:cstheme="minorHAnsi"/>
              </w:rPr>
              <w:t>that</w:t>
            </w:r>
            <w:r w:rsidR="00A12AA3" w:rsidRPr="006E29BB">
              <w:t xml:space="preserve"> </w:t>
            </w:r>
            <w:r w:rsidR="00F93705" w:rsidRPr="006E29BB">
              <w:rPr>
                <w:rFonts w:ascii="Times New Roman" w:hAnsi="Times New Roman" w:cs="Times New Roman"/>
                <w:sz w:val="24"/>
                <w:szCs w:val="24"/>
                <w:rtl/>
              </w:rPr>
              <w:t>ר</w:t>
            </w:r>
            <w:r w:rsidR="00F93705" w:rsidRPr="00F93705">
              <w:rPr>
                <w:rFonts w:ascii="Tahoma" w:hAnsi="Tahoma" w:cs="Tahoma"/>
                <w:sz w:val="23"/>
                <w:szCs w:val="23"/>
                <w:rtl/>
              </w:rPr>
              <w:t>’</w:t>
            </w:r>
            <w:r w:rsidR="00F93705" w:rsidRPr="00697BA1">
              <w:rPr>
                <w:rFonts w:ascii="Times New Roman" w:hAnsi="Times New Roman" w:cs="Times New Roman" w:hint="cs"/>
                <w:sz w:val="25"/>
                <w:szCs w:val="25"/>
                <w:rtl/>
              </w:rPr>
              <w:t xml:space="preserve"> יוחנן</w:t>
            </w:r>
            <w:r w:rsidR="00A12AA3" w:rsidRPr="006E29BB">
              <w:t xml:space="preserve"> permits handing </w:t>
            </w:r>
            <w:r w:rsidR="00A12AA3" w:rsidRPr="006E29BB">
              <w:rPr>
                <w:rFonts w:asciiTheme="minorHAnsi" w:hAnsiTheme="minorHAnsi" w:cstheme="minorHAnsi"/>
              </w:rPr>
              <w:t>over the fugitive</w:t>
            </w:r>
            <w:r w:rsidR="00EB4464" w:rsidRPr="006E29BB">
              <w:rPr>
                <w:rFonts w:asciiTheme="minorHAnsi" w:hAnsiTheme="minorHAnsi" w:cstheme="minorHAnsi"/>
              </w:rPr>
              <w:t>]</w:t>
            </w:r>
            <w:r w:rsidR="00A12AA3" w:rsidRPr="006E29BB">
              <w:rPr>
                <w:rFonts w:asciiTheme="minorHAnsi" w:hAnsiTheme="minorHAnsi" w:cstheme="minorHAnsi"/>
              </w:rPr>
              <w:t xml:space="preserve"> is</w:t>
            </w:r>
            <w:r w:rsidR="00A12AA3" w:rsidRPr="006E29BB">
              <w:t xml:space="preserve"> </w:t>
            </w:r>
            <w:r w:rsidR="009D0996">
              <w:t>because</w:t>
            </w:r>
            <w:r w:rsidR="00ED2171">
              <w:t xml:space="preserve"> </w:t>
            </w:r>
            <w:r w:rsidR="00A12AA3" w:rsidRPr="006E29BB">
              <w:t xml:space="preserve">he is considered a </w:t>
            </w:r>
            <w:r w:rsidR="00A12AA3" w:rsidRPr="006E29BB">
              <w:rPr>
                <w:rFonts w:ascii="Times New Roman" w:hAnsi="Times New Roman" w:cs="Times New Roman"/>
                <w:sz w:val="24"/>
                <w:szCs w:val="24"/>
                <w:rtl/>
              </w:rPr>
              <w:t>רודף</w:t>
            </w:r>
            <w:r w:rsidR="00A12AA3" w:rsidRPr="006E29BB">
              <w:t xml:space="preserve"> </w:t>
            </w:r>
            <w:r w:rsidR="00E976C2">
              <w:t>since</w:t>
            </w:r>
            <w:r w:rsidR="00A12AA3" w:rsidRPr="006E29BB">
              <w:t xml:space="preserve"> the townspeople will be killed </w:t>
            </w:r>
            <w:r w:rsidR="00664BD4">
              <w:t xml:space="preserve">on account </w:t>
            </w:r>
            <w:r w:rsidR="00474365" w:rsidRPr="006E29BB">
              <w:t>of</w:t>
            </w:r>
            <w:r w:rsidR="00A12AA3" w:rsidRPr="006E29BB">
              <w:rPr>
                <w:rFonts w:asciiTheme="minorHAnsi" w:hAnsiTheme="minorHAnsi" w:cstheme="minorHAnsi"/>
              </w:rPr>
              <w:t xml:space="preserve"> him.  </w:t>
            </w:r>
            <w:r w:rsidR="00EB4464" w:rsidRPr="006E29BB">
              <w:rPr>
                <w:rFonts w:asciiTheme="minorHAnsi" w:hAnsiTheme="minorHAnsi" w:cstheme="minorHAnsi"/>
              </w:rPr>
              <w:t>[</w:t>
            </w:r>
            <w:r w:rsidR="00A12AA3" w:rsidRPr="006E29BB">
              <w:rPr>
                <w:rFonts w:asciiTheme="minorHAnsi" w:hAnsiTheme="minorHAnsi" w:cstheme="minorHAnsi"/>
              </w:rPr>
              <w:t xml:space="preserve">One may </w:t>
            </w:r>
            <w:r w:rsidR="00DA7A66">
              <w:rPr>
                <w:rFonts w:asciiTheme="minorHAnsi" w:hAnsiTheme="minorHAnsi" w:cstheme="minorHAnsi"/>
              </w:rPr>
              <w:t>question</w:t>
            </w:r>
            <w:r w:rsidR="00EB4464" w:rsidRPr="006E29BB">
              <w:rPr>
                <w:rFonts w:asciiTheme="minorHAnsi" w:hAnsiTheme="minorHAnsi" w:cstheme="minorHAnsi"/>
              </w:rPr>
              <w:t>]</w:t>
            </w:r>
            <w:r w:rsidR="00A12AA3" w:rsidRPr="006E29BB">
              <w:rPr>
                <w:rFonts w:asciiTheme="minorHAnsi" w:hAnsiTheme="minorHAnsi" w:cstheme="minorHAnsi"/>
              </w:rPr>
              <w:t xml:space="preserve"> since the fugitive had no intention to pursue them, </w:t>
            </w:r>
            <w:r w:rsidR="00EB4464" w:rsidRPr="006E29BB">
              <w:rPr>
                <w:rFonts w:asciiTheme="minorHAnsi" w:hAnsiTheme="minorHAnsi" w:cstheme="minorHAnsi"/>
              </w:rPr>
              <w:t>[</w:t>
            </w:r>
            <w:r w:rsidR="00A12AA3" w:rsidRPr="006E29BB">
              <w:t xml:space="preserve">the </w:t>
            </w:r>
            <w:r w:rsidR="00C343F6" w:rsidRPr="006E29BB">
              <w:rPr>
                <w:rFonts w:ascii="Times New Roman" w:hAnsi="Times New Roman" w:cs="Times New Roman"/>
                <w:sz w:val="24"/>
                <w:szCs w:val="24"/>
                <w:rtl/>
              </w:rPr>
              <w:t>דין</w:t>
            </w:r>
            <w:r w:rsidR="00A12AA3" w:rsidRPr="006E29BB">
              <w:rPr>
                <w:rFonts w:ascii="Times New Roman" w:hAnsi="Times New Roman" w:cs="Times New Roman"/>
                <w:sz w:val="24"/>
                <w:szCs w:val="24"/>
                <w:rtl/>
              </w:rPr>
              <w:t xml:space="preserve"> רודף</w:t>
            </w:r>
            <w:r w:rsidR="00A12AA3" w:rsidRPr="006E29BB">
              <w:t xml:space="preserve"> should not apply</w:t>
            </w:r>
            <w:r w:rsidR="00EB4464" w:rsidRPr="006E29BB">
              <w:rPr>
                <w:rFonts w:asciiTheme="minorHAnsi" w:hAnsiTheme="minorHAnsi" w:cstheme="minorHAnsi"/>
              </w:rPr>
              <w:t>]</w:t>
            </w:r>
            <w:r w:rsidR="00A12AA3" w:rsidRPr="006E29BB">
              <w:rPr>
                <w:rFonts w:asciiTheme="minorHAnsi" w:hAnsiTheme="minorHAnsi" w:cstheme="minorHAnsi"/>
              </w:rPr>
              <w:t xml:space="preserve"> because</w:t>
            </w:r>
            <w:r w:rsidR="00A12AA3" w:rsidRPr="006E29BB">
              <w:t xml:space="preserve"> of the </w:t>
            </w:r>
            <w:r w:rsidR="002605FF" w:rsidRPr="002605FF">
              <w:rPr>
                <w:rFonts w:ascii="Times New Roman" w:hAnsi="Times New Roman" w:cs="Times New Roman"/>
                <w:sz w:val="24"/>
                <w:szCs w:val="24"/>
                <w:rtl/>
              </w:rPr>
              <w:t>משׁמיא קא רדפי לה</w:t>
            </w:r>
            <w:r w:rsidR="002605FF" w:rsidRPr="002605FF">
              <w:rPr>
                <w:rFonts w:ascii="Times New Roman" w:hAnsi="Times New Roman" w:cs="Times New Roman"/>
                <w:sz w:val="24"/>
                <w:szCs w:val="24"/>
              </w:rPr>
              <w:t xml:space="preserve"> </w:t>
            </w:r>
            <w:r w:rsidR="00A12AA3" w:rsidRPr="006E29BB">
              <w:t>reasoning that th</w:t>
            </w:r>
            <w:r w:rsidR="001B3177">
              <w:t xml:space="preserve">e </w:t>
            </w:r>
            <w:r w:rsidR="00A12AA3" w:rsidRPr="006E29BB">
              <w:rPr>
                <w:rFonts w:ascii="Times New Roman" w:hAnsi="Times New Roman" w:cs="Times New Roman"/>
                <w:sz w:val="24"/>
                <w:szCs w:val="24"/>
                <w:rtl/>
              </w:rPr>
              <w:t>גמרא סנהדרין</w:t>
            </w:r>
            <w:r w:rsidR="00A12AA3" w:rsidRPr="006E29BB">
              <w:rPr>
                <w:sz w:val="24"/>
                <w:szCs w:val="24"/>
              </w:rPr>
              <w:t xml:space="preserve"> </w:t>
            </w:r>
            <w:r w:rsidR="00A12AA3" w:rsidRPr="006E29BB">
              <w:t xml:space="preserve">applied to the </w:t>
            </w:r>
            <w:r w:rsidR="002351E8" w:rsidRPr="006E29BB">
              <w:rPr>
                <w:rFonts w:cs="Calibri"/>
                <w:i/>
                <w:iCs/>
              </w:rPr>
              <w:t>‘</w:t>
            </w:r>
            <w:r w:rsidR="00A12AA3" w:rsidRPr="006E29BB">
              <w:rPr>
                <w:rFonts w:cs="Calibri"/>
                <w:i/>
                <w:iCs/>
              </w:rPr>
              <w:t xml:space="preserve">partially-emerged </w:t>
            </w:r>
            <w:r w:rsidR="00A12AA3" w:rsidRPr="006E29BB">
              <w:rPr>
                <w:rFonts w:asciiTheme="minorHAnsi" w:hAnsiTheme="minorHAnsi" w:cstheme="minorHAnsi"/>
                <w:i/>
                <w:iCs/>
              </w:rPr>
              <w:t>fetus</w:t>
            </w:r>
            <w:r w:rsidR="002351E8" w:rsidRPr="006E29BB">
              <w:rPr>
                <w:rFonts w:asciiTheme="minorHAnsi" w:hAnsiTheme="minorHAnsi" w:cstheme="minorHAnsi"/>
                <w:i/>
                <w:iCs/>
              </w:rPr>
              <w:t>’</w:t>
            </w:r>
            <w:r w:rsidR="00DA7A66" w:rsidRPr="00DA7A66">
              <w:rPr>
                <w:rFonts w:asciiTheme="minorHAnsi" w:hAnsiTheme="minorHAnsi" w:cstheme="minorHAnsi"/>
                <w:i/>
                <w:iCs/>
              </w:rPr>
              <w:t>?</w:t>
            </w:r>
            <w:r w:rsidR="00A12AA3" w:rsidRPr="006E29BB">
              <w:rPr>
                <w:rFonts w:asciiTheme="minorHAnsi" w:hAnsiTheme="minorHAnsi" w:cstheme="minorHAnsi"/>
              </w:rPr>
              <w:t xml:space="preserve">  </w:t>
            </w:r>
            <w:r w:rsidR="00DA7A66">
              <w:rPr>
                <w:rFonts w:asciiTheme="minorHAnsi" w:hAnsiTheme="minorHAnsi" w:cstheme="minorHAnsi"/>
              </w:rPr>
              <w:t xml:space="preserve">We can answer that </w:t>
            </w:r>
            <w:r w:rsidR="009801D7">
              <w:rPr>
                <w:rFonts w:asciiTheme="minorHAnsi" w:hAnsiTheme="minorHAnsi" w:cstheme="minorHAnsi"/>
              </w:rPr>
              <w:t>th</w:t>
            </w:r>
            <w:r w:rsidR="00AD0910">
              <w:rPr>
                <w:rFonts w:asciiTheme="minorHAnsi" w:hAnsiTheme="minorHAnsi" w:cstheme="minorHAnsi"/>
              </w:rPr>
              <w:t>is</w:t>
            </w:r>
            <w:r w:rsidR="00844DA2">
              <w:rPr>
                <w:rFonts w:asciiTheme="minorHAnsi" w:hAnsiTheme="minorHAnsi" w:cstheme="minorHAnsi"/>
              </w:rPr>
              <w:t xml:space="preserve"> </w:t>
            </w:r>
            <w:r>
              <w:rPr>
                <w:rFonts w:asciiTheme="minorHAnsi" w:hAnsiTheme="minorHAnsi" w:cstheme="minorHAnsi"/>
              </w:rPr>
              <w:br/>
            </w:r>
            <w:r w:rsidR="00AD0910">
              <w:rPr>
                <w:rFonts w:asciiTheme="minorHAnsi" w:hAnsiTheme="minorHAnsi" w:cstheme="minorHAnsi"/>
              </w:rPr>
              <w:t>[</w:t>
            </w:r>
            <w:r w:rsidR="00A12AA3" w:rsidRPr="006E29BB">
              <w:rPr>
                <w:rFonts w:ascii="Times New Roman" w:hAnsi="Times New Roman" w:cs="Times New Roman"/>
                <w:sz w:val="24"/>
                <w:szCs w:val="24"/>
                <w:rtl/>
              </w:rPr>
              <w:t>משׁמיא קא רדפי לה</w:t>
            </w:r>
            <w:r w:rsidR="00EB4464" w:rsidRPr="006E29BB">
              <w:rPr>
                <w:rFonts w:asciiTheme="minorHAnsi" w:hAnsiTheme="minorHAnsi" w:cstheme="minorHAnsi"/>
              </w:rPr>
              <w:t>]</w:t>
            </w:r>
            <w:r w:rsidR="00204283" w:rsidRPr="006E29BB">
              <w:rPr>
                <w:rFonts w:asciiTheme="minorHAnsi" w:hAnsiTheme="minorHAnsi" w:cstheme="minorHAnsi"/>
              </w:rPr>
              <w:t xml:space="preserve"> reasoning is </w:t>
            </w:r>
            <w:r w:rsidR="00C40385" w:rsidRPr="006E29BB">
              <w:rPr>
                <w:rFonts w:asciiTheme="minorHAnsi" w:hAnsiTheme="minorHAnsi" w:cstheme="minorHAnsi"/>
              </w:rPr>
              <w:t xml:space="preserve">only </w:t>
            </w:r>
            <w:r w:rsidR="00204283" w:rsidRPr="006E29BB">
              <w:rPr>
                <w:rFonts w:asciiTheme="minorHAnsi" w:hAnsiTheme="minorHAnsi" w:cstheme="minorHAnsi"/>
              </w:rPr>
              <w:t xml:space="preserve">effective </w:t>
            </w:r>
            <w:r w:rsidR="00EB4464" w:rsidRPr="006E29BB">
              <w:rPr>
                <w:rFonts w:asciiTheme="minorHAnsi" w:hAnsiTheme="minorHAnsi" w:cstheme="minorHAnsi"/>
              </w:rPr>
              <w:t>[</w:t>
            </w:r>
            <w:r w:rsidR="00204283" w:rsidRPr="006E29BB">
              <w:rPr>
                <w:rFonts w:asciiTheme="minorHAnsi" w:hAnsiTheme="minorHAnsi" w:cstheme="minorHAnsi"/>
              </w:rPr>
              <w:t xml:space="preserve">to </w:t>
            </w:r>
            <w:r w:rsidR="00A12AA3" w:rsidRPr="006E29BB">
              <w:rPr>
                <w:rFonts w:asciiTheme="minorHAnsi" w:hAnsiTheme="minorHAnsi" w:cstheme="minorHAnsi"/>
              </w:rPr>
              <w:t>protect</w:t>
            </w:r>
            <w:r w:rsidR="00204283" w:rsidRPr="006E29BB">
              <w:rPr>
                <w:rFonts w:asciiTheme="minorHAnsi" w:hAnsiTheme="minorHAnsi" w:cstheme="minorHAnsi"/>
              </w:rPr>
              <w:t xml:space="preserve"> </w:t>
            </w:r>
            <w:r w:rsidR="00A12AA3" w:rsidRPr="006E29BB">
              <w:rPr>
                <w:rFonts w:asciiTheme="minorHAnsi" w:hAnsiTheme="minorHAnsi" w:cstheme="minorHAnsi"/>
              </w:rPr>
              <w:t>the fugitive</w:t>
            </w:r>
            <w:r w:rsidR="00EB4464" w:rsidRPr="006E29BB">
              <w:rPr>
                <w:rFonts w:asciiTheme="minorHAnsi" w:hAnsiTheme="minorHAnsi" w:cstheme="minorHAnsi"/>
              </w:rPr>
              <w:t>]</w:t>
            </w:r>
            <w:r w:rsidR="00A12AA3" w:rsidRPr="006E29BB">
              <w:rPr>
                <w:rFonts w:asciiTheme="minorHAnsi" w:hAnsiTheme="minorHAnsi" w:cstheme="minorHAnsi"/>
              </w:rPr>
              <w:t xml:space="preserve"> if he could escape and hide </w:t>
            </w:r>
            <w:r w:rsidR="00D05B3E">
              <w:rPr>
                <w:rFonts w:asciiTheme="minorHAnsi" w:hAnsiTheme="minorHAnsi" w:cstheme="minorHAnsi"/>
              </w:rPr>
              <w:t xml:space="preserve">for </w:t>
            </w:r>
            <w:r w:rsidR="00A12AA3" w:rsidRPr="006E29BB">
              <w:rPr>
                <w:rFonts w:asciiTheme="minorHAnsi" w:hAnsiTheme="minorHAnsi" w:cstheme="minorHAnsi"/>
              </w:rPr>
              <w:t xml:space="preserve">the following </w:t>
            </w:r>
            <w:r w:rsidR="00D05B3E">
              <w:rPr>
                <w:rFonts w:asciiTheme="minorHAnsi" w:hAnsiTheme="minorHAnsi" w:cstheme="minorHAnsi"/>
              </w:rPr>
              <w:t>reason</w:t>
            </w:r>
            <w:r w:rsidR="00A12AA3" w:rsidRPr="006E29BB">
              <w:rPr>
                <w:rFonts w:asciiTheme="minorHAnsi" w:hAnsiTheme="minorHAnsi" w:cstheme="minorHAnsi"/>
              </w:rPr>
              <w:t xml:space="preserve">:  Since he has no intent to pursue, it is only Heaven Who arranged that it is impossible for both parties to </w:t>
            </w:r>
            <w:r w:rsidR="007F075F" w:rsidRPr="006E29BB">
              <w:rPr>
                <w:rFonts w:asciiTheme="minorHAnsi" w:hAnsiTheme="minorHAnsi" w:cstheme="minorHAnsi"/>
              </w:rPr>
              <w:t xml:space="preserve">coexist </w:t>
            </w:r>
            <w:r w:rsidR="00EB4464" w:rsidRPr="006E29BB">
              <w:rPr>
                <w:rFonts w:asciiTheme="minorHAnsi" w:hAnsiTheme="minorHAnsi" w:cstheme="minorHAnsi"/>
              </w:rPr>
              <w:t>(</w:t>
            </w:r>
            <w:r w:rsidR="00A12AA3" w:rsidRPr="006E29BB">
              <w:rPr>
                <w:rFonts w:asciiTheme="minorHAnsi" w:hAnsiTheme="minorHAnsi" w:cstheme="minorHAnsi"/>
              </w:rPr>
              <w:t xml:space="preserve">i.e., their respective survivals are </w:t>
            </w:r>
            <w:r w:rsidR="00CA4ACF" w:rsidRPr="006E29BB">
              <w:rPr>
                <w:rFonts w:asciiTheme="minorHAnsi" w:hAnsiTheme="minorHAnsi" w:cstheme="minorHAnsi"/>
              </w:rPr>
              <w:t>inversely related</w:t>
            </w:r>
            <w:r w:rsidR="00EB4464" w:rsidRPr="006E29BB">
              <w:rPr>
                <w:rFonts w:asciiTheme="minorHAnsi" w:hAnsiTheme="minorHAnsi" w:cstheme="minorHAnsi"/>
              </w:rPr>
              <w:t>)</w:t>
            </w:r>
            <w:r w:rsidR="00A12AA3" w:rsidRPr="006E29BB">
              <w:rPr>
                <w:rFonts w:asciiTheme="minorHAnsi" w:hAnsiTheme="minorHAnsi" w:cstheme="minorHAnsi"/>
              </w:rPr>
              <w:t xml:space="preserve">, for if they spare the fugitive, the townspeople will die and if they spare themselves, the fugitive will die.  </w:t>
            </w:r>
            <w:r w:rsidR="00EB4464" w:rsidRPr="006E29BB">
              <w:rPr>
                <w:rFonts w:asciiTheme="minorHAnsi" w:hAnsiTheme="minorHAnsi" w:cstheme="minorHAnsi"/>
              </w:rPr>
              <w:t>[</w:t>
            </w:r>
            <w:r w:rsidR="00A12AA3" w:rsidRPr="006E29BB">
              <w:rPr>
                <w:rFonts w:asciiTheme="minorHAnsi" w:hAnsiTheme="minorHAnsi" w:cstheme="minorHAnsi"/>
              </w:rPr>
              <w:t xml:space="preserve">Therefore, </w:t>
            </w:r>
            <w:r w:rsidR="005C188E">
              <w:rPr>
                <w:rFonts w:asciiTheme="minorHAnsi" w:hAnsiTheme="minorHAnsi" w:cstheme="minorHAnsi"/>
              </w:rPr>
              <w:t xml:space="preserve">since </w:t>
            </w:r>
            <w:r w:rsidR="00A12AA3" w:rsidRPr="006E29BB">
              <w:rPr>
                <w:rFonts w:asciiTheme="minorHAnsi" w:hAnsiTheme="minorHAnsi" w:cstheme="minorHAnsi"/>
              </w:rPr>
              <w:t>we have no ba</w:t>
            </w:r>
            <w:r w:rsidR="00A12AA3" w:rsidRPr="006E29BB">
              <w:t>sis to</w:t>
            </w:r>
            <w:r w:rsidR="00BD30B5" w:rsidRPr="006E29BB">
              <w:t xml:space="preserve"> call one party more of a </w:t>
            </w:r>
            <w:r w:rsidR="00BD30B5" w:rsidRPr="006E29BB">
              <w:rPr>
                <w:rFonts w:ascii="Times New Roman" w:hAnsi="Times New Roman" w:cs="Times New Roman"/>
                <w:sz w:val="24"/>
                <w:szCs w:val="24"/>
                <w:rtl/>
              </w:rPr>
              <w:t>רודף</w:t>
            </w:r>
            <w:r w:rsidR="00BD30B5" w:rsidRPr="006E29BB">
              <w:t xml:space="preserve"> than the other</w:t>
            </w:r>
            <w:r w:rsidR="005C188E">
              <w:t>,</w:t>
            </w:r>
            <w:r w:rsidR="00BD30B5" w:rsidRPr="006E29BB">
              <w:t xml:space="preserve"> </w:t>
            </w:r>
            <w:r w:rsidR="00A12AA3" w:rsidRPr="006E29BB">
              <w:t xml:space="preserve">the fugitive may not be handed </w:t>
            </w:r>
            <w:r w:rsidR="00A12AA3" w:rsidRPr="006E29BB">
              <w:rPr>
                <w:rFonts w:asciiTheme="minorHAnsi" w:hAnsiTheme="minorHAnsi" w:cstheme="minorHAnsi"/>
              </w:rPr>
              <w:t>over</w:t>
            </w:r>
            <w:r w:rsidR="00EB4464" w:rsidRPr="006E29BB">
              <w:rPr>
                <w:rFonts w:asciiTheme="minorHAnsi" w:hAnsiTheme="minorHAnsi" w:cstheme="minorHAnsi"/>
              </w:rPr>
              <w:t>]</w:t>
            </w:r>
            <w:r w:rsidR="00A12AA3" w:rsidRPr="006E29BB">
              <w:rPr>
                <w:rFonts w:asciiTheme="minorHAnsi" w:hAnsiTheme="minorHAnsi" w:cstheme="minorHAnsi"/>
              </w:rPr>
              <w:t xml:space="preserve">.  This is analogous to the obstructed labor </w:t>
            </w:r>
            <w:r w:rsidR="00E66202" w:rsidRPr="006E29BB">
              <w:rPr>
                <w:rFonts w:asciiTheme="minorHAnsi" w:hAnsiTheme="minorHAnsi" w:cstheme="minorHAnsi"/>
              </w:rPr>
              <w:t xml:space="preserve">case following emergence of the head, </w:t>
            </w:r>
            <w:r w:rsidR="00A12AA3" w:rsidRPr="006E29BB">
              <w:rPr>
                <w:rFonts w:asciiTheme="minorHAnsi" w:hAnsiTheme="minorHAnsi" w:cstheme="minorHAnsi"/>
              </w:rPr>
              <w:t xml:space="preserve">where the fetus and mother are considered </w:t>
            </w:r>
            <w:r w:rsidR="00B61374" w:rsidRPr="006E29BB">
              <w:rPr>
                <w:rFonts w:asciiTheme="minorHAnsi" w:hAnsiTheme="minorHAnsi" w:cstheme="minorHAnsi"/>
              </w:rPr>
              <w:t xml:space="preserve">[equal] </w:t>
            </w:r>
            <w:r w:rsidR="00A12AA3" w:rsidRPr="006E29BB">
              <w:rPr>
                <w:rFonts w:asciiTheme="minorHAnsi" w:hAnsiTheme="minorHAnsi" w:cstheme="minorHAnsi"/>
              </w:rPr>
              <w:t xml:space="preserve">pursuers after each other.  Although the fetus is the cause </w:t>
            </w:r>
            <w:r w:rsidR="00EB4464" w:rsidRPr="006E29BB">
              <w:rPr>
                <w:rFonts w:asciiTheme="minorHAnsi" w:hAnsiTheme="minorHAnsi" w:cstheme="minorHAnsi"/>
              </w:rPr>
              <w:t>[</w:t>
            </w:r>
            <w:r w:rsidR="00A12AA3" w:rsidRPr="006E29BB">
              <w:rPr>
                <w:rFonts w:asciiTheme="minorHAnsi" w:hAnsiTheme="minorHAnsi" w:cstheme="minorHAnsi"/>
              </w:rPr>
              <w:t>of his mother’s danger</w:t>
            </w:r>
            <w:r w:rsidR="00EB4464" w:rsidRPr="006E29BB">
              <w:rPr>
                <w:rFonts w:asciiTheme="minorHAnsi" w:hAnsiTheme="minorHAnsi" w:cstheme="minorHAnsi"/>
              </w:rPr>
              <w:t>]</w:t>
            </w:r>
            <w:r w:rsidR="00A12AA3" w:rsidRPr="006E29BB">
              <w:rPr>
                <w:rFonts w:asciiTheme="minorHAnsi" w:hAnsiTheme="minorHAnsi" w:cstheme="minorHAnsi"/>
              </w:rPr>
              <w:t xml:space="preserve">, since he has no intent, </w:t>
            </w:r>
            <w:r w:rsidR="00AD7107">
              <w:rPr>
                <w:rFonts w:asciiTheme="minorHAnsi" w:hAnsiTheme="minorHAnsi" w:cstheme="minorHAnsi"/>
              </w:rPr>
              <w:t>we cannot</w:t>
            </w:r>
            <w:r w:rsidR="00A12AA3" w:rsidRPr="006E29BB">
              <w:rPr>
                <w:rFonts w:asciiTheme="minorHAnsi" w:hAnsiTheme="minorHAnsi" w:cstheme="minorHAnsi"/>
              </w:rPr>
              <w:t xml:space="preserve"> permit </w:t>
            </w:r>
            <w:r w:rsidR="00EB4464" w:rsidRPr="006E29BB">
              <w:rPr>
                <w:rFonts w:asciiTheme="minorHAnsi" w:hAnsiTheme="minorHAnsi" w:cstheme="minorHAnsi"/>
              </w:rPr>
              <w:t>[</w:t>
            </w:r>
            <w:r w:rsidR="00A12AA3" w:rsidRPr="006E29BB">
              <w:rPr>
                <w:rFonts w:asciiTheme="minorHAnsi" w:hAnsiTheme="minorHAnsi" w:cstheme="minorHAnsi"/>
              </w:rPr>
              <w:t>killing him</w:t>
            </w:r>
            <w:r w:rsidR="00EB4464" w:rsidRPr="006E29BB">
              <w:rPr>
                <w:rFonts w:asciiTheme="minorHAnsi" w:hAnsiTheme="minorHAnsi" w:cstheme="minorHAnsi"/>
              </w:rPr>
              <w:t>]</w:t>
            </w:r>
            <w:r w:rsidR="00A12AA3" w:rsidRPr="006E29BB">
              <w:rPr>
                <w:rFonts w:asciiTheme="minorHAnsi" w:hAnsiTheme="minorHAnsi" w:cstheme="minorHAnsi"/>
              </w:rPr>
              <w:t xml:space="preserve"> </w:t>
            </w:r>
            <w:r w:rsidR="00FA55C0">
              <w:rPr>
                <w:rFonts w:asciiTheme="minorHAnsi" w:hAnsiTheme="minorHAnsi" w:cstheme="minorHAnsi"/>
              </w:rPr>
              <w:t>because</w:t>
            </w:r>
            <w:r w:rsidR="00A12AA3" w:rsidRPr="006E29BB">
              <w:t xml:space="preserve"> the</w:t>
            </w:r>
            <w:r w:rsidR="00AD6123">
              <w:t xml:space="preserve"> rationale of</w:t>
            </w:r>
            <w:r w:rsidR="00A12AA3" w:rsidRPr="006E29BB">
              <w:t xml:space="preserve"> </w:t>
            </w:r>
            <w:r w:rsidR="00C343F6" w:rsidRPr="006E29BB">
              <w:rPr>
                <w:rFonts w:ascii="Times New Roman" w:hAnsi="Times New Roman" w:cs="Times New Roman"/>
                <w:sz w:val="24"/>
                <w:szCs w:val="24"/>
                <w:rtl/>
              </w:rPr>
              <w:t>דין</w:t>
            </w:r>
            <w:r w:rsidR="00A12AA3" w:rsidRPr="006E29BB">
              <w:rPr>
                <w:rFonts w:ascii="Times New Roman" w:hAnsi="Times New Roman" w:cs="Times New Roman"/>
                <w:sz w:val="24"/>
                <w:szCs w:val="24"/>
                <w:rtl/>
              </w:rPr>
              <w:t xml:space="preserve"> רודף</w:t>
            </w:r>
            <w:r w:rsidR="00A12AA3" w:rsidRPr="006E29BB">
              <w:t xml:space="preserve"> </w:t>
            </w:r>
            <w:r w:rsidR="00AD6123">
              <w:rPr>
                <w:rFonts w:asciiTheme="minorHAnsi" w:hAnsiTheme="minorHAnsi" w:cstheme="minorHAnsi"/>
              </w:rPr>
              <w:t xml:space="preserve">is undermined </w:t>
            </w:r>
            <w:r w:rsidR="00E42293">
              <w:rPr>
                <w:rFonts w:asciiTheme="minorHAnsi" w:hAnsiTheme="minorHAnsi" w:cstheme="minorHAnsi"/>
              </w:rPr>
              <w:t xml:space="preserve">by the </w:t>
            </w:r>
            <w:r w:rsidR="00F93705">
              <w:rPr>
                <w:rFonts w:asciiTheme="minorHAnsi" w:hAnsiTheme="minorHAnsi" w:cstheme="minorHAnsi"/>
              </w:rPr>
              <w:br/>
            </w:r>
            <w:r w:rsidR="00C343F6" w:rsidRPr="006E29BB">
              <w:rPr>
                <w:rFonts w:ascii="Times New Roman" w:hAnsi="Times New Roman" w:cs="Times New Roman"/>
                <w:sz w:val="24"/>
                <w:szCs w:val="24"/>
                <w:rtl/>
              </w:rPr>
              <w:t>מאי חזית</w:t>
            </w:r>
            <w:r w:rsidR="00A12AA3" w:rsidRPr="002605FF">
              <w:rPr>
                <w:sz w:val="24"/>
                <w:szCs w:val="24"/>
              </w:rPr>
              <w:t xml:space="preserve"> </w:t>
            </w:r>
            <w:r w:rsidR="00393A7E">
              <w:t>logic</w:t>
            </w:r>
            <w:r w:rsidR="004D4D48">
              <w:t xml:space="preserve"> </w:t>
            </w:r>
            <w:r w:rsidR="00A12AA3" w:rsidRPr="006E29BB">
              <w:t xml:space="preserve">– </w:t>
            </w:r>
            <w:r w:rsidR="00540B51" w:rsidRPr="006E29BB">
              <w:rPr>
                <w:i/>
                <w:iCs/>
              </w:rPr>
              <w:t>W</w:t>
            </w:r>
            <w:r w:rsidR="00A12AA3" w:rsidRPr="006E29BB">
              <w:rPr>
                <w:i/>
                <w:iCs/>
              </w:rPr>
              <w:t xml:space="preserve">hy do you presume that the fetus </w:t>
            </w:r>
            <w:r w:rsidR="007421B7" w:rsidRPr="006E29BB">
              <w:rPr>
                <w:i/>
                <w:iCs/>
              </w:rPr>
              <w:t xml:space="preserve">pursues </w:t>
            </w:r>
            <w:r w:rsidR="00A12AA3" w:rsidRPr="006E29BB">
              <w:rPr>
                <w:i/>
                <w:iCs/>
              </w:rPr>
              <w:t xml:space="preserve">after his mother </w:t>
            </w:r>
            <w:r w:rsidR="007421B7" w:rsidRPr="006E29BB">
              <w:rPr>
                <w:i/>
                <w:iCs/>
              </w:rPr>
              <w:t xml:space="preserve">more </w:t>
            </w:r>
            <w:r w:rsidR="00A12AA3" w:rsidRPr="006E29BB">
              <w:rPr>
                <w:i/>
                <w:iCs/>
              </w:rPr>
              <w:t xml:space="preserve">than she </w:t>
            </w:r>
            <w:r w:rsidR="007421B7" w:rsidRPr="006E29BB">
              <w:rPr>
                <w:i/>
                <w:iCs/>
              </w:rPr>
              <w:t xml:space="preserve">pursues </w:t>
            </w:r>
            <w:r w:rsidR="00A12AA3" w:rsidRPr="006E29BB">
              <w:rPr>
                <w:i/>
                <w:iCs/>
              </w:rPr>
              <w:t>after the fetus?</w:t>
            </w:r>
            <w:r w:rsidR="00A12AA3" w:rsidRPr="006E29BB">
              <w:t xml:space="preserve">  Consequently</w:t>
            </w:r>
            <w:r w:rsidR="00897F78">
              <w:t xml:space="preserve">, we may not push aside one life </w:t>
            </w:r>
            <w:r w:rsidR="003B4B13">
              <w:t xml:space="preserve">(i.e., the fetus) </w:t>
            </w:r>
            <w:r w:rsidR="00897F78">
              <w:t xml:space="preserve">to save </w:t>
            </w:r>
            <w:r w:rsidR="003B4B13">
              <w:t>another life (i.e., the mother)</w:t>
            </w:r>
            <w:r w:rsidR="00A12AA3" w:rsidRPr="006E29BB">
              <w:rPr>
                <w:rFonts w:asciiTheme="minorHAnsi" w:hAnsiTheme="minorHAnsi" w:cstheme="minorHAnsi"/>
              </w:rPr>
              <w:t xml:space="preserve">. </w:t>
            </w:r>
            <w:bookmarkStart w:id="3" w:name="_Hlk501578027"/>
            <w:r w:rsidR="00A12AA3" w:rsidRPr="006E29BB">
              <w:rPr>
                <w:rFonts w:asciiTheme="minorHAnsi" w:hAnsiTheme="minorHAnsi" w:cstheme="minorHAnsi"/>
              </w:rPr>
              <w:t xml:space="preserve"> However, it is incorrect to say since </w:t>
            </w:r>
            <w:r w:rsidR="00A12AA3" w:rsidRPr="006E29BB">
              <w:rPr>
                <w:rFonts w:asciiTheme="minorHAnsi" w:hAnsiTheme="minorHAnsi" w:cstheme="minorHAnsi"/>
                <w:i/>
                <w:iCs/>
              </w:rPr>
              <w:t>“it has</w:t>
            </w:r>
            <w:r w:rsidR="00A12AA3" w:rsidRPr="006E29BB">
              <w:rPr>
                <w:i/>
                <w:iCs/>
              </w:rPr>
              <w:t xml:space="preserve"> been arranged by Heaven”</w:t>
            </w:r>
            <w:r w:rsidR="00A12AA3" w:rsidRPr="006E29BB">
              <w:t xml:space="preserve">, the fetus does not have the status of a </w:t>
            </w:r>
            <w:r w:rsidR="00AA4E57" w:rsidRPr="006E29BB">
              <w:rPr>
                <w:rFonts w:ascii="Times New Roman" w:hAnsi="Times New Roman" w:cs="Times New Roman"/>
                <w:sz w:val="24"/>
                <w:szCs w:val="24"/>
                <w:rtl/>
              </w:rPr>
              <w:t>רודף</w:t>
            </w:r>
            <w:r w:rsidR="00A12AA3" w:rsidRPr="006E29BB">
              <w:t xml:space="preserve"> at all.  Rather, </w:t>
            </w:r>
            <w:r w:rsidR="00C20124" w:rsidRPr="006E29BB">
              <w:t xml:space="preserve">because of </w:t>
            </w:r>
            <w:r w:rsidR="00CE1629" w:rsidRPr="006E29BB">
              <w:rPr>
                <w:rFonts w:asciiTheme="minorHAnsi" w:hAnsiTheme="minorHAnsi" w:cstheme="minorHAnsi"/>
              </w:rPr>
              <w:t xml:space="preserve">this </w:t>
            </w:r>
            <w:r w:rsidR="00EB4464" w:rsidRPr="006E29BB">
              <w:rPr>
                <w:rFonts w:asciiTheme="minorHAnsi" w:hAnsiTheme="minorHAnsi" w:cstheme="minorHAnsi"/>
              </w:rPr>
              <w:t>[</w:t>
            </w:r>
            <w:r w:rsidR="00C20124" w:rsidRPr="006E29BB">
              <w:rPr>
                <w:rFonts w:ascii="Times New Roman" w:hAnsi="Times New Roman" w:cs="Times New Roman"/>
                <w:sz w:val="24"/>
                <w:szCs w:val="24"/>
                <w:rtl/>
              </w:rPr>
              <w:t>משׁמיא קא רדפי לה</w:t>
            </w:r>
            <w:r w:rsidR="00EB4464" w:rsidRPr="006E29BB">
              <w:rPr>
                <w:rFonts w:asciiTheme="minorHAnsi" w:hAnsiTheme="minorHAnsi" w:cstheme="minorHAnsi"/>
              </w:rPr>
              <w:t>]</w:t>
            </w:r>
            <w:r w:rsidR="00C20124" w:rsidRPr="006E29BB">
              <w:rPr>
                <w:rFonts w:asciiTheme="minorHAnsi" w:hAnsiTheme="minorHAnsi" w:cstheme="minorHAnsi"/>
              </w:rPr>
              <w:t xml:space="preserve">, </w:t>
            </w:r>
            <w:r w:rsidR="00A12AA3" w:rsidRPr="006E29BB">
              <w:rPr>
                <w:rFonts w:asciiTheme="minorHAnsi" w:hAnsiTheme="minorHAnsi" w:cstheme="minorHAnsi"/>
              </w:rPr>
              <w:t xml:space="preserve">both </w:t>
            </w:r>
            <w:r w:rsidR="00EB4464" w:rsidRPr="006E29BB">
              <w:rPr>
                <w:rFonts w:asciiTheme="minorHAnsi" w:hAnsiTheme="minorHAnsi" w:cstheme="minorHAnsi"/>
              </w:rPr>
              <w:t>[</w:t>
            </w:r>
            <w:r w:rsidR="00CE1629" w:rsidRPr="006E29BB">
              <w:rPr>
                <w:rFonts w:asciiTheme="minorHAnsi" w:hAnsiTheme="minorHAnsi" w:cstheme="minorHAnsi"/>
              </w:rPr>
              <w:t>the mother and fetus</w:t>
            </w:r>
            <w:r w:rsidR="00EB4464" w:rsidRPr="006E29BB">
              <w:rPr>
                <w:rFonts w:asciiTheme="minorHAnsi" w:hAnsiTheme="minorHAnsi" w:cstheme="minorHAnsi"/>
              </w:rPr>
              <w:t>]</w:t>
            </w:r>
            <w:r w:rsidR="00A12AA3" w:rsidRPr="006E29BB">
              <w:rPr>
                <w:rFonts w:asciiTheme="minorHAnsi" w:hAnsiTheme="minorHAnsi" w:cstheme="minorHAnsi"/>
              </w:rPr>
              <w:t xml:space="preserve"> are considered as</w:t>
            </w:r>
            <w:r w:rsidR="00C20124" w:rsidRPr="006E29BB">
              <w:rPr>
                <w:rFonts w:asciiTheme="minorHAnsi" w:hAnsiTheme="minorHAnsi" w:cstheme="minorHAnsi"/>
              </w:rPr>
              <w:t xml:space="preserve"> </w:t>
            </w:r>
            <w:r w:rsidR="00EB4464" w:rsidRPr="006E29BB">
              <w:rPr>
                <w:rFonts w:asciiTheme="minorHAnsi" w:hAnsiTheme="minorHAnsi" w:cstheme="minorHAnsi"/>
              </w:rPr>
              <w:t>[</w:t>
            </w:r>
            <w:r w:rsidR="00C20124" w:rsidRPr="006E29BB">
              <w:rPr>
                <w:rFonts w:asciiTheme="minorHAnsi" w:hAnsiTheme="minorHAnsi" w:cstheme="minorHAnsi"/>
              </w:rPr>
              <w:t>equal</w:t>
            </w:r>
            <w:r w:rsidR="00EB4464" w:rsidRPr="006E29BB">
              <w:rPr>
                <w:rFonts w:asciiTheme="minorHAnsi" w:hAnsiTheme="minorHAnsi" w:cstheme="minorHAnsi"/>
              </w:rPr>
              <w:t>]</w:t>
            </w:r>
            <w:r w:rsidR="00A12AA3" w:rsidRPr="006E29BB">
              <w:t xml:space="preserve"> </w:t>
            </w:r>
            <w:r w:rsidR="00A12AA3" w:rsidRPr="006E29BB">
              <w:rPr>
                <w:rFonts w:ascii="Times New Roman" w:hAnsi="Times New Roman" w:cs="Times New Roman"/>
                <w:sz w:val="24"/>
                <w:szCs w:val="24"/>
                <w:rtl/>
              </w:rPr>
              <w:t>רודפים</w:t>
            </w:r>
            <w:r w:rsidR="00E66202" w:rsidRPr="006E29BB">
              <w:t xml:space="preserve"> and therefore,</w:t>
            </w:r>
            <w:r w:rsidR="00F22DD6" w:rsidRPr="006E29BB">
              <w:t xml:space="preserve"> </w:t>
            </w:r>
            <w:r w:rsidR="002605FF">
              <w:rPr>
                <w:rFonts w:asciiTheme="minorHAnsi" w:hAnsiTheme="minorHAnsi" w:cstheme="minorHAnsi"/>
              </w:rPr>
              <w:t xml:space="preserve">the </w:t>
            </w:r>
            <w:r w:rsidR="002605FF">
              <w:rPr>
                <w:rFonts w:asciiTheme="minorHAnsi" w:hAnsiTheme="minorHAnsi" w:cstheme="minorHAnsi"/>
              </w:rPr>
              <w:br/>
            </w:r>
            <w:r w:rsidR="002605FF" w:rsidRPr="006E29BB">
              <w:rPr>
                <w:rFonts w:ascii="Times New Roman" w:hAnsi="Times New Roman" w:cs="Times New Roman"/>
                <w:sz w:val="24"/>
                <w:szCs w:val="24"/>
                <w:rtl/>
              </w:rPr>
              <w:t>מאי חזית</w:t>
            </w:r>
            <w:r w:rsidR="002605FF" w:rsidRPr="002605FF">
              <w:rPr>
                <w:sz w:val="24"/>
                <w:szCs w:val="24"/>
              </w:rPr>
              <w:t xml:space="preserve"> </w:t>
            </w:r>
            <w:r w:rsidR="002605FF">
              <w:t xml:space="preserve">logic </w:t>
            </w:r>
            <w:r w:rsidR="00F22DD6" w:rsidRPr="006E29BB">
              <w:t>[</w:t>
            </w:r>
            <w:r w:rsidR="00B90A1D">
              <w:t xml:space="preserve">prevents us from </w:t>
            </w:r>
            <w:r w:rsidR="00B90A1D" w:rsidRPr="006E29BB">
              <w:t>apply</w:t>
            </w:r>
            <w:r w:rsidR="00B90A1D">
              <w:t>ing</w:t>
            </w:r>
            <w:r w:rsidR="00B90A1D" w:rsidRPr="006E29BB">
              <w:t xml:space="preserve"> </w:t>
            </w:r>
            <w:r w:rsidR="00F22DD6" w:rsidRPr="006E29BB">
              <w:t xml:space="preserve">the </w:t>
            </w:r>
            <w:r w:rsidR="00F22DD6" w:rsidRPr="006E29BB">
              <w:rPr>
                <w:rFonts w:ascii="Times New Roman" w:hAnsi="Times New Roman" w:cs="Times New Roman"/>
                <w:sz w:val="24"/>
                <w:szCs w:val="24"/>
                <w:rtl/>
              </w:rPr>
              <w:t>דין רודף</w:t>
            </w:r>
            <w:r w:rsidR="00F22DD6" w:rsidRPr="006E29BB">
              <w:t>]</w:t>
            </w:r>
            <w:bookmarkEnd w:id="3"/>
            <w:r w:rsidR="00BD30B5" w:rsidRPr="006E29BB">
              <w:t>.</w:t>
            </w:r>
          </w:p>
        </w:tc>
      </w:tr>
    </w:tbl>
    <w:p w14:paraId="7C7684BE" w14:textId="77777777" w:rsidR="00A12AA3" w:rsidRPr="007F075F" w:rsidRDefault="00A12AA3">
      <w:pPr>
        <w:rPr>
          <w:rFonts w:asciiTheme="majorBidi" w:hAnsiTheme="majorBidi" w:cs="Times New Roman"/>
          <w:sz w:val="28"/>
          <w:szCs w:val="28"/>
          <w:rtl/>
        </w:rPr>
      </w:pPr>
      <w:r w:rsidRPr="007F075F">
        <w:rPr>
          <w:rFonts w:asciiTheme="majorBidi" w:hAnsiTheme="majorBidi" w:cs="Times New Roman"/>
          <w:sz w:val="28"/>
          <w:szCs w:val="28"/>
          <w:rtl/>
        </w:rPr>
        <w:br w:type="page"/>
      </w:r>
    </w:p>
    <w:p w14:paraId="446E3AD4" w14:textId="77777777" w:rsidR="0053171D" w:rsidRDefault="0053171D" w:rsidP="0053171D">
      <w:pPr>
        <w:bidi/>
        <w:spacing w:after="120" w:line="312" w:lineRule="auto"/>
        <w:ind w:left="-180" w:right="-360"/>
        <w:rPr>
          <w:sz w:val="21"/>
          <w:szCs w:val="21"/>
        </w:rPr>
        <w:sectPr w:rsidR="0053171D" w:rsidSect="00A12AA3">
          <w:footerReference w:type="default" r:id="rId19"/>
          <w:type w:val="continuous"/>
          <w:pgSz w:w="12240" w:h="15840"/>
          <w:pgMar w:top="1440" w:right="720" w:bottom="1008" w:left="720" w:header="576" w:footer="432" w:gutter="0"/>
          <w:cols w:space="810"/>
          <w:rtlGutter/>
          <w:docGrid w:linePitch="360"/>
        </w:sectPr>
      </w:pPr>
    </w:p>
    <w:p w14:paraId="0432FD27" w14:textId="22789844" w:rsidR="0053171D" w:rsidRDefault="0053171D" w:rsidP="00110724">
      <w:pPr>
        <w:bidi/>
        <w:spacing w:after="120" w:line="312" w:lineRule="auto"/>
        <w:ind w:right="-360"/>
        <w:rPr>
          <w:sz w:val="21"/>
          <w:szCs w:val="21"/>
        </w:rPr>
        <w:sectPr w:rsidR="0053171D" w:rsidSect="006B77A8">
          <w:headerReference w:type="default" r:id="rId20"/>
          <w:footerReference w:type="default" r:id="rId21"/>
          <w:type w:val="continuous"/>
          <w:pgSz w:w="12240" w:h="15840"/>
          <w:pgMar w:top="1152" w:right="720" w:bottom="1008" w:left="720" w:header="576" w:footer="432" w:gutter="0"/>
          <w:cols w:space="810"/>
          <w:rtlGutter/>
          <w:docGrid w:linePitch="360"/>
        </w:sectPr>
      </w:pPr>
      <w:r w:rsidRPr="006B77A8">
        <w:rPr>
          <w:rFonts w:asciiTheme="majorBidi" w:hAnsiTheme="majorBidi" w:cs="Times New Roman"/>
          <w:sz w:val="28"/>
          <w:szCs w:val="28"/>
        </w:rPr>
        <w:lastRenderedPageBreak/>
        <w:t xml:space="preserve"> </w:t>
      </w:r>
      <w:r w:rsidRPr="00132C68">
        <w:rPr>
          <w:rFonts w:ascii="Cambria" w:hAnsi="Cambria" w:cs="Times New Roman"/>
          <w:sz w:val="24"/>
          <w:szCs w:val="24"/>
        </w:rPr>
        <w:t xml:space="preserve"> </w:t>
      </w:r>
      <w:r w:rsidR="00EB4464" w:rsidRPr="00C25A18">
        <w:rPr>
          <w:rFonts w:ascii="Consolas" w:hAnsi="Consolas" w:cs="Times New Roman"/>
          <w:b/>
          <w:bCs/>
          <w:sz w:val="24"/>
          <w:szCs w:val="24"/>
        </w:rPr>
        <w:t>(</w:t>
      </w:r>
      <w:r w:rsidR="00067E76">
        <w:rPr>
          <w:rFonts w:ascii="Cambria" w:hAnsi="Cambria" w:cs="Times New Roman"/>
          <w:b/>
          <w:bCs/>
          <w:sz w:val="24"/>
          <w:szCs w:val="24"/>
        </w:rPr>
        <w:t>7</w:t>
      </w:r>
      <w:r w:rsidRPr="00697BA1">
        <w:rPr>
          <w:rFonts w:asciiTheme="majorBidi" w:hAnsiTheme="majorBidi" w:cs="Times New Roman"/>
          <w:sz w:val="28"/>
          <w:szCs w:val="28"/>
          <w:u w:val="single"/>
          <w:rtl/>
        </w:rPr>
        <w:t>אגרות משה יורה דעה ח״ב</w:t>
      </w:r>
      <w:r w:rsidR="00F11950" w:rsidRPr="00F11950">
        <w:rPr>
          <w:rFonts w:cstheme="minorHAnsi"/>
          <w:u w:val="single"/>
          <w:rtl/>
        </w:rPr>
        <w:t>,</w:t>
      </w:r>
      <w:r w:rsidRPr="00697BA1">
        <w:rPr>
          <w:rFonts w:asciiTheme="majorBidi" w:hAnsiTheme="majorBidi" w:cs="Times New Roman"/>
          <w:sz w:val="28"/>
          <w:szCs w:val="28"/>
          <w:u w:val="single"/>
          <w:rtl/>
        </w:rPr>
        <w:t xml:space="preserve"> סימן ס׳</w:t>
      </w:r>
      <w:r w:rsidR="00F11950" w:rsidRPr="00F11950">
        <w:rPr>
          <w:rFonts w:cstheme="minorHAnsi"/>
          <w:u w:val="single"/>
          <w:rtl/>
        </w:rPr>
        <w:t>,</w:t>
      </w:r>
      <w:r w:rsidRPr="00697BA1">
        <w:rPr>
          <w:rFonts w:asciiTheme="majorBidi" w:hAnsiTheme="majorBidi" w:cs="Times New Roman"/>
          <w:sz w:val="28"/>
          <w:szCs w:val="28"/>
          <w:u w:val="single"/>
          <w:rtl/>
        </w:rPr>
        <w:t xml:space="preserve"> ענף ב׳</w:t>
      </w:r>
      <w:r w:rsidR="003B14FD" w:rsidRPr="003B14FD">
        <w:rPr>
          <w:rFonts w:cstheme="minorHAnsi"/>
          <w:sz w:val="24"/>
          <w:szCs w:val="24"/>
          <w:rtl/>
        </w:rPr>
        <w:t>:</w:t>
      </w:r>
    </w:p>
    <w:tbl>
      <w:tblPr>
        <w:tblStyle w:val="TableGrid"/>
        <w:tblpPr w:leftFromText="180" w:rightFromText="180" w:vertAnchor="page" w:horzAnchor="margin" w:tblpY="1726"/>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69"/>
        <w:gridCol w:w="6106"/>
      </w:tblGrid>
      <w:tr w:rsidR="00AF5A2F" w:rsidRPr="006E29BB" w14:paraId="2EF3F73D" w14:textId="77777777" w:rsidTr="00401769">
        <w:trPr>
          <w:trHeight w:hRule="exact" w:val="12793"/>
        </w:trPr>
        <w:tc>
          <w:tcPr>
            <w:tcW w:w="4769" w:type="dxa"/>
          </w:tcPr>
          <w:p w14:paraId="79DC5498" w14:textId="725ED894" w:rsidR="000F1C89" w:rsidRPr="00401769" w:rsidRDefault="000F1C89" w:rsidP="00F461F9">
            <w:pPr>
              <w:bidi/>
              <w:spacing w:before="120" w:line="324" w:lineRule="auto"/>
              <w:ind w:right="173"/>
              <w:rPr>
                <w:rFonts w:asciiTheme="majorBidi" w:hAnsiTheme="majorBidi" w:cstheme="majorBidi"/>
                <w:noProof/>
                <w:sz w:val="25"/>
                <w:szCs w:val="25"/>
              </w:rPr>
            </w:pPr>
            <w:r w:rsidRPr="00401769">
              <w:rPr>
                <w:rFonts w:asciiTheme="majorBidi" w:hAnsiTheme="majorBidi" w:cs="Times New Roman"/>
                <w:noProof/>
                <w:sz w:val="25"/>
                <w:szCs w:val="25"/>
                <w:rtl/>
              </w:rPr>
              <w:t xml:space="preserve">ואחרי שכתבתי עיינתי בירושלמי ומצאתי מפורש כדברי בבאור זה שלא הוי יצא ראשו בדין רודף בשבת פרק שמונה שרצים סוף ה"ד דאיתא שם ר׳ חסדא בעי מהו להציל נפשו של גדול בנפשו של קטן פי' כשהוא רודף את הגדול, התיב </w:t>
            </w:r>
            <w:r w:rsidR="00C56E4B" w:rsidRPr="00401769">
              <w:rPr>
                <w:rFonts w:asciiTheme="majorBidi" w:hAnsiTheme="majorBidi" w:cstheme="majorBidi"/>
                <w:sz w:val="25"/>
                <w:szCs w:val="25"/>
                <w:rtl/>
              </w:rPr>
              <w:t>ר</w:t>
            </w:r>
            <w:r w:rsidRPr="00401769">
              <w:rPr>
                <w:rFonts w:asciiTheme="majorBidi" w:hAnsiTheme="majorBidi" w:cs="Times New Roman"/>
                <w:noProof/>
                <w:sz w:val="25"/>
                <w:szCs w:val="25"/>
                <w:rtl/>
              </w:rPr>
              <w:t>' י</w:t>
            </w:r>
            <w:r w:rsidRPr="00401769">
              <w:rPr>
                <w:rFonts w:asciiTheme="majorBidi" w:hAnsiTheme="majorBidi" w:cstheme="majorBidi"/>
                <w:sz w:val="25"/>
                <w:szCs w:val="25"/>
                <w:rtl/>
              </w:rPr>
              <w:t>ר</w:t>
            </w:r>
            <w:r w:rsidRPr="00401769">
              <w:rPr>
                <w:rFonts w:asciiTheme="majorBidi" w:hAnsiTheme="majorBidi" w:cs="Times New Roman"/>
                <w:noProof/>
                <w:sz w:val="25"/>
                <w:szCs w:val="25"/>
                <w:rtl/>
              </w:rPr>
              <w:t>מיה ולא מתניתא היא יצא רובו אין נוגעיו בו שאין דוחין נפש מפני נפש, והיא קושית ר׳ חסדא בגמרא דידן על רב הונא שסבר דגם קטן הרודף ניתן להצילו בנפשו</w:t>
            </w:r>
            <w:r w:rsidR="00445D38" w:rsidRPr="00401769">
              <w:rPr>
                <w:rFonts w:asciiTheme="majorBidi" w:hAnsiTheme="majorBidi" w:cs="Times New Roman"/>
                <w:noProof/>
                <w:sz w:val="25"/>
                <w:szCs w:val="25"/>
              </w:rPr>
              <w:t>.</w:t>
            </w:r>
            <w:r w:rsidRPr="00401769">
              <w:rPr>
                <w:rFonts w:asciiTheme="majorBidi" w:hAnsiTheme="majorBidi" w:cs="Times New Roman"/>
                <w:noProof/>
                <w:sz w:val="25"/>
                <w:szCs w:val="25"/>
                <w:rtl/>
              </w:rPr>
              <w:t xml:space="preserve"> ומשני ר' יוסה בי ר' בון בשם ר׳ חסדא שנייא היא תמן שאין את יודע מי הורג את מי, ופירשו </w:t>
            </w:r>
            <w:r w:rsidR="007F41FD" w:rsidRPr="00401769">
              <w:rPr>
                <w:rFonts w:asciiTheme="majorBidi" w:hAnsiTheme="majorBidi" w:cstheme="majorBidi"/>
                <w:sz w:val="25"/>
                <w:szCs w:val="25"/>
                <w:rtl/>
              </w:rPr>
              <w:t>ב</w:t>
            </w:r>
            <w:r w:rsidR="007F41FD" w:rsidRPr="00401769">
              <w:rPr>
                <w:rFonts w:asciiTheme="majorBidi" w:hAnsiTheme="majorBidi" w:cs="Times New Roman"/>
                <w:sz w:val="25"/>
                <w:szCs w:val="25"/>
                <w:rtl/>
              </w:rPr>
              <w:t xml:space="preserve">קרבן העדה </w:t>
            </w:r>
            <w:r w:rsidR="007F41FD" w:rsidRPr="00401769">
              <w:rPr>
                <w:rFonts w:asciiTheme="majorBidi" w:hAnsiTheme="majorBidi" w:cstheme="majorBidi"/>
                <w:sz w:val="25"/>
                <w:szCs w:val="25"/>
                <w:rtl/>
              </w:rPr>
              <w:t xml:space="preserve">ובפני משה </w:t>
            </w:r>
            <w:r w:rsidRPr="00401769">
              <w:rPr>
                <w:rFonts w:asciiTheme="majorBidi" w:hAnsiTheme="majorBidi" w:cs="Times New Roman"/>
                <w:noProof/>
                <w:sz w:val="25"/>
                <w:szCs w:val="25"/>
                <w:rtl/>
              </w:rPr>
              <w:t xml:space="preserve">אין את יודע אם הקטן רודף את האשה או האשה רודפת את הקטן </w:t>
            </w:r>
            <w:r w:rsidR="00445D38" w:rsidRPr="00401769">
              <w:rPr>
                <w:rFonts w:asciiTheme="majorBidi" w:hAnsiTheme="majorBidi" w:cs="Times New Roman"/>
                <w:noProof/>
                <w:sz w:val="25"/>
                <w:szCs w:val="25"/>
              </w:rPr>
              <w:t xml:space="preserve"> -</w:t>
            </w:r>
            <w:r w:rsidRPr="00401769">
              <w:rPr>
                <w:rFonts w:asciiTheme="majorBidi" w:hAnsiTheme="majorBidi" w:cs="Times New Roman"/>
                <w:noProof/>
                <w:sz w:val="25"/>
                <w:szCs w:val="25"/>
                <w:rtl/>
              </w:rPr>
              <w:t xml:space="preserve">דכמו שהיא מסוכנת למות כך הולד מסוכן הוא למות </w:t>
            </w:r>
            <w:r w:rsidR="00445D38" w:rsidRPr="00401769">
              <w:rPr>
                <w:rFonts w:asciiTheme="majorBidi" w:hAnsiTheme="majorBidi" w:cs="Times New Roman"/>
                <w:noProof/>
                <w:sz w:val="25"/>
                <w:szCs w:val="25"/>
              </w:rPr>
              <w:t xml:space="preserve"> -</w:t>
            </w:r>
            <w:r w:rsidRPr="00401769">
              <w:rPr>
                <w:rFonts w:asciiTheme="majorBidi" w:hAnsiTheme="majorBidi" w:cs="Times New Roman"/>
                <w:noProof/>
                <w:sz w:val="25"/>
                <w:szCs w:val="25"/>
                <w:rtl/>
              </w:rPr>
              <w:t>ולפיכך מניחין הדבר כמות שהוא</w:t>
            </w:r>
            <w:r w:rsidR="00445D38" w:rsidRPr="00401769">
              <w:rPr>
                <w:rFonts w:asciiTheme="majorBidi" w:hAnsiTheme="majorBidi" w:cs="Times New Roman"/>
                <w:noProof/>
                <w:sz w:val="25"/>
                <w:szCs w:val="25"/>
              </w:rPr>
              <w:t>.</w:t>
            </w:r>
            <w:r w:rsidRPr="00401769">
              <w:rPr>
                <w:rFonts w:asciiTheme="majorBidi" w:hAnsiTheme="majorBidi" w:cs="Times New Roman"/>
                <w:noProof/>
                <w:sz w:val="25"/>
                <w:szCs w:val="25"/>
                <w:rtl/>
              </w:rPr>
              <w:t xml:space="preserve"> </w:t>
            </w:r>
            <w:r w:rsidR="00445D38" w:rsidRPr="00401769">
              <w:rPr>
                <w:rFonts w:asciiTheme="majorBidi" w:hAnsiTheme="majorBidi" w:cs="Times New Roman"/>
                <w:noProof/>
                <w:sz w:val="25"/>
                <w:szCs w:val="25"/>
              </w:rPr>
              <w:t xml:space="preserve"> </w:t>
            </w:r>
            <w:r w:rsidRPr="00401769">
              <w:rPr>
                <w:rFonts w:asciiTheme="majorBidi" w:hAnsiTheme="majorBidi" w:cs="Times New Roman"/>
                <w:noProof/>
                <w:sz w:val="25"/>
                <w:szCs w:val="25"/>
                <w:rtl/>
              </w:rPr>
              <w:t xml:space="preserve">וכי קא מיבעיא לן כשהקטן רודף אחרי הגדול והוא אינו נרדף מהגדול עיי"ש, וכן הוא בירושלמי סנהדרין פרק </w:t>
            </w:r>
            <w:r w:rsidR="00445D38" w:rsidRPr="00401769">
              <w:rPr>
                <w:rFonts w:asciiTheme="majorBidi" w:hAnsiTheme="majorBidi" w:cs="Times New Roman"/>
                <w:noProof/>
                <w:sz w:val="25"/>
                <w:szCs w:val="25"/>
                <w:rtl/>
              </w:rPr>
              <w:t>ב</w:t>
            </w:r>
            <w:r w:rsidRPr="00401769">
              <w:rPr>
                <w:rFonts w:asciiTheme="majorBidi" w:hAnsiTheme="majorBidi" w:cs="Times New Roman"/>
                <w:noProof/>
                <w:sz w:val="25"/>
                <w:szCs w:val="25"/>
                <w:rtl/>
              </w:rPr>
              <w:t>ן סורר הל</w:t>
            </w:r>
            <w:r w:rsidR="00445D38" w:rsidRPr="00401769">
              <w:rPr>
                <w:rFonts w:asciiTheme="majorBidi" w:hAnsiTheme="majorBidi" w:cs="Times New Roman"/>
                <w:noProof/>
                <w:sz w:val="25"/>
                <w:szCs w:val="25"/>
                <w:rtl/>
              </w:rPr>
              <w:t>כ</w:t>
            </w:r>
            <w:r w:rsidRPr="00401769">
              <w:rPr>
                <w:rFonts w:asciiTheme="majorBidi" w:hAnsiTheme="majorBidi" w:cs="Times New Roman"/>
                <w:noProof/>
                <w:sz w:val="25"/>
                <w:szCs w:val="25"/>
                <w:rtl/>
              </w:rPr>
              <w:t>ה ט' ובע"ז פּ׳ אין מעמידין ה"ב</w:t>
            </w:r>
            <w:r w:rsidR="00EE7D9C" w:rsidRPr="00401769">
              <w:rPr>
                <w:rFonts w:asciiTheme="majorBidi" w:hAnsiTheme="majorBidi" w:cs="Times New Roman"/>
                <w:noProof/>
                <w:sz w:val="25"/>
                <w:szCs w:val="25"/>
              </w:rPr>
              <w:t>,</w:t>
            </w:r>
            <w:r w:rsidRPr="00401769">
              <w:rPr>
                <w:rFonts w:asciiTheme="majorBidi" w:hAnsiTheme="majorBidi" w:cs="Times New Roman"/>
                <w:noProof/>
                <w:sz w:val="25"/>
                <w:szCs w:val="25"/>
                <w:rtl/>
              </w:rPr>
              <w:t xml:space="preserve"> וביפה עינים בסנהדרין שם הביא גירסא מפורשת שאין אתה יודע מי רודף את מי</w:t>
            </w:r>
            <w:r w:rsidR="00EE7D9C" w:rsidRPr="00401769">
              <w:rPr>
                <w:rFonts w:asciiTheme="majorBidi" w:hAnsiTheme="majorBidi" w:cs="Times New Roman"/>
                <w:noProof/>
                <w:sz w:val="25"/>
                <w:szCs w:val="25"/>
              </w:rPr>
              <w:t>.</w:t>
            </w:r>
            <w:r w:rsidRPr="00401769">
              <w:rPr>
                <w:rFonts w:asciiTheme="majorBidi" w:hAnsiTheme="majorBidi" w:cs="Times New Roman"/>
                <w:noProof/>
                <w:sz w:val="25"/>
                <w:szCs w:val="25"/>
                <w:rtl/>
              </w:rPr>
              <w:t xml:space="preserve"> </w:t>
            </w:r>
            <w:r w:rsidR="00EE7D9C" w:rsidRPr="00401769">
              <w:rPr>
                <w:rFonts w:asciiTheme="majorBidi" w:hAnsiTheme="majorBidi" w:cs="Times New Roman"/>
                <w:noProof/>
                <w:sz w:val="25"/>
                <w:szCs w:val="25"/>
              </w:rPr>
              <w:t xml:space="preserve"> </w:t>
            </w:r>
            <w:r w:rsidRPr="00401769">
              <w:rPr>
                <w:rFonts w:asciiTheme="majorBidi" w:hAnsiTheme="majorBidi" w:cs="Times New Roman"/>
                <w:noProof/>
                <w:sz w:val="25"/>
                <w:szCs w:val="25"/>
                <w:rtl/>
              </w:rPr>
              <w:t>ולכן ברור שהוא גם כוונת הגמרא דידן בהתירוץ שאני התם דמשמיא קא רדפי לה.</w:t>
            </w:r>
          </w:p>
          <w:p w14:paraId="33DE6638" w14:textId="30B7A7A2" w:rsidR="00401769" w:rsidRPr="00401769" w:rsidRDefault="00A76202" w:rsidP="00401769">
            <w:pPr>
              <w:tabs>
                <w:tab w:val="left" w:pos="4160"/>
              </w:tabs>
              <w:bidi/>
              <w:spacing w:before="120" w:line="324" w:lineRule="auto"/>
              <w:ind w:right="173"/>
              <w:rPr>
                <w:rFonts w:asciiTheme="majorBidi" w:hAnsiTheme="majorBidi" w:cstheme="majorBidi"/>
                <w:sz w:val="25"/>
                <w:szCs w:val="25"/>
                <w:rtl/>
              </w:rPr>
            </w:pPr>
            <w:r w:rsidRPr="00401769">
              <w:rPr>
                <w:rFonts w:asciiTheme="majorBidi" w:hAnsiTheme="majorBidi" w:cstheme="majorBidi"/>
                <w:sz w:val="25"/>
                <w:szCs w:val="25"/>
                <w:rtl/>
              </w:rPr>
              <w:t xml:space="preserve">ואם כן לא שייך זה אלא בששניהם רודפים שוים כגון שיכול לברוח אם לא ימסרוהו </w:t>
            </w:r>
            <w:r w:rsidR="00EE7D9C" w:rsidRPr="00401769">
              <w:rPr>
                <w:rFonts w:asciiTheme="majorBidi" w:hAnsiTheme="majorBidi" w:cstheme="majorBidi"/>
                <w:sz w:val="25"/>
                <w:szCs w:val="25"/>
              </w:rPr>
              <w:t xml:space="preserve"> -</w:t>
            </w:r>
            <w:r w:rsidRPr="00401769">
              <w:rPr>
                <w:rFonts w:asciiTheme="majorBidi" w:hAnsiTheme="majorBidi" w:cstheme="majorBidi"/>
                <w:sz w:val="25"/>
                <w:szCs w:val="25"/>
                <w:rtl/>
              </w:rPr>
              <w:t>דכשיברח הוא וינצל יהרגו בני העיר וכשימסרוהו ליהרג ינצלו בני העיר</w:t>
            </w:r>
            <w:r w:rsidR="00EE7D9C" w:rsidRPr="00401769">
              <w:rPr>
                <w:rFonts w:asciiTheme="majorBidi" w:hAnsiTheme="majorBidi" w:cstheme="majorBidi"/>
                <w:sz w:val="25"/>
                <w:szCs w:val="25"/>
              </w:rPr>
              <w:t xml:space="preserve">- </w:t>
            </w:r>
            <w:r w:rsidRPr="00401769">
              <w:rPr>
                <w:rFonts w:asciiTheme="majorBidi" w:hAnsiTheme="majorBidi" w:cstheme="majorBidi"/>
                <w:sz w:val="25"/>
                <w:szCs w:val="25"/>
                <w:rtl/>
              </w:rPr>
              <w:t xml:space="preserve"> דהוא ממש כהא דעובר שיצא ראשו</w:t>
            </w:r>
            <w:r w:rsidR="00EE7D9C" w:rsidRPr="00401769">
              <w:rPr>
                <w:rFonts w:asciiTheme="majorBidi" w:hAnsiTheme="majorBidi" w:cstheme="majorBidi"/>
                <w:sz w:val="25"/>
                <w:szCs w:val="25"/>
              </w:rPr>
              <w:t>.</w:t>
            </w:r>
            <w:r w:rsidRPr="00401769">
              <w:rPr>
                <w:rFonts w:asciiTheme="majorBidi" w:hAnsiTheme="majorBidi" w:cstheme="majorBidi"/>
                <w:sz w:val="25"/>
                <w:szCs w:val="25"/>
                <w:rtl/>
              </w:rPr>
              <w:t xml:space="preserve"> </w:t>
            </w:r>
            <w:r w:rsidR="00EE7D9C" w:rsidRPr="00401769">
              <w:rPr>
                <w:rFonts w:asciiTheme="majorBidi" w:hAnsiTheme="majorBidi" w:cstheme="majorBidi"/>
                <w:sz w:val="25"/>
                <w:szCs w:val="25"/>
              </w:rPr>
              <w:t xml:space="preserve"> </w:t>
            </w:r>
            <w:r w:rsidRPr="00401769">
              <w:rPr>
                <w:rFonts w:asciiTheme="majorBidi" w:hAnsiTheme="majorBidi" w:cstheme="majorBidi"/>
                <w:sz w:val="25"/>
                <w:szCs w:val="25"/>
                <w:rtl/>
              </w:rPr>
              <w:t>אבל באם ברור שימותו כולם כהעובדא דשבע בן בכרי לאחר איזה שעות וימים כשיתפשנה יואב, נמצא שהם רודפים אותו רק על חיי שעה והוא רודף אותם בכל חייהם</w:t>
            </w:r>
            <w:r w:rsidR="00EE7D9C" w:rsidRPr="00401769">
              <w:rPr>
                <w:rFonts w:asciiTheme="majorBidi" w:hAnsiTheme="majorBidi" w:cstheme="majorBidi"/>
                <w:sz w:val="25"/>
                <w:szCs w:val="25"/>
              </w:rPr>
              <w:t>.</w:t>
            </w:r>
            <w:r w:rsidRPr="00401769">
              <w:rPr>
                <w:rFonts w:asciiTheme="majorBidi" w:hAnsiTheme="majorBidi" w:cstheme="majorBidi"/>
                <w:sz w:val="25"/>
                <w:szCs w:val="25"/>
                <w:rtl/>
              </w:rPr>
              <w:t xml:space="preserve"> </w:t>
            </w:r>
            <w:r w:rsidR="00EE7D9C" w:rsidRPr="00401769">
              <w:rPr>
                <w:rFonts w:asciiTheme="majorBidi" w:hAnsiTheme="majorBidi" w:cstheme="majorBidi"/>
                <w:sz w:val="25"/>
                <w:szCs w:val="25"/>
              </w:rPr>
              <w:t xml:space="preserve"> </w:t>
            </w:r>
            <w:r w:rsidRPr="00401769">
              <w:rPr>
                <w:rFonts w:asciiTheme="majorBidi" w:hAnsiTheme="majorBidi" w:cstheme="majorBidi"/>
                <w:sz w:val="25"/>
                <w:szCs w:val="25"/>
                <w:rtl/>
              </w:rPr>
              <w:t>הרי נמצא שעל עיקר החיים שהוא היתרון מחיי שעה</w:t>
            </w:r>
            <w:r w:rsidR="00EE7D9C" w:rsidRPr="00401769">
              <w:rPr>
                <w:rFonts w:asciiTheme="majorBidi" w:hAnsiTheme="majorBidi" w:cstheme="majorBidi"/>
                <w:sz w:val="25"/>
                <w:szCs w:val="25"/>
              </w:rPr>
              <w:t>,</w:t>
            </w:r>
            <w:r w:rsidRPr="00401769">
              <w:rPr>
                <w:rFonts w:asciiTheme="majorBidi" w:hAnsiTheme="majorBidi" w:cstheme="majorBidi"/>
                <w:sz w:val="25"/>
                <w:szCs w:val="25"/>
                <w:rtl/>
              </w:rPr>
              <w:t xml:space="preserve"> הוא רודף אותם והם אינם רודפים אותו כלל, יש לו דין רודף אף שהוא שלא בכוונה כיון שעל כן פנים הוא הסבה, </w:t>
            </w:r>
            <w:r w:rsidR="004B0B39" w:rsidRPr="00401769">
              <w:rPr>
                <w:sz w:val="25"/>
                <w:szCs w:val="25"/>
                <w:rtl/>
              </w:rPr>
              <w:t xml:space="preserve"> </w:t>
            </w:r>
            <w:r w:rsidR="004B0B39" w:rsidRPr="00401769">
              <w:rPr>
                <w:rFonts w:asciiTheme="majorBidi" w:hAnsiTheme="majorBidi" w:cs="Times New Roman"/>
                <w:sz w:val="25"/>
                <w:szCs w:val="25"/>
                <w:rtl/>
              </w:rPr>
              <w:t>וזה טעם נכון וברור</w:t>
            </w:r>
            <w:r w:rsidRPr="00401769">
              <w:rPr>
                <w:rFonts w:asciiTheme="majorBidi" w:hAnsiTheme="majorBidi" w:cstheme="majorBidi"/>
                <w:sz w:val="25"/>
                <w:szCs w:val="25"/>
                <w:rtl/>
              </w:rPr>
              <w:t>.</w:t>
            </w:r>
          </w:p>
        </w:tc>
        <w:tc>
          <w:tcPr>
            <w:tcW w:w="6106" w:type="dxa"/>
          </w:tcPr>
          <w:p w14:paraId="40387C97" w14:textId="115F3810" w:rsidR="0053171D" w:rsidRPr="006E29BB" w:rsidRDefault="00A751D1" w:rsidP="009907A2">
            <w:pPr>
              <w:spacing w:before="120" w:line="312" w:lineRule="auto"/>
              <w:ind w:left="79" w:right="105"/>
              <w:rPr>
                <w:rFonts w:asciiTheme="minorHAnsi" w:hAnsiTheme="minorHAnsi" w:cstheme="minorHAnsi"/>
              </w:rPr>
            </w:pPr>
            <w:r>
              <w:t>T</w:t>
            </w:r>
            <w:r w:rsidR="00216E28" w:rsidRPr="006E29BB">
              <w:t xml:space="preserve">he </w:t>
            </w:r>
            <w:r w:rsidR="00216E28" w:rsidRPr="006E29BB">
              <w:rPr>
                <w:rFonts w:ascii="Times New Roman" w:hAnsi="Times New Roman" w:cs="Times New Roman"/>
                <w:sz w:val="24"/>
                <w:szCs w:val="24"/>
                <w:rtl/>
              </w:rPr>
              <w:t>ירושלמי</w:t>
            </w:r>
            <w:r w:rsidR="00216E28" w:rsidRPr="006E29BB">
              <w:t>’s</w:t>
            </w:r>
            <w:r w:rsidR="00216E28" w:rsidRPr="006E29BB">
              <w:rPr>
                <w:i/>
                <w:iCs/>
              </w:rPr>
              <w:t xml:space="preserve"> </w:t>
            </w:r>
            <w:r w:rsidR="00290F77">
              <w:t xml:space="preserve">reasoning why </w:t>
            </w:r>
            <w:r w:rsidR="00EA6557" w:rsidRPr="006E29BB">
              <w:t xml:space="preserve">the </w:t>
            </w:r>
            <w:r w:rsidR="00EA6557" w:rsidRPr="006E29BB">
              <w:rPr>
                <w:rFonts w:ascii="Times New Roman" w:hAnsi="Times New Roman" w:cs="Times New Roman"/>
                <w:sz w:val="24"/>
                <w:szCs w:val="24"/>
                <w:rtl/>
              </w:rPr>
              <w:t>דין רודף</w:t>
            </w:r>
            <w:r w:rsidR="00EA6557" w:rsidRPr="006E29BB">
              <w:t xml:space="preserve"> </w:t>
            </w:r>
            <w:r w:rsidR="00290F77">
              <w:t xml:space="preserve">is not applied to </w:t>
            </w:r>
            <w:r w:rsidR="00EA6557" w:rsidRPr="006E29BB">
              <w:t xml:space="preserve">the </w:t>
            </w:r>
            <w:r w:rsidR="00EA6557" w:rsidRPr="006E29BB">
              <w:rPr>
                <w:i/>
                <w:iCs/>
              </w:rPr>
              <w:t>‘partially-emerged fetus</w:t>
            </w:r>
            <w:r w:rsidR="00E23349" w:rsidRPr="006E29BB">
              <w:rPr>
                <w:i/>
                <w:iCs/>
              </w:rPr>
              <w:t>’</w:t>
            </w:r>
            <w:r w:rsidR="004A0B0D" w:rsidRPr="006E29BB">
              <w:t>,</w:t>
            </w:r>
            <w:r w:rsidR="00075EAF" w:rsidRPr="006E29BB">
              <w:t xml:space="preserve"> </w:t>
            </w:r>
            <w:r w:rsidR="006365AA">
              <w:t>accords precisely with the above explanation (on p. 68)</w:t>
            </w:r>
            <w:r w:rsidR="00524805" w:rsidRPr="006E29BB">
              <w:t>.</w:t>
            </w:r>
            <w:r w:rsidR="004A0B0D" w:rsidRPr="006E29BB">
              <w:t xml:space="preserve"> </w:t>
            </w:r>
            <w:r w:rsidR="00E23349" w:rsidRPr="006E29BB">
              <w:t xml:space="preserve"> </w:t>
            </w:r>
            <w:r w:rsidR="004E002C" w:rsidRPr="006E29BB">
              <w:t xml:space="preserve">[The </w:t>
            </w:r>
            <w:r w:rsidR="00DA0C44" w:rsidRPr="006E29BB">
              <w:rPr>
                <w:rFonts w:asciiTheme="majorBidi" w:hAnsiTheme="majorBidi" w:cstheme="majorBidi"/>
                <w:b/>
                <w:sz w:val="24"/>
                <w:szCs w:val="24"/>
                <w:rtl/>
              </w:rPr>
              <w:t xml:space="preserve"> ירושלמי</w:t>
            </w:r>
            <w:r w:rsidR="00DA0C44" w:rsidRPr="006E29BB">
              <w:rPr>
                <w:bCs/>
              </w:rPr>
              <w:t xml:space="preserve"> </w:t>
            </w:r>
            <w:r w:rsidR="00717F38" w:rsidRPr="006E29BB">
              <w:t>describes</w:t>
            </w:r>
            <w:r w:rsidR="00FC657D" w:rsidRPr="006E29BB">
              <w:t xml:space="preserve"> </w:t>
            </w:r>
            <w:r w:rsidR="00717F38" w:rsidRPr="006E29BB">
              <w:t xml:space="preserve">the </w:t>
            </w:r>
            <w:r w:rsidR="00FC657D" w:rsidRPr="006E29BB">
              <w:t xml:space="preserve">case of </w:t>
            </w:r>
            <w:r w:rsidR="007B2923" w:rsidRPr="006E29BB">
              <w:t xml:space="preserve">the </w:t>
            </w:r>
            <w:r w:rsidR="007B2923" w:rsidRPr="006E29BB">
              <w:rPr>
                <w:i/>
                <w:iCs/>
              </w:rPr>
              <w:t>‘partially-emerged fetus’</w:t>
            </w:r>
            <w:r w:rsidR="00A747F6" w:rsidRPr="006E29BB">
              <w:t>]</w:t>
            </w:r>
            <w:r w:rsidR="008B2760">
              <w:t>:</w:t>
            </w:r>
            <w:r w:rsidR="007B2923" w:rsidRPr="006E29BB">
              <w:t xml:space="preserve"> </w:t>
            </w:r>
            <w:r w:rsidR="004E002C" w:rsidRPr="006E29BB">
              <w:rPr>
                <w:i/>
                <w:iCs/>
              </w:rPr>
              <w:t xml:space="preserve"> </w:t>
            </w:r>
            <w:r w:rsidR="00524805" w:rsidRPr="006E29BB">
              <w:rPr>
                <w:bCs/>
                <w:sz w:val="21"/>
                <w:szCs w:val="21"/>
              </w:rPr>
              <w:t>“</w:t>
            </w:r>
            <w:r w:rsidR="007714CC" w:rsidRPr="006E29BB">
              <w:rPr>
                <w:rFonts w:asciiTheme="majorBidi" w:hAnsiTheme="majorBidi" w:cstheme="majorBidi"/>
                <w:b/>
                <w:sz w:val="24"/>
                <w:szCs w:val="24"/>
                <w:rtl/>
              </w:rPr>
              <w:t>שנייא היא תמן שאין את יודע מי הורג את מי</w:t>
            </w:r>
            <w:r w:rsidR="00524805" w:rsidRPr="006E29BB">
              <w:rPr>
                <w:bCs/>
              </w:rPr>
              <w:t xml:space="preserve">”, </w:t>
            </w:r>
            <w:r w:rsidR="00805D8D" w:rsidRPr="00401769">
              <w:rPr>
                <w:rFonts w:cstheme="minorHAnsi"/>
                <w:b/>
                <w:sz w:val="22"/>
                <w:szCs w:val="22"/>
                <w:vertAlign w:val="superscript"/>
              </w:rPr>
              <w:t>1</w:t>
            </w:r>
            <w:r w:rsidR="000D008B" w:rsidRPr="006E29BB">
              <w:rPr>
                <w:bCs/>
                <w:i/>
                <w:iCs/>
              </w:rPr>
              <w:t>(</w:t>
            </w:r>
            <w:r w:rsidR="00DA04A3" w:rsidRPr="006E29BB">
              <w:rPr>
                <w:bCs/>
                <w:i/>
                <w:iCs/>
              </w:rPr>
              <w:t>that case</w:t>
            </w:r>
            <w:r w:rsidR="00E23349" w:rsidRPr="006E29BB">
              <w:rPr>
                <w:bCs/>
                <w:i/>
                <w:iCs/>
              </w:rPr>
              <w:t xml:space="preserve"> </w:t>
            </w:r>
            <w:r w:rsidR="00DA04A3" w:rsidRPr="006E29BB">
              <w:rPr>
                <w:bCs/>
                <w:i/>
                <w:iCs/>
              </w:rPr>
              <w:t xml:space="preserve">is different because </w:t>
            </w:r>
            <w:r w:rsidR="00244DA1" w:rsidRPr="006E29BB">
              <w:rPr>
                <w:bCs/>
                <w:i/>
                <w:iCs/>
              </w:rPr>
              <w:t>you</w:t>
            </w:r>
            <w:r w:rsidR="00DA04A3" w:rsidRPr="006E29BB">
              <w:rPr>
                <w:bCs/>
                <w:i/>
                <w:iCs/>
              </w:rPr>
              <w:t xml:space="preserve"> do not know who is killing whom</w:t>
            </w:r>
            <w:r w:rsidR="000D008B" w:rsidRPr="006E29BB">
              <w:rPr>
                <w:bCs/>
                <w:i/>
                <w:iCs/>
              </w:rPr>
              <w:t>)</w:t>
            </w:r>
            <w:r w:rsidR="000D008B" w:rsidRPr="006E29BB">
              <w:rPr>
                <w:bCs/>
              </w:rPr>
              <w:t xml:space="preserve"> </w:t>
            </w:r>
            <w:r w:rsidR="00524805" w:rsidRPr="006E29BB">
              <w:rPr>
                <w:bCs/>
              </w:rPr>
              <w:t xml:space="preserve">which is explained </w:t>
            </w:r>
            <w:r w:rsidR="0003699A">
              <w:rPr>
                <w:bCs/>
              </w:rPr>
              <w:t>by</w:t>
            </w:r>
            <w:r w:rsidR="00524805" w:rsidRPr="006E29BB">
              <w:rPr>
                <w:bCs/>
              </w:rPr>
              <w:t xml:space="preserve"> the </w:t>
            </w:r>
            <w:r w:rsidR="00524805" w:rsidRPr="006E29BB">
              <w:rPr>
                <w:rFonts w:asciiTheme="majorBidi" w:hAnsiTheme="majorBidi" w:cstheme="majorBidi"/>
                <w:sz w:val="24"/>
                <w:szCs w:val="24"/>
                <w:rtl/>
              </w:rPr>
              <w:t xml:space="preserve"> </w:t>
            </w:r>
            <w:r w:rsidR="00524805" w:rsidRPr="006E29BB">
              <w:rPr>
                <w:rFonts w:asciiTheme="majorBidi" w:hAnsiTheme="majorBidi" w:cs="Times New Roman"/>
                <w:sz w:val="24"/>
                <w:szCs w:val="24"/>
                <w:rtl/>
              </w:rPr>
              <w:t>קרבן העדה</w:t>
            </w:r>
            <w:r w:rsidR="00524805" w:rsidRPr="006E29BB">
              <w:rPr>
                <w:bCs/>
              </w:rPr>
              <w:t>and</w:t>
            </w:r>
            <w:r w:rsidR="00524805" w:rsidRPr="006E29BB">
              <w:rPr>
                <w:bCs/>
                <w:i/>
                <w:iCs/>
              </w:rPr>
              <w:t xml:space="preserve"> </w:t>
            </w:r>
            <w:r w:rsidR="00524805" w:rsidRPr="006E29BB">
              <w:rPr>
                <w:bCs/>
              </w:rPr>
              <w:t>th</w:t>
            </w:r>
            <w:r w:rsidR="00F93705">
              <w:rPr>
                <w:bCs/>
              </w:rPr>
              <w:t xml:space="preserve">e </w:t>
            </w:r>
            <w:r w:rsidR="00F93705">
              <w:rPr>
                <w:bCs/>
              </w:rPr>
              <w:br/>
            </w:r>
            <w:r w:rsidR="00524805" w:rsidRPr="006E29BB">
              <w:rPr>
                <w:rFonts w:asciiTheme="majorBidi" w:hAnsiTheme="majorBidi" w:cstheme="majorBidi"/>
                <w:sz w:val="24"/>
                <w:szCs w:val="24"/>
                <w:rtl/>
              </w:rPr>
              <w:t>פני משה</w:t>
            </w:r>
            <w:r w:rsidR="00524805" w:rsidRPr="006E29BB">
              <w:rPr>
                <w:bCs/>
              </w:rPr>
              <w:t xml:space="preserve">: </w:t>
            </w:r>
            <w:r w:rsidR="00524805" w:rsidRPr="006E29BB">
              <w:rPr>
                <w:bCs/>
                <w:i/>
                <w:iCs/>
              </w:rPr>
              <w:t>“</w:t>
            </w:r>
            <w:r w:rsidR="00A90D6C" w:rsidRPr="006E29BB">
              <w:rPr>
                <w:bCs/>
                <w:i/>
                <w:iCs/>
              </w:rPr>
              <w:t>Y</w:t>
            </w:r>
            <w:r w:rsidR="00524805" w:rsidRPr="006E29BB">
              <w:rPr>
                <w:bCs/>
                <w:i/>
                <w:iCs/>
              </w:rPr>
              <w:t>ou do not know if the fetus pursues the mother or if the mother pursues the fetus.</w:t>
            </w:r>
            <w:r w:rsidR="00A90D6C" w:rsidRPr="006E29BB">
              <w:rPr>
                <w:bCs/>
                <w:i/>
                <w:iCs/>
              </w:rPr>
              <w:t>”</w:t>
            </w:r>
            <w:r w:rsidR="00524805" w:rsidRPr="006E29BB">
              <w:rPr>
                <w:bCs/>
              </w:rPr>
              <w:t xml:space="preserve">  </w:t>
            </w:r>
            <w:r w:rsidR="00DA0C44" w:rsidRPr="006E29BB">
              <w:rPr>
                <w:bCs/>
              </w:rPr>
              <w:t xml:space="preserve">[The explanation is]: </w:t>
            </w:r>
            <w:r w:rsidR="001F2C95" w:rsidRPr="006E29BB">
              <w:rPr>
                <w:bCs/>
              </w:rPr>
              <w:t xml:space="preserve"> </w:t>
            </w:r>
            <w:r w:rsidR="00DA0C44" w:rsidRPr="006E29BB">
              <w:rPr>
                <w:bCs/>
              </w:rPr>
              <w:t>J</w:t>
            </w:r>
            <w:r w:rsidR="00233AC3" w:rsidRPr="006E29BB">
              <w:rPr>
                <w:bCs/>
              </w:rPr>
              <w:t xml:space="preserve">ust as </w:t>
            </w:r>
            <w:r w:rsidR="001F2C95" w:rsidRPr="006E29BB">
              <w:rPr>
                <w:bCs/>
              </w:rPr>
              <w:t xml:space="preserve">she </w:t>
            </w:r>
            <w:r w:rsidR="00233AC3" w:rsidRPr="006E29BB">
              <w:rPr>
                <w:bCs/>
              </w:rPr>
              <w:t xml:space="preserve">is endangered </w:t>
            </w:r>
            <w:r w:rsidR="00D55400" w:rsidRPr="006E29BB">
              <w:rPr>
                <w:bCs/>
              </w:rPr>
              <w:t xml:space="preserve">to die, the fetus is </w:t>
            </w:r>
            <w:r w:rsidR="003D7D76">
              <w:rPr>
                <w:bCs/>
              </w:rPr>
              <w:t xml:space="preserve">similarly </w:t>
            </w:r>
            <w:r w:rsidR="00D55400" w:rsidRPr="006E29BB">
              <w:rPr>
                <w:bCs/>
              </w:rPr>
              <w:t>endangered to die</w:t>
            </w:r>
            <w:r w:rsidR="00FB5389" w:rsidRPr="006E29BB">
              <w:rPr>
                <w:bCs/>
              </w:rPr>
              <w:t xml:space="preserve">.  Therefore, we leave the matter as it is (i.e., we remain passive).  The initial question (of </w:t>
            </w:r>
            <w:r w:rsidR="00FB5389" w:rsidRPr="006E29BB">
              <w:rPr>
                <w:rFonts w:asciiTheme="majorBidi" w:hAnsiTheme="majorBidi" w:cs="Times New Roman"/>
                <w:noProof/>
                <w:sz w:val="24"/>
                <w:szCs w:val="24"/>
                <w:rtl/>
              </w:rPr>
              <w:t>ר</w:t>
            </w:r>
            <w:r w:rsidR="00FB5389" w:rsidRPr="00F93705">
              <w:rPr>
                <w:rFonts w:asciiTheme="majorBidi" w:hAnsiTheme="majorBidi" w:cs="Times New Roman"/>
                <w:noProof/>
                <w:sz w:val="26"/>
                <w:szCs w:val="26"/>
                <w:rtl/>
              </w:rPr>
              <w:t>׳</w:t>
            </w:r>
            <w:r w:rsidR="00FB5389" w:rsidRPr="006E29BB">
              <w:rPr>
                <w:rFonts w:asciiTheme="majorBidi" w:hAnsiTheme="majorBidi" w:cs="Times New Roman"/>
                <w:noProof/>
                <w:sz w:val="24"/>
                <w:szCs w:val="24"/>
                <w:rtl/>
              </w:rPr>
              <w:t xml:space="preserve"> חסדא</w:t>
            </w:r>
            <w:r w:rsidR="004A5D12" w:rsidRPr="006E29BB">
              <w:rPr>
                <w:bCs/>
              </w:rPr>
              <w:t xml:space="preserve"> </w:t>
            </w:r>
            <w:r w:rsidR="00193BC4" w:rsidRPr="006E29BB">
              <w:rPr>
                <w:bCs/>
              </w:rPr>
              <w:t xml:space="preserve">in the </w:t>
            </w:r>
            <w:r w:rsidR="00193BC4" w:rsidRPr="006E29BB">
              <w:rPr>
                <w:rFonts w:asciiTheme="majorBidi" w:hAnsiTheme="majorBidi" w:cstheme="majorBidi"/>
                <w:b/>
                <w:sz w:val="24"/>
                <w:szCs w:val="24"/>
                <w:rtl/>
              </w:rPr>
              <w:t>ירושלמי</w:t>
            </w:r>
            <w:r w:rsidR="00193BC4" w:rsidRPr="006E29BB">
              <w:rPr>
                <w:bCs/>
              </w:rPr>
              <w:t xml:space="preserve">, </w:t>
            </w:r>
            <w:r w:rsidR="004A5D12" w:rsidRPr="006E29BB">
              <w:rPr>
                <w:bCs/>
              </w:rPr>
              <w:t xml:space="preserve">if </w:t>
            </w:r>
            <w:r w:rsidR="00BD7245" w:rsidRPr="006E29BB">
              <w:rPr>
                <w:bCs/>
              </w:rPr>
              <w:t xml:space="preserve">we may </w:t>
            </w:r>
            <w:r w:rsidR="00717F38" w:rsidRPr="006E29BB">
              <w:rPr>
                <w:bCs/>
              </w:rPr>
              <w:t>kill</w:t>
            </w:r>
            <w:r w:rsidR="00BD7245" w:rsidRPr="006E29BB">
              <w:rPr>
                <w:bCs/>
              </w:rPr>
              <w:t xml:space="preserve"> a </w:t>
            </w:r>
            <w:r w:rsidR="004A5D12" w:rsidRPr="006E29BB">
              <w:rPr>
                <w:bCs/>
              </w:rPr>
              <w:t xml:space="preserve">child </w:t>
            </w:r>
            <w:r w:rsidR="00BD7245" w:rsidRPr="006E29BB">
              <w:rPr>
                <w:bCs/>
              </w:rPr>
              <w:t xml:space="preserve">who pursues an adult) refers to a situation </w:t>
            </w:r>
            <w:r w:rsidR="007C4CC3" w:rsidRPr="006E29BB">
              <w:rPr>
                <w:bCs/>
              </w:rPr>
              <w:t>where the child pursues after the adult</w:t>
            </w:r>
            <w:r w:rsidR="00BD7245" w:rsidRPr="006E29BB">
              <w:rPr>
                <w:bCs/>
              </w:rPr>
              <w:t>, but</w:t>
            </w:r>
            <w:r w:rsidR="007C4CC3" w:rsidRPr="006E29BB">
              <w:rPr>
                <w:bCs/>
              </w:rPr>
              <w:t xml:space="preserve"> the </w:t>
            </w:r>
            <w:r w:rsidR="00BD7245" w:rsidRPr="006E29BB">
              <w:rPr>
                <w:bCs/>
              </w:rPr>
              <w:t>child</w:t>
            </w:r>
            <w:r w:rsidR="00D675C1" w:rsidRPr="006E29BB">
              <w:rPr>
                <w:bCs/>
              </w:rPr>
              <w:t xml:space="preserve"> is not pursued by the adult</w:t>
            </w:r>
            <w:r w:rsidR="00717F38" w:rsidRPr="006E29BB">
              <w:rPr>
                <w:bCs/>
              </w:rPr>
              <w:t xml:space="preserve"> (whereas, in the case of the </w:t>
            </w:r>
            <w:r w:rsidR="00717F38" w:rsidRPr="006E29BB">
              <w:rPr>
                <w:i/>
                <w:iCs/>
              </w:rPr>
              <w:t>‘partially-emerged fetus’</w:t>
            </w:r>
            <w:r w:rsidR="00717F38" w:rsidRPr="006E29BB">
              <w:t>, the fetus and mother pursue each other</w:t>
            </w:r>
            <w:r w:rsidR="00B62DB1" w:rsidRPr="006E29BB">
              <w:t xml:space="preserve"> </w:t>
            </w:r>
            <w:r w:rsidR="001B3177">
              <w:t xml:space="preserve">equally </w:t>
            </w:r>
            <w:r w:rsidR="00B62DB1" w:rsidRPr="006E29BB">
              <w:t>and therefore</w:t>
            </w:r>
            <w:r w:rsidR="006B3947" w:rsidRPr="006E29BB">
              <w:t>,</w:t>
            </w:r>
            <w:r w:rsidR="00B62DB1" w:rsidRPr="006E29BB">
              <w:t xml:space="preserve"> the </w:t>
            </w:r>
            <w:r w:rsidR="00B62DB1" w:rsidRPr="006E29BB">
              <w:rPr>
                <w:rFonts w:ascii="Times New Roman" w:hAnsi="Times New Roman" w:cs="Times New Roman"/>
                <w:sz w:val="24"/>
                <w:szCs w:val="24"/>
                <w:rtl/>
              </w:rPr>
              <w:t xml:space="preserve"> דין רודף</w:t>
            </w:r>
            <w:r w:rsidR="00B62DB1" w:rsidRPr="006E29BB">
              <w:t xml:space="preserve">is not applied) </w:t>
            </w:r>
            <w:r w:rsidR="003C425A" w:rsidRPr="006E29BB">
              <w:t>...</w:t>
            </w:r>
            <w:r w:rsidR="00A76202" w:rsidRPr="006E29BB">
              <w:t xml:space="preserve"> </w:t>
            </w:r>
            <w:r w:rsidR="000F1C89" w:rsidRPr="006E29BB">
              <w:rPr>
                <w:rFonts w:asciiTheme="minorHAnsi" w:hAnsiTheme="minorHAnsi" w:cstheme="minorHAnsi"/>
              </w:rPr>
              <w:t xml:space="preserve">It is, therefore, clear that </w:t>
            </w:r>
            <w:r w:rsidR="003D7D76">
              <w:rPr>
                <w:rFonts w:asciiTheme="minorHAnsi" w:hAnsiTheme="minorHAnsi" w:cstheme="minorHAnsi"/>
              </w:rPr>
              <w:t xml:space="preserve">the </w:t>
            </w:r>
            <w:r w:rsidR="000F1C89" w:rsidRPr="006E29BB">
              <w:rPr>
                <w:rFonts w:asciiTheme="minorHAnsi" w:hAnsiTheme="minorHAnsi" w:cstheme="minorHAnsi"/>
              </w:rPr>
              <w:t>intent of</w:t>
            </w:r>
            <w:r w:rsidR="00692F8C">
              <w:rPr>
                <w:rFonts w:asciiTheme="minorHAnsi" w:hAnsiTheme="minorHAnsi" w:cstheme="minorHAnsi"/>
              </w:rPr>
              <w:t xml:space="preserve"> our</w:t>
            </w:r>
            <w:r w:rsidR="000F1C89" w:rsidRPr="006E29BB">
              <w:rPr>
                <w:rFonts w:asciiTheme="minorHAnsi" w:hAnsiTheme="minorHAnsi" w:cstheme="minorHAnsi"/>
              </w:rPr>
              <w:t xml:space="preserve"> </w:t>
            </w:r>
            <w:proofErr w:type="gramStart"/>
            <w:r w:rsidR="000F1C89" w:rsidRPr="006E29BB">
              <w:rPr>
                <w:rFonts w:asciiTheme="majorBidi" w:hAnsiTheme="majorBidi" w:cstheme="majorBidi"/>
                <w:sz w:val="24"/>
                <w:szCs w:val="24"/>
                <w:rtl/>
              </w:rPr>
              <w:t>גמרא</w:t>
            </w:r>
            <w:r w:rsidR="000F1C89" w:rsidRPr="006E29BB">
              <w:rPr>
                <w:rFonts w:asciiTheme="minorHAnsi" w:hAnsiTheme="minorHAnsi" w:cstheme="minorHAnsi"/>
              </w:rPr>
              <w:t>‘</w:t>
            </w:r>
            <w:proofErr w:type="gramEnd"/>
            <w:r w:rsidR="000F1C89" w:rsidRPr="006E29BB">
              <w:rPr>
                <w:rFonts w:asciiTheme="minorHAnsi" w:hAnsiTheme="minorHAnsi" w:cstheme="minorHAnsi"/>
              </w:rPr>
              <w:t xml:space="preserve">s </w:t>
            </w:r>
            <w:r w:rsidR="00FC32AE">
              <w:rPr>
                <w:rFonts w:asciiTheme="minorHAnsi" w:hAnsiTheme="minorHAnsi" w:cstheme="minorHAnsi"/>
              </w:rPr>
              <w:t xml:space="preserve">(i.e., </w:t>
            </w:r>
            <w:proofErr w:type="spellStart"/>
            <w:r w:rsidR="00227054" w:rsidRPr="00227054">
              <w:rPr>
                <w:rFonts w:ascii="Times New Roman" w:hAnsi="Times New Roman" w:cs="Times New Roman"/>
                <w:sz w:val="24"/>
                <w:szCs w:val="24"/>
              </w:rPr>
              <w:t>תלמוד</w:t>
            </w:r>
            <w:proofErr w:type="spellEnd"/>
            <w:r w:rsidR="00227054" w:rsidRPr="00227054">
              <w:rPr>
                <w:rFonts w:ascii="Times New Roman" w:hAnsi="Times New Roman" w:cs="Times New Roman"/>
                <w:sz w:val="24"/>
                <w:szCs w:val="24"/>
              </w:rPr>
              <w:t xml:space="preserve"> </w:t>
            </w:r>
            <w:proofErr w:type="spellStart"/>
            <w:r w:rsidR="00227054" w:rsidRPr="00227054">
              <w:rPr>
                <w:rFonts w:ascii="Times New Roman" w:hAnsi="Times New Roman" w:cs="Times New Roman"/>
                <w:sz w:val="24"/>
                <w:szCs w:val="24"/>
              </w:rPr>
              <w:t>בבלי</w:t>
            </w:r>
            <w:proofErr w:type="spellEnd"/>
            <w:r w:rsidR="00FC32AE">
              <w:rPr>
                <w:rFonts w:asciiTheme="minorHAnsi" w:hAnsiTheme="minorHAnsi" w:cstheme="minorHAnsi"/>
              </w:rPr>
              <w:t>)</w:t>
            </w:r>
            <w:r w:rsidR="00227054">
              <w:rPr>
                <w:rFonts w:asciiTheme="minorHAnsi" w:hAnsiTheme="minorHAnsi" w:cstheme="minorHAnsi"/>
              </w:rPr>
              <w:t xml:space="preserve"> </w:t>
            </w:r>
            <w:r w:rsidR="005B5F41" w:rsidRPr="006E29BB">
              <w:rPr>
                <w:rFonts w:asciiTheme="minorHAnsi" w:hAnsiTheme="minorHAnsi" w:cstheme="minorHAnsi"/>
              </w:rPr>
              <w:t>answer</w:t>
            </w:r>
            <w:r w:rsidR="00626252">
              <w:rPr>
                <w:rFonts w:asciiTheme="minorHAnsi" w:hAnsiTheme="minorHAnsi" w:cstheme="minorHAnsi"/>
              </w:rPr>
              <w:t>,</w:t>
            </w:r>
            <w:r w:rsidR="000F1C89" w:rsidRPr="006E29BB">
              <w:rPr>
                <w:rFonts w:ascii="Times New Roman" w:hAnsi="Times New Roman" w:cs="Times New Roman" w:hint="cs"/>
                <w:sz w:val="24"/>
                <w:szCs w:val="24"/>
                <w:rtl/>
              </w:rPr>
              <w:t>משׁמיא קא רדפי לה</w:t>
            </w:r>
            <w:r w:rsidR="000F1C89" w:rsidRPr="006E29BB">
              <w:t xml:space="preserve">, is equivalent [with the </w:t>
            </w:r>
            <w:r w:rsidR="000F1C89" w:rsidRPr="006E29BB">
              <w:rPr>
                <w:rFonts w:ascii="Times New Roman" w:hAnsi="Times New Roman" w:cs="Times New Roman"/>
                <w:sz w:val="24"/>
                <w:szCs w:val="24"/>
                <w:rtl/>
              </w:rPr>
              <w:t>ירושלמי</w:t>
            </w:r>
            <w:r w:rsidR="000F1C89" w:rsidRPr="006E29BB">
              <w:t>’s</w:t>
            </w:r>
            <w:r w:rsidR="000F1C89" w:rsidRPr="006E29BB">
              <w:rPr>
                <w:i/>
                <w:iCs/>
              </w:rPr>
              <w:t xml:space="preserve"> </w:t>
            </w:r>
            <w:r w:rsidR="000F1C89" w:rsidRPr="006E29BB">
              <w:t>statement</w:t>
            </w:r>
            <w:r w:rsidR="000911D4">
              <w:t>,</w:t>
            </w:r>
            <w:r w:rsidR="000F1C89" w:rsidRPr="006E29BB">
              <w:t xml:space="preserve"> </w:t>
            </w:r>
            <w:r w:rsidR="000F1C89" w:rsidRPr="006E29BB">
              <w:rPr>
                <w:rFonts w:asciiTheme="majorBidi" w:hAnsiTheme="majorBidi" w:cstheme="majorBidi"/>
                <w:sz w:val="24"/>
                <w:szCs w:val="24"/>
                <w:rtl/>
              </w:rPr>
              <w:t>שאין את יודע מי הורג את מי</w:t>
            </w:r>
            <w:r w:rsidR="000F1C89" w:rsidRPr="006E29BB">
              <w:rPr>
                <w:rFonts w:asciiTheme="minorHAnsi" w:hAnsiTheme="minorHAnsi" w:cstheme="minorHAnsi"/>
              </w:rPr>
              <w:t xml:space="preserve">].  </w:t>
            </w:r>
          </w:p>
          <w:p w14:paraId="0965D9C3" w14:textId="77777777" w:rsidR="00401769" w:rsidRDefault="00A76202" w:rsidP="004B0B39">
            <w:pPr>
              <w:spacing w:before="120" w:line="312" w:lineRule="auto"/>
              <w:ind w:left="79" w:right="105"/>
              <w:rPr>
                <w:rFonts w:asciiTheme="minorHAnsi" w:hAnsiTheme="minorHAnsi" w:cstheme="minorHAnsi"/>
              </w:rPr>
            </w:pPr>
            <w:r w:rsidRPr="006E29BB">
              <w:rPr>
                <w:rFonts w:asciiTheme="minorHAnsi" w:hAnsiTheme="minorHAnsi" w:cstheme="minorHAnsi"/>
              </w:rPr>
              <w:t>Accordingly,</w:t>
            </w:r>
            <w:r w:rsidRPr="006E29BB">
              <w:t xml:space="preserve"> [the concept of</w:t>
            </w:r>
            <w:r w:rsidRPr="00BC6DB2">
              <w:rPr>
                <w:sz w:val="28"/>
                <w:szCs w:val="28"/>
              </w:rPr>
              <w:t xml:space="preserve"> </w:t>
            </w:r>
            <w:r w:rsidRPr="006E29BB">
              <w:rPr>
                <w:rFonts w:ascii="Times New Roman" w:hAnsi="Times New Roman" w:cs="Times New Roman" w:hint="cs"/>
                <w:sz w:val="24"/>
                <w:szCs w:val="24"/>
                <w:rtl/>
              </w:rPr>
              <w:t>משׁמיא קא רדפי לה</w:t>
            </w:r>
            <w:r w:rsidRPr="006E29BB">
              <w:t xml:space="preserve">] only applies when both parties are </w:t>
            </w:r>
            <w:r w:rsidR="00805D8D">
              <w:t xml:space="preserve">mutually </w:t>
            </w:r>
            <w:r w:rsidRPr="006E29BB">
              <w:t xml:space="preserve">equal </w:t>
            </w:r>
            <w:r w:rsidRPr="006E29BB">
              <w:rPr>
                <w:rFonts w:ascii="Times New Roman" w:hAnsi="Times New Roman" w:cs="Times New Roman"/>
                <w:sz w:val="24"/>
                <w:szCs w:val="24"/>
                <w:rtl/>
              </w:rPr>
              <w:t>רודפים</w:t>
            </w:r>
            <w:r w:rsidRPr="006E29BB">
              <w:t xml:space="preserve">, </w:t>
            </w:r>
            <w:r w:rsidR="00CE32FC" w:rsidRPr="006E29BB">
              <w:t xml:space="preserve">as in the case where </w:t>
            </w:r>
            <w:r w:rsidRPr="006E29BB">
              <w:t xml:space="preserve">the fugitive could escape if they do not hand him over.  For if he flees and is thereby spared, the townspeople will be killed and conversely, if they deliver him to be killed, the townspeople will be spared.  This is identical to the </w:t>
            </w:r>
            <w:r w:rsidRPr="006E29BB">
              <w:rPr>
                <w:rFonts w:cs="Calibri"/>
                <w:i/>
                <w:iCs/>
              </w:rPr>
              <w:t>‘partially-emerged fetus’</w:t>
            </w:r>
            <w:r w:rsidRPr="006E29BB">
              <w:t xml:space="preserve"> situ</w:t>
            </w:r>
            <w:r w:rsidRPr="006E29BB">
              <w:rPr>
                <w:rFonts w:asciiTheme="minorHAnsi" w:hAnsiTheme="minorHAnsi" w:cstheme="minorHAnsi"/>
              </w:rPr>
              <w:t>ation [where both</w:t>
            </w:r>
            <w:r w:rsidRPr="006E29BB">
              <w:t xml:space="preserve"> parties are equal </w:t>
            </w:r>
            <w:r w:rsidRPr="006E29BB">
              <w:rPr>
                <w:rFonts w:ascii="Times New Roman" w:hAnsi="Times New Roman" w:cs="Times New Roman"/>
                <w:sz w:val="24"/>
                <w:szCs w:val="24"/>
                <w:rtl/>
              </w:rPr>
              <w:t>רודפים</w:t>
            </w:r>
            <w:r w:rsidRPr="006E29BB">
              <w:rPr>
                <w:rFonts w:asciiTheme="minorHAnsi" w:hAnsiTheme="minorHAnsi" w:cstheme="minorHAnsi"/>
              </w:rPr>
              <w:t>].  However, if it is evident that everyone will die [even if they do not hand him over],</w:t>
            </w:r>
            <w:r w:rsidRPr="006E29BB">
              <w:rPr>
                <w:rFonts w:asciiTheme="minorHAnsi" w:hAnsiTheme="minorHAnsi"/>
              </w:rPr>
              <w:t xml:space="preserve"> </w:t>
            </w:r>
            <w:r w:rsidRPr="006E29BB">
              <w:t xml:space="preserve">as in the episode of </w:t>
            </w:r>
            <w:r w:rsidRPr="006E29BB">
              <w:rPr>
                <w:rFonts w:ascii="Times New Roman" w:hAnsi="Times New Roman" w:cs="Times New Roman" w:hint="cs"/>
                <w:sz w:val="24"/>
                <w:szCs w:val="24"/>
                <w:rtl/>
              </w:rPr>
              <w:t>שבע בן בכרי</w:t>
            </w:r>
            <w:r w:rsidRPr="006E29BB">
              <w:rPr>
                <w:i/>
                <w:iCs/>
                <w:sz w:val="24"/>
                <w:szCs w:val="24"/>
              </w:rPr>
              <w:t xml:space="preserve"> </w:t>
            </w:r>
            <w:r w:rsidRPr="006E29BB">
              <w:t>where no one would not survive beyond several hours or days when</w:t>
            </w:r>
            <w:r w:rsidRPr="006E29BB">
              <w:rPr>
                <w:i/>
                <w:iCs/>
              </w:rPr>
              <w:t xml:space="preserve"> </w:t>
            </w:r>
            <w:r w:rsidRPr="006E29BB">
              <w:rPr>
                <w:rFonts w:ascii="Times New Roman" w:hAnsi="Times New Roman" w:cs="Times New Roman"/>
                <w:sz w:val="24"/>
                <w:szCs w:val="24"/>
                <w:rtl/>
              </w:rPr>
              <w:t>יואב</w:t>
            </w:r>
            <w:r w:rsidRPr="006E29BB">
              <w:rPr>
                <w:sz w:val="24"/>
                <w:szCs w:val="24"/>
              </w:rPr>
              <w:t xml:space="preserve"> </w:t>
            </w:r>
            <w:r w:rsidRPr="006E29BB">
              <w:t xml:space="preserve">would capture the city, the townspeople only pursue </w:t>
            </w:r>
            <w:r w:rsidRPr="006E29BB">
              <w:rPr>
                <w:rFonts w:asciiTheme="minorHAnsi" w:hAnsiTheme="minorHAnsi" w:cstheme="minorHAnsi"/>
              </w:rPr>
              <w:t xml:space="preserve">after the fugitive’s </w:t>
            </w:r>
            <w:r w:rsidRPr="006E29BB">
              <w:rPr>
                <w:rFonts w:asciiTheme="majorBidi" w:hAnsiTheme="majorBidi" w:cstheme="majorBidi"/>
                <w:sz w:val="24"/>
                <w:szCs w:val="24"/>
                <w:rtl/>
              </w:rPr>
              <w:t>חיי שׁעה</w:t>
            </w:r>
            <w:r w:rsidRPr="006E29BB">
              <w:rPr>
                <w:rFonts w:asciiTheme="minorHAnsi" w:hAnsiTheme="minorHAnsi" w:cstheme="minorHAnsi"/>
              </w:rPr>
              <w:t xml:space="preserve"> while he is </w:t>
            </w:r>
            <w:r w:rsidRPr="006E29BB">
              <w:rPr>
                <w:rFonts w:asciiTheme="majorBidi" w:hAnsiTheme="majorBidi" w:cstheme="majorBidi"/>
                <w:sz w:val="24"/>
                <w:szCs w:val="24"/>
                <w:rtl/>
              </w:rPr>
              <w:t>רודף</w:t>
            </w:r>
            <w:r w:rsidRPr="006E29BB">
              <w:rPr>
                <w:rFonts w:asciiTheme="majorBidi" w:hAnsiTheme="majorBidi" w:cstheme="majorBidi"/>
                <w:sz w:val="24"/>
                <w:szCs w:val="24"/>
              </w:rPr>
              <w:t xml:space="preserve"> </w:t>
            </w:r>
            <w:r w:rsidRPr="006E29BB">
              <w:rPr>
                <w:rFonts w:asciiTheme="minorHAnsi" w:hAnsiTheme="minorHAnsi" w:cstheme="minorHAnsi"/>
              </w:rPr>
              <w:t>after all their life (</w:t>
            </w:r>
            <w:r w:rsidRPr="006E29BB">
              <w:rPr>
                <w:rFonts w:ascii="Times New Roman" w:hAnsi="Times New Roman" w:cs="Times New Roman"/>
                <w:sz w:val="24"/>
                <w:szCs w:val="24"/>
                <w:rtl/>
              </w:rPr>
              <w:t>חיי עולם</w:t>
            </w:r>
            <w:r w:rsidRPr="006E29BB">
              <w:rPr>
                <w:rFonts w:asciiTheme="minorHAnsi" w:hAnsiTheme="minorHAnsi" w:cstheme="minorHAnsi"/>
              </w:rPr>
              <w:t>).  Thus, regarding the essential life – which is the advantage (i.e., the</w:t>
            </w:r>
            <w:r w:rsidRPr="006E29BB">
              <w:rPr>
                <w:rFonts w:asciiTheme="minorHAnsi" w:hAnsiTheme="minorHAnsi" w:cstheme="minorHAnsi"/>
                <w:i/>
                <w:iCs/>
              </w:rPr>
              <w:t xml:space="preserve"> ‘life</w:t>
            </w:r>
            <w:r w:rsidRPr="006E29BB">
              <w:rPr>
                <w:i/>
                <w:iCs/>
              </w:rPr>
              <w:t xml:space="preserve"> expectancy-</w:t>
            </w:r>
            <w:r w:rsidRPr="006E29BB">
              <w:rPr>
                <w:rFonts w:cs="Calibri"/>
                <w:i/>
                <w:iCs/>
              </w:rPr>
              <w:t>differential’</w:t>
            </w:r>
            <w:r w:rsidRPr="006E29BB">
              <w:rPr>
                <w:rFonts w:asciiTheme="minorHAnsi" w:hAnsiTheme="minorHAnsi" w:cstheme="minorHAnsi"/>
                <w:i/>
                <w:iCs/>
              </w:rPr>
              <w:t>)</w:t>
            </w:r>
            <w:r w:rsidRPr="006E29BB">
              <w:t xml:space="preserve"> that the townspeople have over the fugitive’s </w:t>
            </w:r>
            <w:r w:rsidRPr="006E29BB">
              <w:rPr>
                <w:rFonts w:ascii="Times New Roman" w:hAnsi="Times New Roman" w:cs="Times New Roman"/>
                <w:sz w:val="24"/>
                <w:szCs w:val="24"/>
                <w:rtl/>
              </w:rPr>
              <w:t>חיי שׁעה</w:t>
            </w:r>
            <w:r w:rsidRPr="006E29BB">
              <w:t xml:space="preserve">, the fugitive pursues after them while they do not pursue after him at all.  Thus, the fugitive has the </w:t>
            </w:r>
            <w:r w:rsidRPr="006E29BB">
              <w:rPr>
                <w:rFonts w:ascii="Times New Roman" w:hAnsi="Times New Roman" w:cs="Times New Roman"/>
                <w:sz w:val="24"/>
                <w:szCs w:val="24"/>
                <w:rtl/>
              </w:rPr>
              <w:t>דין רודף</w:t>
            </w:r>
            <w:r w:rsidRPr="006E29BB">
              <w:rPr>
                <w:sz w:val="24"/>
                <w:szCs w:val="24"/>
              </w:rPr>
              <w:t xml:space="preserve"> </w:t>
            </w:r>
            <w:r w:rsidRPr="006E29BB">
              <w:t xml:space="preserve">despite his lack of intent, since he nevertheless is the </w:t>
            </w:r>
            <w:r w:rsidRPr="006E29BB">
              <w:rPr>
                <w:rFonts w:asciiTheme="minorHAnsi" w:hAnsiTheme="minorHAnsi" w:cstheme="minorHAnsi"/>
              </w:rPr>
              <w:t xml:space="preserve">cause [of the </w:t>
            </w:r>
            <w:r w:rsidR="00E26A12" w:rsidRPr="006E29BB">
              <w:rPr>
                <w:rFonts w:asciiTheme="minorHAnsi" w:hAnsiTheme="minorHAnsi" w:cstheme="minorHAnsi"/>
              </w:rPr>
              <w:t xml:space="preserve">threat to the </w:t>
            </w:r>
            <w:r w:rsidRPr="006E29BB">
              <w:rPr>
                <w:rFonts w:asciiTheme="minorHAnsi" w:hAnsiTheme="minorHAnsi" w:cstheme="minorHAnsi"/>
              </w:rPr>
              <w:t>townspeople].</w:t>
            </w:r>
            <w:r w:rsidR="004B0B39">
              <w:rPr>
                <w:rFonts w:asciiTheme="minorHAnsi" w:hAnsiTheme="minorHAnsi" w:cstheme="minorHAnsi"/>
              </w:rPr>
              <w:t xml:space="preserve">    </w:t>
            </w:r>
          </w:p>
          <w:p w14:paraId="1B33D80C" w14:textId="2AA4FC51" w:rsidR="00A76202" w:rsidRPr="006E29BB" w:rsidRDefault="00401769" w:rsidP="004B0B39">
            <w:pPr>
              <w:spacing w:before="120" w:line="312" w:lineRule="auto"/>
              <w:ind w:left="79" w:right="105"/>
              <w:rPr>
                <w:rtl/>
              </w:rPr>
            </w:pPr>
            <w:r w:rsidRPr="00401769">
              <w:rPr>
                <w:rFonts w:cstheme="minorHAnsi"/>
                <w:b/>
                <w:sz w:val="22"/>
                <w:szCs w:val="22"/>
                <w:vertAlign w:val="superscript"/>
              </w:rPr>
              <w:t>1</w:t>
            </w:r>
            <w:r w:rsidRPr="00805D8D">
              <w:rPr>
                <w:rFonts w:asciiTheme="minorHAnsi" w:hAnsiTheme="minorHAnsi" w:cstheme="minorHAnsi"/>
                <w:sz w:val="19"/>
                <w:szCs w:val="19"/>
              </w:rPr>
              <w:t>See Source 7, p. 55.</w:t>
            </w:r>
            <w:r w:rsidRPr="006E29BB">
              <w:rPr>
                <w:rFonts w:asciiTheme="minorHAnsi" w:hAnsiTheme="minorHAnsi" w:cstheme="minorHAnsi"/>
              </w:rPr>
              <w:t xml:space="preserve">  </w:t>
            </w:r>
          </w:p>
        </w:tc>
      </w:tr>
    </w:tbl>
    <w:p w14:paraId="774D2900" w14:textId="59DDEC49" w:rsidR="00061A67" w:rsidRDefault="00061A67" w:rsidP="00CA3D61">
      <w:pPr>
        <w:bidi/>
        <w:spacing w:after="120" w:line="312" w:lineRule="auto"/>
        <w:ind w:left="-180" w:right="-360"/>
        <w:rPr>
          <w:rFonts w:ascii="Cambria" w:hAnsi="Cambria" w:cs="Times New Roman"/>
          <w:b/>
          <w:bCs/>
          <w:sz w:val="24"/>
          <w:szCs w:val="24"/>
        </w:rPr>
      </w:pPr>
    </w:p>
    <w:p w14:paraId="37A85BB0" w14:textId="77777777" w:rsidR="006B77A8" w:rsidRPr="00061A67" w:rsidRDefault="006B77A8" w:rsidP="00061A67">
      <w:pPr>
        <w:bidi/>
        <w:rPr>
          <w:rFonts w:ascii="Cambria" w:hAnsi="Cambria" w:cs="Times New Roman"/>
          <w:sz w:val="24"/>
          <w:szCs w:val="24"/>
        </w:rPr>
        <w:sectPr w:rsidR="006B77A8" w:rsidRPr="00061A67" w:rsidSect="006B77A8">
          <w:type w:val="continuous"/>
          <w:pgSz w:w="12240" w:h="15840"/>
          <w:pgMar w:top="1296" w:right="720" w:bottom="1008" w:left="720" w:header="576" w:footer="432" w:gutter="0"/>
          <w:cols w:space="810"/>
          <w:rtlGutter/>
          <w:docGrid w:linePitch="360"/>
        </w:sectPr>
      </w:pPr>
    </w:p>
    <w:p w14:paraId="5B30DAC2" w14:textId="5D7C5055" w:rsidR="002F623B" w:rsidRDefault="002F623B" w:rsidP="00110724">
      <w:pPr>
        <w:bidi/>
        <w:spacing w:after="120" w:line="312" w:lineRule="auto"/>
        <w:ind w:right="-360"/>
        <w:rPr>
          <w:rFonts w:asciiTheme="majorBidi" w:hAnsiTheme="majorBidi" w:cs="Times New Roman"/>
          <w:sz w:val="28"/>
          <w:szCs w:val="28"/>
          <w:u w:val="single"/>
        </w:rPr>
      </w:pPr>
      <w:r w:rsidRPr="006B77A8">
        <w:rPr>
          <w:rFonts w:asciiTheme="majorBidi" w:hAnsiTheme="majorBidi" w:cs="Times New Roman"/>
          <w:sz w:val="28"/>
          <w:szCs w:val="28"/>
        </w:rPr>
        <w:lastRenderedPageBreak/>
        <w:t xml:space="preserve"> </w:t>
      </w:r>
      <w:r w:rsidRPr="00132C68">
        <w:rPr>
          <w:rFonts w:ascii="Cambria" w:hAnsi="Cambria" w:cs="Times New Roman"/>
          <w:sz w:val="24"/>
          <w:szCs w:val="24"/>
        </w:rPr>
        <w:t xml:space="preserve"> </w:t>
      </w:r>
      <w:r w:rsidR="00EB4464" w:rsidRPr="00C25A18">
        <w:rPr>
          <w:rFonts w:ascii="Consolas" w:hAnsi="Consolas" w:cs="Times New Roman"/>
          <w:b/>
          <w:bCs/>
          <w:sz w:val="24"/>
          <w:szCs w:val="24"/>
        </w:rPr>
        <w:t>(</w:t>
      </w:r>
      <w:r w:rsidR="00067E76">
        <w:rPr>
          <w:rFonts w:ascii="Cambria" w:hAnsi="Cambria" w:cs="Times New Roman"/>
          <w:b/>
          <w:bCs/>
          <w:sz w:val="24"/>
          <w:szCs w:val="24"/>
        </w:rPr>
        <w:t>8</w:t>
      </w:r>
      <w:r w:rsidRPr="00697BA1">
        <w:rPr>
          <w:rFonts w:asciiTheme="majorBidi" w:hAnsiTheme="majorBidi" w:cs="Times New Roman"/>
          <w:sz w:val="28"/>
          <w:szCs w:val="28"/>
          <w:u w:val="single"/>
          <w:rtl/>
        </w:rPr>
        <w:t>אגרות משה יורה דעה ח״ב</w:t>
      </w:r>
      <w:r w:rsidR="00F11950" w:rsidRPr="00F11950">
        <w:rPr>
          <w:rFonts w:cstheme="minorHAnsi"/>
          <w:u w:val="single"/>
          <w:rtl/>
        </w:rPr>
        <w:t>,</w:t>
      </w:r>
      <w:r w:rsidRPr="00697BA1">
        <w:rPr>
          <w:rFonts w:asciiTheme="majorBidi" w:hAnsiTheme="majorBidi" w:cs="Times New Roman"/>
          <w:sz w:val="28"/>
          <w:szCs w:val="28"/>
          <w:u w:val="single"/>
          <w:rtl/>
        </w:rPr>
        <w:t xml:space="preserve"> סימן ס׳</w:t>
      </w:r>
      <w:r w:rsidR="00F11950" w:rsidRPr="00F11950">
        <w:rPr>
          <w:rFonts w:cstheme="minorHAnsi"/>
          <w:u w:val="single"/>
          <w:rtl/>
        </w:rPr>
        <w:t>,</w:t>
      </w:r>
      <w:r w:rsidRPr="00697BA1">
        <w:rPr>
          <w:rFonts w:asciiTheme="majorBidi" w:hAnsiTheme="majorBidi" w:cs="Times New Roman"/>
          <w:sz w:val="28"/>
          <w:szCs w:val="28"/>
          <w:u w:val="single"/>
          <w:rtl/>
        </w:rPr>
        <w:t xml:space="preserve"> ענף ב׳</w:t>
      </w:r>
      <w:r w:rsidR="003B14FD" w:rsidRPr="003B14FD">
        <w:rPr>
          <w:rFonts w:cstheme="minorHAnsi"/>
          <w:sz w:val="24"/>
          <w:szCs w:val="24"/>
          <w:rtl/>
        </w:rPr>
        <w:t>:</w:t>
      </w:r>
    </w:p>
    <w:p w14:paraId="5FC5B52F" w14:textId="0E0C6320" w:rsidR="002F623B" w:rsidRDefault="002F623B" w:rsidP="002F623B">
      <w:pPr>
        <w:bidi/>
        <w:spacing w:after="120" w:line="312" w:lineRule="auto"/>
        <w:ind w:left="-180" w:right="-360"/>
        <w:rPr>
          <w:sz w:val="21"/>
          <w:szCs w:val="21"/>
        </w:rPr>
      </w:pPr>
    </w:p>
    <w:p w14:paraId="0C438DC8" w14:textId="77777777" w:rsidR="002F623B" w:rsidRDefault="002F623B" w:rsidP="002F623B">
      <w:pPr>
        <w:bidi/>
        <w:spacing w:after="120" w:line="312" w:lineRule="auto"/>
        <w:ind w:left="-180" w:right="-360"/>
        <w:rPr>
          <w:sz w:val="21"/>
          <w:szCs w:val="21"/>
        </w:rPr>
      </w:pPr>
    </w:p>
    <w:tbl>
      <w:tblPr>
        <w:tblStyle w:val="TableGrid"/>
        <w:tblpPr w:leftFromText="180" w:rightFromText="180" w:vertAnchor="page" w:horzAnchor="margin" w:tblpY="1726"/>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9"/>
        <w:gridCol w:w="6196"/>
      </w:tblGrid>
      <w:tr w:rsidR="002F623B" w:rsidRPr="006E29BB" w14:paraId="2F6FA449" w14:textId="77777777" w:rsidTr="00225585">
        <w:trPr>
          <w:trHeight w:hRule="exact" w:val="8923"/>
        </w:trPr>
        <w:tc>
          <w:tcPr>
            <w:tcW w:w="4679" w:type="dxa"/>
          </w:tcPr>
          <w:p w14:paraId="73D48CC9" w14:textId="02027F5B" w:rsidR="002F623B" w:rsidRPr="006E29BB" w:rsidRDefault="007F0F8B" w:rsidP="00F575F0">
            <w:pPr>
              <w:pStyle w:val="ListParagraph"/>
              <w:bidi/>
              <w:spacing w:before="240" w:line="360" w:lineRule="auto"/>
              <w:ind w:left="0" w:right="72"/>
              <w:rPr>
                <w:rFonts w:asciiTheme="majorBidi" w:hAnsiTheme="majorBidi" w:cstheme="majorBidi"/>
                <w:noProof/>
                <w:sz w:val="26"/>
                <w:szCs w:val="26"/>
                <w:rtl/>
              </w:rPr>
            </w:pPr>
            <w:r w:rsidRPr="006E29BB">
              <w:rPr>
                <w:rFonts w:asciiTheme="majorBidi" w:hAnsiTheme="majorBidi" w:cstheme="majorBidi"/>
                <w:noProof/>
                <w:sz w:val="26"/>
                <w:szCs w:val="26"/>
                <w:rtl/>
              </w:rPr>
              <w:t>דהא כתבתי שהא דאסור להרגו משום דמשמיא קא רדפי אינו מחמת שאינו בדין רודף כיון שהוא דרך טבעי שלא בכוונת רדיפה</w:t>
            </w:r>
            <w:r w:rsidR="00670472">
              <w:rPr>
                <w:rFonts w:asciiTheme="majorBidi" w:hAnsiTheme="majorBidi" w:cstheme="majorBidi"/>
                <w:noProof/>
                <w:sz w:val="26"/>
                <w:szCs w:val="26"/>
              </w:rPr>
              <w:t>.</w:t>
            </w:r>
            <w:r w:rsidRPr="006E29BB">
              <w:rPr>
                <w:rFonts w:asciiTheme="majorBidi" w:hAnsiTheme="majorBidi" w:cstheme="majorBidi"/>
                <w:noProof/>
                <w:sz w:val="26"/>
                <w:szCs w:val="26"/>
                <w:rtl/>
              </w:rPr>
              <w:t xml:space="preserve"> </w:t>
            </w:r>
            <w:r w:rsidR="00670472">
              <w:rPr>
                <w:rFonts w:asciiTheme="majorBidi" w:hAnsiTheme="majorBidi" w:cstheme="majorBidi"/>
                <w:noProof/>
                <w:sz w:val="26"/>
                <w:szCs w:val="26"/>
              </w:rPr>
              <w:t xml:space="preserve"> </w:t>
            </w:r>
            <w:r w:rsidRPr="006E29BB">
              <w:rPr>
                <w:rFonts w:asciiTheme="majorBidi" w:hAnsiTheme="majorBidi" w:cstheme="majorBidi"/>
                <w:noProof/>
                <w:sz w:val="26"/>
                <w:szCs w:val="26"/>
                <w:rtl/>
              </w:rPr>
              <w:t>אלא דכיון דמשמיא רדפי לה נחשבו שניהם כרודפים זה את זה מאחר שאי אפשר שיחיו שניהם</w:t>
            </w:r>
            <w:r w:rsidR="00670472">
              <w:rPr>
                <w:rFonts w:asciiTheme="majorBidi" w:hAnsiTheme="majorBidi" w:cstheme="majorBidi"/>
                <w:noProof/>
                <w:sz w:val="26"/>
                <w:szCs w:val="26"/>
              </w:rPr>
              <w:t>,</w:t>
            </w:r>
            <w:r w:rsidRPr="006E29BB">
              <w:rPr>
                <w:rFonts w:asciiTheme="majorBidi" w:hAnsiTheme="majorBidi" w:cstheme="majorBidi"/>
                <w:noProof/>
                <w:sz w:val="26"/>
                <w:szCs w:val="26"/>
                <w:rtl/>
              </w:rPr>
              <w:t xml:space="preserve"> שלכן אסור מטעם מאי חזית</w:t>
            </w:r>
            <w:r w:rsidR="00670472">
              <w:rPr>
                <w:rFonts w:asciiTheme="majorBidi" w:hAnsiTheme="majorBidi" w:cstheme="majorBidi"/>
                <w:noProof/>
                <w:sz w:val="26"/>
                <w:szCs w:val="26"/>
              </w:rPr>
              <w:t>.</w:t>
            </w:r>
            <w:r w:rsidRPr="006E29BB">
              <w:rPr>
                <w:rFonts w:asciiTheme="majorBidi" w:hAnsiTheme="majorBidi" w:cstheme="majorBidi"/>
                <w:noProof/>
                <w:sz w:val="26"/>
                <w:szCs w:val="26"/>
                <w:rtl/>
              </w:rPr>
              <w:t xml:space="preserve"> ואם כן לא שייך זה אלא כשהם רודפים שוים כהא דיצא ראשו שהוא נפש גמור כמו האם</w:t>
            </w:r>
            <w:r w:rsidR="00670472">
              <w:rPr>
                <w:rFonts w:asciiTheme="majorBidi" w:hAnsiTheme="majorBidi" w:cstheme="majorBidi"/>
                <w:noProof/>
                <w:sz w:val="26"/>
                <w:szCs w:val="26"/>
              </w:rPr>
              <w:t>.</w:t>
            </w:r>
            <w:r w:rsidRPr="006E29BB">
              <w:rPr>
                <w:rFonts w:asciiTheme="majorBidi" w:hAnsiTheme="majorBidi" w:cstheme="majorBidi"/>
                <w:noProof/>
                <w:sz w:val="26"/>
                <w:szCs w:val="26"/>
                <w:rtl/>
              </w:rPr>
              <w:t xml:space="preserve"> </w:t>
            </w:r>
            <w:r w:rsidR="00670472">
              <w:rPr>
                <w:rFonts w:asciiTheme="majorBidi" w:hAnsiTheme="majorBidi" w:cstheme="majorBidi"/>
                <w:noProof/>
                <w:sz w:val="26"/>
                <w:szCs w:val="26"/>
              </w:rPr>
              <w:t xml:space="preserve"> </w:t>
            </w:r>
            <w:r w:rsidRPr="006E29BB">
              <w:rPr>
                <w:rFonts w:asciiTheme="majorBidi" w:hAnsiTheme="majorBidi" w:cstheme="majorBidi"/>
                <w:noProof/>
                <w:sz w:val="26"/>
                <w:szCs w:val="26"/>
                <w:rtl/>
              </w:rPr>
              <w:t>אבל בעובר שעדיין אינו נפש גמור כדחזינן שאין נהרגין עליו</w:t>
            </w:r>
            <w:r w:rsidR="00670472">
              <w:rPr>
                <w:rFonts w:asciiTheme="majorBidi" w:hAnsiTheme="majorBidi" w:cstheme="majorBidi"/>
                <w:noProof/>
                <w:sz w:val="26"/>
                <w:szCs w:val="26"/>
              </w:rPr>
              <w:t>,</w:t>
            </w:r>
            <w:r w:rsidRPr="006E29BB">
              <w:rPr>
                <w:rFonts w:asciiTheme="majorBidi" w:hAnsiTheme="majorBidi" w:cstheme="majorBidi"/>
                <w:noProof/>
                <w:sz w:val="26"/>
                <w:szCs w:val="26"/>
                <w:rtl/>
              </w:rPr>
              <w:t xml:space="preserve"> ונמצא שעל היתרון של האם מהעובר שהיא נפש גמור והוא אינו עדיין נפש גמור, הוי רק העובר רודף והאם אינה רודפת</w:t>
            </w:r>
            <w:r w:rsidR="00670472">
              <w:rPr>
                <w:rFonts w:asciiTheme="majorBidi" w:hAnsiTheme="majorBidi" w:cstheme="majorBidi"/>
                <w:noProof/>
                <w:sz w:val="26"/>
                <w:szCs w:val="26"/>
              </w:rPr>
              <w:t>.</w:t>
            </w:r>
            <w:r w:rsidRPr="006E29BB">
              <w:rPr>
                <w:rFonts w:asciiTheme="majorBidi" w:hAnsiTheme="majorBidi" w:cstheme="majorBidi"/>
                <w:noProof/>
                <w:sz w:val="26"/>
                <w:szCs w:val="26"/>
                <w:rtl/>
              </w:rPr>
              <w:t xml:space="preserve"> </w:t>
            </w:r>
            <w:r w:rsidR="00670472">
              <w:rPr>
                <w:rFonts w:asciiTheme="majorBidi" w:hAnsiTheme="majorBidi" w:cstheme="majorBidi"/>
                <w:noProof/>
                <w:sz w:val="26"/>
                <w:szCs w:val="26"/>
              </w:rPr>
              <w:t xml:space="preserve"> </w:t>
            </w:r>
            <w:r w:rsidRPr="006E29BB">
              <w:rPr>
                <w:rFonts w:asciiTheme="majorBidi" w:hAnsiTheme="majorBidi" w:cstheme="majorBidi"/>
                <w:noProof/>
                <w:sz w:val="26"/>
                <w:szCs w:val="26"/>
                <w:rtl/>
              </w:rPr>
              <w:t>לכן יש להעובר דין רודף מחמת יתרון זה שיש להאם עליו.</w:t>
            </w:r>
          </w:p>
        </w:tc>
        <w:tc>
          <w:tcPr>
            <w:tcW w:w="6196" w:type="dxa"/>
          </w:tcPr>
          <w:p w14:paraId="3C29ECD6" w14:textId="67A0FBD1" w:rsidR="002F623B" w:rsidRPr="006E29BB" w:rsidRDefault="00C757CE" w:rsidP="006C06F1">
            <w:pPr>
              <w:spacing w:before="240" w:line="360" w:lineRule="auto"/>
              <w:ind w:left="72" w:right="245"/>
              <w:rPr>
                <w:rtl/>
              </w:rPr>
            </w:pPr>
            <w:r w:rsidRPr="006E29BB">
              <w:t xml:space="preserve">I </w:t>
            </w:r>
            <w:r w:rsidR="00EE7D9C">
              <w:t>have written</w:t>
            </w:r>
            <w:r w:rsidRPr="006E29BB">
              <w:t xml:space="preserve"> that w</w:t>
            </w:r>
            <w:r w:rsidR="002F623B" w:rsidRPr="006E29BB">
              <w:t>hen the</w:t>
            </w:r>
            <w:r w:rsidR="002F623B" w:rsidRPr="006E29BB">
              <w:rPr>
                <w:sz w:val="21"/>
                <w:szCs w:val="21"/>
              </w:rPr>
              <w:t xml:space="preserve"> </w:t>
            </w:r>
            <w:r w:rsidR="002F623B" w:rsidRPr="006E29BB">
              <w:rPr>
                <w:rFonts w:ascii="Times New Roman" w:hAnsi="Times New Roman" w:cs="Times New Roman"/>
                <w:sz w:val="24"/>
                <w:szCs w:val="24"/>
                <w:rtl/>
              </w:rPr>
              <w:t>גמרא</w:t>
            </w:r>
            <w:r w:rsidR="002F623B" w:rsidRPr="006E29BB">
              <w:t xml:space="preserve"> states it is prohibited to kill the </w:t>
            </w:r>
            <w:r w:rsidR="002351E8" w:rsidRPr="006E29BB">
              <w:rPr>
                <w:rFonts w:cs="Calibri"/>
                <w:i/>
                <w:iCs/>
              </w:rPr>
              <w:t>‘partially-emerged fetus’</w:t>
            </w:r>
            <w:r w:rsidR="002F623B" w:rsidRPr="006E29BB">
              <w:t xml:space="preserve"> because of</w:t>
            </w:r>
            <w:r w:rsidR="000F1095">
              <w:t xml:space="preserve"> the</w:t>
            </w:r>
            <w:r w:rsidR="002F623B" w:rsidRPr="006E29BB">
              <w:t xml:space="preserve"> </w:t>
            </w:r>
            <w:r w:rsidR="002605FF" w:rsidRPr="002605FF">
              <w:rPr>
                <w:rFonts w:ascii="Times New Roman" w:hAnsi="Times New Roman" w:cs="Times New Roman"/>
                <w:sz w:val="24"/>
                <w:szCs w:val="24"/>
                <w:rtl/>
              </w:rPr>
              <w:t>משׁמיא קא רדפי לה</w:t>
            </w:r>
            <w:r w:rsidR="002605FF" w:rsidRPr="002605FF">
              <w:rPr>
                <w:rFonts w:ascii="Times New Roman" w:hAnsi="Times New Roman" w:cs="Times New Roman"/>
                <w:sz w:val="24"/>
                <w:szCs w:val="24"/>
              </w:rPr>
              <w:t xml:space="preserve"> </w:t>
            </w:r>
            <w:r w:rsidR="000F1095">
              <w:t>reasoning</w:t>
            </w:r>
            <w:r w:rsidR="002F623B" w:rsidRPr="006E29BB">
              <w:t xml:space="preserve">, </w:t>
            </w:r>
            <w:r w:rsidR="001D19F8" w:rsidRPr="006E29BB">
              <w:t xml:space="preserve">the intent is NOT that </w:t>
            </w:r>
            <w:r w:rsidR="0044623A" w:rsidRPr="006E29BB">
              <w:t>the</w:t>
            </w:r>
            <w:r w:rsidR="002F623B" w:rsidRPr="006E29BB">
              <w:t xml:space="preserve"> </w:t>
            </w:r>
            <w:r w:rsidR="00C343F6" w:rsidRPr="006E29BB">
              <w:rPr>
                <w:rFonts w:ascii="Times New Roman" w:hAnsi="Times New Roman" w:cs="Times New Roman"/>
                <w:sz w:val="24"/>
                <w:szCs w:val="24"/>
                <w:rtl/>
              </w:rPr>
              <w:t>דין</w:t>
            </w:r>
            <w:r w:rsidR="002F623B" w:rsidRPr="006E29BB">
              <w:rPr>
                <w:rFonts w:ascii="Times New Roman" w:hAnsi="Times New Roman" w:cs="Times New Roman"/>
                <w:sz w:val="24"/>
                <w:szCs w:val="24"/>
                <w:rtl/>
              </w:rPr>
              <w:t xml:space="preserve"> רודף</w:t>
            </w:r>
            <w:r w:rsidR="002F623B" w:rsidRPr="006E29BB">
              <w:t xml:space="preserve"> </w:t>
            </w:r>
            <w:r w:rsidR="001D19F8" w:rsidRPr="006E29BB">
              <w:t xml:space="preserve">won’t apply because the </w:t>
            </w:r>
            <w:r w:rsidR="002F623B" w:rsidRPr="006E29BB">
              <w:t xml:space="preserve">danger </w:t>
            </w:r>
            <w:r w:rsidR="001D19F8" w:rsidRPr="006E29BB">
              <w:t xml:space="preserve">occurs </w:t>
            </w:r>
            <w:r w:rsidR="002F623B" w:rsidRPr="006E29BB">
              <w:t xml:space="preserve">through natural means </w:t>
            </w:r>
            <w:r w:rsidR="002F623B" w:rsidRPr="006E29BB">
              <w:rPr>
                <w:rFonts w:asciiTheme="minorHAnsi" w:hAnsiTheme="minorHAnsi" w:cstheme="minorHAnsi"/>
              </w:rPr>
              <w:t xml:space="preserve">without </w:t>
            </w:r>
            <w:r w:rsidR="00EB4464" w:rsidRPr="006E29BB">
              <w:rPr>
                <w:rFonts w:asciiTheme="minorHAnsi" w:hAnsiTheme="minorHAnsi" w:cstheme="minorHAnsi"/>
              </w:rPr>
              <w:t>[</w:t>
            </w:r>
            <w:r w:rsidR="001D19F8" w:rsidRPr="006E29BB">
              <w:rPr>
                <w:rFonts w:asciiTheme="minorHAnsi" w:hAnsiTheme="minorHAnsi" w:cstheme="minorHAnsi"/>
              </w:rPr>
              <w:t>the fetus’</w:t>
            </w:r>
            <w:r w:rsidR="00EB4464" w:rsidRPr="006E29BB">
              <w:rPr>
                <w:rFonts w:asciiTheme="minorHAnsi" w:hAnsiTheme="minorHAnsi" w:cstheme="minorHAnsi"/>
              </w:rPr>
              <w:t>]</w:t>
            </w:r>
            <w:r w:rsidR="001D19F8" w:rsidRPr="006E29BB">
              <w:rPr>
                <w:rFonts w:asciiTheme="minorHAnsi" w:hAnsiTheme="minorHAnsi" w:cstheme="minorHAnsi"/>
              </w:rPr>
              <w:t xml:space="preserve"> </w:t>
            </w:r>
            <w:r w:rsidR="002F623B" w:rsidRPr="006E29BB">
              <w:rPr>
                <w:rFonts w:asciiTheme="minorHAnsi" w:hAnsiTheme="minorHAnsi" w:cstheme="minorHAnsi"/>
              </w:rPr>
              <w:t>intent</w:t>
            </w:r>
            <w:r w:rsidR="002728F7" w:rsidRPr="006E29BB">
              <w:rPr>
                <w:rFonts w:asciiTheme="minorHAnsi" w:hAnsiTheme="minorHAnsi" w:cstheme="minorHAnsi"/>
              </w:rPr>
              <w:t xml:space="preserve"> to pursue</w:t>
            </w:r>
            <w:r w:rsidR="002F623B" w:rsidRPr="006E29BB">
              <w:rPr>
                <w:rFonts w:asciiTheme="minorHAnsi" w:hAnsiTheme="minorHAnsi" w:cstheme="minorHAnsi"/>
              </w:rPr>
              <w:t>.</w:t>
            </w:r>
            <w:r w:rsidR="002F623B" w:rsidRPr="006E29BB">
              <w:t xml:space="preserve">  Rather, the meaning of </w:t>
            </w:r>
            <w:r w:rsidR="002605FF" w:rsidRPr="002605FF">
              <w:rPr>
                <w:rFonts w:ascii="Times New Roman" w:hAnsi="Times New Roman" w:cs="Times New Roman"/>
                <w:sz w:val="24"/>
                <w:szCs w:val="24"/>
                <w:rtl/>
              </w:rPr>
              <w:t>משׁמיא קא רדפי לה</w:t>
            </w:r>
            <w:r w:rsidR="002605FF" w:rsidRPr="002605FF">
              <w:rPr>
                <w:rFonts w:ascii="Times New Roman" w:hAnsi="Times New Roman" w:cs="Times New Roman"/>
                <w:sz w:val="24"/>
                <w:szCs w:val="24"/>
              </w:rPr>
              <w:t xml:space="preserve"> </w:t>
            </w:r>
            <w:r w:rsidR="002F623B" w:rsidRPr="006E29BB">
              <w:t>is that both parties are considered</w:t>
            </w:r>
            <w:r w:rsidR="00C20124" w:rsidRPr="006E29BB">
              <w:t xml:space="preserve"> </w:t>
            </w:r>
            <w:r w:rsidR="00EB4464" w:rsidRPr="006E29BB">
              <w:rPr>
                <w:rFonts w:asciiTheme="minorHAnsi" w:hAnsiTheme="minorHAnsi" w:cstheme="minorHAnsi"/>
              </w:rPr>
              <w:t>[</w:t>
            </w:r>
            <w:r w:rsidR="001C06FF">
              <w:rPr>
                <w:rFonts w:asciiTheme="minorHAnsi" w:hAnsiTheme="minorHAnsi" w:cstheme="minorHAnsi"/>
              </w:rPr>
              <w:t xml:space="preserve">mutually </w:t>
            </w:r>
            <w:r w:rsidR="00C20124" w:rsidRPr="006E29BB">
              <w:rPr>
                <w:rFonts w:asciiTheme="minorHAnsi" w:hAnsiTheme="minorHAnsi" w:cstheme="minorHAnsi"/>
              </w:rPr>
              <w:t>equal</w:t>
            </w:r>
            <w:r w:rsidR="00EB4464" w:rsidRPr="006E29BB">
              <w:rPr>
                <w:rFonts w:asciiTheme="minorHAnsi" w:hAnsiTheme="minorHAnsi" w:cstheme="minorHAnsi"/>
              </w:rPr>
              <w:t>]</w:t>
            </w:r>
            <w:r w:rsidR="002F623B" w:rsidRPr="006E29BB">
              <w:t xml:space="preserve"> </w:t>
            </w:r>
            <w:r w:rsidR="002F623B" w:rsidRPr="006E29BB">
              <w:rPr>
                <w:rFonts w:ascii="Times New Roman" w:hAnsi="Times New Roman" w:cs="Times New Roman"/>
                <w:sz w:val="24"/>
                <w:szCs w:val="24"/>
                <w:rtl/>
              </w:rPr>
              <w:t>רודפים</w:t>
            </w:r>
            <w:r w:rsidR="002F623B" w:rsidRPr="006E29BB">
              <w:rPr>
                <w:sz w:val="21"/>
                <w:szCs w:val="21"/>
              </w:rPr>
              <w:t xml:space="preserve"> </w:t>
            </w:r>
            <w:r w:rsidR="002F623B" w:rsidRPr="006E29BB">
              <w:t xml:space="preserve">after each other since it is impossible for both parties to </w:t>
            </w:r>
            <w:r w:rsidR="00DC138F" w:rsidRPr="006E29BB">
              <w:rPr>
                <w:rFonts w:asciiTheme="minorHAnsi" w:hAnsiTheme="minorHAnsi" w:cstheme="minorHAnsi"/>
              </w:rPr>
              <w:t>live</w:t>
            </w:r>
            <w:r w:rsidR="002F623B" w:rsidRPr="006E29BB">
              <w:rPr>
                <w:rFonts w:asciiTheme="minorHAnsi" w:hAnsiTheme="minorHAnsi" w:cstheme="minorHAnsi"/>
              </w:rPr>
              <w:t xml:space="preserve"> </w:t>
            </w:r>
            <w:r w:rsidR="00EB4464" w:rsidRPr="006E29BB">
              <w:rPr>
                <w:rFonts w:asciiTheme="minorHAnsi" w:hAnsiTheme="minorHAnsi" w:cstheme="minorHAnsi"/>
              </w:rPr>
              <w:t>(</w:t>
            </w:r>
            <w:r w:rsidR="002F623B" w:rsidRPr="006E29BB">
              <w:rPr>
                <w:rFonts w:asciiTheme="minorHAnsi" w:hAnsiTheme="minorHAnsi" w:cstheme="minorHAnsi"/>
              </w:rPr>
              <w:t xml:space="preserve">i.e., their survivals are </w:t>
            </w:r>
            <w:r w:rsidR="00CA4ACF" w:rsidRPr="006E29BB">
              <w:rPr>
                <w:rFonts w:asciiTheme="minorHAnsi" w:hAnsiTheme="minorHAnsi" w:cstheme="minorHAnsi"/>
              </w:rPr>
              <w:t>inversely related</w:t>
            </w:r>
            <w:r w:rsidR="00C370AD">
              <w:rPr>
                <w:rFonts w:asciiTheme="minorHAnsi" w:hAnsiTheme="minorHAnsi" w:cstheme="minorHAnsi"/>
              </w:rPr>
              <w:t>, or</w:t>
            </w:r>
            <w:r w:rsidR="00C32ACB">
              <w:rPr>
                <w:rFonts w:asciiTheme="minorHAnsi" w:hAnsiTheme="minorHAnsi" w:cstheme="minorHAnsi"/>
              </w:rPr>
              <w:t>,</w:t>
            </w:r>
            <w:r w:rsidR="00C370AD">
              <w:rPr>
                <w:rFonts w:asciiTheme="minorHAnsi" w:hAnsiTheme="minorHAnsi" w:cstheme="minorHAnsi"/>
              </w:rPr>
              <w:t xml:space="preserve"> </w:t>
            </w:r>
            <w:r w:rsidR="00C32ACB">
              <w:rPr>
                <w:rFonts w:asciiTheme="minorHAnsi" w:hAnsiTheme="minorHAnsi" w:cstheme="minorHAnsi"/>
              </w:rPr>
              <w:t>mutually exclusive</w:t>
            </w:r>
            <w:r w:rsidR="00EB4464" w:rsidRPr="006E29BB">
              <w:rPr>
                <w:rFonts w:asciiTheme="minorHAnsi" w:hAnsiTheme="minorHAnsi" w:cstheme="minorHAnsi"/>
              </w:rPr>
              <w:t>)</w:t>
            </w:r>
            <w:r w:rsidR="002F623B" w:rsidRPr="006E29BB">
              <w:rPr>
                <w:rFonts w:asciiTheme="minorHAnsi" w:hAnsiTheme="minorHAnsi" w:cstheme="minorHAnsi"/>
              </w:rPr>
              <w:t xml:space="preserve">. </w:t>
            </w:r>
            <w:r w:rsidR="00044521" w:rsidRPr="006E29BB">
              <w:rPr>
                <w:rFonts w:asciiTheme="minorHAnsi" w:hAnsiTheme="minorHAnsi" w:cstheme="minorHAnsi"/>
              </w:rPr>
              <w:t xml:space="preserve"> </w:t>
            </w:r>
            <w:bookmarkStart w:id="4" w:name="_Hlk501579565"/>
            <w:r w:rsidR="00044521" w:rsidRPr="006E29BB">
              <w:rPr>
                <w:rFonts w:asciiTheme="minorHAnsi" w:hAnsiTheme="minorHAnsi" w:cstheme="minorHAnsi"/>
              </w:rPr>
              <w:t xml:space="preserve">Therefore, it is forbidden to </w:t>
            </w:r>
            <w:bookmarkStart w:id="5" w:name="_Hlk501579782"/>
            <w:r w:rsidR="00EB4464" w:rsidRPr="006E29BB">
              <w:rPr>
                <w:rFonts w:asciiTheme="minorHAnsi" w:hAnsiTheme="minorHAnsi" w:cstheme="minorHAnsi"/>
              </w:rPr>
              <w:t>[</w:t>
            </w:r>
            <w:r w:rsidR="00E35B1E" w:rsidRPr="006E29BB">
              <w:rPr>
                <w:rFonts w:asciiTheme="minorHAnsi" w:hAnsiTheme="minorHAnsi" w:cstheme="minorHAnsi"/>
              </w:rPr>
              <w:t>kill the fetus</w:t>
            </w:r>
            <w:r w:rsidR="00EB4464" w:rsidRPr="006E29BB">
              <w:rPr>
                <w:rFonts w:asciiTheme="minorHAnsi" w:hAnsiTheme="minorHAnsi" w:cstheme="minorHAnsi"/>
              </w:rPr>
              <w:t>]</w:t>
            </w:r>
            <w:r w:rsidR="002F623B" w:rsidRPr="006E29BB">
              <w:rPr>
                <w:rFonts w:asciiTheme="minorHAnsi" w:hAnsiTheme="minorHAnsi" w:cstheme="minorHAnsi"/>
              </w:rPr>
              <w:t xml:space="preserve"> </w:t>
            </w:r>
            <w:bookmarkEnd w:id="5"/>
            <w:r w:rsidR="00044521" w:rsidRPr="006E29BB">
              <w:rPr>
                <w:rFonts w:asciiTheme="minorHAnsi" w:hAnsiTheme="minorHAnsi" w:cstheme="minorHAnsi"/>
              </w:rPr>
              <w:t>because</w:t>
            </w:r>
            <w:r w:rsidR="00044521" w:rsidRPr="006E29BB">
              <w:t xml:space="preserve"> of</w:t>
            </w:r>
            <w:r w:rsidR="002F623B" w:rsidRPr="006E29BB">
              <w:t xml:space="preserve"> </w:t>
            </w:r>
            <w:r w:rsidR="001B6457">
              <w:t>the</w:t>
            </w:r>
            <w:r w:rsidR="001B6457" w:rsidRPr="008E5B8A">
              <w:rPr>
                <w:sz w:val="24"/>
                <w:szCs w:val="24"/>
              </w:rPr>
              <w:t xml:space="preserve"> </w:t>
            </w:r>
            <w:r w:rsidR="001B6457" w:rsidRPr="008E5B8A">
              <w:rPr>
                <w:rStyle w:val="Style3Char"/>
                <w:rFonts w:ascii="Times New Roman" w:hAnsi="Times New Roman" w:cs="Times New Roman"/>
                <w:sz w:val="24"/>
                <w:szCs w:val="24"/>
                <w:rtl/>
              </w:rPr>
              <w:t>מאי חזית</w:t>
            </w:r>
            <w:r w:rsidR="001B6457" w:rsidRPr="008E5B8A">
              <w:rPr>
                <w:sz w:val="24"/>
                <w:szCs w:val="24"/>
              </w:rPr>
              <w:t xml:space="preserve"> </w:t>
            </w:r>
            <w:r w:rsidR="001B6457" w:rsidRPr="006C0B88">
              <w:t>logic</w:t>
            </w:r>
            <w:r w:rsidR="001B6457">
              <w:t xml:space="preserve"> </w:t>
            </w:r>
            <w:r w:rsidR="00EB4464" w:rsidRPr="001B6457">
              <w:rPr>
                <w:rFonts w:asciiTheme="minorHAnsi" w:hAnsiTheme="minorHAnsi" w:cstheme="minorHAnsi"/>
                <w:i/>
                <w:iCs/>
              </w:rPr>
              <w:t>(</w:t>
            </w:r>
            <w:r w:rsidR="00540B51" w:rsidRPr="006E29BB">
              <w:rPr>
                <w:i/>
                <w:iCs/>
              </w:rPr>
              <w:t>W</w:t>
            </w:r>
            <w:r w:rsidR="007421B7" w:rsidRPr="006E29BB">
              <w:rPr>
                <w:i/>
                <w:iCs/>
              </w:rPr>
              <w:t xml:space="preserve">hy do you presume that the fetus pursues after his mother </w:t>
            </w:r>
            <w:r w:rsidR="00044521" w:rsidRPr="006E29BB">
              <w:rPr>
                <w:i/>
                <w:iCs/>
              </w:rPr>
              <w:t xml:space="preserve">more </w:t>
            </w:r>
            <w:r w:rsidR="007421B7" w:rsidRPr="006E29BB">
              <w:rPr>
                <w:i/>
                <w:iCs/>
              </w:rPr>
              <w:t>than she pursues after the fetus</w:t>
            </w:r>
            <w:r w:rsidR="007421B7" w:rsidRPr="006E29BB">
              <w:rPr>
                <w:rFonts w:asciiTheme="minorHAnsi" w:hAnsiTheme="minorHAnsi" w:cstheme="minorHAnsi"/>
                <w:i/>
                <w:iCs/>
              </w:rPr>
              <w:t>?</w:t>
            </w:r>
            <w:r w:rsidR="00EB4464" w:rsidRPr="001B6457">
              <w:rPr>
                <w:rFonts w:asciiTheme="minorHAnsi" w:hAnsiTheme="minorHAnsi" w:cstheme="minorHAnsi"/>
                <w:i/>
                <w:iCs/>
              </w:rPr>
              <w:t>)</w:t>
            </w:r>
            <w:r w:rsidR="002F623B" w:rsidRPr="006E29BB">
              <w:rPr>
                <w:rFonts w:asciiTheme="minorHAnsi" w:hAnsiTheme="minorHAnsi" w:cstheme="minorHAnsi"/>
                <w:i/>
                <w:iCs/>
              </w:rPr>
              <w:t>.</w:t>
            </w:r>
            <w:r w:rsidR="002F623B" w:rsidRPr="006E29BB">
              <w:t xml:space="preserve">  </w:t>
            </w:r>
            <w:bookmarkStart w:id="6" w:name="_Hlk501579587"/>
            <w:r w:rsidR="002F623B" w:rsidRPr="006E29BB">
              <w:t>Accordingly, t</w:t>
            </w:r>
            <w:r w:rsidR="002F623B" w:rsidRPr="006E29BB">
              <w:rPr>
                <w:bCs/>
              </w:rPr>
              <w:t xml:space="preserve">his </w:t>
            </w:r>
            <w:r w:rsidR="00044521" w:rsidRPr="006E29BB">
              <w:rPr>
                <w:bCs/>
              </w:rPr>
              <w:t xml:space="preserve">only </w:t>
            </w:r>
            <w:r w:rsidR="002F623B" w:rsidRPr="006E29BB">
              <w:rPr>
                <w:bCs/>
              </w:rPr>
              <w:t xml:space="preserve">applies when both parties are </w:t>
            </w:r>
            <w:r w:rsidR="001B6457">
              <w:rPr>
                <w:bCs/>
              </w:rPr>
              <w:t xml:space="preserve">mutually </w:t>
            </w:r>
            <w:r w:rsidR="002F623B" w:rsidRPr="006E29BB">
              <w:rPr>
                <w:bCs/>
              </w:rPr>
              <w:t xml:space="preserve">equal </w:t>
            </w:r>
            <w:r w:rsidR="002F623B" w:rsidRPr="006E29BB">
              <w:rPr>
                <w:rFonts w:ascii="Times New Roman" w:hAnsi="Times New Roman" w:cs="Times New Roman"/>
                <w:sz w:val="24"/>
                <w:szCs w:val="24"/>
                <w:rtl/>
              </w:rPr>
              <w:t>רודפים</w:t>
            </w:r>
            <w:r w:rsidR="002F623B" w:rsidRPr="006E29BB">
              <w:rPr>
                <w:bCs/>
              </w:rPr>
              <w:t xml:space="preserve"> – </w:t>
            </w:r>
            <w:bookmarkStart w:id="7" w:name="_Hlk501580041"/>
            <w:r w:rsidR="00E024ED" w:rsidRPr="006E29BB">
              <w:rPr>
                <w:bCs/>
              </w:rPr>
              <w:t xml:space="preserve">such </w:t>
            </w:r>
            <w:r w:rsidR="00E024ED" w:rsidRPr="006E29BB">
              <w:rPr>
                <w:rFonts w:asciiTheme="minorHAnsi" w:hAnsiTheme="minorHAnsi" w:cstheme="minorHAnsi"/>
                <w:bCs/>
              </w:rPr>
              <w:t>as</w:t>
            </w:r>
            <w:r w:rsidR="00CE32FC" w:rsidRPr="006E29BB">
              <w:rPr>
                <w:rFonts w:asciiTheme="minorHAnsi" w:hAnsiTheme="minorHAnsi" w:cstheme="minorHAnsi"/>
                <w:bCs/>
              </w:rPr>
              <w:t xml:space="preserve"> </w:t>
            </w:r>
            <w:r w:rsidR="00E35B1E" w:rsidRPr="006E29BB">
              <w:rPr>
                <w:rFonts w:asciiTheme="minorHAnsi" w:hAnsiTheme="minorHAnsi" w:cstheme="minorHAnsi"/>
                <w:bCs/>
              </w:rPr>
              <w:t>the case of</w:t>
            </w:r>
            <w:r w:rsidR="00CE32FC" w:rsidRPr="006E29BB">
              <w:rPr>
                <w:rFonts w:asciiTheme="minorHAnsi" w:hAnsiTheme="minorHAnsi" w:cstheme="minorHAnsi"/>
                <w:bCs/>
              </w:rPr>
              <w:t xml:space="preserve"> </w:t>
            </w:r>
            <w:r w:rsidR="002F623B" w:rsidRPr="006E29BB">
              <w:rPr>
                <w:rFonts w:asciiTheme="minorHAnsi" w:hAnsiTheme="minorHAnsi" w:cstheme="minorHAnsi"/>
                <w:bCs/>
              </w:rPr>
              <w:t xml:space="preserve">the </w:t>
            </w:r>
            <w:r w:rsidR="002351E8" w:rsidRPr="006E29BB">
              <w:rPr>
                <w:rFonts w:asciiTheme="minorHAnsi" w:hAnsiTheme="minorHAnsi" w:cstheme="minorHAnsi"/>
                <w:bCs/>
                <w:i/>
                <w:iCs/>
              </w:rPr>
              <w:t>‘partially-emerged fetus’</w:t>
            </w:r>
            <w:r w:rsidR="002F623B" w:rsidRPr="006E29BB">
              <w:rPr>
                <w:rFonts w:asciiTheme="minorHAnsi" w:hAnsiTheme="minorHAnsi" w:cstheme="minorHAnsi"/>
                <w:bCs/>
              </w:rPr>
              <w:t xml:space="preserve"> </w:t>
            </w:r>
            <w:bookmarkEnd w:id="7"/>
            <w:r w:rsidR="002F623B" w:rsidRPr="006E29BB">
              <w:rPr>
                <w:rFonts w:asciiTheme="minorHAnsi" w:hAnsiTheme="minorHAnsi" w:cstheme="minorHAnsi"/>
                <w:bCs/>
              </w:rPr>
              <w:t>who has th</w:t>
            </w:r>
            <w:r w:rsidR="002F623B" w:rsidRPr="006E29BB">
              <w:rPr>
                <w:bCs/>
              </w:rPr>
              <w:t xml:space="preserve">e identical full </w:t>
            </w:r>
            <w:r w:rsidR="002F623B" w:rsidRPr="006E29BB">
              <w:rPr>
                <w:rFonts w:ascii="Times New Roman" w:hAnsi="Times New Roman" w:cs="Times New Roman" w:hint="cs"/>
                <w:sz w:val="24"/>
                <w:szCs w:val="24"/>
                <w:rtl/>
              </w:rPr>
              <w:t>נפשׁ</w:t>
            </w:r>
            <w:r w:rsidR="002F623B" w:rsidRPr="006E29BB">
              <w:t xml:space="preserve"> status as his mother.  </w:t>
            </w:r>
            <w:bookmarkEnd w:id="4"/>
            <w:bookmarkEnd w:id="6"/>
            <w:r w:rsidR="002F623B" w:rsidRPr="006E29BB">
              <w:t xml:space="preserve">However, the </w:t>
            </w:r>
            <w:r w:rsidR="002351E8" w:rsidRPr="006E29BB">
              <w:rPr>
                <w:rFonts w:cs="Calibri"/>
                <w:i/>
                <w:iCs/>
              </w:rPr>
              <w:t>‘non-emerged fetus’</w:t>
            </w:r>
            <w:r w:rsidR="002F623B" w:rsidRPr="006E29BB">
              <w:t xml:space="preserve"> still does not have a complete </w:t>
            </w:r>
            <w:r w:rsidR="007421B7" w:rsidRPr="006E29BB">
              <w:rPr>
                <w:rFonts w:ascii="Times New Roman" w:hAnsi="Times New Roman" w:cs="Times New Roman" w:hint="cs"/>
                <w:sz w:val="24"/>
                <w:szCs w:val="24"/>
                <w:rtl/>
              </w:rPr>
              <w:t>נפשׁ</w:t>
            </w:r>
            <w:r w:rsidR="007421B7" w:rsidRPr="006E29BB">
              <w:t xml:space="preserve"> </w:t>
            </w:r>
            <w:r w:rsidR="002F623B" w:rsidRPr="006E29BB">
              <w:t xml:space="preserve">status as we deduce from the fact that one is not </w:t>
            </w:r>
            <w:r w:rsidR="002F623B" w:rsidRPr="006E29BB">
              <w:rPr>
                <w:rFonts w:asciiTheme="minorHAnsi" w:hAnsiTheme="minorHAnsi" w:cstheme="minorHAnsi"/>
              </w:rPr>
              <w:t xml:space="preserve">executed for </w:t>
            </w:r>
            <w:r w:rsidR="00EB4464" w:rsidRPr="006E29BB">
              <w:rPr>
                <w:rFonts w:asciiTheme="minorHAnsi" w:hAnsiTheme="minorHAnsi" w:cstheme="minorHAnsi"/>
                <w:sz w:val="23"/>
              </w:rPr>
              <w:t>[</w:t>
            </w:r>
            <w:r w:rsidR="002F623B" w:rsidRPr="006E29BB">
              <w:rPr>
                <w:rFonts w:asciiTheme="minorHAnsi" w:hAnsiTheme="minorHAnsi" w:cstheme="minorHAnsi"/>
              </w:rPr>
              <w:t>killing</w:t>
            </w:r>
            <w:r w:rsidR="00EB4464" w:rsidRPr="006E29BB">
              <w:rPr>
                <w:rFonts w:asciiTheme="minorHAnsi" w:hAnsiTheme="minorHAnsi" w:cstheme="minorHAnsi"/>
                <w:sz w:val="23"/>
              </w:rPr>
              <w:t>]</w:t>
            </w:r>
            <w:r w:rsidR="002F623B" w:rsidRPr="006E29BB">
              <w:rPr>
                <w:rFonts w:asciiTheme="minorHAnsi" w:hAnsiTheme="minorHAnsi" w:cstheme="minorHAnsi"/>
              </w:rPr>
              <w:t xml:space="preserve"> a</w:t>
            </w:r>
            <w:r w:rsidR="00C86A2B">
              <w:rPr>
                <w:rFonts w:asciiTheme="minorHAnsi" w:hAnsiTheme="minorHAnsi" w:cstheme="minorHAnsi"/>
              </w:rPr>
              <w:t>n [unborn]</w:t>
            </w:r>
            <w:r w:rsidR="002F623B" w:rsidRPr="006E29BB">
              <w:rPr>
                <w:rFonts w:asciiTheme="minorHAnsi" w:hAnsiTheme="minorHAnsi" w:cstheme="minorHAnsi"/>
              </w:rPr>
              <w:t xml:space="preserve"> fetus.  Therefore, regarding the advantage </w:t>
            </w:r>
            <w:r w:rsidR="00EB4464" w:rsidRPr="006E29BB">
              <w:rPr>
                <w:rFonts w:asciiTheme="minorHAnsi" w:hAnsiTheme="minorHAnsi" w:cstheme="minorHAnsi"/>
                <w:sz w:val="21"/>
              </w:rPr>
              <w:t>(</w:t>
            </w:r>
            <w:r w:rsidR="002F623B" w:rsidRPr="006E29BB">
              <w:rPr>
                <w:rFonts w:asciiTheme="minorHAnsi" w:hAnsiTheme="minorHAnsi" w:cstheme="minorHAnsi"/>
              </w:rPr>
              <w:t>i.e.,</w:t>
            </w:r>
            <w:r w:rsidR="002F623B" w:rsidRPr="006E29BB">
              <w:t xml:space="preserve"> the</w:t>
            </w:r>
            <w:r w:rsidR="00227054">
              <w:br/>
            </w:r>
            <w:r w:rsidR="00255C1D" w:rsidRPr="006E29BB">
              <w:rPr>
                <w:rFonts w:ascii="Cambria" w:hAnsi="Cambria" w:cstheme="minorHAnsi"/>
                <w:iCs/>
                <w:sz w:val="22"/>
                <w:szCs w:val="22"/>
              </w:rPr>
              <w:t>‘</w:t>
            </w:r>
            <w:r w:rsidR="00255C1D" w:rsidRPr="006E29BB">
              <w:rPr>
                <w:rFonts w:ascii="Times New Roman" w:hAnsi="Times New Roman" w:cs="Times New Roman" w:hint="cs"/>
                <w:sz w:val="24"/>
                <w:szCs w:val="24"/>
                <w:rtl/>
              </w:rPr>
              <w:t>נפשׁ</w:t>
            </w:r>
            <w:r w:rsidR="002F623B" w:rsidRPr="006E29BB">
              <w:rPr>
                <w:i/>
                <w:iCs/>
              </w:rPr>
              <w:t>-</w:t>
            </w:r>
            <w:r w:rsidR="006E29BB" w:rsidRPr="006E29BB">
              <w:rPr>
                <w:rFonts w:cs="Calibri"/>
                <w:i/>
                <w:iCs/>
              </w:rPr>
              <w:t>differential’</w:t>
            </w:r>
            <w:r w:rsidR="00EB4464" w:rsidRPr="006E29BB">
              <w:rPr>
                <w:rFonts w:asciiTheme="minorHAnsi" w:hAnsiTheme="minorHAnsi" w:cstheme="minorHAnsi"/>
                <w:i/>
                <w:iCs/>
              </w:rPr>
              <w:t>)</w:t>
            </w:r>
            <w:r w:rsidR="002F623B" w:rsidRPr="006E29BB">
              <w:rPr>
                <w:rFonts w:asciiTheme="minorHAnsi" w:hAnsiTheme="minorHAnsi" w:cstheme="minorHAnsi"/>
              </w:rPr>
              <w:t xml:space="preserve"> that the mother has over the fetus – that she is a </w:t>
            </w:r>
            <w:r w:rsidR="002F623B" w:rsidRPr="006E29BB">
              <w:rPr>
                <w:rFonts w:asciiTheme="minorHAnsi" w:hAnsiTheme="minorHAnsi" w:cstheme="minorHAnsi"/>
                <w:bCs/>
              </w:rPr>
              <w:t>compl</w:t>
            </w:r>
            <w:r w:rsidR="002F623B" w:rsidRPr="006E29BB">
              <w:rPr>
                <w:bCs/>
              </w:rPr>
              <w:t>ete</w:t>
            </w:r>
            <w:r w:rsidR="002F623B" w:rsidRPr="006E29BB">
              <w:rPr>
                <w:bCs/>
                <w:sz w:val="21"/>
                <w:szCs w:val="21"/>
              </w:rPr>
              <w:t xml:space="preserve"> </w:t>
            </w:r>
            <w:r w:rsidR="007421B7" w:rsidRPr="006E29BB">
              <w:rPr>
                <w:rFonts w:ascii="Times New Roman" w:hAnsi="Times New Roman" w:cs="Times New Roman" w:hint="cs"/>
                <w:sz w:val="24"/>
                <w:szCs w:val="24"/>
                <w:rtl/>
              </w:rPr>
              <w:t>נפשׁ</w:t>
            </w:r>
            <w:r w:rsidR="002F623B" w:rsidRPr="006E29BB">
              <w:t xml:space="preserve"> while he is not yet a </w:t>
            </w:r>
            <w:r w:rsidR="002F623B" w:rsidRPr="006E29BB">
              <w:rPr>
                <w:bCs/>
              </w:rPr>
              <w:t xml:space="preserve">complete </w:t>
            </w:r>
            <w:r w:rsidR="002F623B" w:rsidRPr="006E29BB">
              <w:rPr>
                <w:rFonts w:ascii="Times New Roman" w:hAnsi="Times New Roman" w:cs="Times New Roman" w:hint="cs"/>
                <w:sz w:val="24"/>
                <w:szCs w:val="24"/>
                <w:rtl/>
              </w:rPr>
              <w:t>נפשׁ</w:t>
            </w:r>
            <w:r w:rsidR="002F623B" w:rsidRPr="006E29BB">
              <w:t xml:space="preserve"> </w:t>
            </w:r>
            <w:r w:rsidR="00E66202" w:rsidRPr="006E29BB">
              <w:t>–</w:t>
            </w:r>
            <w:r w:rsidR="002F623B" w:rsidRPr="006E29BB">
              <w:t xml:space="preserve"> only the fetus is a </w:t>
            </w:r>
            <w:r w:rsidR="002F623B" w:rsidRPr="006E29BB">
              <w:rPr>
                <w:rFonts w:ascii="Times New Roman" w:hAnsi="Times New Roman" w:cs="Times New Roman"/>
                <w:sz w:val="24"/>
                <w:szCs w:val="24"/>
                <w:rtl/>
              </w:rPr>
              <w:t>רודף</w:t>
            </w:r>
            <w:r w:rsidR="002F623B" w:rsidRPr="006E29BB">
              <w:t xml:space="preserve"> and his mother is not a </w:t>
            </w:r>
            <w:r w:rsidR="002F623B" w:rsidRPr="006E29BB">
              <w:rPr>
                <w:rFonts w:ascii="Times New Roman" w:hAnsi="Times New Roman" w:cs="Times New Roman" w:hint="cs"/>
                <w:sz w:val="24"/>
                <w:szCs w:val="24"/>
                <w:rtl/>
              </w:rPr>
              <w:t>רודפת</w:t>
            </w:r>
            <w:r w:rsidR="002F623B" w:rsidRPr="006E29BB">
              <w:t xml:space="preserve">. </w:t>
            </w:r>
            <w:r w:rsidR="002F623B" w:rsidRPr="006E29BB">
              <w:rPr>
                <w:sz w:val="21"/>
                <w:szCs w:val="21"/>
              </w:rPr>
              <w:t xml:space="preserve"> </w:t>
            </w:r>
            <w:r w:rsidR="002F623B" w:rsidRPr="006E29BB">
              <w:t xml:space="preserve">Therefore, </w:t>
            </w:r>
            <w:r w:rsidR="00C343F6" w:rsidRPr="006E29BB">
              <w:rPr>
                <w:rFonts w:ascii="Times New Roman" w:hAnsi="Times New Roman" w:cs="Times New Roman"/>
                <w:sz w:val="24"/>
                <w:szCs w:val="24"/>
                <w:rtl/>
              </w:rPr>
              <w:t>דין</w:t>
            </w:r>
            <w:r w:rsidR="002F623B" w:rsidRPr="006E29BB">
              <w:rPr>
                <w:rFonts w:ascii="Times New Roman" w:hAnsi="Times New Roman" w:cs="Times New Roman"/>
                <w:sz w:val="24"/>
                <w:szCs w:val="24"/>
                <w:rtl/>
              </w:rPr>
              <w:t xml:space="preserve"> רודף</w:t>
            </w:r>
            <w:r w:rsidR="002F623B" w:rsidRPr="006E29BB">
              <w:t xml:space="preserve"> </w:t>
            </w:r>
            <w:r w:rsidR="00D53D8E">
              <w:t xml:space="preserve">is applied </w:t>
            </w:r>
            <w:r w:rsidR="002F623B" w:rsidRPr="006E29BB">
              <w:t xml:space="preserve">to the fetus because of </w:t>
            </w:r>
            <w:r w:rsidR="00FC770B">
              <w:t xml:space="preserve">this </w:t>
            </w:r>
            <w:r w:rsidR="002F623B" w:rsidRPr="006E29BB">
              <w:t>advantage that the mother has over him</w:t>
            </w:r>
            <w:r w:rsidR="00FC770B">
              <w:t xml:space="preserve"> </w:t>
            </w:r>
            <w:r w:rsidR="000C37D3" w:rsidRPr="006E29BB">
              <w:rPr>
                <w:rFonts w:asciiTheme="minorHAnsi" w:hAnsiTheme="minorHAnsi" w:cstheme="minorHAnsi"/>
                <w:noProof/>
              </w:rPr>
              <w:t>(i.</w:t>
            </w:r>
            <w:r w:rsidR="000C37D3" w:rsidRPr="006E29BB">
              <w:rPr>
                <w:noProof/>
              </w:rPr>
              <w:t xml:space="preserve">e., the </w:t>
            </w:r>
            <w:r w:rsidR="000C37D3" w:rsidRPr="006E29BB">
              <w:rPr>
                <w:rFonts w:ascii="Cambria" w:hAnsi="Cambria" w:cstheme="minorHAnsi"/>
                <w:iCs/>
                <w:sz w:val="22"/>
                <w:szCs w:val="22"/>
              </w:rPr>
              <w:t>‘</w:t>
            </w:r>
            <w:r w:rsidR="000C37D3" w:rsidRPr="006E29BB">
              <w:rPr>
                <w:rFonts w:ascii="Times New Roman" w:hAnsi="Times New Roman" w:cs="Times New Roman" w:hint="cs"/>
                <w:sz w:val="24"/>
                <w:szCs w:val="24"/>
                <w:rtl/>
              </w:rPr>
              <w:t>נפשׁ</w:t>
            </w:r>
            <w:r w:rsidR="000C37D3" w:rsidRPr="006E29BB">
              <w:rPr>
                <w:i/>
                <w:iCs/>
              </w:rPr>
              <w:t>-</w:t>
            </w:r>
            <w:r w:rsidR="000C37D3" w:rsidRPr="006E29BB">
              <w:rPr>
                <w:rFonts w:cs="Calibri"/>
                <w:i/>
                <w:iCs/>
              </w:rPr>
              <w:t>differential’</w:t>
            </w:r>
            <w:r w:rsidR="000C37D3" w:rsidRPr="006E29BB">
              <w:rPr>
                <w:rFonts w:asciiTheme="minorHAnsi" w:hAnsiTheme="minorHAnsi" w:cstheme="minorHAnsi"/>
                <w:i/>
                <w:iCs/>
                <w:noProof/>
              </w:rPr>
              <w:t>)</w:t>
            </w:r>
            <w:r w:rsidR="000C37D3">
              <w:rPr>
                <w:rFonts w:asciiTheme="minorHAnsi" w:hAnsiTheme="minorHAnsi" w:cstheme="minorHAnsi"/>
                <w:i/>
                <w:iCs/>
                <w:noProof/>
              </w:rPr>
              <w:t>.</w:t>
            </w:r>
          </w:p>
        </w:tc>
      </w:tr>
    </w:tbl>
    <w:p w14:paraId="5A4EAD05" w14:textId="3C70BC8F" w:rsidR="00A12AA3" w:rsidRDefault="00A12AA3" w:rsidP="002F623B">
      <w:pPr>
        <w:bidi/>
        <w:spacing w:after="120" w:line="312" w:lineRule="auto"/>
        <w:ind w:left="-180" w:right="-360"/>
        <w:rPr>
          <w:sz w:val="21"/>
          <w:szCs w:val="21"/>
          <w:rtl/>
        </w:rPr>
      </w:pPr>
    </w:p>
    <w:p w14:paraId="4BFE7FDB" w14:textId="77777777" w:rsidR="00A12AA3" w:rsidRDefault="00A12AA3">
      <w:pPr>
        <w:rPr>
          <w:sz w:val="21"/>
          <w:szCs w:val="21"/>
          <w:rtl/>
        </w:rPr>
      </w:pPr>
      <w:r>
        <w:rPr>
          <w:sz w:val="21"/>
          <w:szCs w:val="21"/>
          <w:rtl/>
        </w:rPr>
        <w:br w:type="page"/>
      </w:r>
    </w:p>
    <w:p w14:paraId="0A500F89" w14:textId="77777777" w:rsidR="002F623B" w:rsidRDefault="002F623B" w:rsidP="002F623B">
      <w:pPr>
        <w:bidi/>
        <w:spacing w:after="120" w:line="312" w:lineRule="auto"/>
        <w:ind w:left="-180" w:right="-360"/>
        <w:rPr>
          <w:sz w:val="21"/>
          <w:szCs w:val="21"/>
        </w:rPr>
        <w:sectPr w:rsidR="002F623B" w:rsidSect="006B77A8">
          <w:headerReference w:type="default" r:id="rId22"/>
          <w:type w:val="continuous"/>
          <w:pgSz w:w="12240" w:h="15840"/>
          <w:pgMar w:top="1152" w:right="720" w:bottom="1008" w:left="720" w:header="576" w:footer="432" w:gutter="0"/>
          <w:cols w:space="810"/>
          <w:rtlGutter/>
          <w:docGrid w:linePitch="360"/>
        </w:sectPr>
      </w:pPr>
    </w:p>
    <w:p w14:paraId="17BE8AD0" w14:textId="77777777" w:rsidR="005330D9" w:rsidRDefault="00A12AA3" w:rsidP="00110724">
      <w:pPr>
        <w:bidi/>
        <w:spacing w:after="120" w:line="312" w:lineRule="auto"/>
        <w:ind w:right="-360"/>
        <w:rPr>
          <w:rFonts w:cs="Times New Roman"/>
          <w:sz w:val="24"/>
          <w:szCs w:val="24"/>
          <w:rtl/>
        </w:rPr>
        <w:sectPr w:rsidR="005330D9" w:rsidSect="00AB4F53">
          <w:type w:val="continuous"/>
          <w:pgSz w:w="12240" w:h="15840"/>
          <w:pgMar w:top="1440" w:right="720" w:bottom="1008" w:left="720" w:header="576" w:footer="432" w:gutter="0"/>
          <w:cols w:space="810"/>
          <w:rtlGutter/>
          <w:docGrid w:linePitch="360"/>
        </w:sectPr>
      </w:pPr>
      <w:r w:rsidRPr="006B77A8">
        <w:rPr>
          <w:rFonts w:asciiTheme="majorBidi" w:hAnsiTheme="majorBidi" w:cs="Times New Roman"/>
          <w:sz w:val="28"/>
          <w:szCs w:val="28"/>
        </w:rPr>
        <w:lastRenderedPageBreak/>
        <w:t xml:space="preserve"> </w:t>
      </w:r>
      <w:r w:rsidRPr="00132C68">
        <w:rPr>
          <w:rFonts w:ascii="Cambria" w:hAnsi="Cambria" w:cs="Times New Roman"/>
          <w:sz w:val="24"/>
          <w:szCs w:val="24"/>
        </w:rPr>
        <w:t xml:space="preserve"> </w:t>
      </w:r>
      <w:r w:rsidR="00EB4464" w:rsidRPr="00C25A18">
        <w:rPr>
          <w:rFonts w:ascii="Consolas" w:hAnsi="Consolas" w:cs="Times New Roman"/>
          <w:b/>
          <w:bCs/>
          <w:sz w:val="24"/>
          <w:szCs w:val="24"/>
        </w:rPr>
        <w:t>(</w:t>
      </w:r>
      <w:r w:rsidR="00067E76">
        <w:rPr>
          <w:rFonts w:ascii="Cambria" w:hAnsi="Cambria" w:cs="Times New Roman"/>
          <w:b/>
          <w:bCs/>
          <w:sz w:val="24"/>
          <w:szCs w:val="24"/>
        </w:rPr>
        <w:t>9</w:t>
      </w:r>
      <w:r w:rsidRPr="00697BA1">
        <w:rPr>
          <w:rFonts w:asciiTheme="majorBidi" w:hAnsiTheme="majorBidi" w:cs="Times New Roman"/>
          <w:sz w:val="28"/>
          <w:szCs w:val="28"/>
          <w:u w:val="single"/>
          <w:rtl/>
        </w:rPr>
        <w:t>אגרות משה יורה דעה ח״ב</w:t>
      </w:r>
      <w:r w:rsidR="00F11950" w:rsidRPr="00F11950">
        <w:rPr>
          <w:rFonts w:cstheme="minorHAnsi"/>
          <w:u w:val="single"/>
          <w:rtl/>
        </w:rPr>
        <w:t>,</w:t>
      </w:r>
      <w:r w:rsidRPr="00697BA1">
        <w:rPr>
          <w:rFonts w:asciiTheme="majorBidi" w:hAnsiTheme="majorBidi" w:cs="Times New Roman"/>
          <w:sz w:val="28"/>
          <w:szCs w:val="28"/>
          <w:u w:val="single"/>
          <w:rtl/>
        </w:rPr>
        <w:t xml:space="preserve"> סימן ס׳</w:t>
      </w:r>
      <w:r w:rsidR="00F11950" w:rsidRPr="00F11950">
        <w:rPr>
          <w:rFonts w:cstheme="minorHAnsi"/>
          <w:u w:val="single"/>
          <w:rtl/>
        </w:rPr>
        <w:t>,</w:t>
      </w:r>
      <w:r w:rsidRPr="00697BA1">
        <w:rPr>
          <w:rFonts w:asciiTheme="majorBidi" w:hAnsiTheme="majorBidi" w:cs="Times New Roman"/>
          <w:sz w:val="28"/>
          <w:szCs w:val="28"/>
          <w:u w:val="single"/>
          <w:rtl/>
        </w:rPr>
        <w:t xml:space="preserve"> ענף ב׳</w:t>
      </w:r>
      <w:r w:rsidR="003B14FD" w:rsidRPr="003B14FD">
        <w:rPr>
          <w:rFonts w:cstheme="minorHAnsi"/>
          <w:sz w:val="24"/>
          <w:szCs w:val="24"/>
          <w:rtl/>
        </w:rPr>
        <w:t>:</w:t>
      </w:r>
    </w:p>
    <w:p w14:paraId="2453908B" w14:textId="2EE163CD" w:rsidR="00A12AA3" w:rsidRDefault="00A12AA3" w:rsidP="00110724">
      <w:pPr>
        <w:bidi/>
        <w:spacing w:after="120" w:line="312" w:lineRule="auto"/>
        <w:ind w:right="-360"/>
        <w:rPr>
          <w:rFonts w:asciiTheme="majorBidi" w:hAnsiTheme="majorBidi" w:cs="Times New Roman"/>
          <w:sz w:val="28"/>
          <w:szCs w:val="28"/>
          <w:u w:val="single"/>
          <w:rtl/>
        </w:rPr>
      </w:pPr>
    </w:p>
    <w:tbl>
      <w:tblPr>
        <w:tblStyle w:val="TableGrid"/>
        <w:tblpPr w:leftFromText="180" w:rightFromText="180" w:vertAnchor="page" w:horzAnchor="margin" w:tblpY="2111"/>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63"/>
        <w:gridCol w:w="6112"/>
      </w:tblGrid>
      <w:tr w:rsidR="00A12AA3" w:rsidRPr="006E29BB" w14:paraId="18BF4BAB" w14:textId="77777777" w:rsidTr="00225585">
        <w:trPr>
          <w:trHeight w:hRule="exact" w:val="8830"/>
        </w:trPr>
        <w:tc>
          <w:tcPr>
            <w:tcW w:w="4763" w:type="dxa"/>
          </w:tcPr>
          <w:p w14:paraId="17591D01" w14:textId="5FBF389A" w:rsidR="00A12AA3" w:rsidRPr="006E29BB" w:rsidRDefault="0096205A" w:rsidP="00BD1548">
            <w:pPr>
              <w:pStyle w:val="ListParagraph"/>
              <w:bidi/>
              <w:spacing w:before="240" w:line="360" w:lineRule="auto"/>
              <w:ind w:left="0" w:right="72"/>
              <w:rPr>
                <w:rFonts w:ascii="Times New Roman" w:hAnsi="Times New Roman" w:cs="Times New Roman"/>
                <w:noProof/>
                <w:sz w:val="26"/>
                <w:szCs w:val="26"/>
                <w:rtl/>
              </w:rPr>
            </w:pPr>
            <w:r w:rsidRPr="006E29BB">
              <w:rPr>
                <w:rFonts w:ascii="Times New Roman" w:hAnsi="Times New Roman" w:cs="Times New Roman"/>
                <w:noProof/>
                <w:sz w:val="26"/>
                <w:szCs w:val="26"/>
                <w:rtl/>
              </w:rPr>
              <w:t>וניחא לפי זה גם מה שתנן ברישא בהא דמחתכין את הולד במעיה מפני שחייה קודמין לחייו</w:t>
            </w:r>
            <w:r w:rsidR="00670472">
              <w:rPr>
                <w:rFonts w:ascii="Times New Roman" w:hAnsi="Times New Roman" w:cs="Times New Roman"/>
                <w:noProof/>
                <w:sz w:val="26"/>
                <w:szCs w:val="26"/>
              </w:rPr>
              <w:t>.</w:t>
            </w:r>
            <w:r w:rsidRPr="006E29BB">
              <w:rPr>
                <w:rFonts w:ascii="Times New Roman" w:hAnsi="Times New Roman" w:cs="Times New Roman"/>
                <w:noProof/>
                <w:sz w:val="26"/>
                <w:szCs w:val="26"/>
                <w:rtl/>
              </w:rPr>
              <w:t xml:space="preserve"> </w:t>
            </w:r>
            <w:r w:rsidR="00670472">
              <w:rPr>
                <w:rFonts w:ascii="Times New Roman" w:hAnsi="Times New Roman" w:cs="Times New Roman"/>
                <w:noProof/>
                <w:sz w:val="26"/>
                <w:szCs w:val="26"/>
              </w:rPr>
              <w:t xml:space="preserve"> </w:t>
            </w:r>
            <w:r w:rsidRPr="006E29BB">
              <w:rPr>
                <w:rFonts w:ascii="Times New Roman" w:hAnsi="Times New Roman" w:cs="Times New Roman"/>
                <w:noProof/>
                <w:sz w:val="26"/>
                <w:szCs w:val="26"/>
                <w:rtl/>
              </w:rPr>
              <w:t>דלכאורה לשון זה אינו מדוקדק, דהא ההיתר הוא מחמת שעדיין אינו נפש ולא נחשב עדיין חי ולא שייך לומר שחייה קודמין לחייו, שמשמע שגם הוא חי אך חייה קודמין, ועיין בתפא"י שעמד בזה ופירושו דחוק.  אבל למה שבארתי ניחא דודאי גם העובר נחשב חי כדחזינן דיש גם עליו איסור לא תרצח כמו לנולד</w:t>
            </w:r>
            <w:r w:rsidR="00670472">
              <w:rPr>
                <w:rFonts w:ascii="Times New Roman" w:hAnsi="Times New Roman" w:cs="Times New Roman"/>
                <w:noProof/>
                <w:sz w:val="26"/>
                <w:szCs w:val="26"/>
              </w:rPr>
              <w:t>.</w:t>
            </w:r>
            <w:r w:rsidRPr="006E29BB">
              <w:rPr>
                <w:rFonts w:ascii="Times New Roman" w:hAnsi="Times New Roman" w:cs="Times New Roman"/>
                <w:noProof/>
                <w:sz w:val="26"/>
                <w:szCs w:val="26"/>
                <w:rtl/>
              </w:rPr>
              <w:t xml:space="preserve"> אך שמכל מקום מותר מטעם שחייה קודמין לחייו </w:t>
            </w:r>
            <w:r w:rsidR="00425F80">
              <w:rPr>
                <w:rFonts w:ascii="Times New Roman" w:hAnsi="Times New Roman" w:cs="Times New Roman"/>
                <w:noProof/>
                <w:sz w:val="26"/>
                <w:szCs w:val="26"/>
              </w:rPr>
              <w:t>-</w:t>
            </w:r>
            <w:r w:rsidRPr="006E29BB">
              <w:rPr>
                <w:rFonts w:ascii="Times New Roman" w:hAnsi="Times New Roman" w:cs="Times New Roman"/>
                <w:noProof/>
                <w:sz w:val="26"/>
                <w:szCs w:val="26"/>
                <w:rtl/>
              </w:rPr>
              <w:t xml:space="preserve">דהרי יש בה עדיפות לענין החיות שהיא נפש גמור </w:t>
            </w:r>
            <w:r w:rsidR="00425F80">
              <w:rPr>
                <w:rFonts w:ascii="Times New Roman" w:hAnsi="Times New Roman" w:cs="Times New Roman"/>
                <w:noProof/>
                <w:sz w:val="26"/>
                <w:szCs w:val="26"/>
              </w:rPr>
              <w:t>-</w:t>
            </w:r>
            <w:r w:rsidRPr="006E29BB">
              <w:rPr>
                <w:rFonts w:ascii="Times New Roman" w:hAnsi="Times New Roman" w:cs="Times New Roman"/>
                <w:noProof/>
                <w:sz w:val="26"/>
                <w:szCs w:val="26"/>
                <w:rtl/>
              </w:rPr>
              <w:t>שלכן נחשכת יותר חי מהעובר</w:t>
            </w:r>
            <w:r w:rsidR="00670472">
              <w:rPr>
                <w:rFonts w:ascii="Times New Roman" w:hAnsi="Times New Roman" w:cs="Times New Roman"/>
                <w:noProof/>
                <w:sz w:val="26"/>
                <w:szCs w:val="26"/>
              </w:rPr>
              <w:t>.</w:t>
            </w:r>
            <w:r w:rsidRPr="006E29BB">
              <w:rPr>
                <w:rFonts w:ascii="Times New Roman" w:hAnsi="Times New Roman" w:cs="Times New Roman"/>
                <w:noProof/>
                <w:sz w:val="26"/>
                <w:szCs w:val="26"/>
                <w:rtl/>
              </w:rPr>
              <w:t xml:space="preserve"> </w:t>
            </w:r>
            <w:r w:rsidR="00670472">
              <w:rPr>
                <w:rFonts w:ascii="Times New Roman" w:hAnsi="Times New Roman" w:cs="Times New Roman"/>
                <w:noProof/>
                <w:sz w:val="26"/>
                <w:szCs w:val="26"/>
              </w:rPr>
              <w:t xml:space="preserve"> </w:t>
            </w:r>
            <w:r w:rsidRPr="006E29BB">
              <w:rPr>
                <w:rFonts w:ascii="Times New Roman" w:hAnsi="Times New Roman" w:cs="Times New Roman"/>
                <w:noProof/>
                <w:sz w:val="26"/>
                <w:szCs w:val="26"/>
                <w:rtl/>
              </w:rPr>
              <w:t>ועל יתרון זה הוי רק העובר רודף ולא האשה ולכן מותר לחותכו</w:t>
            </w:r>
            <w:r w:rsidR="00670472">
              <w:rPr>
                <w:rFonts w:ascii="Times New Roman" w:hAnsi="Times New Roman" w:cs="Times New Roman"/>
                <w:noProof/>
                <w:sz w:val="26"/>
                <w:szCs w:val="26"/>
              </w:rPr>
              <w:t>.</w:t>
            </w:r>
            <w:r w:rsidRPr="006E29BB">
              <w:rPr>
                <w:rFonts w:ascii="Times New Roman" w:hAnsi="Times New Roman" w:cs="Times New Roman"/>
                <w:noProof/>
                <w:sz w:val="26"/>
                <w:szCs w:val="26"/>
                <w:rtl/>
              </w:rPr>
              <w:t xml:space="preserve"> </w:t>
            </w:r>
            <w:r w:rsidR="00670472">
              <w:rPr>
                <w:rFonts w:ascii="Times New Roman" w:hAnsi="Times New Roman" w:cs="Times New Roman"/>
                <w:noProof/>
                <w:sz w:val="26"/>
                <w:szCs w:val="26"/>
              </w:rPr>
              <w:t xml:space="preserve"> </w:t>
            </w:r>
            <w:r w:rsidRPr="006E29BB">
              <w:rPr>
                <w:rFonts w:ascii="Times New Roman" w:hAnsi="Times New Roman" w:cs="Times New Roman"/>
                <w:noProof/>
                <w:sz w:val="26"/>
                <w:szCs w:val="26"/>
                <w:rtl/>
              </w:rPr>
              <w:t>וזהו מה שנראה נכון בדברי הרמב"ם ולשון המשנה.</w:t>
            </w:r>
          </w:p>
        </w:tc>
        <w:tc>
          <w:tcPr>
            <w:tcW w:w="6112" w:type="dxa"/>
          </w:tcPr>
          <w:p w14:paraId="4AC5B445" w14:textId="424DFFDC" w:rsidR="00B55EB5" w:rsidRPr="006E29BB" w:rsidRDefault="00EB4464" w:rsidP="004355D1">
            <w:pPr>
              <w:spacing w:before="240" w:after="120" w:line="360" w:lineRule="auto"/>
              <w:ind w:left="72" w:right="115"/>
              <w:rPr>
                <w:noProof/>
              </w:rPr>
            </w:pPr>
            <w:r w:rsidRPr="006E29BB">
              <w:rPr>
                <w:rFonts w:asciiTheme="minorHAnsi" w:hAnsiTheme="minorHAnsi" w:cstheme="minorHAnsi"/>
                <w:noProof/>
              </w:rPr>
              <w:t>[</w:t>
            </w:r>
            <w:r w:rsidR="00B55EB5" w:rsidRPr="006E29BB">
              <w:rPr>
                <w:rFonts w:asciiTheme="minorHAnsi" w:hAnsiTheme="minorHAnsi" w:cstheme="minorHAnsi"/>
                <w:noProof/>
              </w:rPr>
              <w:t>With</w:t>
            </w:r>
            <w:r w:rsidR="00B55EB5" w:rsidRPr="006E29BB">
              <w:rPr>
                <w:noProof/>
              </w:rPr>
              <w:t xml:space="preserve"> the aforementioned explanation that the </w:t>
            </w:r>
            <w:r w:rsidR="002351E8" w:rsidRPr="006E29BB">
              <w:rPr>
                <w:rFonts w:cs="Calibri"/>
                <w:i/>
                <w:iCs/>
                <w:noProof/>
              </w:rPr>
              <w:t>‘non-emerged fetus’</w:t>
            </w:r>
            <w:r w:rsidR="00B55EB5" w:rsidRPr="006E29BB">
              <w:rPr>
                <w:noProof/>
              </w:rPr>
              <w:t xml:space="preserve"> is considered a life, to the extent that performing feticide violates </w:t>
            </w:r>
            <w:r w:rsidR="00B55EB5" w:rsidRPr="006E29BB">
              <w:rPr>
                <w:rFonts w:cstheme="minorHAnsi"/>
              </w:rPr>
              <w:t>the</w:t>
            </w:r>
            <w:r w:rsidR="00B55EB5" w:rsidRPr="006E29BB">
              <w:rPr>
                <w:rFonts w:cstheme="minorHAnsi"/>
                <w:sz w:val="24"/>
                <w:szCs w:val="24"/>
              </w:rPr>
              <w:t xml:space="preserve"> </w:t>
            </w:r>
            <w:r w:rsidR="00B55EB5" w:rsidRPr="006E29BB">
              <w:rPr>
                <w:rFonts w:ascii="Times New Roman" w:hAnsi="Times New Roman" w:cs="Times New Roman"/>
                <w:sz w:val="24"/>
                <w:szCs w:val="24"/>
                <w:rtl/>
              </w:rPr>
              <w:t>רציחה</w:t>
            </w:r>
            <w:r w:rsidR="00B55EB5" w:rsidRPr="006E29BB">
              <w:rPr>
                <w:rFonts w:cstheme="minorHAnsi"/>
                <w:sz w:val="24"/>
                <w:szCs w:val="24"/>
              </w:rPr>
              <w:t xml:space="preserve"> </w:t>
            </w:r>
            <w:r w:rsidR="00B55EB5" w:rsidRPr="006E29BB">
              <w:rPr>
                <w:rFonts w:ascii="Times New Roman" w:hAnsi="Times New Roman" w:cs="Times New Roman"/>
                <w:sz w:val="24"/>
                <w:szCs w:val="24"/>
                <w:rtl/>
              </w:rPr>
              <w:t>איסור</w:t>
            </w:r>
            <w:r w:rsidRPr="006E29BB">
              <w:rPr>
                <w:rFonts w:asciiTheme="minorHAnsi" w:hAnsiTheme="minorHAnsi" w:cstheme="minorHAnsi"/>
                <w:noProof/>
              </w:rPr>
              <w:t>]</w:t>
            </w:r>
            <w:r w:rsidR="00B55EB5" w:rsidRPr="006E29BB">
              <w:rPr>
                <w:rFonts w:asciiTheme="minorHAnsi" w:hAnsiTheme="minorHAnsi" w:cstheme="minorHAnsi"/>
                <w:noProof/>
              </w:rPr>
              <w:t>,</w:t>
            </w:r>
            <w:r w:rsidR="00B55EB5" w:rsidRPr="006E29BB">
              <w:rPr>
                <w:noProof/>
              </w:rPr>
              <w:t xml:space="preserve"> </w:t>
            </w:r>
            <w:bookmarkStart w:id="8" w:name="_Hlk501380056"/>
            <w:r w:rsidR="00B55EB5" w:rsidRPr="006E29BB">
              <w:rPr>
                <w:noProof/>
              </w:rPr>
              <w:t xml:space="preserve">the </w:t>
            </w:r>
            <w:r w:rsidR="00B55EB5" w:rsidRPr="006E29BB">
              <w:rPr>
                <w:rFonts w:ascii="Times New Roman" w:hAnsi="Times New Roman" w:cs="Times New Roman"/>
                <w:noProof/>
                <w:sz w:val="24"/>
                <w:szCs w:val="24"/>
                <w:rtl/>
              </w:rPr>
              <w:t>משנה</w:t>
            </w:r>
            <w:r w:rsidR="00B55EB5" w:rsidRPr="006E29BB">
              <w:rPr>
                <w:noProof/>
              </w:rPr>
              <w:t xml:space="preserve">’s justification for killing the fetus </w:t>
            </w:r>
            <w:r w:rsidR="00E66202" w:rsidRPr="006E29BB">
              <w:rPr>
                <w:noProof/>
              </w:rPr>
              <w:t xml:space="preserve">– </w:t>
            </w:r>
            <w:r w:rsidR="00E66202" w:rsidRPr="006E29BB">
              <w:rPr>
                <w:i/>
                <w:iCs/>
                <w:noProof/>
              </w:rPr>
              <w:t>“</w:t>
            </w:r>
            <w:r w:rsidR="00503850">
              <w:rPr>
                <w:i/>
                <w:iCs/>
                <w:noProof/>
              </w:rPr>
              <w:t>b</w:t>
            </w:r>
            <w:r w:rsidR="00E66202" w:rsidRPr="006E29BB">
              <w:rPr>
                <w:i/>
                <w:iCs/>
                <w:noProof/>
              </w:rPr>
              <w:t>ecause her life takes precedence over his life</w:t>
            </w:r>
            <w:r w:rsidR="00E66202" w:rsidRPr="006E29BB">
              <w:rPr>
                <w:noProof/>
              </w:rPr>
              <w:t xml:space="preserve">” </w:t>
            </w:r>
            <w:r w:rsidR="00F64277" w:rsidRPr="006E29BB">
              <w:rPr>
                <w:noProof/>
              </w:rPr>
              <w:t>–</w:t>
            </w:r>
            <w:r w:rsidR="00E66202" w:rsidRPr="006E29BB">
              <w:rPr>
                <w:noProof/>
              </w:rPr>
              <w:t xml:space="preserve"> </w:t>
            </w:r>
            <w:r w:rsidR="00B55EB5" w:rsidRPr="006E29BB">
              <w:rPr>
                <w:noProof/>
              </w:rPr>
              <w:t xml:space="preserve">is </w:t>
            </w:r>
            <w:r w:rsidR="00725198" w:rsidRPr="006E29BB">
              <w:rPr>
                <w:noProof/>
              </w:rPr>
              <w:t>precise</w:t>
            </w:r>
            <w:r w:rsidR="00B55EB5" w:rsidRPr="006E29BB">
              <w:rPr>
                <w:noProof/>
              </w:rPr>
              <w:t xml:space="preserve">: </w:t>
            </w:r>
            <w:r w:rsidR="00F64277" w:rsidRPr="006E29BB">
              <w:rPr>
                <w:noProof/>
              </w:rPr>
              <w:t xml:space="preserve"> </w:t>
            </w:r>
            <w:r w:rsidR="00B55EB5" w:rsidRPr="006E29BB">
              <w:rPr>
                <w:noProof/>
              </w:rPr>
              <w:t>If the</w:t>
            </w:r>
            <w:r w:rsidR="00725198" w:rsidRPr="006E29BB">
              <w:rPr>
                <w:noProof/>
              </w:rPr>
              <w:t xml:space="preserve"> dispensation</w:t>
            </w:r>
            <w:r w:rsidR="00725198" w:rsidRPr="006E29BB">
              <w:rPr>
                <w:rFonts w:asciiTheme="minorHAnsi" w:hAnsiTheme="minorHAnsi" w:cstheme="minorHAnsi"/>
                <w:noProof/>
              </w:rPr>
              <w:t xml:space="preserve"> </w:t>
            </w:r>
            <w:r w:rsidRPr="006E29BB">
              <w:rPr>
                <w:rFonts w:asciiTheme="minorHAnsi" w:hAnsiTheme="minorHAnsi" w:cstheme="minorHAnsi"/>
                <w:noProof/>
              </w:rPr>
              <w:t>(</w:t>
            </w:r>
            <w:r w:rsidR="00B55EB5" w:rsidRPr="006E29BB">
              <w:rPr>
                <w:rFonts w:asciiTheme="majorBidi" w:hAnsiTheme="majorBidi" w:cstheme="majorBidi"/>
                <w:noProof/>
                <w:sz w:val="24"/>
                <w:szCs w:val="24"/>
                <w:rtl/>
              </w:rPr>
              <w:t>היתר</w:t>
            </w:r>
            <w:r w:rsidRPr="006E29BB">
              <w:rPr>
                <w:rFonts w:asciiTheme="minorHAnsi" w:hAnsiTheme="minorHAnsi" w:cstheme="minorHAnsi"/>
                <w:noProof/>
              </w:rPr>
              <w:t>)</w:t>
            </w:r>
            <w:r w:rsidR="00725198" w:rsidRPr="006E29BB">
              <w:rPr>
                <w:noProof/>
              </w:rPr>
              <w:t xml:space="preserve"> </w:t>
            </w:r>
            <w:r w:rsidRPr="006E29BB">
              <w:rPr>
                <w:rFonts w:asciiTheme="minorHAnsi" w:hAnsiTheme="minorHAnsi" w:cstheme="minorHAnsi"/>
                <w:noProof/>
              </w:rPr>
              <w:t>[</w:t>
            </w:r>
            <w:r w:rsidR="00B55EB5" w:rsidRPr="006E29BB">
              <w:rPr>
                <w:rFonts w:asciiTheme="minorHAnsi" w:hAnsiTheme="minorHAnsi" w:cstheme="minorHAnsi"/>
                <w:noProof/>
              </w:rPr>
              <w:t xml:space="preserve">to kill the </w:t>
            </w:r>
            <w:r w:rsidR="002351E8" w:rsidRPr="006E29BB">
              <w:rPr>
                <w:rFonts w:asciiTheme="minorHAnsi" w:hAnsiTheme="minorHAnsi" w:cstheme="minorHAnsi"/>
                <w:i/>
                <w:iCs/>
                <w:noProof/>
              </w:rPr>
              <w:t>‘non-emerged fetus’</w:t>
            </w:r>
            <w:r w:rsidRPr="006E29BB">
              <w:rPr>
                <w:rFonts w:asciiTheme="minorHAnsi" w:hAnsiTheme="minorHAnsi" w:cstheme="minorHAnsi"/>
                <w:noProof/>
              </w:rPr>
              <w:t>]</w:t>
            </w:r>
            <w:r w:rsidR="00B55EB5" w:rsidRPr="006E29BB">
              <w:rPr>
                <w:rFonts w:asciiTheme="minorHAnsi" w:hAnsiTheme="minorHAnsi" w:cstheme="minorHAnsi"/>
                <w:noProof/>
              </w:rPr>
              <w:t xml:space="preserve"> was based on the fetus not yet being a</w:t>
            </w:r>
            <w:r w:rsidR="00B55EB5" w:rsidRPr="006E29BB">
              <w:rPr>
                <w:rFonts w:asciiTheme="minorHAnsi" w:hAnsiTheme="minorHAnsi" w:cstheme="minorHAnsi"/>
              </w:rPr>
              <w:t xml:space="preserve"> </w:t>
            </w:r>
            <w:r w:rsidR="00B55EB5" w:rsidRPr="0042730F">
              <w:rPr>
                <w:rFonts w:asciiTheme="majorBidi" w:hAnsiTheme="majorBidi" w:cstheme="majorBidi"/>
                <w:sz w:val="24"/>
                <w:szCs w:val="24"/>
                <w:rtl/>
              </w:rPr>
              <w:t>נפשׁ</w:t>
            </w:r>
            <w:r w:rsidR="00B55EB5" w:rsidRPr="0042730F">
              <w:rPr>
                <w:rFonts w:asciiTheme="majorBidi" w:hAnsiTheme="majorBidi" w:cstheme="majorBidi"/>
                <w:sz w:val="24"/>
                <w:szCs w:val="24"/>
              </w:rPr>
              <w:t xml:space="preserve"> </w:t>
            </w:r>
            <w:r w:rsidR="00B55EB5" w:rsidRPr="006E29BB">
              <w:rPr>
                <w:rFonts w:asciiTheme="minorHAnsi" w:hAnsiTheme="minorHAnsi" w:cstheme="minorHAnsi"/>
              </w:rPr>
              <w:t>at all</w:t>
            </w:r>
            <w:r w:rsidR="00B55EB5" w:rsidRPr="006E29BB">
              <w:rPr>
                <w:rFonts w:asciiTheme="minorHAnsi" w:hAnsiTheme="minorHAnsi" w:cstheme="minorHAnsi"/>
                <w:noProof/>
              </w:rPr>
              <w:t xml:space="preserve"> and therefore, he is not considered alive yet </w:t>
            </w:r>
            <w:bookmarkStart w:id="9" w:name="_Hlk501380442"/>
            <w:r w:rsidRPr="006E29BB">
              <w:rPr>
                <w:rFonts w:asciiTheme="minorHAnsi" w:hAnsiTheme="minorHAnsi" w:cstheme="minorHAnsi"/>
                <w:noProof/>
              </w:rPr>
              <w:t>[</w:t>
            </w:r>
            <w:r w:rsidR="00B55EB5" w:rsidRPr="006E29BB">
              <w:rPr>
                <w:rFonts w:asciiTheme="minorHAnsi" w:hAnsiTheme="minorHAnsi" w:cstheme="minorHAnsi"/>
                <w:noProof/>
              </w:rPr>
              <w:t>in</w:t>
            </w:r>
            <w:r w:rsidR="00B55EB5" w:rsidRPr="006E29BB">
              <w:rPr>
                <w:noProof/>
              </w:rPr>
              <w:t xml:space="preserve"> which case</w:t>
            </w:r>
            <w:r w:rsidR="00F64277" w:rsidRPr="006E29BB">
              <w:rPr>
                <w:noProof/>
              </w:rPr>
              <w:t xml:space="preserve"> feticide is not a violation of the </w:t>
            </w:r>
            <w:r w:rsidR="00725198" w:rsidRPr="006E29BB">
              <w:rPr>
                <w:rFonts w:cstheme="minorHAnsi"/>
              </w:rPr>
              <w:t xml:space="preserve">prohibition against murder </w:t>
            </w:r>
            <w:r w:rsidRPr="006E29BB">
              <w:rPr>
                <w:rFonts w:asciiTheme="minorHAnsi" w:hAnsiTheme="minorHAnsi" w:cstheme="minorHAnsi"/>
              </w:rPr>
              <w:t>(</w:t>
            </w:r>
            <w:r w:rsidR="00F64277" w:rsidRPr="006E29BB">
              <w:rPr>
                <w:rFonts w:asciiTheme="majorBidi" w:hAnsiTheme="majorBidi" w:cstheme="majorBidi"/>
                <w:noProof/>
                <w:sz w:val="24"/>
                <w:szCs w:val="24"/>
                <w:rtl/>
              </w:rPr>
              <w:t>לא תרצח</w:t>
            </w:r>
            <w:r w:rsidRPr="006E29BB">
              <w:rPr>
                <w:rFonts w:asciiTheme="minorHAnsi" w:hAnsiTheme="minorHAnsi" w:cstheme="minorHAnsi"/>
                <w:noProof/>
              </w:rPr>
              <w:t>)]</w:t>
            </w:r>
            <w:r w:rsidR="00B55EB5" w:rsidRPr="006E29BB">
              <w:rPr>
                <w:noProof/>
              </w:rPr>
              <w:t xml:space="preserve">, </w:t>
            </w:r>
            <w:bookmarkEnd w:id="9"/>
            <w:r w:rsidR="00B55EB5" w:rsidRPr="006E29BB">
              <w:rPr>
                <w:noProof/>
              </w:rPr>
              <w:t>then the</w:t>
            </w:r>
            <w:r w:rsidR="00B55EB5" w:rsidRPr="006E29BB">
              <w:rPr>
                <w:noProof/>
                <w:sz w:val="21"/>
                <w:szCs w:val="21"/>
              </w:rPr>
              <w:t xml:space="preserve"> </w:t>
            </w:r>
            <w:r w:rsidR="00044521" w:rsidRPr="006E29BB">
              <w:rPr>
                <w:rFonts w:ascii="Times New Roman" w:hAnsi="Times New Roman" w:cs="Times New Roman"/>
                <w:noProof/>
                <w:sz w:val="24"/>
                <w:szCs w:val="24"/>
                <w:rtl/>
              </w:rPr>
              <w:t>משנה</w:t>
            </w:r>
            <w:r w:rsidR="00B55EB5" w:rsidRPr="006E29BB">
              <w:rPr>
                <w:noProof/>
              </w:rPr>
              <w:t xml:space="preserve">’s </w:t>
            </w:r>
            <w:r w:rsidR="00434174" w:rsidRPr="006E29BB">
              <w:rPr>
                <w:noProof/>
              </w:rPr>
              <w:t>wording</w:t>
            </w:r>
            <w:r w:rsidR="00B55EB5" w:rsidRPr="006E29BB">
              <w:rPr>
                <w:noProof/>
              </w:rPr>
              <w:t xml:space="preserve"> is imprecise since it would </w:t>
            </w:r>
            <w:r w:rsidR="00725198" w:rsidRPr="006E29BB">
              <w:rPr>
                <w:noProof/>
              </w:rPr>
              <w:t xml:space="preserve">be illogical </w:t>
            </w:r>
            <w:r w:rsidR="00B55EB5" w:rsidRPr="006E29BB">
              <w:rPr>
                <w:noProof/>
              </w:rPr>
              <w:t xml:space="preserve">to say </w:t>
            </w:r>
            <w:r w:rsidR="00B55EB5" w:rsidRPr="006E29BB">
              <w:rPr>
                <w:i/>
                <w:iCs/>
                <w:noProof/>
              </w:rPr>
              <w:t xml:space="preserve">“her life </w:t>
            </w:r>
            <w:r w:rsidR="00725198" w:rsidRPr="006E29BB">
              <w:rPr>
                <w:i/>
                <w:iCs/>
                <w:noProof/>
              </w:rPr>
              <w:t>take</w:t>
            </w:r>
            <w:r w:rsidR="00D02EBA" w:rsidRPr="006E29BB">
              <w:rPr>
                <w:i/>
                <w:iCs/>
                <w:noProof/>
              </w:rPr>
              <w:t>s precedence over</w:t>
            </w:r>
            <w:r w:rsidR="00B55EB5" w:rsidRPr="006E29BB">
              <w:rPr>
                <w:i/>
                <w:iCs/>
                <w:noProof/>
              </w:rPr>
              <w:t xml:space="preserve"> his life”</w:t>
            </w:r>
            <w:r w:rsidR="00B55EB5" w:rsidRPr="006E29BB">
              <w:rPr>
                <w:noProof/>
              </w:rPr>
              <w:t xml:space="preserve"> which implies that he is alive except her life has a higher priority. </w:t>
            </w:r>
            <w:bookmarkEnd w:id="8"/>
            <w:r w:rsidR="00164E87" w:rsidRPr="006E29BB">
              <w:rPr>
                <w:noProof/>
              </w:rPr>
              <w:t xml:space="preserve"> </w:t>
            </w:r>
          </w:p>
          <w:p w14:paraId="50BA5E45" w14:textId="2A5F3C8B" w:rsidR="00A12AA3" w:rsidRPr="006E29BB" w:rsidRDefault="00164E87" w:rsidP="004355D1">
            <w:pPr>
              <w:spacing w:line="360" w:lineRule="auto"/>
              <w:ind w:left="72" w:right="115"/>
              <w:rPr>
                <w:sz w:val="21"/>
                <w:szCs w:val="21"/>
                <w:rtl/>
              </w:rPr>
            </w:pPr>
            <w:bookmarkStart w:id="10" w:name="_Hlk502235960"/>
            <w:bookmarkStart w:id="11" w:name="_Hlk501405718"/>
            <w:r w:rsidRPr="006E29BB">
              <w:rPr>
                <w:noProof/>
              </w:rPr>
              <w:t xml:space="preserve">....  </w:t>
            </w:r>
            <w:r w:rsidR="00B55EB5" w:rsidRPr="006E29BB">
              <w:rPr>
                <w:noProof/>
              </w:rPr>
              <w:t xml:space="preserve">However according </w:t>
            </w:r>
            <w:bookmarkStart w:id="12" w:name="_Hlk502235844"/>
            <w:r w:rsidR="003162C3">
              <w:rPr>
                <w:noProof/>
              </w:rPr>
              <w:t>to our explanation</w:t>
            </w:r>
            <w:r w:rsidR="00B55EB5" w:rsidRPr="006E29BB">
              <w:rPr>
                <w:rFonts w:asciiTheme="minorHAnsi" w:hAnsiTheme="minorHAnsi" w:cstheme="minorHAnsi"/>
                <w:noProof/>
              </w:rPr>
              <w:t xml:space="preserve">, </w:t>
            </w:r>
            <w:r w:rsidR="00EB4464" w:rsidRPr="006E29BB">
              <w:rPr>
                <w:rFonts w:asciiTheme="minorHAnsi" w:hAnsiTheme="minorHAnsi" w:cstheme="minorHAnsi"/>
                <w:noProof/>
              </w:rPr>
              <w:t>[</w:t>
            </w:r>
            <w:r w:rsidR="00B55EB5" w:rsidRPr="006E29BB">
              <w:rPr>
                <w:rFonts w:asciiTheme="minorHAnsi" w:hAnsiTheme="minorHAnsi" w:cstheme="minorHAnsi"/>
                <w:noProof/>
              </w:rPr>
              <w:t>the</w:t>
            </w:r>
            <w:r w:rsidR="00B55EB5" w:rsidRPr="006E29BB">
              <w:rPr>
                <w:noProof/>
              </w:rPr>
              <w:t xml:space="preserve"> </w:t>
            </w:r>
            <w:r w:rsidR="00B55EB5" w:rsidRPr="006E29BB">
              <w:rPr>
                <w:rFonts w:ascii="Times New Roman" w:hAnsi="Times New Roman" w:cs="Times New Roman"/>
                <w:noProof/>
                <w:sz w:val="24"/>
                <w:szCs w:val="24"/>
                <w:rtl/>
              </w:rPr>
              <w:t>משנה</w:t>
            </w:r>
            <w:r w:rsidR="00B55EB5" w:rsidRPr="006E29BB">
              <w:rPr>
                <w:noProof/>
              </w:rPr>
              <w:t>’s</w:t>
            </w:r>
            <w:r w:rsidR="00B55EB5" w:rsidRPr="006E29BB">
              <w:rPr>
                <w:i/>
                <w:iCs/>
                <w:noProof/>
              </w:rPr>
              <w:t xml:space="preserve"> </w:t>
            </w:r>
            <w:r w:rsidR="00434174" w:rsidRPr="006E29BB">
              <w:rPr>
                <w:rFonts w:asciiTheme="minorHAnsi" w:hAnsiTheme="minorHAnsi" w:cstheme="minorHAnsi"/>
                <w:noProof/>
              </w:rPr>
              <w:t>wording</w:t>
            </w:r>
            <w:r w:rsidR="00EB4464" w:rsidRPr="006E29BB">
              <w:rPr>
                <w:rFonts w:asciiTheme="minorHAnsi" w:hAnsiTheme="minorHAnsi" w:cstheme="minorHAnsi"/>
                <w:noProof/>
              </w:rPr>
              <w:t>]</w:t>
            </w:r>
            <w:r w:rsidR="00B55EB5" w:rsidRPr="006E29BB">
              <w:rPr>
                <w:rFonts w:asciiTheme="minorHAnsi" w:hAnsiTheme="minorHAnsi" w:cstheme="minorHAnsi"/>
                <w:noProof/>
              </w:rPr>
              <w:t xml:space="preserve"> is </w:t>
            </w:r>
            <w:bookmarkEnd w:id="12"/>
            <w:r w:rsidR="00B55EB5" w:rsidRPr="006E29BB">
              <w:rPr>
                <w:rFonts w:asciiTheme="minorHAnsi" w:hAnsiTheme="minorHAnsi" w:cstheme="minorHAnsi"/>
                <w:noProof/>
              </w:rPr>
              <w:t xml:space="preserve">precise </w:t>
            </w:r>
            <w:bookmarkEnd w:id="10"/>
            <w:r w:rsidR="00B55EB5" w:rsidRPr="006E29BB">
              <w:rPr>
                <w:rFonts w:asciiTheme="minorHAnsi" w:hAnsiTheme="minorHAnsi" w:cstheme="minorHAnsi"/>
                <w:noProof/>
              </w:rPr>
              <w:t xml:space="preserve">since certainly a fetus is </w:t>
            </w:r>
            <w:r w:rsidR="00044521" w:rsidRPr="006E29BB">
              <w:rPr>
                <w:rFonts w:asciiTheme="minorHAnsi" w:hAnsiTheme="minorHAnsi" w:cstheme="minorHAnsi"/>
                <w:noProof/>
              </w:rPr>
              <w:t xml:space="preserve">also </w:t>
            </w:r>
            <w:r w:rsidR="00B55EB5" w:rsidRPr="006E29BB">
              <w:rPr>
                <w:rFonts w:asciiTheme="minorHAnsi" w:hAnsiTheme="minorHAnsi" w:cstheme="minorHAnsi"/>
                <w:noProof/>
              </w:rPr>
              <w:t>considered alive – as we see that the pro</w:t>
            </w:r>
            <w:r w:rsidR="00B55EB5" w:rsidRPr="006E29BB">
              <w:rPr>
                <w:noProof/>
              </w:rPr>
              <w:t xml:space="preserve">hibition of </w:t>
            </w:r>
            <w:r w:rsidR="00B55EB5" w:rsidRPr="006E29BB">
              <w:rPr>
                <w:rFonts w:asciiTheme="majorBidi" w:hAnsiTheme="majorBidi" w:cstheme="majorBidi"/>
                <w:noProof/>
                <w:sz w:val="24"/>
                <w:szCs w:val="24"/>
                <w:rtl/>
              </w:rPr>
              <w:t>לא תרצח</w:t>
            </w:r>
            <w:r w:rsidR="00B55EB5" w:rsidRPr="006E29BB">
              <w:rPr>
                <w:rFonts w:asciiTheme="majorBidi" w:hAnsiTheme="majorBidi" w:cstheme="majorBidi"/>
                <w:noProof/>
                <w:sz w:val="26"/>
                <w:szCs w:val="26"/>
              </w:rPr>
              <w:t xml:space="preserve"> </w:t>
            </w:r>
            <w:r w:rsidR="00B55EB5" w:rsidRPr="006E29BB">
              <w:rPr>
                <w:noProof/>
              </w:rPr>
              <w:t xml:space="preserve">applies to killing him </w:t>
            </w:r>
            <w:r w:rsidR="00044521" w:rsidRPr="006E29BB">
              <w:rPr>
                <w:noProof/>
              </w:rPr>
              <w:t xml:space="preserve">just </w:t>
            </w:r>
            <w:r w:rsidR="00B55EB5" w:rsidRPr="006E29BB">
              <w:rPr>
                <w:noProof/>
              </w:rPr>
              <w:t xml:space="preserve">as it </w:t>
            </w:r>
            <w:r w:rsidR="00B55EB5" w:rsidRPr="006E29BB">
              <w:rPr>
                <w:rFonts w:asciiTheme="minorHAnsi" w:hAnsiTheme="minorHAnsi" w:cstheme="minorHAnsi"/>
                <w:noProof/>
              </w:rPr>
              <w:t xml:space="preserve">applies to </w:t>
            </w:r>
            <w:r w:rsidR="00EB4464" w:rsidRPr="006E29BB">
              <w:rPr>
                <w:rFonts w:asciiTheme="minorHAnsi" w:hAnsiTheme="minorHAnsi" w:cstheme="minorHAnsi"/>
                <w:noProof/>
              </w:rPr>
              <w:t>[</w:t>
            </w:r>
            <w:r w:rsidR="00044521" w:rsidRPr="006E29BB">
              <w:rPr>
                <w:rFonts w:asciiTheme="minorHAnsi" w:hAnsiTheme="minorHAnsi" w:cstheme="minorHAnsi"/>
                <w:noProof/>
              </w:rPr>
              <w:t>killing</w:t>
            </w:r>
            <w:r w:rsidR="00EB4464" w:rsidRPr="006E29BB">
              <w:rPr>
                <w:rFonts w:asciiTheme="minorHAnsi" w:hAnsiTheme="minorHAnsi" w:cstheme="minorHAnsi"/>
                <w:noProof/>
              </w:rPr>
              <w:t>]</w:t>
            </w:r>
            <w:r w:rsidR="00044521" w:rsidRPr="006E29BB">
              <w:rPr>
                <w:rFonts w:asciiTheme="minorHAnsi" w:hAnsiTheme="minorHAnsi" w:cstheme="minorHAnsi"/>
                <w:noProof/>
              </w:rPr>
              <w:t xml:space="preserve"> </w:t>
            </w:r>
            <w:r w:rsidR="00B55EB5" w:rsidRPr="006E29BB">
              <w:rPr>
                <w:rFonts w:asciiTheme="minorHAnsi" w:hAnsiTheme="minorHAnsi" w:cstheme="minorHAnsi"/>
                <w:noProof/>
              </w:rPr>
              <w:t>a born</w:t>
            </w:r>
            <w:r w:rsidR="00B55EB5" w:rsidRPr="006E29BB">
              <w:rPr>
                <w:noProof/>
              </w:rPr>
              <w:t xml:space="preserve"> person </w:t>
            </w:r>
            <w:r w:rsidR="00EB4464" w:rsidRPr="006E29BB">
              <w:rPr>
                <w:rFonts w:asciiTheme="minorHAnsi" w:hAnsiTheme="minorHAnsi" w:cstheme="minorHAnsi"/>
                <w:noProof/>
              </w:rPr>
              <w:t>(</w:t>
            </w:r>
            <w:r w:rsidR="002605FF">
              <w:rPr>
                <w:rFonts w:asciiTheme="minorHAnsi" w:hAnsiTheme="minorHAnsi" w:cstheme="minorHAnsi"/>
                <w:noProof/>
              </w:rPr>
              <w:t xml:space="preserve">per </w:t>
            </w:r>
            <w:r w:rsidR="00B55EB5" w:rsidRPr="006E29BB">
              <w:rPr>
                <w:rFonts w:asciiTheme="majorBidi" w:hAnsiTheme="majorBidi" w:cs="Times New Roman" w:hint="cs"/>
                <w:sz w:val="24"/>
                <w:szCs w:val="24"/>
                <w:rtl/>
              </w:rPr>
              <w:t>אגרות</w:t>
            </w:r>
            <w:r w:rsidR="00B55EB5" w:rsidRPr="006E29BB">
              <w:rPr>
                <w:rFonts w:asciiTheme="majorBidi" w:hAnsiTheme="majorBidi" w:cs="Times New Roman"/>
                <w:sz w:val="24"/>
                <w:szCs w:val="24"/>
                <w:rtl/>
              </w:rPr>
              <w:t xml:space="preserve"> </w:t>
            </w:r>
            <w:r w:rsidR="00B55EB5" w:rsidRPr="006E29BB">
              <w:rPr>
                <w:rFonts w:asciiTheme="majorBidi" w:hAnsiTheme="majorBidi" w:cs="Times New Roman" w:hint="cs"/>
                <w:sz w:val="24"/>
                <w:szCs w:val="24"/>
                <w:rtl/>
              </w:rPr>
              <w:t>משה</w:t>
            </w:r>
            <w:r w:rsidR="00B55EB5" w:rsidRPr="006E29BB">
              <w:rPr>
                <w:rFonts w:asciiTheme="majorBidi" w:hAnsiTheme="majorBidi" w:cs="Times New Roman"/>
                <w:sz w:val="24"/>
                <w:szCs w:val="24"/>
                <w:rtl/>
              </w:rPr>
              <w:t xml:space="preserve"> </w:t>
            </w:r>
            <w:r w:rsidR="00B55EB5" w:rsidRPr="006E29BB">
              <w:rPr>
                <w:rFonts w:asciiTheme="majorBidi" w:hAnsiTheme="majorBidi" w:cs="Times New Roman" w:hint="cs"/>
                <w:sz w:val="24"/>
                <w:szCs w:val="24"/>
                <w:rtl/>
              </w:rPr>
              <w:t>חושן</w:t>
            </w:r>
            <w:r w:rsidR="00B55EB5" w:rsidRPr="006E29BB">
              <w:rPr>
                <w:rFonts w:asciiTheme="majorBidi" w:hAnsiTheme="majorBidi" w:cs="Times New Roman"/>
                <w:sz w:val="24"/>
                <w:szCs w:val="24"/>
                <w:rtl/>
              </w:rPr>
              <w:t xml:space="preserve"> </w:t>
            </w:r>
            <w:r w:rsidR="00B55EB5" w:rsidRPr="006E29BB">
              <w:rPr>
                <w:rFonts w:asciiTheme="majorBidi" w:hAnsiTheme="majorBidi" w:cs="Times New Roman" w:hint="cs"/>
                <w:sz w:val="24"/>
                <w:szCs w:val="24"/>
                <w:rtl/>
              </w:rPr>
              <w:t>משפט</w:t>
            </w:r>
            <w:r w:rsidR="00B55EB5" w:rsidRPr="006E29BB">
              <w:rPr>
                <w:rFonts w:asciiTheme="majorBidi" w:hAnsiTheme="majorBidi" w:cs="Times New Roman"/>
                <w:sz w:val="24"/>
                <w:szCs w:val="24"/>
                <w:rtl/>
              </w:rPr>
              <w:t xml:space="preserve"> ח״</w:t>
            </w:r>
            <w:r w:rsidR="00B55EB5" w:rsidRPr="006E29BB">
              <w:rPr>
                <w:rFonts w:asciiTheme="majorBidi" w:hAnsiTheme="majorBidi" w:cs="Times New Roman" w:hint="cs"/>
                <w:sz w:val="24"/>
                <w:szCs w:val="24"/>
                <w:rtl/>
              </w:rPr>
              <w:t>ב</w:t>
            </w:r>
            <w:r w:rsidR="00B55EB5" w:rsidRPr="006E29BB">
              <w:rPr>
                <w:rFonts w:asciiTheme="majorBidi" w:hAnsiTheme="majorBidi" w:cs="Times New Roman"/>
                <w:sz w:val="24"/>
                <w:szCs w:val="24"/>
                <w:rtl/>
              </w:rPr>
              <w:t xml:space="preserve">, </w:t>
            </w:r>
            <w:r w:rsidR="00B55EB5" w:rsidRPr="006E29BB">
              <w:rPr>
                <w:rFonts w:asciiTheme="majorBidi" w:hAnsiTheme="majorBidi" w:cs="Times New Roman" w:hint="cs"/>
                <w:sz w:val="24"/>
                <w:szCs w:val="24"/>
                <w:rtl/>
              </w:rPr>
              <w:t>סימן</w:t>
            </w:r>
            <w:r w:rsidR="00B55EB5" w:rsidRPr="006E29BB">
              <w:rPr>
                <w:rFonts w:asciiTheme="majorBidi" w:hAnsiTheme="majorBidi" w:cs="Times New Roman"/>
                <w:sz w:val="24"/>
                <w:szCs w:val="24"/>
                <w:rtl/>
              </w:rPr>
              <w:t xml:space="preserve"> </w:t>
            </w:r>
            <w:r w:rsidR="00B55EB5" w:rsidRPr="006E29BB">
              <w:rPr>
                <w:rFonts w:asciiTheme="majorBidi" w:hAnsiTheme="majorBidi" w:cs="Times New Roman" w:hint="cs"/>
                <w:sz w:val="24"/>
                <w:szCs w:val="24"/>
                <w:rtl/>
              </w:rPr>
              <w:t>סט</w:t>
            </w:r>
            <w:r w:rsidR="00B55EB5" w:rsidRPr="006E29BB">
              <w:rPr>
                <w:rFonts w:asciiTheme="minorHAnsi" w:hAnsiTheme="minorHAnsi" w:cstheme="minorHAnsi"/>
                <w:rtl/>
              </w:rPr>
              <w:t>׳</w:t>
            </w:r>
            <w:r w:rsidR="002605FF">
              <w:rPr>
                <w:rFonts w:asciiTheme="minorHAnsi" w:hAnsiTheme="minorHAnsi" w:cstheme="minorHAnsi"/>
                <w:noProof/>
              </w:rPr>
              <w:t xml:space="preserve">, </w:t>
            </w:r>
            <w:r w:rsidR="00894502">
              <w:rPr>
                <w:rFonts w:asciiTheme="minorHAnsi" w:hAnsiTheme="minorHAnsi" w:cstheme="minorHAnsi"/>
                <w:noProof/>
              </w:rPr>
              <w:t>see p. 63)</w:t>
            </w:r>
            <w:r w:rsidR="00B55EB5" w:rsidRPr="006E29BB">
              <w:rPr>
                <w:rFonts w:asciiTheme="minorHAnsi" w:hAnsiTheme="minorHAnsi" w:cstheme="minorHAnsi"/>
                <w:noProof/>
              </w:rPr>
              <w:t xml:space="preserve">.  Nevertheless, it is permitted to kill the </w:t>
            </w:r>
            <w:r w:rsidR="002351E8" w:rsidRPr="006E29BB">
              <w:rPr>
                <w:rFonts w:asciiTheme="minorHAnsi" w:hAnsiTheme="minorHAnsi" w:cstheme="minorHAnsi"/>
                <w:i/>
                <w:iCs/>
                <w:noProof/>
              </w:rPr>
              <w:t>‘non-emerged fetus’</w:t>
            </w:r>
            <w:r w:rsidR="00B55EB5" w:rsidRPr="006E29BB">
              <w:rPr>
                <w:rFonts w:asciiTheme="minorHAnsi" w:hAnsiTheme="minorHAnsi" w:cstheme="minorHAnsi"/>
                <w:noProof/>
              </w:rPr>
              <w:t xml:space="preserve"> because the mother’s life has precedence over his life on account of her advantage </w:t>
            </w:r>
            <w:r w:rsidR="00EB4464" w:rsidRPr="006E29BB">
              <w:rPr>
                <w:rFonts w:asciiTheme="minorHAnsi" w:hAnsiTheme="minorHAnsi" w:cstheme="minorHAnsi"/>
                <w:noProof/>
              </w:rPr>
              <w:t>(</w:t>
            </w:r>
            <w:r w:rsidR="00B55EB5" w:rsidRPr="006E29BB">
              <w:rPr>
                <w:rFonts w:asciiTheme="minorHAnsi" w:hAnsiTheme="minorHAnsi" w:cstheme="minorHAnsi"/>
                <w:noProof/>
              </w:rPr>
              <w:t>i.</w:t>
            </w:r>
            <w:r w:rsidR="00B55EB5" w:rsidRPr="006E29BB">
              <w:rPr>
                <w:noProof/>
              </w:rPr>
              <w:t xml:space="preserve">e., the </w:t>
            </w:r>
            <w:r w:rsidR="00255C1D" w:rsidRPr="006E29BB">
              <w:rPr>
                <w:rFonts w:ascii="Cambria" w:hAnsi="Cambria" w:cstheme="minorHAnsi"/>
                <w:iCs/>
                <w:sz w:val="22"/>
                <w:szCs w:val="22"/>
              </w:rPr>
              <w:t>‘</w:t>
            </w:r>
            <w:r w:rsidR="00255C1D" w:rsidRPr="006E29BB">
              <w:rPr>
                <w:rFonts w:ascii="Times New Roman" w:hAnsi="Times New Roman" w:cs="Times New Roman" w:hint="cs"/>
                <w:sz w:val="24"/>
                <w:szCs w:val="24"/>
                <w:rtl/>
              </w:rPr>
              <w:t>נפשׁ</w:t>
            </w:r>
            <w:r w:rsidR="00881CA3" w:rsidRPr="006E29BB">
              <w:rPr>
                <w:i/>
                <w:iCs/>
              </w:rPr>
              <w:t>-</w:t>
            </w:r>
            <w:r w:rsidR="006E29BB" w:rsidRPr="006E29BB">
              <w:rPr>
                <w:rFonts w:cs="Calibri"/>
                <w:i/>
                <w:iCs/>
              </w:rPr>
              <w:t>differential’</w:t>
            </w:r>
            <w:r w:rsidR="00EB4464" w:rsidRPr="006E29BB">
              <w:rPr>
                <w:rFonts w:asciiTheme="minorHAnsi" w:hAnsiTheme="minorHAnsi" w:cstheme="minorHAnsi"/>
                <w:i/>
                <w:iCs/>
                <w:noProof/>
              </w:rPr>
              <w:t>)</w:t>
            </w:r>
            <w:r w:rsidR="00B55EB5" w:rsidRPr="006E29BB">
              <w:rPr>
                <w:rFonts w:asciiTheme="minorHAnsi" w:hAnsiTheme="minorHAnsi" w:cstheme="minorHAnsi"/>
                <w:noProof/>
              </w:rPr>
              <w:t>, since</w:t>
            </w:r>
            <w:r w:rsidR="00B55EB5" w:rsidRPr="006E29BB">
              <w:rPr>
                <w:noProof/>
              </w:rPr>
              <w:t xml:space="preserve"> she is a complete </w:t>
            </w:r>
            <w:r w:rsidR="00B55EB5" w:rsidRPr="006E29BB">
              <w:rPr>
                <w:rFonts w:ascii="Times New Roman" w:hAnsi="Times New Roman" w:cs="Times New Roman" w:hint="cs"/>
                <w:sz w:val="24"/>
                <w:szCs w:val="24"/>
                <w:rtl/>
              </w:rPr>
              <w:t>נפשׁ</w:t>
            </w:r>
            <w:r w:rsidR="00B55EB5" w:rsidRPr="006E29BB">
              <w:rPr>
                <w:noProof/>
                <w:sz w:val="21"/>
                <w:szCs w:val="21"/>
              </w:rPr>
              <w:t xml:space="preserve"> </w:t>
            </w:r>
            <w:r w:rsidR="00B55EB5" w:rsidRPr="006E29BB">
              <w:rPr>
                <w:noProof/>
              </w:rPr>
              <w:t>and therefore</w:t>
            </w:r>
            <w:r w:rsidR="00EA11C6" w:rsidRPr="006E29BB">
              <w:rPr>
                <w:noProof/>
              </w:rPr>
              <w:t>,</w:t>
            </w:r>
            <w:r w:rsidR="00B55EB5" w:rsidRPr="006E29BB">
              <w:rPr>
                <w:noProof/>
              </w:rPr>
              <w:t xml:space="preserve"> she is considered more alive than the fetus.  Regarding this advantage, </w:t>
            </w:r>
            <w:r w:rsidR="00B55EB5" w:rsidRPr="006E29BB">
              <w:t xml:space="preserve">only the fetus is a </w:t>
            </w:r>
            <w:r w:rsidR="00B55EB5" w:rsidRPr="006E29BB">
              <w:rPr>
                <w:rFonts w:ascii="Times New Roman" w:hAnsi="Times New Roman" w:cs="Times New Roman"/>
                <w:sz w:val="24"/>
                <w:szCs w:val="24"/>
                <w:rtl/>
              </w:rPr>
              <w:t>רודף</w:t>
            </w:r>
            <w:r w:rsidR="00B55EB5" w:rsidRPr="006E29BB">
              <w:rPr>
                <w:sz w:val="24"/>
                <w:szCs w:val="24"/>
              </w:rPr>
              <w:t xml:space="preserve"> </w:t>
            </w:r>
            <w:r w:rsidR="00B55EB5" w:rsidRPr="006E29BB">
              <w:t xml:space="preserve">and his mother is not a </w:t>
            </w:r>
            <w:r w:rsidR="00B55EB5" w:rsidRPr="006E29BB">
              <w:rPr>
                <w:rFonts w:ascii="Times New Roman" w:hAnsi="Times New Roman" w:cs="Times New Roman" w:hint="cs"/>
                <w:sz w:val="24"/>
                <w:szCs w:val="24"/>
                <w:rtl/>
              </w:rPr>
              <w:t>רודפת</w:t>
            </w:r>
            <w:r w:rsidR="00B55EB5" w:rsidRPr="006E29BB">
              <w:t xml:space="preserve">, and therefore it is permitted to cut him out.  </w:t>
            </w:r>
            <w:bookmarkEnd w:id="11"/>
            <w:r w:rsidR="00B55EB5" w:rsidRPr="006E29BB">
              <w:t>This is what appears correct from the words of the</w:t>
            </w:r>
            <w:r w:rsidR="00B55EB5" w:rsidRPr="006E29BB">
              <w:rPr>
                <w:sz w:val="21"/>
                <w:szCs w:val="21"/>
              </w:rPr>
              <w:t xml:space="preserve"> </w:t>
            </w:r>
            <w:r w:rsidR="00B55EB5" w:rsidRPr="006E29BB">
              <w:rPr>
                <w:rFonts w:ascii="Times New Roman" w:hAnsi="Times New Roman" w:cs="Times New Roman"/>
                <w:sz w:val="24"/>
                <w:szCs w:val="24"/>
                <w:rtl/>
              </w:rPr>
              <w:t>רמב״ם</w:t>
            </w:r>
            <w:r w:rsidR="00B55EB5" w:rsidRPr="006E29BB">
              <w:rPr>
                <w:rFonts w:ascii="Times New Roman" w:hAnsi="Times New Roman" w:cs="Times New Roman"/>
              </w:rPr>
              <w:t xml:space="preserve"> </w:t>
            </w:r>
            <w:r w:rsidR="00B55EB5" w:rsidRPr="006E29BB">
              <w:t>and the language of the</w:t>
            </w:r>
            <w:r w:rsidR="00B55EB5" w:rsidRPr="006E29BB">
              <w:rPr>
                <w:i/>
                <w:iCs/>
                <w:sz w:val="21"/>
                <w:szCs w:val="21"/>
              </w:rPr>
              <w:t xml:space="preserve"> </w:t>
            </w:r>
            <w:r w:rsidR="00B55EB5" w:rsidRPr="006E29BB">
              <w:rPr>
                <w:rFonts w:ascii="Times New Roman" w:hAnsi="Times New Roman" w:cs="Times New Roman"/>
                <w:noProof/>
                <w:sz w:val="24"/>
                <w:szCs w:val="24"/>
                <w:rtl/>
              </w:rPr>
              <w:t>משנה</w:t>
            </w:r>
            <w:r w:rsidR="00B55EB5" w:rsidRPr="006E29BB">
              <w:rPr>
                <w:sz w:val="21"/>
                <w:szCs w:val="21"/>
              </w:rPr>
              <w:t xml:space="preserve">.  </w:t>
            </w:r>
          </w:p>
        </w:tc>
      </w:tr>
    </w:tbl>
    <w:p w14:paraId="7DC6A759" w14:textId="77777777" w:rsidR="00A12AA3" w:rsidRPr="00B55EB5" w:rsidRDefault="00A12AA3" w:rsidP="00A12AA3">
      <w:pPr>
        <w:rPr>
          <w:rFonts w:asciiTheme="majorBidi" w:hAnsiTheme="majorBidi" w:cs="Times New Roman"/>
          <w:sz w:val="28"/>
          <w:szCs w:val="28"/>
          <w:rtl/>
        </w:rPr>
      </w:pPr>
      <w:r w:rsidRPr="00B55EB5">
        <w:rPr>
          <w:rFonts w:asciiTheme="majorBidi" w:hAnsiTheme="majorBidi" w:cs="Times New Roman"/>
          <w:sz w:val="28"/>
          <w:szCs w:val="28"/>
          <w:rtl/>
        </w:rPr>
        <w:br w:type="page"/>
      </w:r>
    </w:p>
    <w:p w14:paraId="63FFDF4B" w14:textId="3985A483" w:rsidR="00B55EB5" w:rsidRDefault="00C311B8" w:rsidP="006637DC">
      <w:pPr>
        <w:bidi/>
        <w:spacing w:after="120" w:line="312" w:lineRule="auto"/>
        <w:ind w:right="-360"/>
        <w:rPr>
          <w:rFonts w:asciiTheme="majorBidi" w:hAnsiTheme="majorBidi" w:cs="Times New Roman"/>
          <w:sz w:val="28"/>
          <w:szCs w:val="28"/>
          <w:u w:val="single"/>
          <w:rtl/>
        </w:rPr>
      </w:pPr>
      <w:r>
        <w:rPr>
          <w:sz w:val="21"/>
          <w:szCs w:val="21"/>
        </w:rPr>
        <w:lastRenderedPageBreak/>
        <w:t>-</w:t>
      </w:r>
      <w:r w:rsidR="00B55EB5" w:rsidRPr="00C25A18">
        <w:rPr>
          <w:rFonts w:ascii="Cambria" w:hAnsi="Cambria" w:cs="Times New Roman"/>
          <w:sz w:val="24"/>
          <w:szCs w:val="24"/>
        </w:rPr>
        <w:t xml:space="preserve"> </w:t>
      </w:r>
      <w:r w:rsidR="00EB4464" w:rsidRPr="00C25A18">
        <w:rPr>
          <w:rFonts w:ascii="Consolas" w:hAnsi="Consolas" w:cs="Times New Roman"/>
          <w:b/>
          <w:bCs/>
          <w:sz w:val="24"/>
          <w:szCs w:val="24"/>
        </w:rPr>
        <w:t>(</w:t>
      </w:r>
      <w:r w:rsidR="00067E76">
        <w:rPr>
          <w:rFonts w:ascii="Cambria" w:hAnsi="Cambria" w:cs="Times New Roman"/>
          <w:b/>
          <w:bCs/>
          <w:sz w:val="24"/>
          <w:szCs w:val="24"/>
        </w:rPr>
        <w:t>10</w:t>
      </w:r>
      <w:r w:rsidR="00B55EB5" w:rsidRPr="00697BA1">
        <w:rPr>
          <w:rFonts w:asciiTheme="majorBidi" w:hAnsiTheme="majorBidi" w:cs="Times New Roman"/>
          <w:sz w:val="28"/>
          <w:szCs w:val="28"/>
          <w:u w:val="single"/>
          <w:rtl/>
        </w:rPr>
        <w:t>אגרות משה יורה דעה ח״ב</w:t>
      </w:r>
      <w:r w:rsidR="00F11950" w:rsidRPr="00F11950">
        <w:rPr>
          <w:rFonts w:cstheme="minorHAnsi"/>
          <w:u w:val="single"/>
          <w:rtl/>
        </w:rPr>
        <w:t>,</w:t>
      </w:r>
      <w:r w:rsidR="00B55EB5" w:rsidRPr="00697BA1">
        <w:rPr>
          <w:rFonts w:asciiTheme="majorBidi" w:hAnsiTheme="majorBidi" w:cs="Times New Roman"/>
          <w:sz w:val="28"/>
          <w:szCs w:val="28"/>
          <w:u w:val="single"/>
          <w:rtl/>
        </w:rPr>
        <w:t xml:space="preserve"> סימן ס׳</w:t>
      </w:r>
      <w:r w:rsidR="00F11950" w:rsidRPr="00F11950">
        <w:rPr>
          <w:rFonts w:cstheme="minorHAnsi"/>
          <w:u w:val="single"/>
          <w:rtl/>
        </w:rPr>
        <w:t>,</w:t>
      </w:r>
      <w:r w:rsidR="00B55EB5" w:rsidRPr="00697BA1">
        <w:rPr>
          <w:rFonts w:asciiTheme="majorBidi" w:hAnsiTheme="majorBidi" w:cs="Times New Roman"/>
          <w:sz w:val="28"/>
          <w:szCs w:val="28"/>
          <w:u w:val="single"/>
          <w:rtl/>
        </w:rPr>
        <w:t xml:space="preserve"> ענף </w:t>
      </w:r>
      <w:r w:rsidR="00B55EB5" w:rsidRPr="00697BA1">
        <w:rPr>
          <w:rFonts w:ascii="Times New Roman" w:hAnsi="Times New Roman" w:cs="Times New Roman" w:hint="cs"/>
          <w:sz w:val="28"/>
          <w:szCs w:val="28"/>
          <w:u w:val="single"/>
          <w:rtl/>
        </w:rPr>
        <w:t>ג</w:t>
      </w:r>
      <w:r w:rsidR="00B55EB5" w:rsidRPr="00B55EB5">
        <w:rPr>
          <w:rFonts w:asciiTheme="majorBidi" w:hAnsiTheme="majorBidi" w:cs="Times New Roman"/>
          <w:sz w:val="28"/>
          <w:szCs w:val="28"/>
          <w:rtl/>
        </w:rPr>
        <w:t>׳</w:t>
      </w:r>
      <w:r w:rsidR="003B14FD" w:rsidRPr="003B14FD">
        <w:rPr>
          <w:rFonts w:cstheme="minorHAnsi"/>
          <w:sz w:val="24"/>
          <w:szCs w:val="24"/>
          <w:rtl/>
        </w:rPr>
        <w:t>:</w:t>
      </w:r>
    </w:p>
    <w:tbl>
      <w:tblPr>
        <w:tblStyle w:val="TableGrid"/>
        <w:tblpPr w:leftFromText="180" w:rightFromText="180" w:vertAnchor="page" w:horzAnchor="margin" w:tblpY="2111"/>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63"/>
        <w:gridCol w:w="6112"/>
      </w:tblGrid>
      <w:tr w:rsidR="00B55EB5" w:rsidRPr="006E29BB" w14:paraId="7FE9C64C" w14:textId="77777777" w:rsidTr="00503850">
        <w:trPr>
          <w:trHeight w:hRule="exact" w:val="11980"/>
        </w:trPr>
        <w:tc>
          <w:tcPr>
            <w:tcW w:w="4763" w:type="dxa"/>
          </w:tcPr>
          <w:p w14:paraId="113C1229" w14:textId="28B30BBA" w:rsidR="00A5396E" w:rsidRPr="006E29BB" w:rsidRDefault="00053C92" w:rsidP="0010604F">
            <w:pPr>
              <w:bidi/>
              <w:spacing w:before="120" w:line="360" w:lineRule="auto"/>
              <w:ind w:left="144" w:right="158"/>
              <w:rPr>
                <w:rFonts w:asciiTheme="majorBidi" w:hAnsiTheme="majorBidi" w:cstheme="majorBidi"/>
                <w:sz w:val="26"/>
                <w:szCs w:val="26"/>
              </w:rPr>
            </w:pPr>
            <w:r w:rsidRPr="006E29BB">
              <w:rPr>
                <w:rFonts w:asciiTheme="majorBidi" w:hAnsiTheme="majorBidi" w:cstheme="majorBidi"/>
                <w:sz w:val="26"/>
                <w:szCs w:val="26"/>
                <w:rtl/>
              </w:rPr>
              <w:t>וטעם זה הוא בייחדו לר' יוחנן שמותר אף שעדיין יש חיי שעה שגם כן נהרגין על רציחה כזו, משום דעל היתרון מחיי שעה הוי רק הוא רודף ולא הם, וריש לקיש</w:t>
            </w:r>
            <w:r w:rsidR="007F259C" w:rsidRPr="006E29BB">
              <w:rPr>
                <w:rFonts w:asciiTheme="minorHAnsi" w:hAnsiTheme="minorHAnsi" w:cstheme="minorHAnsi"/>
                <w:sz w:val="22"/>
                <w:szCs w:val="22"/>
              </w:rPr>
              <w:t xml:space="preserve"> </w:t>
            </w:r>
            <w:r w:rsidR="007F259C" w:rsidRPr="006E29BB">
              <w:rPr>
                <w:rFonts w:asciiTheme="majorBidi" w:hAnsiTheme="majorBidi" w:cs="Times New Roman"/>
                <w:sz w:val="26"/>
                <w:szCs w:val="26"/>
                <w:rtl/>
              </w:rPr>
              <w:t xml:space="preserve"> </w:t>
            </w:r>
            <w:r w:rsidRPr="006E29BB">
              <w:rPr>
                <w:rFonts w:asciiTheme="majorBidi" w:hAnsiTheme="majorBidi" w:cstheme="majorBidi"/>
                <w:sz w:val="26"/>
                <w:szCs w:val="26"/>
                <w:rtl/>
              </w:rPr>
              <w:t>שפליג ואוסר בייחדו יש לומר כבּ</w:t>
            </w:r>
            <w:r w:rsidR="001B4A57" w:rsidRPr="006E29BB">
              <w:rPr>
                <w:rFonts w:asciiTheme="majorBidi" w:hAnsiTheme="majorBidi" w:cstheme="majorBidi"/>
                <w:sz w:val="26"/>
                <w:szCs w:val="26"/>
                <w:rtl/>
              </w:rPr>
              <w:t>'</w:t>
            </w:r>
            <w:r w:rsidRPr="006E29BB">
              <w:rPr>
                <w:rFonts w:asciiTheme="majorBidi" w:hAnsiTheme="majorBidi" w:cstheme="majorBidi"/>
                <w:sz w:val="26"/>
                <w:szCs w:val="26"/>
                <w:rtl/>
              </w:rPr>
              <w:t xml:space="preserve"> אופנים</w:t>
            </w:r>
            <w:r w:rsidR="006E6466" w:rsidRPr="006E29BB">
              <w:rPr>
                <w:rFonts w:asciiTheme="majorBidi" w:hAnsiTheme="majorBidi" w:cstheme="majorBidi"/>
                <w:sz w:val="26"/>
                <w:szCs w:val="26"/>
              </w:rPr>
              <w:t xml:space="preserve"> </w:t>
            </w:r>
            <w:r w:rsidR="001B4A57" w:rsidRPr="006E29BB">
              <w:rPr>
                <w:rFonts w:asciiTheme="minorHAnsi" w:hAnsiTheme="minorHAnsi" w:cstheme="minorHAnsi"/>
                <w:sz w:val="22"/>
                <w:szCs w:val="22"/>
              </w:rPr>
              <w:t>:</w:t>
            </w:r>
          </w:p>
          <w:p w14:paraId="594AEDEA" w14:textId="79DF9CEB" w:rsidR="000A04A9" w:rsidRPr="006E29BB" w:rsidRDefault="00053C92" w:rsidP="0010604F">
            <w:pPr>
              <w:bidi/>
              <w:spacing w:before="120" w:line="360" w:lineRule="auto"/>
              <w:ind w:left="144" w:right="158"/>
              <w:rPr>
                <w:rFonts w:asciiTheme="majorBidi" w:hAnsiTheme="majorBidi" w:cstheme="majorBidi"/>
                <w:sz w:val="26"/>
                <w:szCs w:val="26"/>
              </w:rPr>
            </w:pPr>
            <w:r w:rsidRPr="006E29BB">
              <w:rPr>
                <w:rFonts w:asciiTheme="majorBidi" w:hAnsiTheme="majorBidi" w:cstheme="majorBidi"/>
                <w:sz w:val="26"/>
                <w:szCs w:val="26"/>
                <w:rtl/>
              </w:rPr>
              <w:t>א) שסובר דלא נחשב כלל רודף כשהוא שלא בכוונת רדיפה, והיתר דעובר סגי במה שאינו עדיין נפש לבד</w:t>
            </w:r>
            <w:r w:rsidR="00833705">
              <w:rPr>
                <w:rFonts w:asciiTheme="majorBidi" w:hAnsiTheme="majorBidi" w:cstheme="majorBidi"/>
                <w:sz w:val="26"/>
                <w:szCs w:val="26"/>
              </w:rPr>
              <w:t>.</w:t>
            </w:r>
          </w:p>
          <w:p w14:paraId="0EC52A17" w14:textId="597D65EC" w:rsidR="00B55EB5" w:rsidRPr="006E29BB" w:rsidRDefault="00053C92" w:rsidP="0010604F">
            <w:pPr>
              <w:bidi/>
              <w:spacing w:before="120" w:line="360" w:lineRule="auto"/>
              <w:ind w:left="144" w:right="158"/>
              <w:rPr>
                <w:rFonts w:asciiTheme="majorBidi" w:hAnsiTheme="majorBidi" w:cstheme="majorBidi"/>
                <w:sz w:val="26"/>
                <w:szCs w:val="26"/>
                <w:rtl/>
              </w:rPr>
            </w:pPr>
            <w:r w:rsidRPr="006E29BB">
              <w:rPr>
                <w:rFonts w:asciiTheme="majorBidi" w:hAnsiTheme="majorBidi" w:cstheme="majorBidi"/>
                <w:sz w:val="26"/>
                <w:szCs w:val="26"/>
                <w:rtl/>
              </w:rPr>
              <w:t xml:space="preserve"> ב) שגם הוא סובר כתירוץ משמיא קא רדפי כדביארתי, אבל בייחדו סובר שאין להחשיבו למי שייחדו העכו"ם להרגו לרודף כלל כיון דאין להם עליו שום חיוב מיתה רק שכך נפל בדעתם להראות אימתם ולהרוג אחד שייחדו מהסיעה, שאין זה אף </w:t>
            </w:r>
            <w:r w:rsidR="00444C28" w:rsidRPr="006E29BB">
              <w:rPr>
                <w:rFonts w:asciiTheme="majorBidi" w:hAnsiTheme="majorBidi" w:cstheme="majorBidi"/>
                <w:sz w:val="26"/>
                <w:szCs w:val="26"/>
                <w:rtl/>
              </w:rPr>
              <w:t>ס</w:t>
            </w:r>
            <w:r w:rsidRPr="006E29BB">
              <w:rPr>
                <w:rFonts w:asciiTheme="majorBidi" w:hAnsiTheme="majorBidi" w:cstheme="majorBidi"/>
                <w:sz w:val="26"/>
                <w:szCs w:val="26"/>
                <w:rtl/>
              </w:rPr>
              <w:t>בה לרדיפה שאפשר אם לא היה זה שם היו מיחדין אחר</w:t>
            </w:r>
            <w:r w:rsidR="00833705">
              <w:rPr>
                <w:rFonts w:asciiTheme="majorBidi" w:hAnsiTheme="majorBidi" w:cstheme="majorBidi"/>
                <w:sz w:val="26"/>
                <w:szCs w:val="26"/>
              </w:rPr>
              <w:t>.</w:t>
            </w:r>
            <w:r w:rsidRPr="006E29BB">
              <w:rPr>
                <w:rFonts w:asciiTheme="majorBidi" w:hAnsiTheme="majorBidi" w:cstheme="majorBidi"/>
                <w:sz w:val="26"/>
                <w:szCs w:val="26"/>
                <w:rtl/>
              </w:rPr>
              <w:t xml:space="preserve"> </w:t>
            </w:r>
            <w:r w:rsidR="00833705">
              <w:rPr>
                <w:rFonts w:asciiTheme="majorBidi" w:hAnsiTheme="majorBidi" w:cstheme="majorBidi"/>
                <w:sz w:val="26"/>
                <w:szCs w:val="26"/>
              </w:rPr>
              <w:t xml:space="preserve"> </w:t>
            </w:r>
            <w:r w:rsidRPr="006E29BB">
              <w:rPr>
                <w:rFonts w:asciiTheme="majorBidi" w:hAnsiTheme="majorBidi" w:cstheme="majorBidi"/>
                <w:sz w:val="26"/>
                <w:szCs w:val="26"/>
                <w:rtl/>
              </w:rPr>
              <w:t>ולכן לא שייך להתיר כלל דאף שיהרג גם הוא עמם אחר שעה שיתפסו אותם, מכל מקום הרי יש לאסור מחמת חיי שעה.</w:t>
            </w:r>
          </w:p>
        </w:tc>
        <w:tc>
          <w:tcPr>
            <w:tcW w:w="6112" w:type="dxa"/>
          </w:tcPr>
          <w:p w14:paraId="3665B7C3" w14:textId="67215488" w:rsidR="00B55EB5" w:rsidRPr="006E29BB" w:rsidRDefault="00B55EB5" w:rsidP="00C50787">
            <w:pPr>
              <w:pStyle w:val="ListParagraph"/>
              <w:spacing w:before="240" w:line="348" w:lineRule="auto"/>
              <w:ind w:left="72" w:right="86"/>
            </w:pPr>
            <w:r w:rsidRPr="006E29BB">
              <w:t xml:space="preserve">The reason that </w:t>
            </w:r>
            <w:r w:rsidR="00F93705" w:rsidRPr="006E29BB">
              <w:rPr>
                <w:rFonts w:ascii="Times New Roman" w:hAnsi="Times New Roman" w:cs="Times New Roman"/>
                <w:sz w:val="24"/>
                <w:szCs w:val="24"/>
                <w:rtl/>
              </w:rPr>
              <w:t>ר</w:t>
            </w:r>
            <w:r w:rsidR="00F93705" w:rsidRPr="00F93705">
              <w:rPr>
                <w:rFonts w:ascii="Tahoma" w:hAnsi="Tahoma" w:cs="Tahoma"/>
                <w:sz w:val="23"/>
                <w:szCs w:val="23"/>
                <w:rtl/>
              </w:rPr>
              <w:t>’</w:t>
            </w:r>
            <w:r w:rsidR="00F93705" w:rsidRPr="00697BA1">
              <w:rPr>
                <w:rFonts w:ascii="Times New Roman" w:hAnsi="Times New Roman" w:cs="Times New Roman" w:hint="cs"/>
                <w:sz w:val="25"/>
                <w:szCs w:val="25"/>
                <w:rtl/>
              </w:rPr>
              <w:t xml:space="preserve"> יוחנן</w:t>
            </w:r>
            <w:r w:rsidRPr="006E29BB">
              <w:rPr>
                <w:sz w:val="25"/>
                <w:szCs w:val="25"/>
              </w:rPr>
              <w:t xml:space="preserve"> </w:t>
            </w:r>
            <w:r w:rsidRPr="006E29BB">
              <w:t xml:space="preserve">permits handing over a designated fugitive, even though he still has </w:t>
            </w:r>
            <w:r w:rsidRPr="006E29BB">
              <w:rPr>
                <w:rFonts w:ascii="Times New Roman" w:hAnsi="Times New Roman" w:cs="Times New Roman"/>
                <w:sz w:val="24"/>
                <w:szCs w:val="24"/>
                <w:rtl/>
              </w:rPr>
              <w:t>חיי שׁעה</w:t>
            </w:r>
            <w:r w:rsidRPr="006E29BB">
              <w:t xml:space="preserve"> which </w:t>
            </w:r>
            <w:r w:rsidRPr="006E29BB">
              <w:rPr>
                <w:rFonts w:asciiTheme="minorHAnsi" w:hAnsiTheme="minorHAnsi" w:cstheme="minorHAnsi"/>
              </w:rPr>
              <w:t xml:space="preserve">would </w:t>
            </w:r>
            <w:r w:rsidR="00EB4464" w:rsidRPr="006E29BB">
              <w:rPr>
                <w:rFonts w:asciiTheme="minorHAnsi" w:hAnsiTheme="minorHAnsi" w:cstheme="minorHAnsi"/>
              </w:rPr>
              <w:t>[</w:t>
            </w:r>
            <w:r w:rsidRPr="006E29BB">
              <w:rPr>
                <w:rFonts w:asciiTheme="minorHAnsi" w:hAnsiTheme="minorHAnsi" w:cstheme="minorHAnsi"/>
              </w:rPr>
              <w:t>generally have significant legal life status to</w:t>
            </w:r>
            <w:r w:rsidR="00EB4464" w:rsidRPr="006E29BB">
              <w:rPr>
                <w:rFonts w:asciiTheme="minorHAnsi" w:hAnsiTheme="minorHAnsi" w:cstheme="minorHAnsi"/>
              </w:rPr>
              <w:t>]</w:t>
            </w:r>
            <w:r w:rsidRPr="006E29BB">
              <w:rPr>
                <w:rFonts w:asciiTheme="minorHAnsi" w:hAnsiTheme="minorHAnsi" w:cstheme="minorHAnsi"/>
              </w:rPr>
              <w:t xml:space="preserve"> subject his murderer to capital liability, is because only he </w:t>
            </w:r>
            <w:r w:rsidR="00BC1AEC" w:rsidRPr="006E29BB">
              <w:rPr>
                <w:rFonts w:asciiTheme="minorHAnsi" w:hAnsiTheme="minorHAnsi" w:cstheme="minorHAnsi"/>
              </w:rPr>
              <w:t xml:space="preserve">pursues </w:t>
            </w:r>
            <w:r w:rsidR="00044521" w:rsidRPr="006E29BB">
              <w:rPr>
                <w:rFonts w:asciiTheme="minorHAnsi" w:hAnsiTheme="minorHAnsi" w:cstheme="minorHAnsi"/>
              </w:rPr>
              <w:t>after</w:t>
            </w:r>
            <w:r w:rsidRPr="006E29BB">
              <w:t xml:space="preserve"> the</w:t>
            </w:r>
            <w:r w:rsidR="00044521" w:rsidRPr="006E29BB">
              <w:t xml:space="preserve"> </w:t>
            </w:r>
            <w:r w:rsidR="00044521" w:rsidRPr="00B54900">
              <w:rPr>
                <w:rFonts w:asciiTheme="minorHAnsi" w:hAnsiTheme="minorHAnsi" w:cstheme="minorHAnsi"/>
              </w:rPr>
              <w:t xml:space="preserve">advantage </w:t>
            </w:r>
            <w:r w:rsidR="00EB4464" w:rsidRPr="00B54900">
              <w:rPr>
                <w:rFonts w:asciiTheme="minorHAnsi" w:hAnsiTheme="minorHAnsi" w:cstheme="minorHAnsi"/>
              </w:rPr>
              <w:t>(</w:t>
            </w:r>
            <w:r w:rsidR="00044521" w:rsidRPr="00B54900">
              <w:rPr>
                <w:rFonts w:asciiTheme="minorHAnsi" w:hAnsiTheme="minorHAnsi" w:cstheme="minorHAnsi"/>
              </w:rPr>
              <w:t>i.e</w:t>
            </w:r>
            <w:r w:rsidR="00044521" w:rsidRPr="006E29BB">
              <w:t>., the</w:t>
            </w:r>
            <w:r w:rsidRPr="006E29BB">
              <w:t xml:space="preserve"> </w:t>
            </w:r>
            <w:r w:rsidR="00DC5A4A" w:rsidRPr="006E29BB">
              <w:t>‘</w:t>
            </w:r>
            <w:r w:rsidRPr="006E29BB">
              <w:rPr>
                <w:rFonts w:cs="Calibri"/>
                <w:i/>
                <w:iCs/>
              </w:rPr>
              <w:t>life</w:t>
            </w:r>
            <w:r w:rsidRPr="006E29BB">
              <w:rPr>
                <w:i/>
                <w:iCs/>
              </w:rPr>
              <w:t xml:space="preserve"> expectancy</w:t>
            </w:r>
            <w:r w:rsidR="00DD5D41" w:rsidRPr="006E29BB">
              <w:rPr>
                <w:i/>
                <w:iCs/>
              </w:rPr>
              <w:t>-</w:t>
            </w:r>
            <w:r w:rsidR="006E29BB" w:rsidRPr="006E29BB">
              <w:rPr>
                <w:rFonts w:cs="Calibri"/>
                <w:i/>
                <w:iCs/>
              </w:rPr>
              <w:t>differential’</w:t>
            </w:r>
            <w:r w:rsidR="00EB4464" w:rsidRPr="006E29BB">
              <w:rPr>
                <w:rFonts w:asciiTheme="minorHAnsi" w:hAnsiTheme="minorHAnsi" w:cstheme="minorHAnsi"/>
                <w:i/>
                <w:iCs/>
              </w:rPr>
              <w:t>)</w:t>
            </w:r>
            <w:r w:rsidR="00044521" w:rsidRPr="006E29BB">
              <w:rPr>
                <w:rFonts w:asciiTheme="minorHAnsi" w:hAnsiTheme="minorHAnsi" w:cstheme="minorHAnsi"/>
                <w:iCs/>
              </w:rPr>
              <w:t xml:space="preserve"> </w:t>
            </w:r>
            <w:r w:rsidRPr="006E29BB">
              <w:t xml:space="preserve">that the townspeople have over his </w:t>
            </w:r>
            <w:r w:rsidRPr="006E29BB">
              <w:rPr>
                <w:rFonts w:ascii="Times New Roman" w:hAnsi="Times New Roman" w:cs="Times New Roman"/>
                <w:sz w:val="24"/>
                <w:szCs w:val="24"/>
                <w:rtl/>
              </w:rPr>
              <w:t>חיי שׁעה</w:t>
            </w:r>
            <w:r w:rsidRPr="006E29BB">
              <w:t xml:space="preserve"> </w:t>
            </w:r>
            <w:r w:rsidR="00EB4464" w:rsidRPr="00003E45">
              <w:rPr>
                <w:rFonts w:asciiTheme="minorHAnsi" w:hAnsiTheme="minorHAnsi" w:cstheme="minorHAnsi"/>
              </w:rPr>
              <w:t>(</w:t>
            </w:r>
            <w:r w:rsidRPr="00003E45">
              <w:rPr>
                <w:rFonts w:asciiTheme="minorHAnsi" w:hAnsiTheme="minorHAnsi" w:cstheme="minorHAnsi"/>
              </w:rPr>
              <w:t>transient life</w:t>
            </w:r>
            <w:r w:rsidR="00EB4464" w:rsidRPr="00003E45">
              <w:rPr>
                <w:rFonts w:asciiTheme="minorHAnsi" w:hAnsiTheme="minorHAnsi" w:cstheme="minorHAnsi"/>
              </w:rPr>
              <w:t>)</w:t>
            </w:r>
            <w:r w:rsidRPr="006E29BB">
              <w:t xml:space="preserve"> while the</w:t>
            </w:r>
            <w:r w:rsidR="00CD341B" w:rsidRPr="006E29BB">
              <w:t>y</w:t>
            </w:r>
            <w:r w:rsidRPr="006E29BB">
              <w:t xml:space="preserve"> </w:t>
            </w:r>
            <w:r w:rsidR="00BC1AEC" w:rsidRPr="006E29BB">
              <w:t xml:space="preserve">do </w:t>
            </w:r>
            <w:r w:rsidRPr="006E29BB">
              <w:t>not</w:t>
            </w:r>
            <w:r w:rsidR="00225585">
              <w:t xml:space="preserve"> [pursue </w:t>
            </w:r>
            <w:r w:rsidR="00210FE8">
              <w:t xml:space="preserve">after </w:t>
            </w:r>
            <w:r w:rsidR="00225585">
              <w:t xml:space="preserve">this </w:t>
            </w:r>
            <w:r w:rsidR="003D72DC" w:rsidRPr="006E29BB">
              <w:t>‘</w:t>
            </w:r>
            <w:r w:rsidR="003D72DC" w:rsidRPr="006E29BB">
              <w:rPr>
                <w:rFonts w:cs="Calibri"/>
                <w:i/>
                <w:iCs/>
              </w:rPr>
              <w:t>differential’</w:t>
            </w:r>
            <w:r w:rsidR="003D72DC">
              <w:t>].</w:t>
            </w:r>
            <w:r w:rsidRPr="006E29BB">
              <w:t xml:space="preserve">   </w:t>
            </w:r>
          </w:p>
          <w:p w14:paraId="774783EF" w14:textId="12227807" w:rsidR="00B55EB5" w:rsidRPr="006E29BB" w:rsidRDefault="00B55EB5" w:rsidP="00C50787">
            <w:pPr>
              <w:pStyle w:val="ListParagraph"/>
              <w:spacing w:before="120" w:after="120" w:line="348" w:lineRule="auto"/>
              <w:ind w:left="72" w:right="86"/>
              <w:rPr>
                <w:rFonts w:asciiTheme="minorHAnsi" w:hAnsiTheme="minorHAnsi" w:cstheme="minorHAnsi"/>
              </w:rPr>
            </w:pPr>
            <w:proofErr w:type="gramStart"/>
            <w:r w:rsidRPr="006E29BB">
              <w:t>With regard to</w:t>
            </w:r>
            <w:proofErr w:type="gramEnd"/>
            <w:r w:rsidRPr="006E29BB">
              <w:t xml:space="preserve"> </w:t>
            </w:r>
            <w:r w:rsidR="00044521" w:rsidRPr="006E29BB">
              <w:rPr>
                <w:rFonts w:ascii="Times New Roman" w:hAnsi="Times New Roman" w:cs="Times New Roman" w:hint="cs"/>
                <w:sz w:val="24"/>
                <w:szCs w:val="24"/>
                <w:rtl/>
              </w:rPr>
              <w:t>רישׁ לקישׁ</w:t>
            </w:r>
            <w:r w:rsidR="00EA11C6" w:rsidRPr="006E29BB">
              <w:t>’</w:t>
            </w:r>
            <w:r w:rsidRPr="006E29BB">
              <w:t xml:space="preserve">s </w:t>
            </w:r>
            <w:r w:rsidR="00CD341B" w:rsidRPr="006E29BB">
              <w:t xml:space="preserve">opposing view to </w:t>
            </w:r>
            <w:r w:rsidR="00CD341B" w:rsidRPr="006E29BB">
              <w:rPr>
                <w:rFonts w:asciiTheme="minorHAnsi" w:hAnsiTheme="minorHAnsi" w:cstheme="minorHAnsi"/>
              </w:rPr>
              <w:t>prohibit</w:t>
            </w:r>
            <w:r w:rsidRPr="006E29BB">
              <w:rPr>
                <w:rFonts w:asciiTheme="minorHAnsi" w:hAnsiTheme="minorHAnsi" w:cstheme="minorHAnsi"/>
              </w:rPr>
              <w:t xml:space="preserve"> </w:t>
            </w:r>
            <w:r w:rsidR="00EB4464" w:rsidRPr="006E29BB">
              <w:rPr>
                <w:rFonts w:asciiTheme="minorHAnsi" w:hAnsiTheme="minorHAnsi" w:cstheme="minorHAnsi"/>
              </w:rPr>
              <w:t>[</w:t>
            </w:r>
            <w:r w:rsidRPr="006E29BB">
              <w:rPr>
                <w:rFonts w:asciiTheme="minorHAnsi" w:hAnsiTheme="minorHAnsi" w:cstheme="minorHAnsi"/>
              </w:rPr>
              <w:t>handing over</w:t>
            </w:r>
            <w:r w:rsidR="00EB4464" w:rsidRPr="006E29BB">
              <w:rPr>
                <w:rFonts w:asciiTheme="minorHAnsi" w:hAnsiTheme="minorHAnsi" w:cstheme="minorHAnsi"/>
              </w:rPr>
              <w:t>]</w:t>
            </w:r>
            <w:r w:rsidR="00CD341B" w:rsidRPr="006E29BB">
              <w:rPr>
                <w:rFonts w:asciiTheme="minorHAnsi" w:hAnsiTheme="minorHAnsi" w:cstheme="minorHAnsi"/>
              </w:rPr>
              <w:t xml:space="preserve"> a designated fugitive </w:t>
            </w:r>
            <w:r w:rsidR="00EB4464" w:rsidRPr="006E29BB">
              <w:rPr>
                <w:rFonts w:asciiTheme="minorHAnsi" w:hAnsiTheme="minorHAnsi" w:cstheme="minorHAnsi"/>
              </w:rPr>
              <w:t>(</w:t>
            </w:r>
            <w:r w:rsidRPr="006E29BB">
              <w:rPr>
                <w:rFonts w:asciiTheme="minorHAnsi" w:hAnsiTheme="minorHAnsi" w:cstheme="minorHAnsi"/>
              </w:rPr>
              <w:t>e</w:t>
            </w:r>
            <w:r w:rsidR="00CD341B" w:rsidRPr="006E29BB">
              <w:rPr>
                <w:rFonts w:asciiTheme="minorHAnsi" w:hAnsiTheme="minorHAnsi" w:cstheme="minorHAnsi"/>
              </w:rPr>
              <w:t>ven when he is unable to escape</w:t>
            </w:r>
            <w:r w:rsidR="00EB4464" w:rsidRPr="006E29BB">
              <w:rPr>
                <w:rFonts w:asciiTheme="minorHAnsi" w:hAnsiTheme="minorHAnsi" w:cstheme="minorHAnsi"/>
              </w:rPr>
              <w:t>)</w:t>
            </w:r>
            <w:r w:rsidRPr="006E29BB">
              <w:rPr>
                <w:rFonts w:asciiTheme="minorHAnsi" w:hAnsiTheme="minorHAnsi" w:cstheme="minorHAnsi"/>
              </w:rPr>
              <w:t xml:space="preserve">, one may explain with </w:t>
            </w:r>
            <w:r w:rsidR="00C979C8" w:rsidRPr="006E29BB">
              <w:rPr>
                <w:rFonts w:asciiTheme="minorHAnsi" w:hAnsiTheme="minorHAnsi" w:cstheme="minorHAnsi"/>
              </w:rPr>
              <w:t xml:space="preserve">[one of] </w:t>
            </w:r>
            <w:r w:rsidRPr="006E29BB">
              <w:rPr>
                <w:rFonts w:asciiTheme="minorHAnsi" w:hAnsiTheme="minorHAnsi" w:cstheme="minorHAnsi"/>
              </w:rPr>
              <w:t>two approaches:</w:t>
            </w:r>
          </w:p>
          <w:p w14:paraId="0D9D6EB3" w14:textId="0D43D255" w:rsidR="00B55EB5" w:rsidRPr="006E29BB" w:rsidRDefault="00EB4464" w:rsidP="00C50787">
            <w:pPr>
              <w:spacing w:after="120" w:line="348" w:lineRule="auto"/>
              <w:ind w:left="72" w:right="86"/>
            </w:pPr>
            <w:r w:rsidRPr="00FA0609">
              <w:rPr>
                <w:rFonts w:asciiTheme="minorHAnsi" w:hAnsiTheme="minorHAnsi" w:cstheme="minorHAnsi"/>
              </w:rPr>
              <w:t>(</w:t>
            </w:r>
            <w:r w:rsidR="00B55EB5" w:rsidRPr="00FA0609">
              <w:rPr>
                <w:rFonts w:asciiTheme="minorHAnsi" w:hAnsiTheme="minorHAnsi" w:cstheme="minorHAnsi"/>
              </w:rPr>
              <w:t>1</w:t>
            </w:r>
            <w:r w:rsidRPr="00FA0609">
              <w:rPr>
                <w:rFonts w:asciiTheme="minorHAnsi" w:hAnsiTheme="minorHAnsi" w:cstheme="minorHAnsi"/>
              </w:rPr>
              <w:t>)</w:t>
            </w:r>
            <w:r w:rsidR="00B55EB5" w:rsidRPr="006E29BB">
              <w:t xml:space="preserve"> </w:t>
            </w:r>
            <w:r w:rsidR="00B55EB5" w:rsidRPr="006E29BB">
              <w:rPr>
                <w:rFonts w:ascii="Times New Roman" w:hAnsi="Times New Roman" w:cs="Times New Roman" w:hint="cs"/>
                <w:sz w:val="24"/>
                <w:szCs w:val="24"/>
                <w:rtl/>
              </w:rPr>
              <w:t>רישׁ לקישׁ</w:t>
            </w:r>
            <w:r w:rsidR="00B55EB5" w:rsidRPr="006E29BB">
              <w:t xml:space="preserve"> believes that the fugitive is not considered a </w:t>
            </w:r>
            <w:r w:rsidR="00B55EB5" w:rsidRPr="006E29BB">
              <w:rPr>
                <w:rFonts w:ascii="Times New Roman" w:hAnsi="Times New Roman" w:cs="Times New Roman"/>
                <w:sz w:val="24"/>
                <w:szCs w:val="24"/>
                <w:rtl/>
              </w:rPr>
              <w:t>רודף</w:t>
            </w:r>
            <w:r w:rsidR="00B55EB5" w:rsidRPr="006E29BB">
              <w:t xml:space="preserve"> at all since he lacks intent to </w:t>
            </w:r>
            <w:r w:rsidR="00B55EB5" w:rsidRPr="006E29BB">
              <w:rPr>
                <w:rFonts w:asciiTheme="minorHAnsi" w:hAnsiTheme="minorHAnsi" w:cstheme="minorHAnsi"/>
              </w:rPr>
              <w:t xml:space="preserve">pursue.  </w:t>
            </w:r>
            <w:r w:rsidRPr="006E29BB">
              <w:rPr>
                <w:rFonts w:asciiTheme="minorHAnsi" w:hAnsiTheme="minorHAnsi" w:cstheme="minorHAnsi"/>
              </w:rPr>
              <w:t>[</w:t>
            </w:r>
            <w:r w:rsidR="00B55EB5" w:rsidRPr="006E29BB">
              <w:rPr>
                <w:rFonts w:asciiTheme="minorHAnsi" w:hAnsiTheme="minorHAnsi" w:cstheme="minorHAnsi"/>
              </w:rPr>
              <w:t>Similarly</w:t>
            </w:r>
            <w:r w:rsidR="00B55EB5" w:rsidRPr="006E29BB">
              <w:t xml:space="preserve">, the </w:t>
            </w:r>
            <w:r w:rsidR="002351E8" w:rsidRPr="006E29BB">
              <w:rPr>
                <w:rFonts w:cs="Calibri"/>
                <w:i/>
                <w:iCs/>
              </w:rPr>
              <w:t>‘non-emerged fetus’</w:t>
            </w:r>
            <w:r w:rsidR="00B55EB5" w:rsidRPr="006E29BB">
              <w:t xml:space="preserve"> would not be considered a </w:t>
            </w:r>
            <w:r w:rsidR="00044521" w:rsidRPr="006E29BB">
              <w:rPr>
                <w:rFonts w:ascii="Times New Roman" w:hAnsi="Times New Roman" w:cs="Times New Roman"/>
                <w:sz w:val="24"/>
                <w:szCs w:val="24"/>
                <w:rtl/>
              </w:rPr>
              <w:t>רודף</w:t>
            </w:r>
            <w:r w:rsidR="00044521" w:rsidRPr="006E29BB">
              <w:t xml:space="preserve"> </w:t>
            </w:r>
            <w:r w:rsidR="00B55EB5" w:rsidRPr="006E29BB">
              <w:t xml:space="preserve">due to his lack of </w:t>
            </w:r>
            <w:r w:rsidR="00B55EB5" w:rsidRPr="006E29BB">
              <w:rPr>
                <w:rFonts w:asciiTheme="minorHAnsi" w:hAnsiTheme="minorHAnsi" w:cstheme="minorHAnsi"/>
              </w:rPr>
              <w:t>intent</w:t>
            </w:r>
            <w:r w:rsidRPr="006E29BB">
              <w:rPr>
                <w:rFonts w:asciiTheme="minorHAnsi" w:hAnsiTheme="minorHAnsi" w:cstheme="minorHAnsi"/>
              </w:rPr>
              <w:t>]</w:t>
            </w:r>
            <w:r w:rsidR="00B55EB5" w:rsidRPr="006E29BB">
              <w:rPr>
                <w:rFonts w:asciiTheme="minorHAnsi" w:hAnsiTheme="minorHAnsi" w:cstheme="minorHAnsi"/>
              </w:rPr>
              <w:t>.  Accordingly</w:t>
            </w:r>
            <w:r w:rsidR="00B55EB5" w:rsidRPr="006E29BB">
              <w:t>, the basis for</w:t>
            </w:r>
            <w:r w:rsidR="00CD341B" w:rsidRPr="006E29BB">
              <w:rPr>
                <w:noProof/>
              </w:rPr>
              <w:t xml:space="preserve"> the </w:t>
            </w:r>
            <w:r w:rsidR="00CD341B" w:rsidRPr="006E29BB">
              <w:rPr>
                <w:rFonts w:asciiTheme="majorBidi" w:hAnsiTheme="majorBidi" w:cstheme="majorBidi"/>
                <w:noProof/>
                <w:sz w:val="24"/>
                <w:szCs w:val="24"/>
                <w:rtl/>
              </w:rPr>
              <w:t>היתר</w:t>
            </w:r>
            <w:r w:rsidR="00CD341B" w:rsidRPr="006E29BB">
              <w:rPr>
                <w:noProof/>
              </w:rPr>
              <w:t xml:space="preserve"> </w:t>
            </w:r>
            <w:r w:rsidRPr="006E29BB">
              <w:rPr>
                <w:rFonts w:asciiTheme="minorHAnsi" w:hAnsiTheme="minorHAnsi" w:cstheme="minorHAnsi"/>
                <w:noProof/>
              </w:rPr>
              <w:t>[</w:t>
            </w:r>
            <w:r w:rsidR="002728F7" w:rsidRPr="006E29BB">
              <w:rPr>
                <w:rFonts w:asciiTheme="minorHAnsi" w:hAnsiTheme="minorHAnsi" w:cstheme="minorHAnsi"/>
                <w:noProof/>
              </w:rPr>
              <w:t>to</w:t>
            </w:r>
            <w:r w:rsidR="00545093" w:rsidRPr="006E29BB">
              <w:rPr>
                <w:rFonts w:asciiTheme="minorHAnsi" w:hAnsiTheme="minorHAnsi" w:cstheme="minorHAnsi"/>
              </w:rPr>
              <w:t xml:space="preserve"> </w:t>
            </w:r>
            <w:r w:rsidR="00B55EB5" w:rsidRPr="006E29BB">
              <w:rPr>
                <w:rFonts w:asciiTheme="minorHAnsi" w:hAnsiTheme="minorHAnsi" w:cstheme="minorHAnsi"/>
              </w:rPr>
              <w:t>kill</w:t>
            </w:r>
            <w:r w:rsidRPr="006E29BB">
              <w:rPr>
                <w:rFonts w:asciiTheme="minorHAnsi" w:hAnsiTheme="minorHAnsi" w:cstheme="minorHAnsi"/>
              </w:rPr>
              <w:t>]</w:t>
            </w:r>
            <w:r w:rsidR="00B55EB5" w:rsidRPr="006E29BB">
              <w:rPr>
                <w:rFonts w:asciiTheme="minorHAnsi" w:hAnsiTheme="minorHAnsi" w:cstheme="minorHAnsi"/>
              </w:rPr>
              <w:t xml:space="preserve"> the </w:t>
            </w:r>
            <w:r w:rsidR="00B55EB5" w:rsidRPr="006E29BB">
              <w:t xml:space="preserve">fetus would be merely that he is not yet considered a </w:t>
            </w:r>
            <w:r w:rsidR="00B55EB5" w:rsidRPr="006E29BB">
              <w:rPr>
                <w:rFonts w:ascii="Times New Roman" w:hAnsi="Times New Roman" w:cs="Times New Roman" w:hint="cs"/>
                <w:sz w:val="24"/>
                <w:szCs w:val="24"/>
                <w:rtl/>
              </w:rPr>
              <w:t>נפשׁ</w:t>
            </w:r>
            <w:r w:rsidR="00B55EB5" w:rsidRPr="006E29BB">
              <w:t xml:space="preserve">. </w:t>
            </w:r>
          </w:p>
          <w:p w14:paraId="5AF83A84" w14:textId="25E97238" w:rsidR="00B55EB5" w:rsidRPr="006E29BB" w:rsidRDefault="00EB4464" w:rsidP="00C50787">
            <w:pPr>
              <w:spacing w:line="348" w:lineRule="auto"/>
              <w:ind w:left="72" w:right="86"/>
              <w:rPr>
                <w:rtl/>
              </w:rPr>
            </w:pPr>
            <w:r w:rsidRPr="0056286B">
              <w:rPr>
                <w:rFonts w:asciiTheme="minorHAnsi" w:hAnsiTheme="minorHAnsi" w:cstheme="minorHAnsi"/>
              </w:rPr>
              <w:t>(</w:t>
            </w:r>
            <w:r w:rsidR="00B55EB5" w:rsidRPr="0056286B">
              <w:rPr>
                <w:rFonts w:asciiTheme="minorHAnsi" w:hAnsiTheme="minorHAnsi" w:cstheme="minorHAnsi"/>
              </w:rPr>
              <w:t>2</w:t>
            </w:r>
            <w:r w:rsidRPr="0056286B">
              <w:rPr>
                <w:rFonts w:asciiTheme="minorHAnsi" w:hAnsiTheme="minorHAnsi" w:cstheme="minorHAnsi"/>
              </w:rPr>
              <w:t>)</w:t>
            </w:r>
            <w:r w:rsidR="00B55EB5" w:rsidRPr="006E29BB">
              <w:t xml:space="preserve"> </w:t>
            </w:r>
            <w:r w:rsidR="00044521" w:rsidRPr="006E29BB">
              <w:rPr>
                <w:rFonts w:ascii="Times New Roman" w:hAnsi="Times New Roman" w:cs="Times New Roman" w:hint="cs"/>
                <w:sz w:val="24"/>
                <w:szCs w:val="24"/>
                <w:rtl/>
              </w:rPr>
              <w:t xml:space="preserve"> רישׁ לקישׁ</w:t>
            </w:r>
            <w:r w:rsidR="00B55EB5" w:rsidRPr="006E29BB">
              <w:t xml:space="preserve">also believes, per </w:t>
            </w:r>
            <w:r w:rsidR="00425F80">
              <w:t xml:space="preserve">our </w:t>
            </w:r>
            <w:r w:rsidR="00545093" w:rsidRPr="006E29BB">
              <w:t xml:space="preserve">explanation of the </w:t>
            </w:r>
            <w:proofErr w:type="gramStart"/>
            <w:r w:rsidR="00545093" w:rsidRPr="006E29BB">
              <w:rPr>
                <w:rFonts w:ascii="Times New Roman" w:hAnsi="Times New Roman" w:cs="Times New Roman"/>
                <w:sz w:val="24"/>
                <w:szCs w:val="24"/>
                <w:rtl/>
              </w:rPr>
              <w:t>גמרא</w:t>
            </w:r>
            <w:r w:rsidR="00545093" w:rsidRPr="006E29BB">
              <w:t>‘</w:t>
            </w:r>
            <w:proofErr w:type="gramEnd"/>
            <w:r w:rsidR="00545093" w:rsidRPr="006E29BB">
              <w:t>s answer</w:t>
            </w:r>
            <w:r w:rsidR="00503850">
              <w:t>,</w:t>
            </w:r>
            <w:r w:rsidR="00B55EB5" w:rsidRPr="006E29BB">
              <w:t xml:space="preserve"> </w:t>
            </w:r>
            <w:r w:rsidR="00B55EB5" w:rsidRPr="006E29BB">
              <w:rPr>
                <w:rFonts w:ascii="Times New Roman" w:hAnsi="Times New Roman" w:cs="Times New Roman"/>
                <w:sz w:val="24"/>
                <w:szCs w:val="24"/>
                <w:rtl/>
              </w:rPr>
              <w:t>משׁמיא קא רדפי לה</w:t>
            </w:r>
            <w:r w:rsidR="00B55EB5" w:rsidRPr="006E29BB">
              <w:t xml:space="preserve">, </w:t>
            </w:r>
            <w:r w:rsidRPr="006E29BB">
              <w:rPr>
                <w:rFonts w:asciiTheme="minorHAnsi" w:hAnsiTheme="minorHAnsi" w:cstheme="minorHAnsi"/>
              </w:rPr>
              <w:t>[</w:t>
            </w:r>
            <w:r w:rsidR="008F234E" w:rsidRPr="006E29BB">
              <w:rPr>
                <w:rFonts w:asciiTheme="minorHAnsi" w:hAnsiTheme="minorHAnsi" w:cstheme="minorHAnsi"/>
              </w:rPr>
              <w:t>i.e.,</w:t>
            </w:r>
            <w:r w:rsidR="008F234E" w:rsidRPr="006E29BB">
              <w:t xml:space="preserve"> that an unintentional pursuer is considered a </w:t>
            </w:r>
            <w:r w:rsidR="008F234E" w:rsidRPr="006E29BB">
              <w:rPr>
                <w:rFonts w:ascii="Times New Roman" w:hAnsi="Times New Roman" w:cs="Times New Roman"/>
                <w:sz w:val="24"/>
                <w:szCs w:val="24"/>
                <w:rtl/>
              </w:rPr>
              <w:t>רודף</w:t>
            </w:r>
            <w:r w:rsidR="00210FE8">
              <w:t>,</w:t>
            </w:r>
            <w:r w:rsidR="00822F2D">
              <w:t xml:space="preserve"> </w:t>
            </w:r>
            <w:r w:rsidR="00210FE8">
              <w:t>but</w:t>
            </w:r>
            <w:r w:rsidR="00822F2D">
              <w:t xml:space="preserve"> </w:t>
            </w:r>
            <w:r w:rsidR="008F234E" w:rsidRPr="006E29BB">
              <w:t xml:space="preserve">we </w:t>
            </w:r>
            <w:r w:rsidR="00C979C8" w:rsidRPr="006E29BB">
              <w:t>cannot</w:t>
            </w:r>
            <w:r w:rsidR="008F234E" w:rsidRPr="006E29BB">
              <w:t xml:space="preserve"> kill the </w:t>
            </w:r>
            <w:r w:rsidR="002351E8" w:rsidRPr="006E29BB">
              <w:rPr>
                <w:i/>
                <w:iCs/>
              </w:rPr>
              <w:t>‘partially-emerged fetus’</w:t>
            </w:r>
            <w:r w:rsidR="008F234E" w:rsidRPr="006E29BB">
              <w:t xml:space="preserve"> because of the “equal bidirectional pursuit” </w:t>
            </w:r>
            <w:r w:rsidR="008F234E" w:rsidRPr="006E29BB">
              <w:rPr>
                <w:rFonts w:asciiTheme="minorHAnsi" w:hAnsiTheme="minorHAnsi" w:cstheme="minorHAnsi"/>
              </w:rPr>
              <w:t>reasoning</w:t>
            </w:r>
            <w:r w:rsidRPr="006E29BB">
              <w:rPr>
                <w:rFonts w:asciiTheme="minorHAnsi" w:hAnsiTheme="minorHAnsi" w:cstheme="minorHAnsi"/>
              </w:rPr>
              <w:t>]</w:t>
            </w:r>
            <w:r w:rsidR="00BC1AEC" w:rsidRPr="006E29BB">
              <w:rPr>
                <w:rFonts w:asciiTheme="minorHAnsi" w:hAnsiTheme="minorHAnsi" w:cstheme="minorHAnsi"/>
              </w:rPr>
              <w:t>.</w:t>
            </w:r>
            <w:r w:rsidR="00B55EB5" w:rsidRPr="006E29BB">
              <w:t xml:space="preserve">  However, </w:t>
            </w:r>
            <w:r w:rsidR="00044521" w:rsidRPr="006E29BB">
              <w:rPr>
                <w:rFonts w:ascii="Times New Roman" w:hAnsi="Times New Roman" w:cs="Times New Roman" w:hint="cs"/>
                <w:sz w:val="24"/>
                <w:szCs w:val="24"/>
                <w:rtl/>
              </w:rPr>
              <w:t>רישׁ לקישׁ</w:t>
            </w:r>
            <w:r w:rsidR="00B55EB5" w:rsidRPr="006E29BB">
              <w:t xml:space="preserve"> believes that we cannot assign the status of a </w:t>
            </w:r>
            <w:r w:rsidR="00B55EB5" w:rsidRPr="006E29BB">
              <w:rPr>
                <w:rFonts w:ascii="Times New Roman" w:hAnsi="Times New Roman" w:cs="Times New Roman"/>
                <w:sz w:val="24"/>
                <w:szCs w:val="24"/>
                <w:rtl/>
              </w:rPr>
              <w:t>רודף</w:t>
            </w:r>
            <w:r w:rsidR="00B55EB5" w:rsidRPr="006E29BB">
              <w:t xml:space="preserve"> </w:t>
            </w:r>
            <w:r w:rsidR="008F234E" w:rsidRPr="006E29BB">
              <w:t xml:space="preserve">at all </w:t>
            </w:r>
            <w:r w:rsidR="00B55EB5" w:rsidRPr="006E29BB">
              <w:t xml:space="preserve">to the person that the </w:t>
            </w:r>
            <w:r w:rsidR="00B55EB5" w:rsidRPr="006E29BB">
              <w:rPr>
                <w:rFonts w:asciiTheme="minorHAnsi" w:hAnsiTheme="minorHAnsi" w:cstheme="minorHAnsi"/>
              </w:rPr>
              <w:t xml:space="preserve">hooligans </w:t>
            </w:r>
            <w:r w:rsidRPr="006E29BB">
              <w:rPr>
                <w:rFonts w:asciiTheme="minorHAnsi" w:hAnsiTheme="minorHAnsi" w:cstheme="minorHAnsi"/>
              </w:rPr>
              <w:t>(</w:t>
            </w:r>
            <w:r w:rsidR="00B55EB5" w:rsidRPr="006E29BB">
              <w:rPr>
                <w:rFonts w:asciiTheme="minorHAnsi" w:hAnsiTheme="minorHAnsi" w:cstheme="minorHAnsi"/>
                <w:i/>
                <w:iCs/>
              </w:rPr>
              <w:t>lit.</w:t>
            </w:r>
            <w:r w:rsidR="00B55EB5" w:rsidRPr="006E29BB">
              <w:rPr>
                <w:rFonts w:asciiTheme="minorHAnsi" w:hAnsiTheme="minorHAnsi" w:cstheme="minorHAnsi"/>
              </w:rPr>
              <w:t>: idolat</w:t>
            </w:r>
            <w:r w:rsidR="00F93705">
              <w:rPr>
                <w:rFonts w:asciiTheme="minorHAnsi" w:hAnsiTheme="minorHAnsi" w:cstheme="minorHAnsi"/>
              </w:rPr>
              <w:t>e</w:t>
            </w:r>
            <w:r w:rsidR="00B55EB5" w:rsidRPr="006E29BB">
              <w:rPr>
                <w:rFonts w:asciiTheme="minorHAnsi" w:hAnsiTheme="minorHAnsi" w:cstheme="minorHAnsi"/>
              </w:rPr>
              <w:t>rs</w:t>
            </w:r>
            <w:r w:rsidRPr="006E29BB">
              <w:rPr>
                <w:rFonts w:asciiTheme="minorHAnsi" w:hAnsiTheme="minorHAnsi" w:cstheme="minorHAnsi"/>
              </w:rPr>
              <w:t>)</w:t>
            </w:r>
            <w:r w:rsidR="00B55EB5" w:rsidRPr="006E29BB">
              <w:rPr>
                <w:rFonts w:asciiTheme="minorHAnsi" w:hAnsiTheme="minorHAnsi" w:cstheme="minorHAnsi"/>
              </w:rPr>
              <w:t xml:space="preserve"> </w:t>
            </w:r>
            <w:r w:rsidR="008F234E" w:rsidRPr="006E29BB">
              <w:rPr>
                <w:rFonts w:asciiTheme="minorHAnsi" w:hAnsiTheme="minorHAnsi" w:cstheme="minorHAnsi"/>
              </w:rPr>
              <w:t>designated</w:t>
            </w:r>
            <w:r w:rsidR="00B55EB5" w:rsidRPr="006E29BB">
              <w:rPr>
                <w:rFonts w:asciiTheme="minorHAnsi" w:hAnsiTheme="minorHAnsi" w:cstheme="minorHAnsi"/>
              </w:rPr>
              <w:t xml:space="preserve"> to kill since they have no basis to condemn him to die.  </w:t>
            </w:r>
            <w:r w:rsidR="00BC1AEC" w:rsidRPr="006E29BB">
              <w:rPr>
                <w:rFonts w:asciiTheme="minorHAnsi" w:hAnsiTheme="minorHAnsi" w:cstheme="minorHAnsi"/>
              </w:rPr>
              <w:t>It merely</w:t>
            </w:r>
            <w:r w:rsidR="00B55EB5" w:rsidRPr="006E29BB">
              <w:rPr>
                <w:rFonts w:asciiTheme="minorHAnsi" w:hAnsiTheme="minorHAnsi" w:cstheme="minorHAnsi"/>
              </w:rPr>
              <w:t xml:space="preserve"> “fell upon” their minds to demonstrate their fearsomeness and kill a person who they singled out from the group, </w:t>
            </w:r>
            <w:r w:rsidR="00BC1AEC" w:rsidRPr="006E29BB">
              <w:rPr>
                <w:rFonts w:asciiTheme="minorHAnsi" w:hAnsiTheme="minorHAnsi" w:cstheme="minorHAnsi"/>
              </w:rPr>
              <w:t>but</w:t>
            </w:r>
            <w:r w:rsidR="001D19F8" w:rsidRPr="006E29BB">
              <w:rPr>
                <w:rFonts w:asciiTheme="minorHAnsi" w:hAnsiTheme="minorHAnsi" w:cstheme="minorHAnsi"/>
              </w:rPr>
              <w:t xml:space="preserve"> this</w:t>
            </w:r>
            <w:r w:rsidR="00BC1AEC" w:rsidRPr="006E29BB">
              <w:rPr>
                <w:rFonts w:asciiTheme="minorHAnsi" w:hAnsiTheme="minorHAnsi" w:cstheme="minorHAnsi"/>
              </w:rPr>
              <w:t xml:space="preserve"> </w:t>
            </w:r>
            <w:r w:rsidR="00B55EB5" w:rsidRPr="006E29BB">
              <w:rPr>
                <w:rFonts w:asciiTheme="minorHAnsi" w:hAnsiTheme="minorHAnsi" w:cstheme="minorHAnsi"/>
              </w:rPr>
              <w:t>does not define him as th</w:t>
            </w:r>
            <w:r w:rsidR="00B55EB5" w:rsidRPr="006E29BB">
              <w:t xml:space="preserve">e cause </w:t>
            </w:r>
            <w:r w:rsidR="00C979C8" w:rsidRPr="006E29BB">
              <w:t>of</w:t>
            </w:r>
            <w:r w:rsidR="00B55EB5" w:rsidRPr="006E29BB">
              <w:t xml:space="preserve"> the</w:t>
            </w:r>
            <w:r w:rsidR="00B55EB5" w:rsidRPr="006E29BB">
              <w:rPr>
                <w:bCs/>
              </w:rPr>
              <w:t xml:space="preserve"> </w:t>
            </w:r>
            <w:r w:rsidR="00B55EB5" w:rsidRPr="006E29BB">
              <w:rPr>
                <w:rFonts w:ascii="Times New Roman" w:hAnsi="Times New Roman" w:cs="Times New Roman"/>
                <w:sz w:val="24"/>
                <w:szCs w:val="24"/>
                <w:rtl/>
              </w:rPr>
              <w:t>רדיפה</w:t>
            </w:r>
            <w:r w:rsidR="00BC1AEC" w:rsidRPr="006E29BB">
              <w:rPr>
                <w:bCs/>
              </w:rPr>
              <w:t xml:space="preserve"> </w:t>
            </w:r>
            <w:r w:rsidRPr="006E29BB">
              <w:rPr>
                <w:rFonts w:asciiTheme="minorHAnsi" w:hAnsiTheme="minorHAnsi" w:cstheme="minorHAnsi"/>
                <w:bCs/>
              </w:rPr>
              <w:t>[</w:t>
            </w:r>
            <w:r w:rsidR="00C979C8" w:rsidRPr="006E29BB">
              <w:rPr>
                <w:rFonts w:asciiTheme="minorHAnsi" w:hAnsiTheme="minorHAnsi" w:cstheme="minorHAnsi"/>
                <w:bCs/>
              </w:rPr>
              <w:t xml:space="preserve">i.e., </w:t>
            </w:r>
            <w:r w:rsidR="00475E93" w:rsidRPr="006E29BB">
              <w:rPr>
                <w:rFonts w:asciiTheme="minorHAnsi" w:hAnsiTheme="minorHAnsi" w:cstheme="minorHAnsi"/>
                <w:bCs/>
              </w:rPr>
              <w:t>threat</w:t>
            </w:r>
            <w:r w:rsidR="00C979C8" w:rsidRPr="006E29BB">
              <w:rPr>
                <w:rFonts w:asciiTheme="minorHAnsi" w:hAnsiTheme="minorHAnsi" w:cstheme="minorHAnsi"/>
                <w:bCs/>
              </w:rPr>
              <w:t xml:space="preserve"> facing</w:t>
            </w:r>
            <w:r w:rsidR="00B55EB5" w:rsidRPr="006E29BB">
              <w:rPr>
                <w:rFonts w:asciiTheme="minorHAnsi" w:hAnsiTheme="minorHAnsi" w:cstheme="minorHAnsi"/>
                <w:bCs/>
              </w:rPr>
              <w:t xml:space="preserve"> the townspeople</w:t>
            </w:r>
            <w:r w:rsidRPr="006E29BB">
              <w:rPr>
                <w:rFonts w:asciiTheme="minorHAnsi" w:hAnsiTheme="minorHAnsi" w:cstheme="minorHAnsi"/>
                <w:bCs/>
              </w:rPr>
              <w:t>]</w:t>
            </w:r>
            <w:r w:rsidR="00B55EB5" w:rsidRPr="006E29BB">
              <w:rPr>
                <w:rFonts w:asciiTheme="minorHAnsi" w:hAnsiTheme="minorHAnsi" w:cstheme="minorHAnsi"/>
                <w:bCs/>
              </w:rPr>
              <w:t xml:space="preserve"> since if he had not been present, it is possible that </w:t>
            </w:r>
            <w:r w:rsidR="00B55EB5" w:rsidRPr="006E29BB">
              <w:rPr>
                <w:rFonts w:asciiTheme="minorHAnsi" w:hAnsiTheme="minorHAnsi" w:cstheme="minorHAnsi"/>
              </w:rPr>
              <w:t>the hooligans</w:t>
            </w:r>
            <w:r w:rsidR="00B55EB5" w:rsidRPr="006E29BB">
              <w:rPr>
                <w:rFonts w:asciiTheme="minorHAnsi" w:hAnsiTheme="minorHAnsi" w:cstheme="minorHAnsi"/>
                <w:bCs/>
              </w:rPr>
              <w:t xml:space="preserve"> would have </w:t>
            </w:r>
            <w:r w:rsidR="008F234E" w:rsidRPr="006E29BB">
              <w:rPr>
                <w:rFonts w:asciiTheme="minorHAnsi" w:hAnsiTheme="minorHAnsi" w:cstheme="minorHAnsi"/>
              </w:rPr>
              <w:t>designated</w:t>
            </w:r>
            <w:r w:rsidR="008F234E" w:rsidRPr="006E29BB">
              <w:rPr>
                <w:rFonts w:asciiTheme="minorHAnsi" w:hAnsiTheme="minorHAnsi" w:cstheme="minorHAnsi"/>
                <w:bCs/>
              </w:rPr>
              <w:t xml:space="preserve"> </w:t>
            </w:r>
            <w:r w:rsidR="00B55EB5" w:rsidRPr="006E29BB">
              <w:rPr>
                <w:rFonts w:asciiTheme="minorHAnsi" w:hAnsiTheme="minorHAnsi" w:cstheme="minorHAnsi"/>
                <w:bCs/>
              </w:rPr>
              <w:t xml:space="preserve">someone else.  Therefore, </w:t>
            </w:r>
            <w:r w:rsidR="00822F2D">
              <w:rPr>
                <w:rFonts w:asciiTheme="minorHAnsi" w:hAnsiTheme="minorHAnsi" w:cstheme="minorHAnsi"/>
              </w:rPr>
              <w:t>there is no basis to</w:t>
            </w:r>
            <w:r w:rsidR="00B55EB5" w:rsidRPr="006E29BB">
              <w:rPr>
                <w:rFonts w:asciiTheme="minorHAnsi" w:hAnsiTheme="minorHAnsi" w:cstheme="minorHAnsi"/>
              </w:rPr>
              <w:t xml:space="preserve"> permit</w:t>
            </w:r>
            <w:r w:rsidR="00BC1AEC" w:rsidRPr="006E29BB">
              <w:rPr>
                <w:rFonts w:asciiTheme="minorHAnsi" w:hAnsiTheme="minorHAnsi" w:cstheme="minorHAnsi"/>
              </w:rPr>
              <w:t xml:space="preserve"> </w:t>
            </w:r>
            <w:r w:rsidRPr="006E29BB">
              <w:rPr>
                <w:rFonts w:asciiTheme="minorHAnsi" w:hAnsiTheme="minorHAnsi" w:cstheme="minorHAnsi"/>
              </w:rPr>
              <w:t>[</w:t>
            </w:r>
            <w:r w:rsidR="00B55EB5" w:rsidRPr="006E29BB">
              <w:rPr>
                <w:rFonts w:ascii="Times New Roman" w:hAnsi="Times New Roman" w:cs="Times New Roman"/>
                <w:sz w:val="24"/>
                <w:szCs w:val="24"/>
                <w:rtl/>
              </w:rPr>
              <w:t>מסירה</w:t>
            </w:r>
            <w:r w:rsidRPr="006E29BB">
              <w:rPr>
                <w:rFonts w:asciiTheme="minorHAnsi" w:hAnsiTheme="minorHAnsi" w:cstheme="minorHAnsi"/>
              </w:rPr>
              <w:t>]</w:t>
            </w:r>
            <w:r w:rsidR="00BC1AEC" w:rsidRPr="006E29BB">
              <w:rPr>
                <w:rFonts w:asciiTheme="minorHAnsi" w:hAnsiTheme="minorHAnsi" w:cstheme="minorHAnsi"/>
              </w:rPr>
              <w:t xml:space="preserve">. </w:t>
            </w:r>
            <w:r w:rsidR="00B55EB5" w:rsidRPr="006E29BB">
              <w:rPr>
                <w:rFonts w:asciiTheme="minorHAnsi" w:hAnsiTheme="minorHAnsi" w:cstheme="minorHAnsi"/>
              </w:rPr>
              <w:t xml:space="preserve"> Al</w:t>
            </w:r>
            <w:r w:rsidR="00B55EB5" w:rsidRPr="006E29BB">
              <w:rPr>
                <w:rFonts w:asciiTheme="minorHAnsi" w:hAnsiTheme="minorHAnsi" w:cstheme="minorHAnsi"/>
                <w:bCs/>
              </w:rPr>
              <w:t xml:space="preserve">though </w:t>
            </w:r>
            <w:r w:rsidR="00B55EB5" w:rsidRPr="006E29BB">
              <w:rPr>
                <w:rFonts w:asciiTheme="minorHAnsi" w:hAnsiTheme="minorHAnsi" w:cstheme="minorHAnsi"/>
              </w:rPr>
              <w:t>the fugitive</w:t>
            </w:r>
            <w:r w:rsidR="00B55EB5" w:rsidRPr="006E29BB">
              <w:rPr>
                <w:rFonts w:asciiTheme="minorHAnsi" w:hAnsiTheme="minorHAnsi" w:cstheme="minorHAnsi"/>
                <w:bCs/>
              </w:rPr>
              <w:t xml:space="preserve"> will be killed shortly thereafter</w:t>
            </w:r>
            <w:r w:rsidR="00B55EB5" w:rsidRPr="006E29BB">
              <w:rPr>
                <w:bCs/>
              </w:rPr>
              <w:t xml:space="preserve"> along with the townspeople </w:t>
            </w:r>
            <w:r w:rsidR="00B55EB5" w:rsidRPr="006E29BB">
              <w:t xml:space="preserve">when the hooligans </w:t>
            </w:r>
            <w:r w:rsidR="008F234E" w:rsidRPr="006E29BB">
              <w:t>capture</w:t>
            </w:r>
            <w:r w:rsidR="00B55EB5" w:rsidRPr="006E29BB">
              <w:t xml:space="preserve"> them, we must forbid </w:t>
            </w:r>
            <w:r w:rsidR="00B55EB5" w:rsidRPr="006E29BB">
              <w:rPr>
                <w:rFonts w:ascii="Times New Roman" w:hAnsi="Times New Roman" w:cs="Times New Roman"/>
                <w:sz w:val="24"/>
                <w:szCs w:val="24"/>
                <w:rtl/>
              </w:rPr>
              <w:t>מסירה</w:t>
            </w:r>
            <w:r w:rsidR="00B55EB5" w:rsidRPr="006E29BB">
              <w:t xml:space="preserve"> because </w:t>
            </w:r>
            <w:r w:rsidRPr="006E29BB">
              <w:rPr>
                <w:rFonts w:asciiTheme="minorHAnsi" w:hAnsiTheme="minorHAnsi" w:cstheme="minorHAnsi"/>
              </w:rPr>
              <w:t>[</w:t>
            </w:r>
            <w:r w:rsidR="00B55EB5" w:rsidRPr="006E29BB">
              <w:rPr>
                <w:rFonts w:asciiTheme="minorHAnsi" w:hAnsiTheme="minorHAnsi" w:cstheme="minorHAnsi"/>
              </w:rPr>
              <w:t>this will deprive him</w:t>
            </w:r>
            <w:r w:rsidRPr="006E29BB">
              <w:rPr>
                <w:rFonts w:asciiTheme="minorHAnsi" w:hAnsiTheme="minorHAnsi" w:cstheme="minorHAnsi"/>
              </w:rPr>
              <w:t>]</w:t>
            </w:r>
            <w:r w:rsidR="00B55EB5" w:rsidRPr="006E29BB">
              <w:rPr>
                <w:rFonts w:asciiTheme="minorHAnsi" w:hAnsiTheme="minorHAnsi" w:cstheme="minorHAnsi"/>
              </w:rPr>
              <w:t xml:space="preserve"> of</w:t>
            </w:r>
            <w:r w:rsidR="00B55EB5" w:rsidRPr="006E29BB">
              <w:t xml:space="preserve"> his remaining </w:t>
            </w:r>
            <w:r w:rsidR="00B55EB5" w:rsidRPr="006E29BB">
              <w:rPr>
                <w:rFonts w:ascii="Times New Roman" w:hAnsi="Times New Roman" w:cs="Times New Roman"/>
                <w:sz w:val="24"/>
                <w:szCs w:val="24"/>
                <w:rtl/>
              </w:rPr>
              <w:t>חיי שׁעה</w:t>
            </w:r>
            <w:r w:rsidR="00B55EB5" w:rsidRPr="006E29BB">
              <w:t>.</w:t>
            </w:r>
          </w:p>
        </w:tc>
      </w:tr>
    </w:tbl>
    <w:p w14:paraId="46694479" w14:textId="77777777" w:rsidR="00B55EB5" w:rsidRPr="00B55EB5" w:rsidRDefault="00B55EB5" w:rsidP="00B55EB5">
      <w:pPr>
        <w:rPr>
          <w:rFonts w:asciiTheme="majorBidi" w:hAnsiTheme="majorBidi" w:cs="Times New Roman"/>
          <w:sz w:val="28"/>
          <w:szCs w:val="28"/>
          <w:rtl/>
        </w:rPr>
      </w:pPr>
      <w:r w:rsidRPr="00B55EB5">
        <w:rPr>
          <w:rFonts w:asciiTheme="majorBidi" w:hAnsiTheme="majorBidi" w:cs="Times New Roman"/>
          <w:sz w:val="28"/>
          <w:szCs w:val="28"/>
          <w:rtl/>
        </w:rPr>
        <w:br w:type="page"/>
      </w:r>
    </w:p>
    <w:p w14:paraId="0A03E872" w14:textId="3F45831F" w:rsidR="00254399" w:rsidRDefault="00B55EB5" w:rsidP="00110724">
      <w:pPr>
        <w:bidi/>
        <w:spacing w:after="120" w:line="312" w:lineRule="auto"/>
        <w:ind w:right="-360"/>
        <w:rPr>
          <w:rFonts w:asciiTheme="majorBidi" w:hAnsiTheme="majorBidi" w:cs="Times New Roman"/>
          <w:sz w:val="28"/>
          <w:szCs w:val="28"/>
          <w:rtl/>
        </w:rPr>
        <w:sectPr w:rsidR="00254399" w:rsidSect="00AB4F53">
          <w:headerReference w:type="default" r:id="rId23"/>
          <w:type w:val="continuous"/>
          <w:pgSz w:w="12240" w:h="15840"/>
          <w:pgMar w:top="1440" w:right="720" w:bottom="1008" w:left="720" w:header="576" w:footer="432" w:gutter="0"/>
          <w:cols w:space="810"/>
          <w:rtlGutter/>
          <w:docGrid w:linePitch="360"/>
        </w:sectPr>
      </w:pPr>
      <w:r w:rsidRPr="006B77A8">
        <w:rPr>
          <w:rFonts w:asciiTheme="majorBidi" w:hAnsiTheme="majorBidi" w:cs="Times New Roman"/>
          <w:sz w:val="28"/>
          <w:szCs w:val="28"/>
        </w:rPr>
        <w:lastRenderedPageBreak/>
        <w:t xml:space="preserve"> </w:t>
      </w:r>
      <w:r w:rsidRPr="00132C68">
        <w:rPr>
          <w:rFonts w:ascii="Cambria" w:hAnsi="Cambria" w:cs="Times New Roman"/>
          <w:sz w:val="24"/>
          <w:szCs w:val="24"/>
        </w:rPr>
        <w:t xml:space="preserve"> </w:t>
      </w:r>
      <w:r w:rsidR="00EB4464" w:rsidRPr="00C25A18">
        <w:rPr>
          <w:rFonts w:ascii="Consolas" w:hAnsi="Consolas" w:cs="Times New Roman"/>
          <w:b/>
          <w:bCs/>
          <w:sz w:val="24"/>
          <w:szCs w:val="24"/>
        </w:rPr>
        <w:t>(</w:t>
      </w:r>
      <w:r w:rsidR="00067E76">
        <w:rPr>
          <w:rFonts w:ascii="Cambria" w:hAnsi="Cambria" w:cs="Times New Roman"/>
          <w:b/>
          <w:bCs/>
          <w:sz w:val="24"/>
          <w:szCs w:val="24"/>
        </w:rPr>
        <w:t>11</w:t>
      </w:r>
      <w:r w:rsidRPr="00697BA1">
        <w:rPr>
          <w:rFonts w:asciiTheme="majorBidi" w:hAnsiTheme="majorBidi" w:cs="Times New Roman"/>
          <w:sz w:val="28"/>
          <w:szCs w:val="28"/>
          <w:u w:val="single"/>
          <w:rtl/>
        </w:rPr>
        <w:t>אגרות משה יורה דעה ח״ב</w:t>
      </w:r>
      <w:r w:rsidR="00F11950" w:rsidRPr="00F11950">
        <w:rPr>
          <w:rFonts w:cstheme="minorHAnsi"/>
          <w:u w:val="single"/>
          <w:rtl/>
        </w:rPr>
        <w:t>,</w:t>
      </w:r>
      <w:r w:rsidRPr="00697BA1">
        <w:rPr>
          <w:rFonts w:asciiTheme="majorBidi" w:hAnsiTheme="majorBidi" w:cs="Times New Roman"/>
          <w:sz w:val="28"/>
          <w:szCs w:val="28"/>
          <w:u w:val="single"/>
          <w:rtl/>
        </w:rPr>
        <w:t xml:space="preserve"> סימן ס׳</w:t>
      </w:r>
      <w:r w:rsidR="00F11950" w:rsidRPr="00F11950">
        <w:rPr>
          <w:rFonts w:cstheme="minorHAnsi"/>
          <w:u w:val="single"/>
          <w:rtl/>
        </w:rPr>
        <w:t>,</w:t>
      </w:r>
      <w:r w:rsidRPr="00697BA1">
        <w:rPr>
          <w:rFonts w:asciiTheme="majorBidi" w:hAnsiTheme="majorBidi" w:cs="Times New Roman"/>
          <w:sz w:val="28"/>
          <w:szCs w:val="28"/>
          <w:u w:val="single"/>
          <w:rtl/>
        </w:rPr>
        <w:t xml:space="preserve"> ענף </w:t>
      </w:r>
      <w:r w:rsidRPr="00697BA1">
        <w:rPr>
          <w:rFonts w:ascii="Times New Roman" w:hAnsi="Times New Roman" w:cs="Times New Roman" w:hint="cs"/>
          <w:sz w:val="28"/>
          <w:szCs w:val="28"/>
          <w:u w:val="single"/>
          <w:rtl/>
        </w:rPr>
        <w:t>ג</w:t>
      </w:r>
      <w:r w:rsidRPr="00B55EB5">
        <w:rPr>
          <w:rFonts w:asciiTheme="majorBidi" w:hAnsiTheme="majorBidi" w:cs="Times New Roman"/>
          <w:sz w:val="28"/>
          <w:szCs w:val="28"/>
          <w:rtl/>
        </w:rPr>
        <w:t>׳</w:t>
      </w:r>
      <w:r w:rsidR="003B14FD" w:rsidRPr="003B14FD">
        <w:rPr>
          <w:rFonts w:cstheme="minorHAnsi"/>
          <w:sz w:val="24"/>
          <w:szCs w:val="24"/>
          <w:rtl/>
        </w:rPr>
        <w:t>:</w:t>
      </w:r>
    </w:p>
    <w:p w14:paraId="742AE751" w14:textId="77777777" w:rsidR="00254399" w:rsidRDefault="00254399" w:rsidP="00110724">
      <w:pPr>
        <w:bidi/>
        <w:spacing w:after="120" w:line="312" w:lineRule="auto"/>
        <w:ind w:right="-360"/>
        <w:rPr>
          <w:rFonts w:asciiTheme="majorBidi" w:hAnsiTheme="majorBidi" w:cs="Times New Roman"/>
          <w:sz w:val="28"/>
          <w:szCs w:val="28"/>
          <w:u w:val="single"/>
          <w:rtl/>
        </w:rPr>
        <w:sectPr w:rsidR="00254399" w:rsidSect="00AB4F53">
          <w:type w:val="continuous"/>
          <w:pgSz w:w="12240" w:h="15840"/>
          <w:pgMar w:top="1440" w:right="720" w:bottom="1008" w:left="720" w:header="576" w:footer="432" w:gutter="0"/>
          <w:cols w:space="810"/>
          <w:rtlGutter/>
          <w:docGrid w:linePitch="360"/>
        </w:sectPr>
      </w:pPr>
    </w:p>
    <w:p w14:paraId="7E264C92" w14:textId="4CA51531" w:rsidR="00B55EB5" w:rsidRDefault="00B55EB5" w:rsidP="00110724">
      <w:pPr>
        <w:bidi/>
        <w:spacing w:after="120" w:line="312" w:lineRule="auto"/>
        <w:ind w:right="-360"/>
        <w:rPr>
          <w:rFonts w:asciiTheme="majorBidi" w:hAnsiTheme="majorBidi" w:cs="Times New Roman"/>
          <w:sz w:val="28"/>
          <w:szCs w:val="28"/>
          <w:u w:val="single"/>
          <w:rtl/>
        </w:rPr>
      </w:pPr>
    </w:p>
    <w:tbl>
      <w:tblPr>
        <w:tblStyle w:val="TableGrid"/>
        <w:tblpPr w:leftFromText="180" w:rightFromText="180" w:vertAnchor="page" w:horzAnchor="margin" w:tblpY="2111"/>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49"/>
        <w:gridCol w:w="5926"/>
      </w:tblGrid>
      <w:tr w:rsidR="00B55EB5" w:rsidRPr="006E29BB" w14:paraId="6681619D" w14:textId="77777777" w:rsidTr="00F93705">
        <w:trPr>
          <w:trHeight w:hRule="exact" w:val="6940"/>
        </w:trPr>
        <w:tc>
          <w:tcPr>
            <w:tcW w:w="4949" w:type="dxa"/>
          </w:tcPr>
          <w:p w14:paraId="2D827FCA" w14:textId="3ABBEF64" w:rsidR="00FD7EC9" w:rsidRPr="006E29BB" w:rsidRDefault="00D65965" w:rsidP="00711119">
            <w:pPr>
              <w:bidi/>
              <w:spacing w:before="240" w:line="360" w:lineRule="auto"/>
              <w:ind w:left="14" w:right="173" w:hanging="14"/>
              <w:rPr>
                <w:rFonts w:asciiTheme="majorBidi" w:hAnsiTheme="majorBidi" w:cstheme="majorBidi"/>
                <w:sz w:val="26"/>
                <w:szCs w:val="26"/>
              </w:rPr>
            </w:pPr>
            <w:r w:rsidRPr="006E29BB">
              <w:rPr>
                <w:rFonts w:asciiTheme="majorBidi" w:hAnsiTheme="majorBidi" w:cstheme="majorBidi"/>
                <w:sz w:val="26"/>
                <w:szCs w:val="26"/>
                <w:rtl/>
              </w:rPr>
              <w:t>ואם נימא כאופן ב׳ אף שלא יהיה מחוייב מיתה מדינא אלא שהם חייבוהו מיתה בשביל איזו טענה שיש להעכו"ם עליו</w:t>
            </w:r>
            <w:r w:rsidR="00444C28">
              <w:rPr>
                <w:rFonts w:asciiTheme="majorBidi" w:hAnsiTheme="majorBidi" w:cstheme="majorBidi"/>
                <w:sz w:val="26"/>
                <w:szCs w:val="26"/>
              </w:rPr>
              <w:t>,</w:t>
            </w:r>
            <w:r w:rsidRPr="006E29BB">
              <w:rPr>
                <w:rFonts w:asciiTheme="majorBidi" w:hAnsiTheme="majorBidi" w:cstheme="majorBidi"/>
                <w:sz w:val="26"/>
                <w:szCs w:val="26"/>
                <w:rtl/>
              </w:rPr>
              <w:t xml:space="preserve"> נמי יהיו רשאין למוסרו ... </w:t>
            </w:r>
          </w:p>
          <w:p w14:paraId="60BF70F8" w14:textId="531CEF4D" w:rsidR="00B55EB5" w:rsidRPr="006E29BB" w:rsidRDefault="00D65965" w:rsidP="00711119">
            <w:pPr>
              <w:bidi/>
              <w:spacing w:before="240" w:line="360" w:lineRule="auto"/>
              <w:ind w:left="14" w:right="173" w:hanging="14"/>
              <w:rPr>
                <w:rFonts w:asciiTheme="majorBidi" w:hAnsiTheme="majorBidi" w:cstheme="majorBidi"/>
                <w:sz w:val="26"/>
                <w:szCs w:val="26"/>
              </w:rPr>
            </w:pPr>
            <w:r w:rsidRPr="006E29BB">
              <w:rPr>
                <w:rFonts w:asciiTheme="majorBidi" w:hAnsiTheme="majorBidi" w:cstheme="majorBidi"/>
                <w:sz w:val="26"/>
                <w:szCs w:val="26"/>
                <w:rtl/>
              </w:rPr>
              <w:t>ואם כן איכא ראיה שגם ליסטים בעלמא כיון שהם רוצים להרגו מחמת טענה שיש להם עליו</w:t>
            </w:r>
            <w:r w:rsidR="00444C28">
              <w:rPr>
                <w:rFonts w:asciiTheme="majorBidi" w:hAnsiTheme="majorBidi" w:cstheme="majorBidi"/>
                <w:sz w:val="26"/>
                <w:szCs w:val="26"/>
              </w:rPr>
              <w:t>,</w:t>
            </w:r>
            <w:r w:rsidRPr="006E29BB">
              <w:rPr>
                <w:rFonts w:asciiTheme="majorBidi" w:hAnsiTheme="majorBidi" w:cstheme="majorBidi"/>
                <w:sz w:val="26"/>
                <w:szCs w:val="26"/>
                <w:rtl/>
              </w:rPr>
              <w:t xml:space="preserve"> הוא בדין רודף אף שהוא שלא בכוונת רדיפה ומותרין למוסרו גם ל</w:t>
            </w:r>
            <w:r w:rsidR="00E13807" w:rsidRPr="006E29BB">
              <w:rPr>
                <w:rFonts w:asciiTheme="majorBidi" w:hAnsiTheme="majorBidi" w:cstheme="majorBidi"/>
                <w:sz w:val="26"/>
                <w:szCs w:val="26"/>
                <w:rtl/>
              </w:rPr>
              <w:t>ריש לקיש</w:t>
            </w:r>
            <w:r w:rsidR="00E13807" w:rsidRPr="006E29BB">
              <w:rPr>
                <w:rFonts w:asciiTheme="minorHAnsi" w:hAnsiTheme="minorHAnsi" w:cstheme="minorHAnsi"/>
                <w:sz w:val="22"/>
                <w:szCs w:val="22"/>
              </w:rPr>
              <w:t xml:space="preserve"> </w:t>
            </w:r>
            <w:r w:rsidRPr="006E29BB">
              <w:rPr>
                <w:rFonts w:asciiTheme="majorBidi" w:hAnsiTheme="majorBidi" w:cstheme="majorBidi"/>
                <w:sz w:val="26"/>
                <w:szCs w:val="26"/>
                <w:rtl/>
              </w:rPr>
              <w:t>כמו בעובר</w:t>
            </w:r>
            <w:r w:rsidR="00E13807">
              <w:rPr>
                <w:rFonts w:asciiTheme="majorBidi" w:hAnsiTheme="majorBidi" w:cstheme="majorBidi"/>
                <w:sz w:val="26"/>
                <w:szCs w:val="26"/>
              </w:rPr>
              <w:t>.</w:t>
            </w:r>
            <w:r w:rsidRPr="006E29BB">
              <w:rPr>
                <w:rFonts w:asciiTheme="majorBidi" w:hAnsiTheme="majorBidi" w:cstheme="majorBidi"/>
                <w:sz w:val="26"/>
                <w:szCs w:val="26"/>
                <w:rtl/>
              </w:rPr>
              <w:t xml:space="preserve"> </w:t>
            </w:r>
            <w:r w:rsidR="00E13807">
              <w:rPr>
                <w:rFonts w:asciiTheme="majorBidi" w:hAnsiTheme="majorBidi" w:cstheme="majorBidi"/>
                <w:sz w:val="26"/>
                <w:szCs w:val="26"/>
              </w:rPr>
              <w:t xml:space="preserve"> </w:t>
            </w:r>
            <w:r w:rsidRPr="006E29BB">
              <w:rPr>
                <w:rFonts w:asciiTheme="majorBidi" w:hAnsiTheme="majorBidi" w:cstheme="majorBidi"/>
                <w:sz w:val="26"/>
                <w:szCs w:val="26"/>
                <w:rtl/>
              </w:rPr>
              <w:t>וכמו לר' יוחנן כיון שודאי באופן זה שבאין בטענה עליו</w:t>
            </w:r>
            <w:r w:rsidR="00E13807">
              <w:rPr>
                <w:rFonts w:asciiTheme="majorBidi" w:hAnsiTheme="majorBidi" w:cstheme="majorBidi"/>
                <w:sz w:val="26"/>
                <w:szCs w:val="26"/>
              </w:rPr>
              <w:t>,</w:t>
            </w:r>
            <w:r w:rsidRPr="006E29BB">
              <w:rPr>
                <w:rFonts w:asciiTheme="majorBidi" w:hAnsiTheme="majorBidi" w:cstheme="majorBidi"/>
                <w:sz w:val="26"/>
                <w:szCs w:val="26"/>
                <w:rtl/>
              </w:rPr>
              <w:t xml:space="preserve"> הוא הסבה להרדיפה גם להרוג אותם</w:t>
            </w:r>
            <w:r w:rsidR="00E13807">
              <w:rPr>
                <w:rFonts w:asciiTheme="majorBidi" w:hAnsiTheme="majorBidi" w:cstheme="majorBidi"/>
                <w:sz w:val="26"/>
                <w:szCs w:val="26"/>
              </w:rPr>
              <w:t>,</w:t>
            </w:r>
            <w:r w:rsidRPr="006E29BB">
              <w:rPr>
                <w:rFonts w:asciiTheme="majorBidi" w:hAnsiTheme="majorBidi" w:cstheme="majorBidi"/>
                <w:sz w:val="26"/>
                <w:szCs w:val="26"/>
                <w:rtl/>
              </w:rPr>
              <w:t xml:space="preserve"> שבזה מודה גם </w:t>
            </w:r>
            <w:r w:rsidR="00E13807" w:rsidRPr="006E29BB">
              <w:rPr>
                <w:rFonts w:asciiTheme="majorBidi" w:hAnsiTheme="majorBidi" w:cstheme="majorBidi"/>
                <w:sz w:val="26"/>
                <w:szCs w:val="26"/>
                <w:rtl/>
              </w:rPr>
              <w:t>ריש לקיש</w:t>
            </w:r>
            <w:r w:rsidRPr="006E29BB">
              <w:rPr>
                <w:rFonts w:asciiTheme="majorBidi" w:hAnsiTheme="majorBidi" w:cstheme="majorBidi"/>
                <w:sz w:val="26"/>
                <w:szCs w:val="26"/>
                <w:rtl/>
              </w:rPr>
              <w:t xml:space="preserve"> ל</w:t>
            </w:r>
            <w:r w:rsidR="0007543F" w:rsidRPr="006E29BB">
              <w:rPr>
                <w:rFonts w:asciiTheme="majorBidi" w:hAnsiTheme="majorBidi" w:cstheme="majorBidi"/>
                <w:sz w:val="26"/>
                <w:szCs w:val="26"/>
                <w:rtl/>
              </w:rPr>
              <w:t>ר</w:t>
            </w:r>
            <w:r w:rsidRPr="006E29BB">
              <w:rPr>
                <w:rFonts w:asciiTheme="majorBidi" w:hAnsiTheme="majorBidi" w:cstheme="majorBidi"/>
                <w:sz w:val="26"/>
                <w:szCs w:val="26"/>
                <w:rtl/>
              </w:rPr>
              <w:t>' יוחנן.</w:t>
            </w:r>
          </w:p>
          <w:p w14:paraId="2A2129C5" w14:textId="6BD339C2" w:rsidR="00B55EB5" w:rsidRPr="006E29BB" w:rsidRDefault="00B55EB5" w:rsidP="001A34F8">
            <w:pPr>
              <w:bidi/>
              <w:spacing w:before="120" w:line="312" w:lineRule="auto"/>
              <w:ind w:left="14" w:hanging="14"/>
              <w:rPr>
                <w:rFonts w:asciiTheme="majorBidi" w:hAnsiTheme="majorBidi" w:cstheme="majorBidi"/>
                <w:noProof/>
                <w:sz w:val="26"/>
                <w:szCs w:val="26"/>
                <w:rtl/>
              </w:rPr>
            </w:pPr>
          </w:p>
        </w:tc>
        <w:tc>
          <w:tcPr>
            <w:tcW w:w="5926" w:type="dxa"/>
          </w:tcPr>
          <w:p w14:paraId="3CF345A6" w14:textId="6419B5E5" w:rsidR="001A34F8" w:rsidRPr="006E29BB" w:rsidRDefault="00B55EB5" w:rsidP="005A00F6">
            <w:pPr>
              <w:pStyle w:val="ListParagraph"/>
              <w:spacing w:before="240" w:line="360" w:lineRule="auto"/>
              <w:ind w:left="72" w:right="170"/>
            </w:pPr>
            <w:r w:rsidRPr="006E29BB">
              <w:t xml:space="preserve">According to the second </w:t>
            </w:r>
            <w:r w:rsidRPr="006E29BB">
              <w:rPr>
                <w:rFonts w:asciiTheme="minorHAnsi" w:hAnsiTheme="minorHAnsi" w:cstheme="minorHAnsi"/>
              </w:rPr>
              <w:t xml:space="preserve">approach </w:t>
            </w:r>
            <w:r w:rsidR="00EB4464" w:rsidRPr="006E29BB">
              <w:rPr>
                <w:rFonts w:asciiTheme="minorHAnsi" w:hAnsiTheme="minorHAnsi" w:cstheme="minorHAnsi"/>
              </w:rPr>
              <w:t>(</w:t>
            </w:r>
            <w:r w:rsidRPr="006E29BB">
              <w:rPr>
                <w:rFonts w:asciiTheme="minorHAnsi" w:hAnsiTheme="minorHAnsi" w:cstheme="minorHAnsi"/>
              </w:rPr>
              <w:t>on p</w:t>
            </w:r>
            <w:r w:rsidR="001B2E62" w:rsidRPr="006E29BB">
              <w:rPr>
                <w:rFonts w:asciiTheme="minorHAnsi" w:hAnsiTheme="minorHAnsi" w:cstheme="minorHAnsi"/>
              </w:rPr>
              <w:t xml:space="preserve">. </w:t>
            </w:r>
            <w:r w:rsidR="00870D28">
              <w:rPr>
                <w:rFonts w:asciiTheme="minorHAnsi" w:hAnsiTheme="minorHAnsi" w:cstheme="minorHAnsi"/>
              </w:rPr>
              <w:t>72</w:t>
            </w:r>
            <w:r w:rsidR="00EB4464" w:rsidRPr="006E29BB">
              <w:rPr>
                <w:rFonts w:asciiTheme="minorHAnsi" w:hAnsiTheme="minorHAnsi" w:cstheme="minorHAnsi"/>
              </w:rPr>
              <w:t>)</w:t>
            </w:r>
            <w:r w:rsidRPr="006E29BB">
              <w:rPr>
                <w:rFonts w:asciiTheme="minorHAnsi" w:hAnsiTheme="minorHAnsi" w:cstheme="minorHAnsi"/>
              </w:rPr>
              <w:t xml:space="preserve">, </w:t>
            </w:r>
            <w:r w:rsidRPr="006E29BB">
              <w:rPr>
                <w:rFonts w:asciiTheme="majorBidi" w:hAnsiTheme="majorBidi" w:cstheme="majorBidi"/>
                <w:sz w:val="24"/>
                <w:szCs w:val="24"/>
                <w:rtl/>
              </w:rPr>
              <w:t>רישׁ לקישׁ</w:t>
            </w:r>
            <w:r w:rsidRPr="006E29BB">
              <w:t xml:space="preserve"> will understand that even if the </w:t>
            </w:r>
            <w:r w:rsidR="002351E8" w:rsidRPr="006E29BB">
              <w:rPr>
                <w:i/>
                <w:iCs/>
              </w:rPr>
              <w:t>‘fugitive without escape capability’</w:t>
            </w:r>
            <w:r w:rsidRPr="006E29BB">
              <w:t xml:space="preserve"> is not liable to capital punishment by a legitimate justice system, but merely the hooligans condemn him to die because of any grievance they have against him, the townspeople would </w:t>
            </w:r>
            <w:r w:rsidR="0098471D" w:rsidRPr="006E29BB">
              <w:t xml:space="preserve">also </w:t>
            </w:r>
            <w:r w:rsidRPr="006E29BB">
              <w:t>be permitted to hand him over</w:t>
            </w:r>
            <w:r w:rsidR="001A34F8" w:rsidRPr="006E29BB">
              <w:t>.</w:t>
            </w:r>
          </w:p>
          <w:p w14:paraId="1F6E5361" w14:textId="45FC9FED" w:rsidR="00B55EB5" w:rsidRPr="006E29BB" w:rsidRDefault="00FD7EC9" w:rsidP="008755CB">
            <w:pPr>
              <w:spacing w:before="240" w:after="240" w:line="360" w:lineRule="auto"/>
              <w:ind w:left="72" w:right="80"/>
              <w:rPr>
                <w:rFonts w:cstheme="minorHAnsi"/>
                <w:rtl/>
              </w:rPr>
            </w:pPr>
            <w:r w:rsidRPr="006E29BB">
              <w:rPr>
                <w:rFonts w:cstheme="minorHAnsi"/>
              </w:rPr>
              <w:t>Therefore</w:t>
            </w:r>
            <w:r w:rsidRPr="006E29BB">
              <w:rPr>
                <w:rFonts w:asciiTheme="minorHAnsi" w:hAnsiTheme="minorHAnsi" w:cstheme="minorHAnsi"/>
              </w:rPr>
              <w:t>, … [</w:t>
            </w:r>
            <w:r w:rsidRPr="006E29BB">
              <w:rPr>
                <w:rFonts w:cstheme="minorHAnsi"/>
              </w:rPr>
              <w:t xml:space="preserve">according to </w:t>
            </w:r>
            <w:r w:rsidRPr="006E29BB">
              <w:rPr>
                <w:rFonts w:ascii="Times New Roman" w:hAnsi="Times New Roman" w:cs="Times New Roman" w:hint="cs"/>
                <w:sz w:val="24"/>
                <w:szCs w:val="24"/>
                <w:rtl/>
              </w:rPr>
              <w:t>רישׁ לקישׁ</w:t>
            </w:r>
            <w:r w:rsidRPr="006E29BB">
              <w:rPr>
                <w:rFonts w:asciiTheme="minorHAnsi" w:hAnsiTheme="minorHAnsi" w:cstheme="minorHAnsi"/>
              </w:rPr>
              <w:t xml:space="preserve">], if hooligans want to kill </w:t>
            </w:r>
            <w:r w:rsidR="007B303E">
              <w:rPr>
                <w:rFonts w:asciiTheme="minorHAnsi" w:hAnsiTheme="minorHAnsi" w:cstheme="minorHAnsi"/>
              </w:rPr>
              <w:t>[</w:t>
            </w:r>
            <w:r w:rsidRPr="006E29BB">
              <w:rPr>
                <w:rFonts w:asciiTheme="minorHAnsi" w:hAnsiTheme="minorHAnsi" w:cstheme="minorHAnsi"/>
              </w:rPr>
              <w:t>the</w:t>
            </w:r>
            <w:r w:rsidR="00F81BCD">
              <w:rPr>
                <w:rFonts w:asciiTheme="minorHAnsi" w:hAnsiTheme="minorHAnsi" w:cstheme="minorHAnsi"/>
              </w:rPr>
              <w:t xml:space="preserve"> </w:t>
            </w:r>
            <w:r w:rsidR="008755CB" w:rsidRPr="008755CB">
              <w:rPr>
                <w:rFonts w:asciiTheme="minorHAnsi" w:hAnsiTheme="minorHAnsi" w:cstheme="minorHAnsi"/>
                <w:i/>
                <w:iCs/>
              </w:rPr>
              <w:t>‘</w:t>
            </w:r>
            <w:r w:rsidR="00F81BCD" w:rsidRPr="008755CB">
              <w:rPr>
                <w:rFonts w:asciiTheme="minorHAnsi" w:hAnsiTheme="minorHAnsi" w:cstheme="minorHAnsi"/>
                <w:i/>
                <w:iCs/>
              </w:rPr>
              <w:t>fugitive</w:t>
            </w:r>
            <w:r w:rsidRPr="008755CB">
              <w:rPr>
                <w:rFonts w:asciiTheme="minorHAnsi" w:hAnsiTheme="minorHAnsi" w:cstheme="minorHAnsi"/>
                <w:i/>
                <w:iCs/>
              </w:rPr>
              <w:t xml:space="preserve"> </w:t>
            </w:r>
            <w:r w:rsidRPr="006E29BB">
              <w:rPr>
                <w:rFonts w:asciiTheme="minorHAnsi" w:hAnsiTheme="minorHAnsi" w:cstheme="minorHAnsi"/>
                <w:i/>
                <w:iCs/>
              </w:rPr>
              <w:t>without escape capability’</w:t>
            </w:r>
            <w:r w:rsidR="00F81BCD" w:rsidRPr="00F81BCD">
              <w:rPr>
                <w:rFonts w:asciiTheme="minorHAnsi" w:hAnsiTheme="minorHAnsi" w:cstheme="minorHAnsi"/>
              </w:rPr>
              <w:t>]</w:t>
            </w:r>
            <w:r w:rsidRPr="006E29BB">
              <w:rPr>
                <w:rFonts w:asciiTheme="minorHAnsi" w:hAnsiTheme="minorHAnsi" w:cstheme="minorHAnsi"/>
              </w:rPr>
              <w:t xml:space="preserve"> because</w:t>
            </w:r>
            <w:r w:rsidRPr="006E29BB">
              <w:rPr>
                <w:rFonts w:cstheme="minorHAnsi"/>
              </w:rPr>
              <w:t xml:space="preserve"> of their grievance against him, the</w:t>
            </w:r>
            <w:r w:rsidRPr="006E29BB">
              <w:t xml:space="preserve"> </w:t>
            </w:r>
            <w:r w:rsidRPr="006E29BB">
              <w:rPr>
                <w:rFonts w:ascii="Times New Roman" w:hAnsi="Times New Roman" w:cs="Times New Roman"/>
                <w:sz w:val="24"/>
                <w:szCs w:val="24"/>
                <w:rtl/>
              </w:rPr>
              <w:t>דין רודף</w:t>
            </w:r>
            <w:r w:rsidRPr="006E29BB">
              <w:rPr>
                <w:sz w:val="24"/>
                <w:szCs w:val="24"/>
              </w:rPr>
              <w:t xml:space="preserve"> </w:t>
            </w:r>
            <w:r w:rsidRPr="006E29BB">
              <w:t>will apply to</w:t>
            </w:r>
            <w:r w:rsidRPr="006E29BB">
              <w:rPr>
                <w:rFonts w:cstheme="minorHAnsi"/>
              </w:rPr>
              <w:t xml:space="preserve"> him even though he has no intention to pursue.  Thus, the townspeople will be permitted to hand him over even according to </w:t>
            </w:r>
            <w:r w:rsidRPr="006E29BB">
              <w:rPr>
                <w:rFonts w:ascii="Times New Roman" w:hAnsi="Times New Roman" w:cs="Times New Roman" w:hint="cs"/>
                <w:sz w:val="24"/>
                <w:szCs w:val="24"/>
                <w:rtl/>
              </w:rPr>
              <w:t>רישׁ לקישׁ</w:t>
            </w:r>
            <w:r w:rsidRPr="006E29BB">
              <w:rPr>
                <w:rFonts w:cstheme="minorHAnsi"/>
              </w:rPr>
              <w:t xml:space="preserve">, just </w:t>
            </w:r>
            <w:r w:rsidRPr="006E29BB">
              <w:rPr>
                <w:rFonts w:asciiTheme="minorHAnsi" w:hAnsiTheme="minorHAnsi" w:cstheme="minorHAnsi"/>
              </w:rPr>
              <w:t>as [we may kill</w:t>
            </w:r>
            <w:r w:rsidRPr="006E29BB">
              <w:t xml:space="preserve"> the</w:t>
            </w:r>
            <w:r w:rsidRPr="006E29BB">
              <w:rPr>
                <w:rFonts w:cstheme="minorHAnsi"/>
              </w:rPr>
              <w:t xml:space="preserve"> </w:t>
            </w:r>
            <w:r w:rsidRPr="006E29BB">
              <w:rPr>
                <w:rFonts w:cs="Calibri"/>
                <w:i/>
                <w:iCs/>
              </w:rPr>
              <w:t>‘non-emerged</w:t>
            </w:r>
            <w:r w:rsidR="001420B0">
              <w:rPr>
                <w:rFonts w:cs="Calibri"/>
                <w:i/>
                <w:iCs/>
              </w:rPr>
              <w:t>’</w:t>
            </w:r>
            <w:r w:rsidR="001420B0" w:rsidRPr="005421CC">
              <w:rPr>
                <w:rFonts w:cs="Calibri"/>
              </w:rPr>
              <w:t>]</w:t>
            </w:r>
            <w:r w:rsidR="001420B0">
              <w:rPr>
                <w:rFonts w:cs="Calibri"/>
              </w:rPr>
              <w:t xml:space="preserve"> </w:t>
            </w:r>
            <w:r w:rsidRPr="001420B0">
              <w:rPr>
                <w:rFonts w:cs="Calibri"/>
              </w:rPr>
              <w:t>fetus</w:t>
            </w:r>
            <w:r w:rsidRPr="001420B0">
              <w:rPr>
                <w:rFonts w:cstheme="minorHAnsi"/>
              </w:rPr>
              <w:t>.</w:t>
            </w:r>
            <w:r w:rsidRPr="006E29BB">
              <w:rPr>
                <w:rFonts w:cstheme="minorHAnsi"/>
              </w:rPr>
              <w:t xml:space="preserve">  </w:t>
            </w:r>
            <w:r w:rsidRPr="006E29BB">
              <w:t xml:space="preserve">Just as </w:t>
            </w:r>
            <w:r w:rsidR="00F93705" w:rsidRPr="006E29BB">
              <w:rPr>
                <w:rFonts w:ascii="Times New Roman" w:hAnsi="Times New Roman" w:cs="Times New Roman"/>
                <w:sz w:val="24"/>
                <w:szCs w:val="24"/>
                <w:rtl/>
              </w:rPr>
              <w:t>ר</w:t>
            </w:r>
            <w:r w:rsidR="00F93705" w:rsidRPr="00F93705">
              <w:rPr>
                <w:rFonts w:ascii="Tahoma" w:hAnsi="Tahoma" w:cs="Tahoma"/>
                <w:sz w:val="23"/>
                <w:szCs w:val="23"/>
                <w:rtl/>
              </w:rPr>
              <w:t>’</w:t>
            </w:r>
            <w:r w:rsidR="00F93705" w:rsidRPr="00697BA1">
              <w:rPr>
                <w:rFonts w:ascii="Times New Roman" w:hAnsi="Times New Roman" w:cs="Times New Roman" w:hint="cs"/>
                <w:sz w:val="25"/>
                <w:szCs w:val="25"/>
                <w:rtl/>
              </w:rPr>
              <w:t xml:space="preserve"> יוחנן</w:t>
            </w:r>
            <w:r w:rsidRPr="006E29BB">
              <w:rPr>
                <w:sz w:val="24"/>
                <w:szCs w:val="24"/>
              </w:rPr>
              <w:t xml:space="preserve"> </w:t>
            </w:r>
            <w:r w:rsidRPr="006E29BB">
              <w:rPr>
                <w:rFonts w:asciiTheme="minorHAnsi" w:hAnsiTheme="minorHAnsi" w:cstheme="minorHAnsi"/>
              </w:rPr>
              <w:t>[c</w:t>
            </w:r>
            <w:r w:rsidRPr="006E29BB">
              <w:t xml:space="preserve">onsiders the fugitive as a </w:t>
            </w:r>
            <w:r w:rsidRPr="006E29BB">
              <w:rPr>
                <w:rFonts w:ascii="Times New Roman" w:hAnsi="Times New Roman" w:cs="Times New Roman"/>
                <w:sz w:val="24"/>
                <w:szCs w:val="24"/>
                <w:rtl/>
              </w:rPr>
              <w:t>רודף</w:t>
            </w:r>
            <w:r w:rsidRPr="006E29BB">
              <w:t xml:space="preserve"> even without a grievance since the townspeople will be killed on account of </w:t>
            </w:r>
            <w:r w:rsidRPr="006E29BB">
              <w:rPr>
                <w:rFonts w:asciiTheme="minorHAnsi" w:hAnsiTheme="minorHAnsi" w:cstheme="minorHAnsi"/>
              </w:rPr>
              <w:t>him],</w:t>
            </w:r>
            <w:r w:rsidRPr="006E29BB">
              <w:t xml:space="preserve"> </w:t>
            </w:r>
            <w:r w:rsidRPr="006E29BB">
              <w:rPr>
                <w:rFonts w:ascii="Times New Roman" w:hAnsi="Times New Roman" w:cs="Times New Roman" w:hint="cs"/>
                <w:sz w:val="24"/>
                <w:szCs w:val="24"/>
                <w:rtl/>
              </w:rPr>
              <w:t>רישׁ לקישׁ</w:t>
            </w:r>
            <w:r w:rsidRPr="006E29BB">
              <w:rPr>
                <w:rFonts w:cstheme="minorHAnsi"/>
              </w:rPr>
              <w:t xml:space="preserve"> will agree with </w:t>
            </w:r>
            <w:r w:rsidR="00F93705" w:rsidRPr="006E29BB">
              <w:rPr>
                <w:rFonts w:ascii="Times New Roman" w:hAnsi="Times New Roman" w:cs="Times New Roman"/>
                <w:sz w:val="24"/>
                <w:szCs w:val="24"/>
                <w:rtl/>
              </w:rPr>
              <w:t>ר</w:t>
            </w:r>
            <w:r w:rsidR="00F93705" w:rsidRPr="00F93705">
              <w:rPr>
                <w:rFonts w:ascii="Tahoma" w:hAnsi="Tahoma" w:cs="Tahoma"/>
                <w:sz w:val="23"/>
                <w:szCs w:val="23"/>
                <w:rtl/>
              </w:rPr>
              <w:t>’</w:t>
            </w:r>
            <w:r w:rsidR="00F93705" w:rsidRPr="00697BA1">
              <w:rPr>
                <w:rFonts w:ascii="Times New Roman" w:hAnsi="Times New Roman" w:cs="Times New Roman" w:hint="cs"/>
                <w:sz w:val="25"/>
                <w:szCs w:val="25"/>
                <w:rtl/>
              </w:rPr>
              <w:t xml:space="preserve"> יוחנן</w:t>
            </w:r>
            <w:r w:rsidRPr="006E29BB">
              <w:rPr>
                <w:sz w:val="24"/>
                <w:szCs w:val="24"/>
              </w:rPr>
              <w:t xml:space="preserve"> </w:t>
            </w:r>
            <w:r w:rsidRPr="006E29BB">
              <w:t>when the hooligans come with a grievance against him since, in this case, the fugitive is certainly the cause of the</w:t>
            </w:r>
            <w:r w:rsidRPr="006E29BB">
              <w:rPr>
                <w:bCs/>
              </w:rPr>
              <w:t xml:space="preserve"> </w:t>
            </w:r>
            <w:r w:rsidRPr="006E29BB">
              <w:rPr>
                <w:rFonts w:ascii="Times New Roman" w:hAnsi="Times New Roman" w:cs="Times New Roman"/>
                <w:sz w:val="24"/>
                <w:szCs w:val="24"/>
                <w:rtl/>
              </w:rPr>
              <w:t>רדיפה</w:t>
            </w:r>
            <w:r w:rsidRPr="006E29BB">
              <w:rPr>
                <w:bCs/>
                <w:sz w:val="24"/>
                <w:szCs w:val="24"/>
              </w:rPr>
              <w:t xml:space="preserve"> </w:t>
            </w:r>
            <w:r w:rsidRPr="006E29BB">
              <w:rPr>
                <w:bCs/>
              </w:rPr>
              <w:t>to kill the townspeople</w:t>
            </w:r>
            <w:r w:rsidRPr="006E29BB">
              <w:t>.</w:t>
            </w:r>
          </w:p>
        </w:tc>
      </w:tr>
    </w:tbl>
    <w:p w14:paraId="0C8AB8C7" w14:textId="77777777" w:rsidR="00B55EB5" w:rsidRPr="00B55EB5" w:rsidRDefault="00B55EB5" w:rsidP="00B55EB5">
      <w:pPr>
        <w:rPr>
          <w:rFonts w:asciiTheme="majorBidi" w:hAnsiTheme="majorBidi" w:cs="Times New Roman"/>
          <w:sz w:val="28"/>
          <w:szCs w:val="28"/>
          <w:rtl/>
        </w:rPr>
      </w:pPr>
      <w:r w:rsidRPr="00B55EB5">
        <w:rPr>
          <w:rFonts w:asciiTheme="majorBidi" w:hAnsiTheme="majorBidi" w:cs="Times New Roman"/>
          <w:sz w:val="28"/>
          <w:szCs w:val="28"/>
          <w:rtl/>
        </w:rPr>
        <w:br w:type="page"/>
      </w:r>
    </w:p>
    <w:p w14:paraId="579BBEE4" w14:textId="44D2FDA7" w:rsidR="00254399" w:rsidRDefault="007C6150" w:rsidP="009F2E55">
      <w:pPr>
        <w:bidi/>
        <w:spacing w:after="0" w:line="312" w:lineRule="auto"/>
        <w:ind w:right="-360"/>
        <w:rPr>
          <w:rFonts w:asciiTheme="majorBidi" w:hAnsiTheme="majorBidi" w:cs="Times New Roman"/>
          <w:sz w:val="28"/>
          <w:szCs w:val="28"/>
          <w:rtl/>
        </w:rPr>
        <w:sectPr w:rsidR="00254399" w:rsidSect="00AB4F53">
          <w:type w:val="continuous"/>
          <w:pgSz w:w="12240" w:h="15840"/>
          <w:pgMar w:top="1440" w:right="720" w:bottom="1008" w:left="720" w:header="576" w:footer="432" w:gutter="0"/>
          <w:cols w:space="810"/>
          <w:rtlGutter/>
          <w:docGrid w:linePitch="360"/>
        </w:sectPr>
      </w:pPr>
      <w:r w:rsidRPr="00C25A18">
        <w:rPr>
          <w:rFonts w:asciiTheme="majorBidi" w:hAnsiTheme="majorBidi" w:cs="Times New Roman"/>
          <w:sz w:val="24"/>
          <w:szCs w:val="24"/>
        </w:rPr>
        <w:lastRenderedPageBreak/>
        <w:t xml:space="preserve"> </w:t>
      </w:r>
      <w:r w:rsidRPr="00C25A18">
        <w:rPr>
          <w:rFonts w:ascii="Cambria" w:hAnsi="Cambria" w:cs="Times New Roman"/>
          <w:sz w:val="24"/>
          <w:szCs w:val="24"/>
        </w:rPr>
        <w:t xml:space="preserve"> </w:t>
      </w:r>
      <w:r w:rsidR="00EB4464" w:rsidRPr="00C25A18">
        <w:rPr>
          <w:rFonts w:ascii="Consolas" w:hAnsi="Consolas" w:cs="Times New Roman"/>
          <w:b/>
          <w:bCs/>
          <w:sz w:val="24"/>
          <w:szCs w:val="24"/>
        </w:rPr>
        <w:t>(</w:t>
      </w:r>
      <w:r>
        <w:rPr>
          <w:rFonts w:ascii="Cambria" w:hAnsi="Cambria" w:cs="Times New Roman"/>
          <w:b/>
          <w:bCs/>
          <w:sz w:val="24"/>
          <w:szCs w:val="24"/>
        </w:rPr>
        <w:t>1</w:t>
      </w:r>
      <w:r w:rsidR="00067E76">
        <w:rPr>
          <w:rFonts w:ascii="Cambria" w:hAnsi="Cambria" w:cs="Times New Roman"/>
          <w:b/>
          <w:bCs/>
          <w:sz w:val="24"/>
          <w:szCs w:val="24"/>
        </w:rPr>
        <w:t>2</w:t>
      </w:r>
      <w:r w:rsidRPr="00697BA1">
        <w:rPr>
          <w:rFonts w:asciiTheme="majorBidi" w:hAnsiTheme="majorBidi" w:cs="Times New Roman"/>
          <w:sz w:val="28"/>
          <w:szCs w:val="28"/>
          <w:u w:val="single"/>
          <w:rtl/>
        </w:rPr>
        <w:t>אגרות משה יורה דעה ח״ב</w:t>
      </w:r>
      <w:r w:rsidR="00F11950" w:rsidRPr="00F11950">
        <w:rPr>
          <w:rFonts w:cstheme="minorHAnsi"/>
          <w:u w:val="single"/>
          <w:rtl/>
        </w:rPr>
        <w:t>,</w:t>
      </w:r>
      <w:r w:rsidRPr="00697BA1">
        <w:rPr>
          <w:rFonts w:asciiTheme="majorBidi" w:hAnsiTheme="majorBidi" w:cs="Times New Roman"/>
          <w:sz w:val="28"/>
          <w:szCs w:val="28"/>
          <w:u w:val="single"/>
          <w:rtl/>
        </w:rPr>
        <w:t xml:space="preserve"> סימן ס׳</w:t>
      </w:r>
      <w:r w:rsidR="00F11950" w:rsidRPr="00F11950">
        <w:rPr>
          <w:rFonts w:cstheme="minorHAnsi"/>
          <w:u w:val="single"/>
          <w:rtl/>
        </w:rPr>
        <w:t>,</w:t>
      </w:r>
      <w:r w:rsidRPr="00697BA1">
        <w:rPr>
          <w:rFonts w:asciiTheme="majorBidi" w:hAnsiTheme="majorBidi" w:cs="Times New Roman"/>
          <w:sz w:val="28"/>
          <w:szCs w:val="28"/>
          <w:u w:val="single"/>
          <w:rtl/>
        </w:rPr>
        <w:t xml:space="preserve"> ענף </w:t>
      </w:r>
      <w:r w:rsidRPr="00697BA1">
        <w:rPr>
          <w:rFonts w:ascii="Times New Roman" w:hAnsi="Times New Roman" w:cs="Times New Roman" w:hint="cs"/>
          <w:sz w:val="28"/>
          <w:szCs w:val="28"/>
          <w:u w:val="single"/>
          <w:rtl/>
        </w:rPr>
        <w:t>ג</w:t>
      </w:r>
      <w:r w:rsidRPr="00B55EB5">
        <w:rPr>
          <w:rFonts w:asciiTheme="majorBidi" w:hAnsiTheme="majorBidi" w:cs="Times New Roman"/>
          <w:sz w:val="28"/>
          <w:szCs w:val="28"/>
          <w:rtl/>
        </w:rPr>
        <w:t>׳</w:t>
      </w:r>
      <w:r w:rsidRPr="003B14FD">
        <w:rPr>
          <w:rFonts w:cstheme="minorHAnsi"/>
          <w:sz w:val="24"/>
          <w:szCs w:val="24"/>
          <w:rtl/>
        </w:rPr>
        <w:t>:</w:t>
      </w:r>
    </w:p>
    <w:p w14:paraId="201157C9" w14:textId="331F6CC0" w:rsidR="00B55EB5" w:rsidRDefault="00B55EB5" w:rsidP="009F2E55">
      <w:pPr>
        <w:bidi/>
        <w:spacing w:after="0" w:line="312" w:lineRule="auto"/>
        <w:ind w:right="-360"/>
        <w:rPr>
          <w:rFonts w:asciiTheme="majorBidi" w:hAnsiTheme="majorBidi" w:cs="Times New Roman"/>
          <w:sz w:val="28"/>
          <w:szCs w:val="28"/>
          <w:u w:val="single"/>
          <w:rtl/>
        </w:rPr>
      </w:pPr>
    </w:p>
    <w:p w14:paraId="335872DD" w14:textId="12562A81" w:rsidR="00B55EB5" w:rsidRPr="00B55EB5" w:rsidRDefault="00B55EB5" w:rsidP="00B55EB5">
      <w:pPr>
        <w:rPr>
          <w:rFonts w:asciiTheme="majorBidi" w:hAnsiTheme="majorBidi" w:cs="Times New Roman"/>
          <w:sz w:val="28"/>
          <w:szCs w:val="28"/>
          <w:rtl/>
        </w:rPr>
      </w:pPr>
    </w:p>
    <w:p w14:paraId="24D57D01" w14:textId="77777777" w:rsidR="00342719" w:rsidRDefault="00342719" w:rsidP="00E3606A">
      <w:pPr>
        <w:bidi/>
        <w:spacing w:after="120" w:line="312" w:lineRule="auto"/>
        <w:ind w:left="-180" w:right="-360"/>
        <w:rPr>
          <w:rFonts w:asciiTheme="majorBidi" w:hAnsiTheme="majorBidi" w:cs="Times New Roman"/>
          <w:sz w:val="28"/>
          <w:szCs w:val="28"/>
          <w:u w:val="single"/>
          <w:rtl/>
        </w:rPr>
        <w:sectPr w:rsidR="00342719" w:rsidSect="00AB4F53">
          <w:type w:val="continuous"/>
          <w:pgSz w:w="12240" w:h="15840"/>
          <w:pgMar w:top="1440" w:right="720" w:bottom="1008" w:left="720" w:header="576" w:footer="432" w:gutter="0"/>
          <w:cols w:space="810"/>
          <w:rtlGutter/>
          <w:docGrid w:linePitch="360"/>
        </w:sectPr>
      </w:pPr>
    </w:p>
    <w:p w14:paraId="06CE61A3" w14:textId="0C940020" w:rsidR="00E3606A" w:rsidRDefault="00E3606A" w:rsidP="00E3606A">
      <w:pPr>
        <w:bidi/>
        <w:spacing w:after="120" w:line="312" w:lineRule="auto"/>
        <w:ind w:left="-180" w:right="-360"/>
        <w:rPr>
          <w:rFonts w:asciiTheme="majorBidi" w:hAnsiTheme="majorBidi" w:cs="Times New Roman"/>
          <w:sz w:val="28"/>
          <w:szCs w:val="28"/>
          <w:u w:val="single"/>
          <w:rtl/>
        </w:rPr>
      </w:pPr>
    </w:p>
    <w:tbl>
      <w:tblPr>
        <w:tblStyle w:val="TableGrid"/>
        <w:tblpPr w:leftFromText="180" w:rightFromText="180" w:vertAnchor="page" w:horzAnchor="margin" w:tblpY="2111"/>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3"/>
        <w:gridCol w:w="6202"/>
      </w:tblGrid>
      <w:tr w:rsidR="00E3606A" w:rsidRPr="006E29BB" w14:paraId="1B66BD5A" w14:textId="77777777" w:rsidTr="001D3618">
        <w:trPr>
          <w:trHeight w:hRule="exact" w:val="11170"/>
        </w:trPr>
        <w:tc>
          <w:tcPr>
            <w:tcW w:w="4673" w:type="dxa"/>
          </w:tcPr>
          <w:p w14:paraId="368453CD" w14:textId="54276604" w:rsidR="00E3606A" w:rsidRPr="006E29BB" w:rsidRDefault="00A24502" w:rsidP="00C70F28">
            <w:pPr>
              <w:bidi/>
              <w:spacing w:before="240" w:line="360" w:lineRule="auto"/>
              <w:ind w:right="166" w:firstLine="14"/>
              <w:rPr>
                <w:rFonts w:ascii="Times New Roman" w:hAnsi="Times New Roman" w:cs="Times New Roman"/>
              </w:rPr>
            </w:pPr>
            <w:r w:rsidRPr="006E29BB">
              <w:rPr>
                <w:rFonts w:asciiTheme="majorBidi" w:hAnsiTheme="majorBidi" w:cstheme="majorBidi"/>
                <w:noProof/>
                <w:sz w:val="26"/>
                <w:szCs w:val="26"/>
                <w:rtl/>
              </w:rPr>
              <w:t>וכן אף בלא טענה אבל ייחדוהו מקודם להריגה וערק להעיר ותובעים מהעיר שימסרו ובאם לאו יהרגו את כולם</w:t>
            </w:r>
            <w:r w:rsidR="00453052">
              <w:rPr>
                <w:rFonts w:asciiTheme="majorBidi" w:hAnsiTheme="majorBidi" w:cstheme="majorBidi"/>
                <w:noProof/>
                <w:sz w:val="26"/>
                <w:szCs w:val="26"/>
              </w:rPr>
              <w:t>,</w:t>
            </w:r>
            <w:r w:rsidRPr="006E29BB">
              <w:rPr>
                <w:rFonts w:asciiTheme="majorBidi" w:hAnsiTheme="majorBidi" w:cstheme="majorBidi"/>
                <w:noProof/>
                <w:sz w:val="26"/>
                <w:szCs w:val="26"/>
                <w:rtl/>
              </w:rPr>
              <w:t xml:space="preserve"> הוא </w:t>
            </w:r>
            <w:r w:rsidR="00453052" w:rsidRPr="00453052">
              <w:rPr>
                <w:rFonts w:asciiTheme="majorBidi" w:hAnsiTheme="majorBidi" w:cs="Times New Roman"/>
                <w:noProof/>
                <w:sz w:val="26"/>
                <w:szCs w:val="26"/>
                <w:rtl/>
              </w:rPr>
              <w:t xml:space="preserve">גם כן </w:t>
            </w:r>
            <w:r w:rsidRPr="006E29BB">
              <w:rPr>
                <w:rFonts w:asciiTheme="majorBidi" w:hAnsiTheme="majorBidi" w:cstheme="majorBidi"/>
                <w:noProof/>
                <w:sz w:val="26"/>
                <w:szCs w:val="26"/>
                <w:rtl/>
              </w:rPr>
              <w:t>כחייב מיתה דכיון שכבר ייחדוהו מקודם להריגה הוא כחייב מיתה להם</w:t>
            </w:r>
            <w:r w:rsidR="00453052">
              <w:rPr>
                <w:rFonts w:asciiTheme="majorBidi" w:hAnsiTheme="majorBidi" w:cstheme="majorBidi"/>
                <w:noProof/>
                <w:sz w:val="26"/>
                <w:szCs w:val="26"/>
              </w:rPr>
              <w:t>,</w:t>
            </w:r>
            <w:r w:rsidRPr="006E29BB">
              <w:rPr>
                <w:rFonts w:asciiTheme="majorBidi" w:hAnsiTheme="majorBidi" w:cstheme="majorBidi"/>
                <w:noProof/>
                <w:sz w:val="26"/>
                <w:szCs w:val="26"/>
                <w:rtl/>
              </w:rPr>
              <w:t xml:space="preserve"> שלכן ודאי הוא כרודף אף שהוא שלא בכוונה</w:t>
            </w:r>
            <w:r w:rsidR="00453052">
              <w:rPr>
                <w:rFonts w:asciiTheme="majorBidi" w:hAnsiTheme="majorBidi" w:cstheme="majorBidi"/>
                <w:noProof/>
                <w:sz w:val="26"/>
                <w:szCs w:val="26"/>
              </w:rPr>
              <w:t>.</w:t>
            </w:r>
            <w:r w:rsidRPr="006E29BB">
              <w:rPr>
                <w:rFonts w:asciiTheme="majorBidi" w:hAnsiTheme="majorBidi" w:cstheme="majorBidi"/>
                <w:noProof/>
                <w:sz w:val="26"/>
                <w:szCs w:val="26"/>
                <w:rtl/>
              </w:rPr>
              <w:t xml:space="preserve"> </w:t>
            </w:r>
            <w:r w:rsidR="00453052">
              <w:rPr>
                <w:rFonts w:asciiTheme="majorBidi" w:hAnsiTheme="majorBidi" w:cstheme="majorBidi"/>
                <w:noProof/>
                <w:sz w:val="26"/>
                <w:szCs w:val="26"/>
              </w:rPr>
              <w:t xml:space="preserve"> </w:t>
            </w:r>
            <w:r w:rsidRPr="006E29BB">
              <w:rPr>
                <w:rFonts w:asciiTheme="majorBidi" w:hAnsiTheme="majorBidi" w:cstheme="majorBidi"/>
                <w:noProof/>
                <w:sz w:val="26"/>
                <w:szCs w:val="26"/>
                <w:rtl/>
              </w:rPr>
              <w:t>ויודה בזה גם</w:t>
            </w:r>
            <w:r w:rsidR="00453052" w:rsidRPr="006E29BB">
              <w:rPr>
                <w:rFonts w:asciiTheme="majorBidi" w:hAnsiTheme="majorBidi" w:cstheme="majorBidi"/>
                <w:sz w:val="26"/>
                <w:szCs w:val="26"/>
                <w:rtl/>
              </w:rPr>
              <w:t xml:space="preserve"> ריש לקיש</w:t>
            </w:r>
            <w:r w:rsidR="00453052" w:rsidRPr="006E29BB">
              <w:rPr>
                <w:rFonts w:asciiTheme="majorBidi" w:hAnsiTheme="majorBidi" w:cstheme="majorBidi"/>
                <w:noProof/>
                <w:sz w:val="26"/>
                <w:szCs w:val="26"/>
                <w:rtl/>
              </w:rPr>
              <w:t xml:space="preserve"> </w:t>
            </w:r>
            <w:r w:rsidRPr="006E29BB">
              <w:rPr>
                <w:rFonts w:asciiTheme="majorBidi" w:hAnsiTheme="majorBidi" w:cstheme="majorBidi"/>
                <w:noProof/>
                <w:sz w:val="26"/>
                <w:szCs w:val="26"/>
                <w:rtl/>
              </w:rPr>
              <w:t>לר' יוחנן שבאם א</w:t>
            </w:r>
            <w:r w:rsidR="00BA413B" w:rsidRPr="006E29BB">
              <w:rPr>
                <w:rFonts w:asciiTheme="majorBidi" w:hAnsiTheme="majorBidi" w:cstheme="majorBidi"/>
                <w:sz w:val="26"/>
                <w:szCs w:val="26"/>
                <w:rtl/>
              </w:rPr>
              <w:t>י</w:t>
            </w:r>
            <w:r w:rsidRPr="006E29BB">
              <w:rPr>
                <w:rFonts w:asciiTheme="majorBidi" w:hAnsiTheme="majorBidi" w:cstheme="majorBidi"/>
                <w:noProof/>
                <w:sz w:val="26"/>
                <w:szCs w:val="26"/>
                <w:rtl/>
              </w:rPr>
              <w:t xml:space="preserve"> אפשר לו לבר</w:t>
            </w:r>
            <w:r w:rsidR="00453052" w:rsidRPr="006E29BB">
              <w:rPr>
                <w:rFonts w:asciiTheme="majorBidi" w:hAnsiTheme="majorBidi" w:cstheme="majorBidi"/>
                <w:noProof/>
                <w:sz w:val="26"/>
                <w:szCs w:val="26"/>
                <w:rtl/>
              </w:rPr>
              <w:t>ו</w:t>
            </w:r>
            <w:r w:rsidRPr="006E29BB">
              <w:rPr>
                <w:rFonts w:asciiTheme="majorBidi" w:hAnsiTheme="majorBidi" w:cstheme="majorBidi"/>
                <w:noProof/>
                <w:sz w:val="26"/>
                <w:szCs w:val="26"/>
                <w:rtl/>
              </w:rPr>
              <w:t>ח ולהנצל אלא שודאי יהרגו כולם</w:t>
            </w:r>
            <w:r w:rsidR="00BA413B">
              <w:rPr>
                <w:rFonts w:asciiTheme="majorBidi" w:hAnsiTheme="majorBidi" w:cstheme="majorBidi"/>
                <w:noProof/>
                <w:sz w:val="26"/>
                <w:szCs w:val="26"/>
              </w:rPr>
              <w:t>,</w:t>
            </w:r>
            <w:r w:rsidRPr="006E29BB">
              <w:rPr>
                <w:rFonts w:asciiTheme="majorBidi" w:hAnsiTheme="majorBidi" w:cstheme="majorBidi"/>
                <w:noProof/>
                <w:sz w:val="26"/>
                <w:szCs w:val="26"/>
                <w:rtl/>
              </w:rPr>
              <w:t xml:space="preserve"> שמותרין למוסרו מחמת היתרון על חיי שעה שהוא רודף אחרם ולא הם</w:t>
            </w:r>
            <w:r w:rsidR="00BA413B">
              <w:rPr>
                <w:rFonts w:asciiTheme="majorBidi" w:hAnsiTheme="majorBidi" w:cstheme="majorBidi"/>
                <w:noProof/>
                <w:sz w:val="26"/>
                <w:szCs w:val="26"/>
              </w:rPr>
              <w:t>.</w:t>
            </w:r>
            <w:r w:rsidRPr="006E29BB">
              <w:rPr>
                <w:rFonts w:asciiTheme="majorBidi" w:hAnsiTheme="majorBidi" w:cstheme="majorBidi"/>
                <w:noProof/>
                <w:sz w:val="26"/>
                <w:szCs w:val="26"/>
                <w:rtl/>
              </w:rPr>
              <w:t xml:space="preserve"> </w:t>
            </w:r>
            <w:r w:rsidR="00BA413B">
              <w:rPr>
                <w:rFonts w:asciiTheme="majorBidi" w:hAnsiTheme="majorBidi" w:cstheme="majorBidi"/>
                <w:noProof/>
                <w:sz w:val="26"/>
                <w:szCs w:val="26"/>
              </w:rPr>
              <w:t xml:space="preserve"> </w:t>
            </w:r>
            <w:r w:rsidRPr="006E29BB">
              <w:rPr>
                <w:rFonts w:asciiTheme="majorBidi" w:hAnsiTheme="majorBidi" w:cstheme="majorBidi"/>
                <w:noProof/>
                <w:sz w:val="26"/>
                <w:szCs w:val="26"/>
                <w:rtl/>
              </w:rPr>
              <w:t>ובאם יכול לברוח ולהנצל אף שאז יהרגו</w:t>
            </w:r>
            <w:r w:rsidR="00BA413B">
              <w:rPr>
                <w:rFonts w:asciiTheme="majorBidi" w:hAnsiTheme="majorBidi" w:cstheme="majorBidi"/>
                <w:noProof/>
                <w:sz w:val="26"/>
                <w:szCs w:val="26"/>
              </w:rPr>
              <w:t>,</w:t>
            </w:r>
            <w:r w:rsidRPr="006E29BB">
              <w:rPr>
                <w:rFonts w:asciiTheme="majorBidi" w:hAnsiTheme="majorBidi" w:cstheme="majorBidi"/>
                <w:noProof/>
                <w:sz w:val="26"/>
                <w:szCs w:val="26"/>
                <w:rtl/>
              </w:rPr>
              <w:t xml:space="preserve"> אסור גם בזה כיון שאינו רורף ממש.</w:t>
            </w:r>
          </w:p>
          <w:p w14:paraId="1FC7F67F" w14:textId="0846A701" w:rsidR="00E3606A" w:rsidRPr="006E29BB" w:rsidRDefault="006C02C0" w:rsidP="00C70F28">
            <w:pPr>
              <w:bidi/>
              <w:spacing w:before="240" w:line="360" w:lineRule="auto"/>
              <w:ind w:right="76" w:firstLine="14"/>
              <w:rPr>
                <w:rFonts w:asciiTheme="majorBidi" w:hAnsiTheme="majorBidi" w:cstheme="majorBidi"/>
                <w:sz w:val="26"/>
                <w:szCs w:val="26"/>
                <w:rtl/>
              </w:rPr>
            </w:pPr>
            <w:r w:rsidRPr="006E29BB">
              <w:rPr>
                <w:rFonts w:asciiTheme="majorBidi" w:hAnsiTheme="majorBidi" w:cstheme="majorBidi"/>
                <w:sz w:val="26"/>
                <w:szCs w:val="26"/>
                <w:rtl/>
              </w:rPr>
              <w:t>ומסתבר להחשיבו אם ידע שידעו שברח למקום זה ושהם יוכלו לתפוס את העיר ולהרוג כולם אם לא ימסרו, דהוא כרודף בכוונה אף שאינו מצד שרוצה להורגם, דפסיק רישא הוא שודאי אסור להציל עצמו בנפש חברו, ובאופן זה יהיו רשאין למסור אף ביכול לברוח</w:t>
            </w:r>
            <w:r w:rsidR="00B42538">
              <w:rPr>
                <w:rFonts w:asciiTheme="majorBidi" w:hAnsiTheme="majorBidi" w:cstheme="majorBidi"/>
                <w:sz w:val="26"/>
                <w:szCs w:val="26"/>
              </w:rPr>
              <w:t>,</w:t>
            </w:r>
            <w:r w:rsidRPr="006E29BB">
              <w:rPr>
                <w:rFonts w:asciiTheme="majorBidi" w:hAnsiTheme="majorBidi" w:cstheme="majorBidi"/>
                <w:sz w:val="26"/>
                <w:szCs w:val="26"/>
                <w:rtl/>
              </w:rPr>
              <w:t xml:space="preserve"> וצריך עיון לדינא.  אבל אם היה חושב כשערק לעיר זו שלא יתודעו או שלא יוכלו לתפוס את העיר שלפי מחשבתו לא היה רודף, יהיה אסור למוסרו כשיכול לברוח.</w:t>
            </w:r>
          </w:p>
        </w:tc>
        <w:tc>
          <w:tcPr>
            <w:tcW w:w="6202" w:type="dxa"/>
          </w:tcPr>
          <w:p w14:paraId="06175A23" w14:textId="421C786D" w:rsidR="00E3606A" w:rsidRPr="006E29BB" w:rsidRDefault="00E3606A" w:rsidP="0094076A">
            <w:pPr>
              <w:tabs>
                <w:tab w:val="left" w:pos="5040"/>
                <w:tab w:val="left" w:pos="5310"/>
              </w:tabs>
              <w:spacing w:before="120" w:line="348" w:lineRule="auto"/>
              <w:ind w:left="72" w:right="170"/>
            </w:pPr>
            <w:r w:rsidRPr="006E29BB">
              <w:rPr>
                <w:rFonts w:cstheme="minorHAnsi"/>
              </w:rPr>
              <w:t>Even in a case where the hooligans ha</w:t>
            </w:r>
            <w:r w:rsidR="006F73F3">
              <w:rPr>
                <w:rFonts w:cstheme="minorHAnsi"/>
              </w:rPr>
              <w:t>ve</w:t>
            </w:r>
            <w:r w:rsidRPr="006E29BB">
              <w:rPr>
                <w:rFonts w:cstheme="minorHAnsi"/>
              </w:rPr>
              <w:t xml:space="preserve"> no grievance against the fugitive but nonetheless, if they designated him to be killed </w:t>
            </w:r>
            <w:r w:rsidR="003A35ED">
              <w:rPr>
                <w:rFonts w:cstheme="minorHAnsi"/>
              </w:rPr>
              <w:t xml:space="preserve">before he fled </w:t>
            </w:r>
            <w:r w:rsidRPr="006E29BB">
              <w:rPr>
                <w:rFonts w:cstheme="minorHAnsi"/>
              </w:rPr>
              <w:t xml:space="preserve">to the city and then the hooligans demand that the townspeople </w:t>
            </w:r>
            <w:r w:rsidR="005B01BC">
              <w:rPr>
                <w:rFonts w:cstheme="minorHAnsi"/>
              </w:rPr>
              <w:t>hand</w:t>
            </w:r>
            <w:r w:rsidRPr="006E29BB">
              <w:rPr>
                <w:rFonts w:cstheme="minorHAnsi"/>
              </w:rPr>
              <w:t xml:space="preserve"> him over or else they will kill them all, it is as if the fugitive had a “death sentence”.  Since the hooligans previously designated him to be killed, it is as if he was sentenced to death by the hooligans and therefore, he is de</w:t>
            </w:r>
            <w:r w:rsidR="00D7428F" w:rsidRPr="006E29BB">
              <w:rPr>
                <w:rFonts w:cstheme="minorHAnsi"/>
              </w:rPr>
              <w:t>fined</w:t>
            </w:r>
            <w:r w:rsidRPr="006E29BB">
              <w:rPr>
                <w:rFonts w:cstheme="minorHAnsi"/>
              </w:rPr>
              <w:t xml:space="preserve"> as a </w:t>
            </w:r>
            <w:r w:rsidRPr="006E29BB">
              <w:rPr>
                <w:rFonts w:ascii="Times New Roman" w:hAnsi="Times New Roman" w:cs="Times New Roman"/>
                <w:sz w:val="24"/>
                <w:szCs w:val="24"/>
                <w:rtl/>
              </w:rPr>
              <w:t>רודף</w:t>
            </w:r>
            <w:r w:rsidRPr="006E29BB">
              <w:t xml:space="preserve"> </w:t>
            </w:r>
            <w:r w:rsidRPr="006E29BB">
              <w:rPr>
                <w:rFonts w:cstheme="minorHAnsi"/>
              </w:rPr>
              <w:t xml:space="preserve">even though he has </w:t>
            </w:r>
            <w:r w:rsidRPr="006E29BB">
              <w:rPr>
                <w:rFonts w:asciiTheme="minorHAnsi" w:hAnsiTheme="minorHAnsi" w:cstheme="minorHAnsi"/>
              </w:rPr>
              <w:t>no intent</w:t>
            </w:r>
            <w:r w:rsidR="00A631B0" w:rsidRPr="006E29BB">
              <w:rPr>
                <w:rFonts w:asciiTheme="minorHAnsi" w:hAnsiTheme="minorHAnsi" w:cstheme="minorHAnsi"/>
              </w:rPr>
              <w:t xml:space="preserve"> </w:t>
            </w:r>
            <w:r w:rsidR="00EB4464" w:rsidRPr="006E29BB">
              <w:rPr>
                <w:rFonts w:asciiTheme="minorHAnsi" w:hAnsiTheme="minorHAnsi" w:cstheme="minorHAnsi"/>
              </w:rPr>
              <w:t>[</w:t>
            </w:r>
            <w:r w:rsidR="00A631B0" w:rsidRPr="006E29BB">
              <w:rPr>
                <w:rFonts w:asciiTheme="minorHAnsi" w:hAnsiTheme="minorHAnsi" w:cstheme="minorHAnsi"/>
              </w:rPr>
              <w:t>to harm</w:t>
            </w:r>
            <w:r w:rsidR="00EB4464" w:rsidRPr="006E29BB">
              <w:rPr>
                <w:rFonts w:asciiTheme="minorHAnsi" w:hAnsiTheme="minorHAnsi" w:cstheme="minorHAnsi"/>
              </w:rPr>
              <w:t>]</w:t>
            </w:r>
            <w:r w:rsidRPr="006E29BB">
              <w:rPr>
                <w:rFonts w:asciiTheme="minorHAnsi" w:hAnsiTheme="minorHAnsi" w:cstheme="minorHAnsi"/>
              </w:rPr>
              <w:t>.</w:t>
            </w:r>
            <w:r w:rsidRPr="006E29BB">
              <w:rPr>
                <w:rFonts w:cstheme="minorHAnsi"/>
              </w:rPr>
              <w:t xml:space="preserve">  Accordingly,</w:t>
            </w:r>
            <w:r w:rsidRPr="006E29BB">
              <w:rPr>
                <w:bCs/>
              </w:rPr>
              <w:t xml:space="preserve"> </w:t>
            </w:r>
            <w:r w:rsidRPr="006E29BB">
              <w:rPr>
                <w:rFonts w:ascii="Times New Roman" w:hAnsi="Times New Roman" w:cs="Times New Roman" w:hint="cs"/>
                <w:sz w:val="24"/>
                <w:szCs w:val="24"/>
                <w:rtl/>
              </w:rPr>
              <w:t>רישׁ לקישׁ</w:t>
            </w:r>
            <w:r w:rsidRPr="006E29BB">
              <w:rPr>
                <w:rFonts w:cstheme="minorHAnsi"/>
              </w:rPr>
              <w:t xml:space="preserve"> will agree with </w:t>
            </w:r>
            <w:r w:rsidR="00F93705" w:rsidRPr="006E29BB">
              <w:rPr>
                <w:rFonts w:ascii="Times New Roman" w:hAnsi="Times New Roman" w:cs="Times New Roman"/>
                <w:sz w:val="24"/>
                <w:szCs w:val="24"/>
                <w:rtl/>
              </w:rPr>
              <w:t>ר</w:t>
            </w:r>
            <w:r w:rsidR="00F93705" w:rsidRPr="00F93705">
              <w:rPr>
                <w:rFonts w:ascii="Tahoma" w:hAnsi="Tahoma" w:cs="Tahoma"/>
                <w:sz w:val="23"/>
                <w:szCs w:val="23"/>
                <w:rtl/>
              </w:rPr>
              <w:t>’</w:t>
            </w:r>
            <w:r w:rsidR="00F93705" w:rsidRPr="00697BA1">
              <w:rPr>
                <w:rFonts w:ascii="Times New Roman" w:hAnsi="Times New Roman" w:cs="Times New Roman" w:hint="cs"/>
                <w:sz w:val="25"/>
                <w:szCs w:val="25"/>
                <w:rtl/>
              </w:rPr>
              <w:t xml:space="preserve"> יוחנן</w:t>
            </w:r>
            <w:r w:rsidRPr="006E29BB">
              <w:rPr>
                <w:sz w:val="24"/>
                <w:szCs w:val="24"/>
              </w:rPr>
              <w:t xml:space="preserve"> </w:t>
            </w:r>
            <w:r w:rsidRPr="006E29BB">
              <w:t xml:space="preserve">that if he is unable to escape to safety, but rather, </w:t>
            </w:r>
            <w:r w:rsidRPr="006E29BB">
              <w:rPr>
                <w:rFonts w:asciiTheme="minorHAnsi" w:hAnsiTheme="minorHAnsi" w:cstheme="minorHAnsi"/>
              </w:rPr>
              <w:t xml:space="preserve">everyone </w:t>
            </w:r>
            <w:r w:rsidR="00EB4464" w:rsidRPr="006E29BB">
              <w:rPr>
                <w:rFonts w:asciiTheme="minorHAnsi" w:hAnsiTheme="minorHAnsi" w:cstheme="minorHAnsi"/>
              </w:rPr>
              <w:t>(</w:t>
            </w:r>
            <w:r w:rsidRPr="006E29BB">
              <w:rPr>
                <w:rFonts w:asciiTheme="minorHAnsi" w:hAnsiTheme="minorHAnsi" w:cstheme="minorHAnsi"/>
              </w:rPr>
              <w:t>including the fugitive</w:t>
            </w:r>
            <w:r w:rsidR="00EB4464" w:rsidRPr="006E29BB">
              <w:rPr>
                <w:rFonts w:asciiTheme="minorHAnsi" w:hAnsiTheme="minorHAnsi" w:cstheme="minorHAnsi"/>
              </w:rPr>
              <w:t>)</w:t>
            </w:r>
            <w:r w:rsidRPr="006E29BB">
              <w:rPr>
                <w:rFonts w:asciiTheme="minorHAnsi" w:hAnsiTheme="minorHAnsi" w:cstheme="minorHAnsi"/>
              </w:rPr>
              <w:t xml:space="preserve"> will </w:t>
            </w:r>
            <w:r w:rsidR="00060A7C">
              <w:rPr>
                <w:rFonts w:asciiTheme="minorHAnsi" w:hAnsiTheme="minorHAnsi" w:cstheme="minorHAnsi"/>
              </w:rPr>
              <w:t>certainly</w:t>
            </w:r>
            <w:r w:rsidRPr="006E29BB">
              <w:rPr>
                <w:rFonts w:asciiTheme="minorHAnsi" w:hAnsiTheme="minorHAnsi" w:cstheme="minorHAnsi"/>
              </w:rPr>
              <w:t xml:space="preserve"> be killed, they are permitted</w:t>
            </w:r>
            <w:r w:rsidRPr="006E29BB">
              <w:t xml:space="preserve"> to hand him over because of the </w:t>
            </w:r>
            <w:r w:rsidR="00DC5A4A" w:rsidRPr="006E29BB">
              <w:t>‘</w:t>
            </w:r>
            <w:r w:rsidRPr="006E29BB">
              <w:rPr>
                <w:rFonts w:cs="Calibri"/>
                <w:i/>
                <w:iCs/>
              </w:rPr>
              <w:t>life</w:t>
            </w:r>
            <w:r w:rsidRPr="006E29BB">
              <w:rPr>
                <w:i/>
                <w:iCs/>
              </w:rPr>
              <w:t xml:space="preserve"> expectancy</w:t>
            </w:r>
            <w:r w:rsidR="00DD5D41" w:rsidRPr="006E29BB">
              <w:rPr>
                <w:i/>
                <w:iCs/>
              </w:rPr>
              <w:t>-</w:t>
            </w:r>
            <w:r w:rsidR="006E29BB" w:rsidRPr="006E29BB">
              <w:rPr>
                <w:rFonts w:cs="Calibri"/>
                <w:i/>
                <w:iCs/>
              </w:rPr>
              <w:t>differential’</w:t>
            </w:r>
            <w:r w:rsidRPr="006E29BB">
              <w:t xml:space="preserve"> that the townspeople have over his </w:t>
            </w:r>
            <w:r w:rsidRPr="006E29BB">
              <w:rPr>
                <w:rFonts w:ascii="Times New Roman" w:hAnsi="Times New Roman" w:cs="Times New Roman"/>
                <w:sz w:val="24"/>
                <w:szCs w:val="24"/>
                <w:rtl/>
              </w:rPr>
              <w:t>חיי שׁעה</w:t>
            </w:r>
            <w:r w:rsidRPr="006E29BB">
              <w:t xml:space="preserve">, for which he is a </w:t>
            </w:r>
            <w:r w:rsidRPr="006E29BB">
              <w:rPr>
                <w:rFonts w:ascii="Times New Roman" w:hAnsi="Times New Roman" w:cs="Times New Roman"/>
                <w:sz w:val="24"/>
                <w:szCs w:val="24"/>
                <w:rtl/>
              </w:rPr>
              <w:t>רודף</w:t>
            </w:r>
            <w:r w:rsidRPr="006E29BB">
              <w:rPr>
                <w:sz w:val="24"/>
                <w:szCs w:val="24"/>
              </w:rPr>
              <w:t xml:space="preserve"> </w:t>
            </w:r>
            <w:r w:rsidR="00251436" w:rsidRPr="006E29BB">
              <w:t>after them and not the re</w:t>
            </w:r>
            <w:r w:rsidRPr="006E29BB">
              <w:t xml:space="preserve">verse.  However, if he can escape and be saved, even though the townspeople will then be killed, it is forbidden </w:t>
            </w:r>
            <w:r w:rsidR="00F05CBE">
              <w:t>[</w:t>
            </w:r>
            <w:r w:rsidRPr="006E29BB">
              <w:t>to hand him over</w:t>
            </w:r>
            <w:r w:rsidR="00F05CBE">
              <w:t>]</w:t>
            </w:r>
            <w:r w:rsidRPr="006E29BB">
              <w:t xml:space="preserve"> since he is not literally </w:t>
            </w:r>
            <w:proofErr w:type="gramStart"/>
            <w:r w:rsidRPr="006E29BB">
              <w:t xml:space="preserve">a </w:t>
            </w:r>
            <w:r w:rsidR="00251436" w:rsidRPr="006E29BB">
              <w:rPr>
                <w:rFonts w:ascii="Times New Roman" w:hAnsi="Times New Roman" w:cs="Times New Roman"/>
                <w:sz w:val="24"/>
                <w:szCs w:val="24"/>
                <w:rtl/>
              </w:rPr>
              <w:t xml:space="preserve"> רודף</w:t>
            </w:r>
            <w:proofErr w:type="gramEnd"/>
            <w:r w:rsidR="00EB4464" w:rsidRPr="006E29BB">
              <w:rPr>
                <w:rFonts w:asciiTheme="minorHAnsi" w:hAnsiTheme="minorHAnsi" w:cstheme="minorHAnsi"/>
              </w:rPr>
              <w:t>(</w:t>
            </w:r>
            <w:r w:rsidRPr="006E29BB">
              <w:rPr>
                <w:rFonts w:asciiTheme="minorHAnsi" w:hAnsiTheme="minorHAnsi" w:cstheme="minorHAnsi"/>
              </w:rPr>
              <w:t>i.</w:t>
            </w:r>
            <w:r w:rsidRPr="006E29BB">
              <w:t>e., he has no intent to harm</w:t>
            </w:r>
            <w:r w:rsidR="00EB4464" w:rsidRPr="006E29BB">
              <w:rPr>
                <w:rFonts w:asciiTheme="minorHAnsi" w:hAnsiTheme="minorHAnsi" w:cstheme="minorHAnsi"/>
              </w:rPr>
              <w:t>)</w:t>
            </w:r>
            <w:r w:rsidRPr="006E29BB">
              <w:rPr>
                <w:rFonts w:asciiTheme="minorHAnsi" w:hAnsiTheme="minorHAnsi" w:cstheme="minorHAnsi"/>
              </w:rPr>
              <w:t xml:space="preserve">. </w:t>
            </w:r>
          </w:p>
          <w:p w14:paraId="57F98B6D" w14:textId="1F8E18D0" w:rsidR="00342719" w:rsidRPr="006E29BB" w:rsidRDefault="00342719" w:rsidP="0094076A">
            <w:pPr>
              <w:spacing w:before="240" w:line="348" w:lineRule="auto"/>
              <w:ind w:left="72" w:right="80"/>
              <w:rPr>
                <w:rtl/>
              </w:rPr>
            </w:pPr>
            <w:r w:rsidRPr="006E29BB">
              <w:rPr>
                <w:rFonts w:cstheme="minorHAnsi"/>
              </w:rPr>
              <w:t xml:space="preserve">It is probable that if the fugitive realized that the hooligans knew where he was fleeing to, and </w:t>
            </w:r>
            <w:r w:rsidRPr="006E29BB">
              <w:rPr>
                <w:rFonts w:asciiTheme="minorHAnsi" w:hAnsiTheme="minorHAnsi" w:cstheme="minorHAnsi"/>
              </w:rPr>
              <w:t>[he also realized] that they had the ability to capture the city and kill everyone unless</w:t>
            </w:r>
            <w:r w:rsidRPr="006E29BB">
              <w:rPr>
                <w:rFonts w:cstheme="minorHAnsi"/>
              </w:rPr>
              <w:t xml:space="preserve"> the townspeople would hand him over, the fugitive would be considered as a </w:t>
            </w:r>
            <w:r w:rsidRPr="006E29BB">
              <w:rPr>
                <w:rFonts w:ascii="Times New Roman" w:hAnsi="Times New Roman" w:cs="Times New Roman"/>
                <w:sz w:val="24"/>
                <w:szCs w:val="24"/>
                <w:rtl/>
              </w:rPr>
              <w:t>רודף</w:t>
            </w:r>
            <w:r w:rsidRPr="006E29BB">
              <w:rPr>
                <w:rFonts w:cstheme="minorHAnsi"/>
              </w:rPr>
              <w:t xml:space="preserve"> with </w:t>
            </w:r>
            <w:r w:rsidRPr="006E29BB">
              <w:rPr>
                <w:rFonts w:asciiTheme="minorHAnsi" w:hAnsiTheme="minorHAnsi" w:cstheme="minorHAnsi"/>
              </w:rPr>
              <w:t>intent [to harm].  Although he lacks intent to kill them, however, since [the massacre of the townspeople] is an inevitable consequence [of him taking asylum in their city], it is certainly forbidden for him to save himself at the expense of his fellow’s life.  In this situation, they would be permitted to hand him over</w:t>
            </w:r>
            <w:r w:rsidRPr="006E29BB">
              <w:rPr>
                <w:rFonts w:cstheme="minorHAnsi"/>
              </w:rPr>
              <w:t xml:space="preserve"> even if he had the ability to escape.  Nevertheless, this requires further analysis to decide the </w:t>
            </w:r>
            <w:r w:rsidRPr="00750EA9">
              <w:rPr>
                <w:rFonts w:cstheme="minorHAnsi"/>
              </w:rPr>
              <w:t>Halacha</w:t>
            </w:r>
            <w:r w:rsidRPr="006E29BB">
              <w:rPr>
                <w:rFonts w:cstheme="minorHAnsi"/>
              </w:rPr>
              <w:t>.  However, if while fleeing to the city, the fugitive thought that the hooligans would not know where he would hide or if he thought that they lacked the ability to capture the city since</w:t>
            </w:r>
            <w:r w:rsidR="00613A1E">
              <w:rPr>
                <w:rFonts w:cstheme="minorHAnsi"/>
              </w:rPr>
              <w:t>,</w:t>
            </w:r>
            <w:r w:rsidRPr="006E29BB">
              <w:rPr>
                <w:rFonts w:cstheme="minorHAnsi"/>
              </w:rPr>
              <w:t xml:space="preserve"> per his calculations</w:t>
            </w:r>
            <w:r w:rsidR="00613A1E">
              <w:rPr>
                <w:rFonts w:cstheme="minorHAnsi"/>
              </w:rPr>
              <w:t>,</w:t>
            </w:r>
            <w:r w:rsidRPr="006E29BB">
              <w:rPr>
                <w:rFonts w:cstheme="minorHAnsi"/>
              </w:rPr>
              <w:t xml:space="preserve"> he was not a </w:t>
            </w:r>
            <w:r w:rsidRPr="006E29BB">
              <w:rPr>
                <w:rFonts w:ascii="Times New Roman" w:hAnsi="Times New Roman" w:cs="Times New Roman"/>
                <w:sz w:val="24"/>
                <w:szCs w:val="24"/>
                <w:rtl/>
              </w:rPr>
              <w:t>רודף</w:t>
            </w:r>
            <w:r w:rsidRPr="006E29BB">
              <w:t>, it is forbidden to hand him over if he could escape.</w:t>
            </w:r>
          </w:p>
        </w:tc>
      </w:tr>
    </w:tbl>
    <w:p w14:paraId="35AF38F3" w14:textId="541ACF44" w:rsidR="00254399" w:rsidRDefault="007C6150" w:rsidP="006637DC">
      <w:pPr>
        <w:tabs>
          <w:tab w:val="right" w:pos="90"/>
        </w:tabs>
        <w:bidi/>
        <w:spacing w:after="0" w:line="312" w:lineRule="auto"/>
        <w:ind w:right="-360"/>
        <w:rPr>
          <w:rFonts w:asciiTheme="majorBidi" w:hAnsiTheme="majorBidi" w:cs="Times New Roman"/>
          <w:sz w:val="28"/>
          <w:szCs w:val="28"/>
          <w:rtl/>
        </w:rPr>
        <w:sectPr w:rsidR="00254399" w:rsidSect="00AB4F53">
          <w:type w:val="continuous"/>
          <w:pgSz w:w="12240" w:h="15840"/>
          <w:pgMar w:top="1440" w:right="720" w:bottom="1008" w:left="720" w:header="576" w:footer="432" w:gutter="0"/>
          <w:cols w:space="810"/>
          <w:rtlGutter/>
          <w:docGrid w:linePitch="360"/>
        </w:sectPr>
      </w:pPr>
      <w:r w:rsidRPr="006B77A8">
        <w:rPr>
          <w:rFonts w:asciiTheme="majorBidi" w:hAnsiTheme="majorBidi" w:cs="Times New Roman"/>
          <w:sz w:val="28"/>
          <w:szCs w:val="28"/>
        </w:rPr>
        <w:lastRenderedPageBreak/>
        <w:t xml:space="preserve"> </w:t>
      </w:r>
      <w:r w:rsidRPr="00132C68">
        <w:rPr>
          <w:rFonts w:ascii="Cambria" w:hAnsi="Cambria" w:cs="Times New Roman"/>
          <w:sz w:val="24"/>
          <w:szCs w:val="24"/>
        </w:rPr>
        <w:t xml:space="preserve"> </w:t>
      </w:r>
      <w:r w:rsidR="00EB4464" w:rsidRPr="00263CFD">
        <w:rPr>
          <w:rFonts w:ascii="Consolas" w:hAnsi="Consolas" w:cs="Times New Roman"/>
          <w:b/>
          <w:bCs/>
          <w:sz w:val="24"/>
          <w:szCs w:val="24"/>
        </w:rPr>
        <w:t>(</w:t>
      </w:r>
      <w:r>
        <w:rPr>
          <w:rFonts w:ascii="Cambria" w:hAnsi="Cambria" w:cs="Times New Roman"/>
          <w:b/>
          <w:bCs/>
          <w:sz w:val="24"/>
          <w:szCs w:val="24"/>
        </w:rPr>
        <w:t>1</w:t>
      </w:r>
      <w:r w:rsidR="00067E76">
        <w:rPr>
          <w:rFonts w:ascii="Cambria" w:hAnsi="Cambria" w:cs="Times New Roman"/>
          <w:b/>
          <w:bCs/>
          <w:sz w:val="24"/>
          <w:szCs w:val="24"/>
        </w:rPr>
        <w:t>3</w:t>
      </w:r>
      <w:r w:rsidRPr="00697BA1">
        <w:rPr>
          <w:rFonts w:asciiTheme="majorBidi" w:hAnsiTheme="majorBidi" w:cs="Times New Roman"/>
          <w:sz w:val="28"/>
          <w:szCs w:val="28"/>
          <w:u w:val="single"/>
          <w:rtl/>
        </w:rPr>
        <w:t>אגרות משה יורה דעה ח״ב</w:t>
      </w:r>
      <w:r w:rsidRPr="00F11950">
        <w:rPr>
          <w:rFonts w:cstheme="minorHAnsi"/>
          <w:u w:val="single"/>
          <w:rtl/>
        </w:rPr>
        <w:t>,</w:t>
      </w:r>
      <w:r w:rsidRPr="00697BA1">
        <w:rPr>
          <w:rFonts w:asciiTheme="majorBidi" w:hAnsiTheme="majorBidi" w:cs="Times New Roman"/>
          <w:sz w:val="28"/>
          <w:szCs w:val="28"/>
          <w:u w:val="single"/>
          <w:rtl/>
        </w:rPr>
        <w:t xml:space="preserve"> סימן ס׳</w:t>
      </w:r>
      <w:r w:rsidR="00F11950" w:rsidRPr="00F11950">
        <w:rPr>
          <w:rFonts w:cstheme="minorHAnsi"/>
          <w:u w:val="single"/>
          <w:rtl/>
        </w:rPr>
        <w:t>,</w:t>
      </w:r>
      <w:r w:rsidRPr="00697BA1">
        <w:rPr>
          <w:rFonts w:asciiTheme="majorBidi" w:hAnsiTheme="majorBidi" w:cs="Times New Roman"/>
          <w:sz w:val="28"/>
          <w:szCs w:val="28"/>
          <w:u w:val="single"/>
          <w:rtl/>
        </w:rPr>
        <w:t xml:space="preserve"> ענף </w:t>
      </w:r>
      <w:r w:rsidRPr="00697BA1">
        <w:rPr>
          <w:rFonts w:ascii="Times New Roman" w:hAnsi="Times New Roman" w:cs="Times New Roman" w:hint="cs"/>
          <w:sz w:val="28"/>
          <w:szCs w:val="28"/>
          <w:u w:val="single"/>
          <w:rtl/>
        </w:rPr>
        <w:t>ג</w:t>
      </w:r>
    </w:p>
    <w:p w14:paraId="3B1150C3" w14:textId="72C2C93E" w:rsidR="007C6150" w:rsidRDefault="007C6150" w:rsidP="009F2E55">
      <w:pPr>
        <w:bidi/>
        <w:spacing w:after="0" w:line="312" w:lineRule="auto"/>
        <w:ind w:right="-360"/>
        <w:rPr>
          <w:rFonts w:asciiTheme="majorBidi" w:hAnsiTheme="majorBidi" w:cs="Times New Roman"/>
          <w:sz w:val="28"/>
          <w:szCs w:val="28"/>
          <w:u w:val="single"/>
          <w:rtl/>
        </w:rPr>
      </w:pPr>
    </w:p>
    <w:tbl>
      <w:tblPr>
        <w:tblStyle w:val="TableGrid"/>
        <w:tblpPr w:leftFromText="180" w:rightFromText="180" w:vertAnchor="page" w:horzAnchor="margin" w:tblpY="2111"/>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64"/>
        <w:gridCol w:w="6011"/>
      </w:tblGrid>
      <w:tr w:rsidR="007C6150" w:rsidRPr="006E29BB" w14:paraId="06DCB968" w14:textId="77777777" w:rsidTr="001D3618">
        <w:trPr>
          <w:trHeight w:hRule="exact" w:val="12340"/>
        </w:trPr>
        <w:tc>
          <w:tcPr>
            <w:tcW w:w="4864" w:type="dxa"/>
          </w:tcPr>
          <w:p w14:paraId="1A2EA151" w14:textId="3E92A623" w:rsidR="007C6150" w:rsidRPr="006E29BB" w:rsidRDefault="00B62FD5" w:rsidP="001204E8">
            <w:pPr>
              <w:tabs>
                <w:tab w:val="left" w:pos="5040"/>
                <w:tab w:val="left" w:pos="5310"/>
              </w:tabs>
              <w:bidi/>
              <w:spacing w:before="120" w:line="360" w:lineRule="auto"/>
              <w:ind w:left="58" w:right="173"/>
              <w:rPr>
                <w:rFonts w:ascii="Times New Roman" w:hAnsi="Times New Roman" w:cs="Times New Roman"/>
                <w:sz w:val="26"/>
                <w:szCs w:val="26"/>
              </w:rPr>
            </w:pPr>
            <w:r w:rsidRPr="006E29BB">
              <w:rPr>
                <w:rFonts w:ascii="Times New Roman" w:hAnsi="Times New Roman" w:cs="Times New Roman"/>
                <w:sz w:val="26"/>
                <w:szCs w:val="26"/>
                <w:rtl/>
              </w:rPr>
              <w:t>דלמה שבארתי באופן ב׳ דלא מצריך</w:t>
            </w:r>
            <w:r w:rsidR="00663BE0" w:rsidRPr="006E29BB">
              <w:rPr>
                <w:rFonts w:asciiTheme="majorBidi" w:hAnsiTheme="majorBidi" w:cstheme="majorBidi"/>
                <w:sz w:val="26"/>
                <w:szCs w:val="26"/>
                <w:rtl/>
              </w:rPr>
              <w:t xml:space="preserve"> ריש לקיש </w:t>
            </w:r>
            <w:r w:rsidRPr="006E29BB">
              <w:rPr>
                <w:rFonts w:ascii="Times New Roman" w:hAnsi="Times New Roman" w:cs="Times New Roman"/>
                <w:sz w:val="26"/>
                <w:szCs w:val="26"/>
                <w:rtl/>
              </w:rPr>
              <w:t>חיוב מיתה אלא מה שחייב מיתה להעכו"ם הליסטים</w:t>
            </w:r>
            <w:r w:rsidR="00663BE0">
              <w:rPr>
                <w:rFonts w:ascii="Times New Roman" w:hAnsi="Times New Roman" w:cs="Times New Roman"/>
                <w:sz w:val="26"/>
                <w:szCs w:val="26"/>
              </w:rPr>
              <w:t>,</w:t>
            </w:r>
            <w:r w:rsidRPr="006E29BB">
              <w:rPr>
                <w:rFonts w:ascii="Times New Roman" w:hAnsi="Times New Roman" w:cs="Times New Roman"/>
                <w:sz w:val="26"/>
                <w:szCs w:val="26"/>
                <w:rtl/>
              </w:rPr>
              <w:t xml:space="preserve"> גם ל</w:t>
            </w:r>
            <w:r w:rsidR="00663BE0" w:rsidRPr="006E29BB">
              <w:rPr>
                <w:rFonts w:asciiTheme="majorBidi" w:hAnsiTheme="majorBidi" w:cstheme="majorBidi"/>
                <w:sz w:val="26"/>
                <w:szCs w:val="26"/>
                <w:rtl/>
              </w:rPr>
              <w:t xml:space="preserve">ריש לקיש </w:t>
            </w:r>
            <w:r w:rsidRPr="006E29BB">
              <w:rPr>
                <w:rFonts w:ascii="Times New Roman" w:hAnsi="Times New Roman" w:cs="Times New Roman"/>
                <w:sz w:val="26"/>
                <w:szCs w:val="26"/>
                <w:rtl/>
              </w:rPr>
              <w:t>הוא כר</w:t>
            </w:r>
            <w:r w:rsidR="00F93705" w:rsidRPr="00F93705">
              <w:rPr>
                <w:rFonts w:ascii="Tahoma" w:hAnsi="Tahoma" w:cs="Tahoma"/>
                <w:sz w:val="23"/>
                <w:szCs w:val="23"/>
                <w:rtl/>
              </w:rPr>
              <w:t>’</w:t>
            </w:r>
            <w:r w:rsidRPr="006E29BB">
              <w:rPr>
                <w:rFonts w:ascii="Times New Roman" w:hAnsi="Times New Roman" w:cs="Times New Roman"/>
                <w:sz w:val="26"/>
                <w:szCs w:val="26"/>
                <w:rtl/>
              </w:rPr>
              <w:t xml:space="preserve"> יהודה ואין להתיר אלא דוקא כשודאי יהרג גם הא כשיתפסו העיר עמהן כ</w:t>
            </w:r>
            <w:r w:rsidR="00DC0D78" w:rsidRPr="006E29BB">
              <w:rPr>
                <w:rFonts w:ascii="Times New Roman" w:hAnsi="Times New Roman" w:cs="Times New Roman"/>
                <w:sz w:val="26"/>
                <w:szCs w:val="26"/>
                <w:rtl/>
              </w:rPr>
              <w:t>ד</w:t>
            </w:r>
            <w:r w:rsidRPr="006E29BB">
              <w:rPr>
                <w:rFonts w:ascii="Times New Roman" w:hAnsi="Times New Roman" w:cs="Times New Roman"/>
                <w:sz w:val="26"/>
                <w:szCs w:val="26"/>
                <w:rtl/>
              </w:rPr>
              <w:t>לעיל.</w:t>
            </w:r>
            <w:r w:rsidR="009A0917">
              <w:rPr>
                <w:rFonts w:ascii="Times New Roman" w:hAnsi="Times New Roman" w:cs="Times New Roman"/>
                <w:sz w:val="26"/>
                <w:szCs w:val="26"/>
              </w:rPr>
              <w:t xml:space="preserve">  </w:t>
            </w:r>
            <w:r w:rsidR="009A0917" w:rsidRPr="009A0917">
              <w:rPr>
                <w:rFonts w:ascii="Times New Roman" w:hAnsi="Times New Roman" w:cs="Times New Roman"/>
                <w:sz w:val="26"/>
                <w:szCs w:val="26"/>
                <w:rtl/>
              </w:rPr>
              <w:t>וכן מסתבר דאם חייב מיתה ממש הרי מחוייבין למוסרו לבער הרע גם בלא חשש שיהרגו</w:t>
            </w:r>
            <w:r w:rsidR="00036261" w:rsidRPr="00DA1B56">
              <w:rPr>
                <w:rFonts w:ascii="Times New Roman" w:hAnsi="Times New Roman" w:cs="Times New Roman"/>
                <w:sz w:val="24"/>
                <w:szCs w:val="24"/>
              </w:rPr>
              <w:t>*</w:t>
            </w:r>
            <w:r w:rsidR="00F30581">
              <w:rPr>
                <w:rFonts w:ascii="Times New Roman" w:hAnsi="Times New Roman" w:cs="Times New Roman"/>
                <w:sz w:val="26"/>
                <w:szCs w:val="26"/>
              </w:rPr>
              <w:t>.</w:t>
            </w:r>
          </w:p>
          <w:p w14:paraId="16314982" w14:textId="7E448681" w:rsidR="007C6150" w:rsidRDefault="00307EEA" w:rsidP="001204E8">
            <w:pPr>
              <w:bidi/>
              <w:spacing w:before="120" w:line="360" w:lineRule="auto"/>
              <w:ind w:left="58" w:right="173"/>
              <w:rPr>
                <w:rFonts w:asciiTheme="majorBidi" w:hAnsiTheme="majorBidi" w:cstheme="majorBidi"/>
                <w:sz w:val="26"/>
                <w:szCs w:val="26"/>
              </w:rPr>
            </w:pPr>
            <w:r w:rsidRPr="006E29BB">
              <w:rPr>
                <w:rFonts w:asciiTheme="majorBidi" w:hAnsiTheme="majorBidi" w:cstheme="majorBidi"/>
                <w:sz w:val="26"/>
                <w:szCs w:val="26"/>
                <w:rtl/>
              </w:rPr>
              <w:t>וכיון שגם ל</w:t>
            </w:r>
            <w:r w:rsidR="001204E8" w:rsidRPr="006E29BB">
              <w:rPr>
                <w:rFonts w:asciiTheme="majorBidi" w:hAnsiTheme="majorBidi" w:cstheme="majorBidi"/>
                <w:sz w:val="26"/>
                <w:szCs w:val="26"/>
                <w:rtl/>
              </w:rPr>
              <w:t xml:space="preserve">ריש לקיש </w:t>
            </w:r>
            <w:r w:rsidRPr="006E29BB">
              <w:rPr>
                <w:rFonts w:asciiTheme="majorBidi" w:hAnsiTheme="majorBidi" w:cstheme="majorBidi"/>
                <w:sz w:val="26"/>
                <w:szCs w:val="26"/>
                <w:rtl/>
              </w:rPr>
              <w:t>אינו בחייבי מיתה ממש אלא בחייבי ליסטים, הרי מוכרח לומר דמה דתניא בברייתא בייחדו להן אחד כגון שבע בן בכרי</w:t>
            </w:r>
            <w:r w:rsidR="001204E8">
              <w:rPr>
                <w:rFonts w:asciiTheme="majorBidi" w:hAnsiTheme="majorBidi" w:cstheme="majorBidi"/>
                <w:sz w:val="26"/>
                <w:szCs w:val="26"/>
              </w:rPr>
              <w:t>,</w:t>
            </w:r>
            <w:r w:rsidRPr="006E29BB">
              <w:rPr>
                <w:rFonts w:asciiTheme="majorBidi" w:hAnsiTheme="majorBidi" w:cstheme="majorBidi"/>
                <w:sz w:val="26"/>
                <w:szCs w:val="26"/>
                <w:rtl/>
              </w:rPr>
              <w:t xml:space="preserve"> הוא רק דמיון בעלמא כמו לר' יוחנן שיהיה ייחדו כמו שהיה בשבע בן בכרי אבל לא שיהיה מחויב מיתה ממש</w:t>
            </w:r>
            <w:r w:rsidR="001204E8">
              <w:rPr>
                <w:rFonts w:asciiTheme="majorBidi" w:hAnsiTheme="majorBidi" w:cstheme="majorBidi"/>
                <w:sz w:val="26"/>
                <w:szCs w:val="26"/>
              </w:rPr>
              <w:t>.</w:t>
            </w:r>
            <w:r w:rsidRPr="006E29BB">
              <w:rPr>
                <w:rFonts w:asciiTheme="majorBidi" w:hAnsiTheme="majorBidi" w:cstheme="majorBidi"/>
                <w:sz w:val="26"/>
                <w:szCs w:val="26"/>
                <w:rtl/>
              </w:rPr>
              <w:t xml:space="preserve"> </w:t>
            </w:r>
            <w:r w:rsidR="001204E8">
              <w:rPr>
                <w:rFonts w:asciiTheme="majorBidi" w:hAnsiTheme="majorBidi" w:cstheme="majorBidi"/>
                <w:sz w:val="26"/>
                <w:szCs w:val="26"/>
              </w:rPr>
              <w:t xml:space="preserve"> </w:t>
            </w:r>
            <w:r w:rsidRPr="006E29BB">
              <w:rPr>
                <w:rFonts w:asciiTheme="majorBidi" w:hAnsiTheme="majorBidi" w:cstheme="majorBidi"/>
                <w:sz w:val="26"/>
                <w:szCs w:val="26"/>
                <w:rtl/>
              </w:rPr>
              <w:t>ופליגי רק שר' יוחנן סובר שהמשל דשבע בן בכרי הוא רק לעצם הייחוד</w:t>
            </w:r>
            <w:r w:rsidR="001204E8">
              <w:rPr>
                <w:rFonts w:asciiTheme="majorBidi" w:hAnsiTheme="majorBidi" w:cstheme="majorBidi"/>
                <w:sz w:val="26"/>
                <w:szCs w:val="26"/>
              </w:rPr>
              <w:t>,</w:t>
            </w:r>
            <w:r w:rsidRPr="006E29BB">
              <w:rPr>
                <w:rFonts w:asciiTheme="majorBidi" w:hAnsiTheme="majorBidi" w:cstheme="majorBidi"/>
                <w:sz w:val="26"/>
                <w:szCs w:val="26"/>
                <w:rtl/>
              </w:rPr>
              <w:t xml:space="preserve"> ו</w:t>
            </w:r>
            <w:r w:rsidR="001204E8" w:rsidRPr="006E29BB">
              <w:rPr>
                <w:rFonts w:asciiTheme="majorBidi" w:hAnsiTheme="majorBidi" w:cstheme="majorBidi"/>
                <w:sz w:val="26"/>
                <w:szCs w:val="26"/>
                <w:rtl/>
              </w:rPr>
              <w:t xml:space="preserve">ריש לקיש </w:t>
            </w:r>
            <w:r w:rsidRPr="006E29BB">
              <w:rPr>
                <w:rFonts w:asciiTheme="majorBidi" w:hAnsiTheme="majorBidi" w:cstheme="majorBidi"/>
                <w:sz w:val="26"/>
                <w:szCs w:val="26"/>
                <w:rtl/>
              </w:rPr>
              <w:t>מוסיף שהוא גם לענין כעין הייחוד דהיה שם בטענה רק אליו כמו שהיה בשבע בן בכרי, או שהיה הייחוד מקודם שברח לשם כמו שהיה בשבע בן בכרי ומטעם דבארתי.</w:t>
            </w:r>
          </w:p>
          <w:p w14:paraId="69767523" w14:textId="528797C3" w:rsidR="00F30581" w:rsidRPr="003617DB" w:rsidRDefault="00401769" w:rsidP="0079425C">
            <w:pPr>
              <w:spacing w:before="240" w:line="312" w:lineRule="auto"/>
              <w:ind w:left="96" w:hanging="101"/>
              <w:rPr>
                <w:rFonts w:asciiTheme="minorHAnsi" w:hAnsiTheme="minorHAnsi" w:cstheme="minorHAnsi"/>
                <w:rtl/>
              </w:rPr>
            </w:pPr>
            <w:r w:rsidRPr="00401769">
              <w:rPr>
                <w:rFonts w:cstheme="minorHAnsi"/>
                <w:b/>
                <w:sz w:val="22"/>
                <w:szCs w:val="22"/>
                <w:vertAlign w:val="superscript"/>
              </w:rPr>
              <w:t>1</w:t>
            </w:r>
            <w:r w:rsidR="003617DB" w:rsidRPr="009B5FC0">
              <w:rPr>
                <w:rFonts w:asciiTheme="minorHAnsi" w:hAnsiTheme="minorHAnsi" w:cstheme="minorHAnsi"/>
                <w:sz w:val="19"/>
                <w:szCs w:val="19"/>
              </w:rPr>
              <w:t>Rav Moshe</w:t>
            </w:r>
            <w:r w:rsidR="003617DB" w:rsidRPr="001204E8">
              <w:rPr>
                <w:rFonts w:asciiTheme="minorHAnsi" w:hAnsiTheme="minorHAnsi" w:cstheme="minorHAnsi"/>
                <w:sz w:val="19"/>
                <w:szCs w:val="19"/>
              </w:rPr>
              <w:t xml:space="preserve"> adds </w:t>
            </w:r>
            <w:r w:rsidR="008644D7" w:rsidRPr="001204E8">
              <w:rPr>
                <w:rFonts w:asciiTheme="minorHAnsi" w:hAnsiTheme="minorHAnsi" w:cstheme="minorHAnsi"/>
                <w:sz w:val="19"/>
                <w:szCs w:val="19"/>
              </w:rPr>
              <w:t xml:space="preserve">that </w:t>
            </w:r>
            <w:r w:rsidR="003617DB" w:rsidRPr="001204E8">
              <w:rPr>
                <w:rFonts w:asciiTheme="minorHAnsi" w:hAnsiTheme="minorHAnsi" w:cstheme="minorHAnsi"/>
                <w:sz w:val="19"/>
                <w:szCs w:val="19"/>
              </w:rPr>
              <w:t xml:space="preserve">if </w:t>
            </w:r>
            <w:r w:rsidR="00412C08" w:rsidRPr="001204E8">
              <w:rPr>
                <w:rFonts w:asciiTheme="minorHAnsi" w:hAnsiTheme="minorHAnsi" w:cstheme="minorHAnsi"/>
                <w:sz w:val="19"/>
                <w:szCs w:val="19"/>
              </w:rPr>
              <w:t xml:space="preserve">the fugitive </w:t>
            </w:r>
            <w:r w:rsidR="0008120D" w:rsidRPr="001204E8">
              <w:rPr>
                <w:rFonts w:asciiTheme="minorHAnsi" w:hAnsiTheme="minorHAnsi" w:cstheme="minorHAnsi"/>
                <w:sz w:val="19"/>
                <w:szCs w:val="19"/>
              </w:rPr>
              <w:t xml:space="preserve">legitimately </w:t>
            </w:r>
            <w:r w:rsidR="00944459" w:rsidRPr="001204E8">
              <w:rPr>
                <w:rFonts w:asciiTheme="minorHAnsi" w:hAnsiTheme="minorHAnsi" w:cstheme="minorHAnsi"/>
                <w:sz w:val="19"/>
                <w:szCs w:val="19"/>
              </w:rPr>
              <w:t>d</w:t>
            </w:r>
            <w:r w:rsidR="002B0A69" w:rsidRPr="001204E8">
              <w:rPr>
                <w:rFonts w:asciiTheme="minorHAnsi" w:hAnsiTheme="minorHAnsi" w:cstheme="minorHAnsi"/>
                <w:sz w:val="19"/>
                <w:szCs w:val="19"/>
              </w:rPr>
              <w:t>e</w:t>
            </w:r>
            <w:r w:rsidR="00944459" w:rsidRPr="001204E8">
              <w:rPr>
                <w:rFonts w:asciiTheme="minorHAnsi" w:hAnsiTheme="minorHAnsi" w:cstheme="minorHAnsi"/>
                <w:sz w:val="19"/>
                <w:szCs w:val="19"/>
              </w:rPr>
              <w:t xml:space="preserve">serves </w:t>
            </w:r>
            <w:r w:rsidR="00D70BE6" w:rsidRPr="001204E8">
              <w:rPr>
                <w:rFonts w:asciiTheme="minorHAnsi" w:hAnsiTheme="minorHAnsi" w:cstheme="minorHAnsi"/>
                <w:sz w:val="19"/>
                <w:szCs w:val="19"/>
              </w:rPr>
              <w:t xml:space="preserve">the </w:t>
            </w:r>
            <w:r w:rsidR="007640F6" w:rsidRPr="001204E8">
              <w:rPr>
                <w:rFonts w:asciiTheme="minorHAnsi" w:hAnsiTheme="minorHAnsi" w:cstheme="minorHAnsi"/>
                <w:sz w:val="19"/>
                <w:szCs w:val="19"/>
              </w:rPr>
              <w:t xml:space="preserve">death </w:t>
            </w:r>
            <w:r w:rsidR="00D70BE6" w:rsidRPr="001204E8">
              <w:rPr>
                <w:rFonts w:asciiTheme="minorHAnsi" w:hAnsiTheme="minorHAnsi" w:cstheme="minorHAnsi"/>
                <w:sz w:val="19"/>
                <w:szCs w:val="19"/>
              </w:rPr>
              <w:t xml:space="preserve">penalty </w:t>
            </w:r>
            <w:r w:rsidR="0008120D" w:rsidRPr="001204E8">
              <w:rPr>
                <w:rFonts w:asciiTheme="minorHAnsi" w:hAnsiTheme="minorHAnsi" w:cstheme="minorHAnsi"/>
                <w:sz w:val="19"/>
                <w:szCs w:val="19"/>
              </w:rPr>
              <w:t>throu</w:t>
            </w:r>
            <w:r w:rsidR="002D3C11" w:rsidRPr="001204E8">
              <w:rPr>
                <w:rFonts w:asciiTheme="minorHAnsi" w:hAnsiTheme="minorHAnsi" w:cstheme="minorHAnsi"/>
                <w:sz w:val="19"/>
                <w:szCs w:val="19"/>
              </w:rPr>
              <w:t>gh the Torah’s laws</w:t>
            </w:r>
            <w:r w:rsidR="002B0A69" w:rsidRPr="001204E8">
              <w:rPr>
                <w:rFonts w:asciiTheme="minorHAnsi" w:hAnsiTheme="minorHAnsi" w:cstheme="minorHAnsi"/>
                <w:sz w:val="19"/>
                <w:szCs w:val="19"/>
              </w:rPr>
              <w:t xml:space="preserve">, even </w:t>
            </w:r>
            <w:r w:rsidR="00C967D4" w:rsidRPr="001204E8">
              <w:rPr>
                <w:rFonts w:asciiTheme="minorHAnsi" w:hAnsiTheme="minorHAnsi" w:cstheme="minorHAnsi"/>
                <w:sz w:val="19"/>
                <w:szCs w:val="19"/>
              </w:rPr>
              <w:t xml:space="preserve">if he </w:t>
            </w:r>
            <w:r w:rsidR="002B0A69" w:rsidRPr="001204E8">
              <w:rPr>
                <w:rFonts w:asciiTheme="minorHAnsi" w:hAnsiTheme="minorHAnsi" w:cstheme="minorHAnsi"/>
                <w:sz w:val="19"/>
                <w:szCs w:val="19"/>
              </w:rPr>
              <w:t>rebell</w:t>
            </w:r>
            <w:r w:rsidR="00C967D4" w:rsidRPr="001204E8">
              <w:rPr>
                <w:rFonts w:asciiTheme="minorHAnsi" w:hAnsiTheme="minorHAnsi" w:cstheme="minorHAnsi"/>
                <w:sz w:val="19"/>
                <w:szCs w:val="19"/>
              </w:rPr>
              <w:t>ed</w:t>
            </w:r>
            <w:r w:rsidR="002B0A69" w:rsidRPr="001204E8">
              <w:rPr>
                <w:rFonts w:asciiTheme="minorHAnsi" w:hAnsiTheme="minorHAnsi" w:cstheme="minorHAnsi"/>
                <w:sz w:val="19"/>
                <w:szCs w:val="19"/>
              </w:rPr>
              <w:t xml:space="preserve"> against </w:t>
            </w:r>
            <w:r w:rsidR="00ED6E3E" w:rsidRPr="001204E8">
              <w:rPr>
                <w:rFonts w:asciiTheme="minorHAnsi" w:hAnsiTheme="minorHAnsi" w:cstheme="minorHAnsi"/>
                <w:sz w:val="19"/>
                <w:szCs w:val="19"/>
              </w:rPr>
              <w:t>a Jewish king</w:t>
            </w:r>
            <w:r w:rsidR="00F54443" w:rsidRPr="001204E8">
              <w:rPr>
                <w:rFonts w:asciiTheme="minorHAnsi" w:hAnsiTheme="minorHAnsi" w:cstheme="minorHAnsi"/>
                <w:sz w:val="19"/>
                <w:szCs w:val="19"/>
              </w:rPr>
              <w:t xml:space="preserve">, </w:t>
            </w:r>
            <w:r w:rsidR="00412C08" w:rsidRPr="001204E8">
              <w:rPr>
                <w:sz w:val="19"/>
                <w:szCs w:val="19"/>
              </w:rPr>
              <w:t xml:space="preserve">the townspeople would be permitted </w:t>
            </w:r>
            <w:r w:rsidR="00F54443" w:rsidRPr="001204E8">
              <w:rPr>
                <w:sz w:val="19"/>
                <w:szCs w:val="19"/>
              </w:rPr>
              <w:t xml:space="preserve">to hand him over without the king explicitly demanding </w:t>
            </w:r>
            <w:r w:rsidR="008A62C2" w:rsidRPr="001204E8">
              <w:rPr>
                <w:sz w:val="19"/>
                <w:szCs w:val="19"/>
              </w:rPr>
              <w:t>they do so.  Thus</w:t>
            </w:r>
            <w:r w:rsidR="00060679" w:rsidRPr="001204E8">
              <w:rPr>
                <w:sz w:val="19"/>
                <w:szCs w:val="19"/>
              </w:rPr>
              <w:t>,</w:t>
            </w:r>
            <w:r w:rsidR="008A62C2" w:rsidRPr="001204E8">
              <w:rPr>
                <w:sz w:val="19"/>
                <w:szCs w:val="19"/>
              </w:rPr>
              <w:t xml:space="preserve"> if the</w:t>
            </w:r>
            <w:r w:rsidR="008A62C2">
              <w:t xml:space="preserve"> </w:t>
            </w:r>
            <w:r w:rsidR="00060679" w:rsidRPr="008644D7">
              <w:rPr>
                <w:rFonts w:ascii="Times New Roman" w:hAnsi="Times New Roman" w:cs="Times New Roman"/>
                <w:sz w:val="23"/>
                <w:szCs w:val="23"/>
                <w:rtl/>
              </w:rPr>
              <w:t>תוספתא</w:t>
            </w:r>
            <w:r w:rsidR="00C967D4">
              <w:t xml:space="preserve"> </w:t>
            </w:r>
            <w:r w:rsidR="00C967D4" w:rsidRPr="001204E8">
              <w:rPr>
                <w:sz w:val="19"/>
                <w:szCs w:val="19"/>
              </w:rPr>
              <w:t>r</w:t>
            </w:r>
            <w:r w:rsidR="008A62C2" w:rsidRPr="001204E8">
              <w:rPr>
                <w:sz w:val="19"/>
                <w:szCs w:val="19"/>
              </w:rPr>
              <w:t xml:space="preserve">efers to such a case, it </w:t>
            </w:r>
            <w:r w:rsidR="00060679" w:rsidRPr="001204E8">
              <w:rPr>
                <w:sz w:val="19"/>
                <w:szCs w:val="19"/>
              </w:rPr>
              <w:t xml:space="preserve">should not have </w:t>
            </w:r>
            <w:proofErr w:type="gramStart"/>
            <w:r w:rsidR="00060679" w:rsidRPr="001204E8">
              <w:rPr>
                <w:sz w:val="19"/>
                <w:szCs w:val="19"/>
              </w:rPr>
              <w:t xml:space="preserve">made </w:t>
            </w:r>
            <w:r w:rsidR="008644D7" w:rsidRPr="006E29BB">
              <w:rPr>
                <w:rFonts w:ascii="Times New Roman" w:hAnsi="Times New Roman" w:cs="Times New Roman"/>
                <w:sz w:val="24"/>
                <w:szCs w:val="24"/>
                <w:rtl/>
              </w:rPr>
              <w:t xml:space="preserve"> </w:t>
            </w:r>
            <w:r w:rsidR="008644D7" w:rsidRPr="008644D7">
              <w:rPr>
                <w:rFonts w:ascii="Times New Roman" w:hAnsi="Times New Roman" w:cs="Times New Roman"/>
                <w:sz w:val="23"/>
                <w:szCs w:val="23"/>
                <w:rtl/>
              </w:rPr>
              <w:t>מסירה</w:t>
            </w:r>
            <w:proofErr w:type="gramEnd"/>
            <w:r w:rsidR="00060679" w:rsidRPr="001204E8">
              <w:rPr>
                <w:sz w:val="19"/>
                <w:szCs w:val="19"/>
              </w:rPr>
              <w:t>contingent upon designation.</w:t>
            </w:r>
            <w:r w:rsidR="00C967D4" w:rsidRPr="001204E8">
              <w:rPr>
                <w:sz w:val="19"/>
                <w:szCs w:val="19"/>
              </w:rPr>
              <w:t xml:space="preserve">  </w:t>
            </w:r>
            <w:r w:rsidR="0079425C">
              <w:rPr>
                <w:sz w:val="19"/>
                <w:szCs w:val="19"/>
              </w:rPr>
              <w:t>Similarly, t</w:t>
            </w:r>
            <w:r w:rsidR="00C967D4" w:rsidRPr="001204E8">
              <w:rPr>
                <w:sz w:val="19"/>
                <w:szCs w:val="19"/>
              </w:rPr>
              <w:t>he</w:t>
            </w:r>
            <w:proofErr w:type="gramStart"/>
            <w:r w:rsidR="002E667B" w:rsidRPr="00EA110A">
              <w:rPr>
                <w:rStyle w:val="five"/>
                <w:rFonts w:ascii="Times New Roman" w:hAnsi="Times New Roman" w:cs="Times New Roman" w:hint="eastAsia"/>
                <w:color w:val="000000"/>
                <w:sz w:val="23"/>
                <w:szCs w:val="23"/>
                <w:rtl/>
              </w:rPr>
              <w:t>ט״ז</w:t>
            </w:r>
            <w:r w:rsidR="002E667B" w:rsidRPr="00EA110A">
              <w:rPr>
                <w:rStyle w:val="five"/>
                <w:rFonts w:ascii="Times New Roman" w:hAnsi="Times New Roman" w:cs="Times New Roman"/>
                <w:color w:val="000000"/>
                <w:sz w:val="26"/>
                <w:szCs w:val="26"/>
                <w:rtl/>
              </w:rPr>
              <w:t xml:space="preserve"> </w:t>
            </w:r>
            <w:r w:rsidR="00EA110A">
              <w:t xml:space="preserve"> </w:t>
            </w:r>
            <w:r w:rsidR="00EA110A" w:rsidRPr="001204E8">
              <w:rPr>
                <w:sz w:val="19"/>
                <w:szCs w:val="19"/>
              </w:rPr>
              <w:t>(</w:t>
            </w:r>
            <w:proofErr w:type="gramEnd"/>
            <w:r w:rsidR="007A63AD" w:rsidRPr="001204E8">
              <w:rPr>
                <w:sz w:val="19"/>
                <w:szCs w:val="19"/>
              </w:rPr>
              <w:t xml:space="preserve">Source </w:t>
            </w:r>
            <w:r w:rsidR="00DE3655" w:rsidRPr="001204E8">
              <w:rPr>
                <w:sz w:val="19"/>
                <w:szCs w:val="19"/>
              </w:rPr>
              <w:t>9</w:t>
            </w:r>
            <w:r w:rsidR="007A63AD" w:rsidRPr="001204E8">
              <w:rPr>
                <w:sz w:val="19"/>
                <w:szCs w:val="19"/>
              </w:rPr>
              <w:t xml:space="preserve">b, </w:t>
            </w:r>
            <w:r w:rsidR="00EA110A" w:rsidRPr="001204E8">
              <w:rPr>
                <w:sz w:val="19"/>
                <w:szCs w:val="19"/>
              </w:rPr>
              <w:t>p. 5</w:t>
            </w:r>
            <w:r w:rsidR="00DE3655" w:rsidRPr="001204E8">
              <w:rPr>
                <w:sz w:val="19"/>
                <w:szCs w:val="19"/>
              </w:rPr>
              <w:t>7</w:t>
            </w:r>
            <w:r w:rsidR="00EA110A" w:rsidRPr="001204E8">
              <w:rPr>
                <w:sz w:val="19"/>
                <w:szCs w:val="19"/>
              </w:rPr>
              <w:t xml:space="preserve">) </w:t>
            </w:r>
            <w:r w:rsidR="0079425C">
              <w:rPr>
                <w:sz w:val="19"/>
                <w:szCs w:val="19"/>
              </w:rPr>
              <w:t xml:space="preserve">rules </w:t>
            </w:r>
            <w:r w:rsidR="001332FE" w:rsidRPr="001204E8">
              <w:rPr>
                <w:sz w:val="19"/>
                <w:szCs w:val="19"/>
              </w:rPr>
              <w:t xml:space="preserve">that if </w:t>
            </w:r>
            <w:r w:rsidR="00EA110A" w:rsidRPr="001204E8">
              <w:rPr>
                <w:sz w:val="19"/>
                <w:szCs w:val="19"/>
              </w:rPr>
              <w:t>someone rebels against a non-Jewish king</w:t>
            </w:r>
            <w:r w:rsidR="00357CED" w:rsidRPr="001204E8">
              <w:rPr>
                <w:sz w:val="19"/>
                <w:szCs w:val="19"/>
              </w:rPr>
              <w:t xml:space="preserve">, </w:t>
            </w:r>
            <w:r w:rsidR="00F64524" w:rsidRPr="001204E8">
              <w:rPr>
                <w:sz w:val="19"/>
                <w:szCs w:val="19"/>
              </w:rPr>
              <w:t>we</w:t>
            </w:r>
            <w:r w:rsidR="00B41D61" w:rsidRPr="001204E8">
              <w:rPr>
                <w:sz w:val="19"/>
                <w:szCs w:val="19"/>
              </w:rPr>
              <w:t xml:space="preserve"> </w:t>
            </w:r>
            <w:r w:rsidR="005864FD" w:rsidRPr="001204E8">
              <w:rPr>
                <w:sz w:val="19"/>
                <w:szCs w:val="19"/>
              </w:rPr>
              <w:t>sh</w:t>
            </w:r>
            <w:r w:rsidR="00B41D61" w:rsidRPr="001204E8">
              <w:rPr>
                <w:sz w:val="19"/>
                <w:szCs w:val="19"/>
              </w:rPr>
              <w:t xml:space="preserve">ould hand him over </w:t>
            </w:r>
            <w:r w:rsidR="00F64524" w:rsidRPr="001204E8">
              <w:rPr>
                <w:sz w:val="19"/>
                <w:szCs w:val="19"/>
              </w:rPr>
              <w:t xml:space="preserve">to the authorities </w:t>
            </w:r>
            <w:r w:rsidR="00B41D61" w:rsidRPr="001204E8">
              <w:rPr>
                <w:sz w:val="19"/>
                <w:szCs w:val="19"/>
              </w:rPr>
              <w:t>even if the</w:t>
            </w:r>
            <w:r w:rsidR="00F64524" w:rsidRPr="001204E8">
              <w:rPr>
                <w:sz w:val="19"/>
                <w:szCs w:val="19"/>
              </w:rPr>
              <w:t xml:space="preserve">y </w:t>
            </w:r>
            <w:r w:rsidR="00454F1A" w:rsidRPr="001204E8">
              <w:rPr>
                <w:sz w:val="19"/>
                <w:szCs w:val="19"/>
              </w:rPr>
              <w:t xml:space="preserve">have </w:t>
            </w:r>
            <w:r w:rsidR="0063297C" w:rsidRPr="001204E8">
              <w:rPr>
                <w:sz w:val="19"/>
                <w:szCs w:val="19"/>
              </w:rPr>
              <w:t xml:space="preserve">not </w:t>
            </w:r>
            <w:r w:rsidR="000D54D8" w:rsidRPr="001204E8">
              <w:rPr>
                <w:sz w:val="19"/>
                <w:szCs w:val="19"/>
              </w:rPr>
              <w:t xml:space="preserve">demanded his </w:t>
            </w:r>
            <w:r w:rsidR="006738CF" w:rsidRPr="001204E8">
              <w:rPr>
                <w:sz w:val="19"/>
                <w:szCs w:val="19"/>
              </w:rPr>
              <w:t>capture</w:t>
            </w:r>
            <w:r w:rsidR="000D54D8" w:rsidRPr="001204E8">
              <w:rPr>
                <w:sz w:val="19"/>
                <w:szCs w:val="19"/>
              </w:rPr>
              <w:t xml:space="preserve"> </w:t>
            </w:r>
            <w:r w:rsidR="00A11BBD" w:rsidRPr="001204E8">
              <w:rPr>
                <w:sz w:val="19"/>
                <w:szCs w:val="19"/>
              </w:rPr>
              <w:t>since</w:t>
            </w:r>
            <w:r w:rsidR="000440BA" w:rsidRPr="001204E8">
              <w:rPr>
                <w:sz w:val="19"/>
                <w:szCs w:val="19"/>
              </w:rPr>
              <w:t xml:space="preserve"> </w:t>
            </w:r>
            <w:r w:rsidR="00210F2A" w:rsidRPr="001204E8">
              <w:rPr>
                <w:rFonts w:cstheme="minorHAnsi"/>
                <w:color w:val="000000"/>
                <w:sz w:val="19"/>
                <w:szCs w:val="19"/>
              </w:rPr>
              <w:t>he is considered as a</w:t>
            </w:r>
            <w:r w:rsidR="00210F2A" w:rsidRPr="00C3497F">
              <w:rPr>
                <w:rFonts w:cstheme="minorHAnsi"/>
                <w:color w:val="000000"/>
              </w:rPr>
              <w:t xml:space="preserve"> </w:t>
            </w:r>
            <w:r w:rsidR="00210F2A" w:rsidRPr="00210F2A">
              <w:rPr>
                <w:rFonts w:asciiTheme="majorBidi" w:eastAsia="Times New Roman" w:hAnsiTheme="majorBidi" w:cstheme="majorBidi"/>
                <w:color w:val="333333"/>
                <w:sz w:val="23"/>
                <w:szCs w:val="23"/>
                <w:rtl/>
              </w:rPr>
              <w:t>רודף</w:t>
            </w:r>
            <w:r w:rsidR="00210F2A" w:rsidRPr="00C3497F">
              <w:rPr>
                <w:rFonts w:cstheme="minorHAnsi"/>
                <w:color w:val="000000"/>
              </w:rPr>
              <w:t xml:space="preserve"> </w:t>
            </w:r>
            <w:r w:rsidR="00210F2A" w:rsidRPr="001204E8">
              <w:rPr>
                <w:rFonts w:cstheme="minorHAnsi"/>
                <w:color w:val="000000"/>
                <w:sz w:val="19"/>
                <w:szCs w:val="19"/>
              </w:rPr>
              <w:t>against all the other Jews because of his evil actions.</w:t>
            </w:r>
          </w:p>
        </w:tc>
        <w:tc>
          <w:tcPr>
            <w:tcW w:w="6011" w:type="dxa"/>
          </w:tcPr>
          <w:p w14:paraId="65E3F300" w14:textId="485F5A22" w:rsidR="001B2E62" w:rsidRPr="006E29BB" w:rsidRDefault="001B2E62" w:rsidP="00547FAE">
            <w:pPr>
              <w:spacing w:before="120" w:line="348" w:lineRule="auto"/>
              <w:ind w:left="72" w:right="173"/>
              <w:rPr>
                <w:rFonts w:asciiTheme="minorHAnsi" w:hAnsiTheme="minorHAnsi" w:cstheme="minorHAnsi"/>
              </w:rPr>
            </w:pPr>
            <w:r w:rsidRPr="006E29BB">
              <w:rPr>
                <w:rFonts w:asciiTheme="minorHAnsi" w:hAnsiTheme="minorHAnsi" w:cstheme="minorHAnsi"/>
              </w:rPr>
              <w:t xml:space="preserve">According </w:t>
            </w:r>
            <w:r w:rsidR="00A76202" w:rsidRPr="006E29BB">
              <w:rPr>
                <w:rFonts w:asciiTheme="minorHAnsi" w:hAnsiTheme="minorHAnsi" w:cstheme="minorHAnsi"/>
              </w:rPr>
              <w:t xml:space="preserve">to </w:t>
            </w:r>
            <w:r w:rsidR="00222E29">
              <w:rPr>
                <w:rFonts w:asciiTheme="minorHAnsi" w:hAnsiTheme="minorHAnsi" w:cstheme="minorHAnsi"/>
              </w:rPr>
              <w:t>how</w:t>
            </w:r>
            <w:r w:rsidR="00A76202" w:rsidRPr="006E29BB">
              <w:rPr>
                <w:rFonts w:asciiTheme="minorHAnsi" w:hAnsiTheme="minorHAnsi" w:cstheme="minorHAnsi"/>
              </w:rPr>
              <w:t xml:space="preserve"> I </w:t>
            </w:r>
            <w:r w:rsidR="00CD3C73" w:rsidRPr="006E29BB">
              <w:rPr>
                <w:rFonts w:asciiTheme="minorHAnsi" w:hAnsiTheme="minorHAnsi" w:cstheme="minorHAnsi"/>
              </w:rPr>
              <w:t>have explained</w:t>
            </w:r>
            <w:r w:rsidRPr="006E29BB">
              <w:rPr>
                <w:rFonts w:asciiTheme="minorHAnsi" w:hAnsiTheme="minorHAnsi" w:cstheme="minorHAnsi"/>
              </w:rPr>
              <w:t xml:space="preserve"> </w:t>
            </w:r>
            <w:r w:rsidR="005E469C" w:rsidRPr="006E29BB">
              <w:rPr>
                <w:rFonts w:asciiTheme="minorHAnsi" w:hAnsiTheme="minorHAnsi" w:cstheme="minorHAnsi"/>
              </w:rPr>
              <w:t xml:space="preserve">in the </w:t>
            </w:r>
            <w:r w:rsidRPr="006E29BB">
              <w:rPr>
                <w:rFonts w:asciiTheme="minorHAnsi" w:hAnsiTheme="minorHAnsi" w:cstheme="minorHAnsi"/>
              </w:rPr>
              <w:t xml:space="preserve">second </w:t>
            </w:r>
            <w:r w:rsidR="005E469C" w:rsidRPr="006E29BB">
              <w:t>appr</w:t>
            </w:r>
            <w:r w:rsidR="005E469C" w:rsidRPr="006E29BB">
              <w:rPr>
                <w:rFonts w:asciiTheme="minorHAnsi" w:hAnsiTheme="minorHAnsi" w:cstheme="minorHAnsi"/>
              </w:rPr>
              <w:t xml:space="preserve">oach (p. </w:t>
            </w:r>
            <w:r w:rsidR="00BD2DFE">
              <w:rPr>
                <w:rFonts w:asciiTheme="minorHAnsi" w:hAnsiTheme="minorHAnsi" w:cstheme="minorHAnsi"/>
              </w:rPr>
              <w:t>72</w:t>
            </w:r>
            <w:r w:rsidR="005E469C" w:rsidRPr="006E29BB">
              <w:rPr>
                <w:rFonts w:asciiTheme="minorHAnsi" w:hAnsiTheme="minorHAnsi" w:cstheme="minorHAnsi"/>
              </w:rPr>
              <w:t xml:space="preserve">), </w:t>
            </w:r>
            <w:r w:rsidR="00AA7ABB" w:rsidRPr="006E29BB">
              <w:rPr>
                <w:rFonts w:asciiTheme="minorHAnsi" w:hAnsiTheme="minorHAnsi" w:cstheme="minorHAnsi"/>
              </w:rPr>
              <w:t xml:space="preserve">that </w:t>
            </w:r>
            <w:r w:rsidR="005E469C" w:rsidRPr="006E29BB">
              <w:rPr>
                <w:rFonts w:ascii="Times New Roman" w:hAnsi="Times New Roman" w:cs="Times New Roman" w:hint="cs"/>
                <w:sz w:val="24"/>
                <w:szCs w:val="24"/>
                <w:rtl/>
              </w:rPr>
              <w:t>רישׁ לקישׁ</w:t>
            </w:r>
            <w:r w:rsidR="005E469C" w:rsidRPr="006E29BB">
              <w:t xml:space="preserve"> </w:t>
            </w:r>
            <w:r w:rsidR="00D342E4" w:rsidRPr="006E29BB">
              <w:t xml:space="preserve">does not require </w:t>
            </w:r>
            <w:r w:rsidR="00570940" w:rsidRPr="006E29BB">
              <w:t xml:space="preserve">that </w:t>
            </w:r>
            <w:r w:rsidR="00D342E4" w:rsidRPr="006E29BB">
              <w:t xml:space="preserve">a [legitimate] death sentence </w:t>
            </w:r>
            <w:r w:rsidR="00570940" w:rsidRPr="006E29BB">
              <w:t xml:space="preserve">[was issued against the fugitive, </w:t>
            </w:r>
            <w:r w:rsidR="00D342E4" w:rsidRPr="006E29BB">
              <w:t xml:space="preserve">to permit </w:t>
            </w:r>
            <w:r w:rsidR="00D342E4" w:rsidRPr="006E29BB">
              <w:rPr>
                <w:rFonts w:ascii="Times New Roman" w:hAnsi="Times New Roman" w:cs="Times New Roman"/>
                <w:sz w:val="24"/>
                <w:szCs w:val="24"/>
                <w:rtl/>
              </w:rPr>
              <w:t>מסירה</w:t>
            </w:r>
            <w:r w:rsidR="00D342E4" w:rsidRPr="006E29BB">
              <w:t xml:space="preserve">], </w:t>
            </w:r>
            <w:r w:rsidR="00E33748" w:rsidRPr="006E29BB">
              <w:t xml:space="preserve">but rather, even if </w:t>
            </w:r>
            <w:r w:rsidR="00570940" w:rsidRPr="006E29BB">
              <w:t xml:space="preserve">his </w:t>
            </w:r>
            <w:r w:rsidR="00FA2ECE">
              <w:t>“</w:t>
            </w:r>
            <w:r w:rsidR="00570940" w:rsidRPr="006E29BB">
              <w:t xml:space="preserve">death </w:t>
            </w:r>
            <w:r w:rsidR="00995F1A" w:rsidRPr="006E29BB">
              <w:t>sentence</w:t>
            </w:r>
            <w:r w:rsidR="00FA2ECE">
              <w:t>”</w:t>
            </w:r>
            <w:r w:rsidR="00995F1A" w:rsidRPr="006E29BB">
              <w:t xml:space="preserve"> </w:t>
            </w:r>
            <w:r w:rsidR="00995428" w:rsidRPr="006E29BB">
              <w:t xml:space="preserve">came from [a grievance of] </w:t>
            </w:r>
            <w:r w:rsidR="00022FEE" w:rsidRPr="006E29BB">
              <w:t xml:space="preserve">the </w:t>
            </w:r>
            <w:r w:rsidR="00AB5313" w:rsidRPr="006E29BB">
              <w:t>gentile hooligans</w:t>
            </w:r>
            <w:r w:rsidR="00007965" w:rsidRPr="006E29BB">
              <w:t xml:space="preserve">, </w:t>
            </w:r>
            <w:r w:rsidR="00E33748" w:rsidRPr="006E29BB">
              <w:rPr>
                <w:rFonts w:ascii="Times New Roman" w:hAnsi="Times New Roman" w:cs="Times New Roman" w:hint="cs"/>
                <w:sz w:val="24"/>
                <w:szCs w:val="24"/>
                <w:rtl/>
              </w:rPr>
              <w:t>רישׁ לקישׁ</w:t>
            </w:r>
            <w:r w:rsidR="00E33748" w:rsidRPr="006E29BB">
              <w:t xml:space="preserve"> </w:t>
            </w:r>
            <w:r w:rsidR="00007965" w:rsidRPr="006E29BB">
              <w:t xml:space="preserve">also </w:t>
            </w:r>
            <w:r w:rsidR="00AA7ABB" w:rsidRPr="006E29BB">
              <w:t>agree</w:t>
            </w:r>
            <w:r w:rsidR="00822E4E">
              <w:t>s</w:t>
            </w:r>
            <w:r w:rsidR="00007965" w:rsidRPr="006E29BB">
              <w:t xml:space="preserve"> with </w:t>
            </w:r>
            <w:r w:rsidR="00007965" w:rsidRPr="006E29BB">
              <w:rPr>
                <w:rFonts w:ascii="Times New Roman" w:hAnsi="Times New Roman" w:cs="Times New Roman"/>
                <w:sz w:val="24"/>
                <w:szCs w:val="24"/>
                <w:rtl/>
              </w:rPr>
              <w:t>ר</w:t>
            </w:r>
            <w:r w:rsidR="00F93705" w:rsidRPr="00F93705">
              <w:rPr>
                <w:rFonts w:ascii="Tahoma" w:hAnsi="Tahoma" w:cs="Tahoma"/>
                <w:sz w:val="23"/>
                <w:szCs w:val="23"/>
                <w:rtl/>
              </w:rPr>
              <w:t>’</w:t>
            </w:r>
            <w:r w:rsidR="00007965" w:rsidRPr="006E29BB">
              <w:rPr>
                <w:rFonts w:ascii="Times New Roman" w:hAnsi="Times New Roman" w:cs="Times New Roman"/>
                <w:sz w:val="24"/>
                <w:szCs w:val="24"/>
                <w:rtl/>
              </w:rPr>
              <w:t xml:space="preserve"> יהודה</w:t>
            </w:r>
            <w:r w:rsidR="00007965" w:rsidRPr="006E29BB">
              <w:t xml:space="preserve"> </w:t>
            </w:r>
            <w:r w:rsidR="00DC1B4A" w:rsidRPr="006E29BB">
              <w:t>(</w:t>
            </w:r>
            <w:r w:rsidR="003647AC" w:rsidRPr="006E29BB">
              <w:t xml:space="preserve">in the </w:t>
            </w:r>
            <w:r w:rsidR="003647AC" w:rsidRPr="006E29BB">
              <w:rPr>
                <w:rFonts w:ascii="Times New Roman" w:hAnsi="Times New Roman" w:cs="Times New Roman"/>
                <w:sz w:val="24"/>
                <w:szCs w:val="24"/>
                <w:rtl/>
              </w:rPr>
              <w:t>תוספתא</w:t>
            </w:r>
            <w:r w:rsidR="003647AC" w:rsidRPr="006E29BB">
              <w:t>)</w:t>
            </w:r>
            <w:r w:rsidR="00DC1B4A" w:rsidRPr="006E29BB">
              <w:t>.</w:t>
            </w:r>
            <w:r w:rsidR="00007965" w:rsidRPr="006E29BB">
              <w:t xml:space="preserve"> </w:t>
            </w:r>
            <w:r w:rsidR="00D07247">
              <w:t xml:space="preserve"> </w:t>
            </w:r>
            <w:r w:rsidR="00007965" w:rsidRPr="006E29BB">
              <w:t xml:space="preserve">Accordingly, </w:t>
            </w:r>
            <w:r w:rsidR="004151B1">
              <w:t>[</w:t>
            </w:r>
            <w:r w:rsidR="004151B1" w:rsidRPr="006E29BB">
              <w:rPr>
                <w:rFonts w:ascii="Times New Roman" w:hAnsi="Times New Roman" w:cs="Times New Roman" w:hint="cs"/>
                <w:sz w:val="24"/>
                <w:szCs w:val="24"/>
                <w:rtl/>
              </w:rPr>
              <w:t>רישׁ לקישׁ</w:t>
            </w:r>
            <w:r w:rsidR="004151B1">
              <w:t>]</w:t>
            </w:r>
            <w:r w:rsidR="00007965" w:rsidRPr="006E29BB">
              <w:t xml:space="preserve"> </w:t>
            </w:r>
            <w:r w:rsidR="004151B1">
              <w:t>would not</w:t>
            </w:r>
            <w:r w:rsidR="00FE1D1D" w:rsidRPr="00A51CDA">
              <w:t xml:space="preserve"> permit</w:t>
            </w:r>
            <w:r w:rsidR="00FE1D1D">
              <w:t xml:space="preserve"> [</w:t>
            </w:r>
            <w:r w:rsidR="00FE1D1D" w:rsidRPr="006E29BB">
              <w:rPr>
                <w:rFonts w:ascii="Times New Roman" w:hAnsi="Times New Roman" w:cs="Times New Roman"/>
                <w:sz w:val="24"/>
                <w:szCs w:val="24"/>
                <w:rtl/>
              </w:rPr>
              <w:t>מסירה</w:t>
            </w:r>
            <w:r w:rsidR="00FE1D1D" w:rsidRPr="00CB37E8">
              <w:rPr>
                <w:rFonts w:asciiTheme="minorHAnsi" w:hAnsiTheme="minorHAnsi" w:cstheme="minorHAnsi"/>
              </w:rPr>
              <w:t xml:space="preserve">] </w:t>
            </w:r>
            <w:r w:rsidR="00FE1D1D" w:rsidRPr="00A51CDA">
              <w:t xml:space="preserve">unless </w:t>
            </w:r>
            <w:r w:rsidR="00391E73">
              <w:t>[</w:t>
            </w:r>
            <w:r w:rsidR="00FE1D1D">
              <w:t>t</w:t>
            </w:r>
            <w:r w:rsidR="000341F4" w:rsidRPr="006E29BB">
              <w:t xml:space="preserve">he </w:t>
            </w:r>
            <w:r w:rsidR="00FE1D1D">
              <w:t>fugitive</w:t>
            </w:r>
            <w:r w:rsidR="00391E73">
              <w:t>]</w:t>
            </w:r>
            <w:r w:rsidR="00FE1D1D">
              <w:t xml:space="preserve"> </w:t>
            </w:r>
            <w:r w:rsidR="000341F4" w:rsidRPr="006E29BB">
              <w:t xml:space="preserve">will </w:t>
            </w:r>
            <w:proofErr w:type="gramStart"/>
            <w:r w:rsidR="002C418F">
              <w:t xml:space="preserve">definitely </w:t>
            </w:r>
            <w:r w:rsidR="000341F4" w:rsidRPr="006E29BB">
              <w:t>be</w:t>
            </w:r>
            <w:proofErr w:type="gramEnd"/>
            <w:r w:rsidR="000341F4" w:rsidRPr="006E29BB">
              <w:t xml:space="preserve"> killed </w:t>
            </w:r>
            <w:r w:rsidR="00AA7ABB" w:rsidRPr="006E29BB">
              <w:t xml:space="preserve">along </w:t>
            </w:r>
            <w:r w:rsidR="00163B82" w:rsidRPr="006E29BB">
              <w:t>with the townspeople when the hooligans capture the city</w:t>
            </w:r>
            <w:r w:rsidR="00E90AF1" w:rsidRPr="006E29BB">
              <w:t xml:space="preserve"> </w:t>
            </w:r>
            <w:r w:rsidR="00F96D2D">
              <w:t xml:space="preserve">(i.e., if he has no escape capability) </w:t>
            </w:r>
            <w:r w:rsidR="00E90AF1" w:rsidRPr="006E29BB">
              <w:t xml:space="preserve">as </w:t>
            </w:r>
            <w:r w:rsidR="00AA7ABB" w:rsidRPr="006E29BB">
              <w:t xml:space="preserve">discussed </w:t>
            </w:r>
            <w:r w:rsidR="00E90AF1" w:rsidRPr="006E29BB">
              <w:t>above.</w:t>
            </w:r>
            <w:r w:rsidR="00B65E59">
              <w:t xml:space="preserve">  And it is logical [that </w:t>
            </w:r>
            <w:r w:rsidR="00B65E59" w:rsidRPr="006E29BB">
              <w:t xml:space="preserve">a legitimate death sentence </w:t>
            </w:r>
            <w:r w:rsidR="00B65E59">
              <w:t xml:space="preserve">is </w:t>
            </w:r>
            <w:r w:rsidR="00670A34">
              <w:t xml:space="preserve">not </w:t>
            </w:r>
            <w:r w:rsidR="00B65E59">
              <w:t xml:space="preserve">required </w:t>
            </w:r>
            <w:r w:rsidR="00B65E59" w:rsidRPr="006E29BB">
              <w:t xml:space="preserve">to permit </w:t>
            </w:r>
            <w:r w:rsidR="00B65E59" w:rsidRPr="006E29BB">
              <w:rPr>
                <w:rFonts w:ascii="Times New Roman" w:hAnsi="Times New Roman" w:cs="Times New Roman"/>
                <w:sz w:val="24"/>
                <w:szCs w:val="24"/>
                <w:rtl/>
              </w:rPr>
              <w:t>מסירה</w:t>
            </w:r>
            <w:r w:rsidR="00B65E59" w:rsidRPr="006E29BB">
              <w:t>],</w:t>
            </w:r>
            <w:r w:rsidR="00B65E59">
              <w:t xml:space="preserve"> for if the fugitive </w:t>
            </w:r>
            <w:r w:rsidR="004F325B">
              <w:t>was literally sentenced to die</w:t>
            </w:r>
            <w:r w:rsidR="00D70BE6">
              <w:t xml:space="preserve"> </w:t>
            </w:r>
            <w:r w:rsidR="00F87B1A">
              <w:t xml:space="preserve">[by </w:t>
            </w:r>
            <w:r w:rsidR="00F87B1A" w:rsidRPr="00670A34">
              <w:rPr>
                <w:rFonts w:asciiTheme="majorBidi" w:hAnsiTheme="majorBidi" w:cstheme="majorBidi"/>
                <w:sz w:val="24"/>
                <w:szCs w:val="24"/>
                <w:rtl/>
              </w:rPr>
              <w:t>בית דין</w:t>
            </w:r>
            <w:r w:rsidR="00F87B1A">
              <w:t>]</w:t>
            </w:r>
            <w:r w:rsidR="000C6AA5">
              <w:t xml:space="preserve">, the people are obligated to hand him over to </w:t>
            </w:r>
            <w:r w:rsidR="00F30581" w:rsidRPr="000C6AA5">
              <w:rPr>
                <w:rFonts w:asciiTheme="majorBidi" w:hAnsiTheme="majorBidi" w:cstheme="majorBidi"/>
                <w:sz w:val="24"/>
                <w:szCs w:val="24"/>
                <w:rtl/>
              </w:rPr>
              <w:t xml:space="preserve"> בית דין</w:t>
            </w:r>
            <w:r w:rsidR="00F30581">
              <w:t xml:space="preserve"> </w:t>
            </w:r>
            <w:r w:rsidR="00133AF7">
              <w:t xml:space="preserve">for the purpose of eradicating evil, even </w:t>
            </w:r>
            <w:r w:rsidR="000C6AA5">
              <w:t>if there is no concern that they will be killed [</w:t>
            </w:r>
            <w:r w:rsidR="00200B9D">
              <w:t xml:space="preserve">by refusing </w:t>
            </w:r>
            <w:r w:rsidR="000C6AA5">
              <w:t>to hand him over]</w:t>
            </w:r>
            <w:r w:rsidR="00401769" w:rsidRPr="00401769">
              <w:rPr>
                <w:rFonts w:cstheme="minorHAnsi"/>
                <w:b/>
                <w:sz w:val="22"/>
                <w:szCs w:val="22"/>
                <w:vertAlign w:val="superscript"/>
              </w:rPr>
              <w:t>1</w:t>
            </w:r>
            <w:r w:rsidR="00200B9D">
              <w:t>.</w:t>
            </w:r>
          </w:p>
          <w:p w14:paraId="66C74CDD" w14:textId="57B35A0F" w:rsidR="007C6150" w:rsidRPr="006E29BB" w:rsidRDefault="00EB4464" w:rsidP="00547FAE">
            <w:pPr>
              <w:spacing w:before="120" w:line="348" w:lineRule="auto"/>
              <w:ind w:left="72" w:right="173"/>
              <w:rPr>
                <w:rtl/>
              </w:rPr>
            </w:pPr>
            <w:r w:rsidRPr="006E29BB">
              <w:rPr>
                <w:rFonts w:asciiTheme="minorHAnsi" w:hAnsiTheme="minorHAnsi" w:cstheme="minorHAnsi"/>
              </w:rPr>
              <w:t>[</w:t>
            </w:r>
            <w:r w:rsidR="007C6150" w:rsidRPr="006E29BB">
              <w:rPr>
                <w:rFonts w:asciiTheme="minorHAnsi" w:hAnsiTheme="minorHAnsi" w:cstheme="minorHAnsi"/>
              </w:rPr>
              <w:t>We have established that</w:t>
            </w:r>
            <w:r w:rsidRPr="006E29BB">
              <w:rPr>
                <w:rFonts w:asciiTheme="minorHAnsi" w:hAnsiTheme="minorHAnsi" w:cstheme="minorHAnsi"/>
              </w:rPr>
              <w:t>]</w:t>
            </w:r>
            <w:r w:rsidR="007C6150" w:rsidRPr="006E29BB">
              <w:rPr>
                <w:rFonts w:cs="Times New Roman"/>
              </w:rPr>
              <w:t xml:space="preserve"> </w:t>
            </w:r>
            <w:r w:rsidR="007C6150" w:rsidRPr="006E29BB">
              <w:rPr>
                <w:rFonts w:ascii="Times New Roman" w:hAnsi="Times New Roman" w:cs="Times New Roman" w:hint="cs"/>
                <w:sz w:val="24"/>
                <w:szCs w:val="24"/>
                <w:rtl/>
              </w:rPr>
              <w:t>רישׁ לקישׁ</w:t>
            </w:r>
            <w:r w:rsidR="007C6150" w:rsidRPr="006E29BB">
              <w:t xml:space="preserve"> </w:t>
            </w:r>
            <w:r w:rsidR="000319B1" w:rsidRPr="006E29BB">
              <w:rPr>
                <w:rFonts w:cs="Times New Roman"/>
              </w:rPr>
              <w:t>also</w:t>
            </w:r>
            <w:r w:rsidR="000319B1" w:rsidRPr="006E29BB">
              <w:t xml:space="preserve"> </w:t>
            </w:r>
            <w:r w:rsidR="007C6150" w:rsidRPr="006E29BB">
              <w:t xml:space="preserve">does not require a legitimate death sentence, but rather, even if the hooligans </w:t>
            </w:r>
            <w:r w:rsidR="007C6150" w:rsidRPr="006E29BB">
              <w:rPr>
                <w:rFonts w:asciiTheme="minorHAnsi" w:hAnsiTheme="minorHAnsi" w:cstheme="minorHAnsi"/>
              </w:rPr>
              <w:t xml:space="preserve">condemned the fugitive </w:t>
            </w:r>
            <w:r w:rsidRPr="006E29BB">
              <w:rPr>
                <w:rFonts w:asciiTheme="minorHAnsi" w:hAnsiTheme="minorHAnsi" w:cstheme="minorHAnsi"/>
              </w:rPr>
              <w:t>[</w:t>
            </w:r>
            <w:r w:rsidR="007C6150" w:rsidRPr="006E29BB">
              <w:rPr>
                <w:rFonts w:asciiTheme="minorHAnsi" w:hAnsiTheme="minorHAnsi" w:cstheme="minorHAnsi"/>
              </w:rPr>
              <w:t>because of their grievance, he may still be handed over</w:t>
            </w:r>
            <w:r w:rsidRPr="006E29BB">
              <w:rPr>
                <w:rFonts w:asciiTheme="minorHAnsi" w:hAnsiTheme="minorHAnsi" w:cstheme="minorHAnsi"/>
              </w:rPr>
              <w:t>]</w:t>
            </w:r>
            <w:r w:rsidR="007C6150" w:rsidRPr="006E29BB">
              <w:rPr>
                <w:rFonts w:asciiTheme="minorHAnsi" w:hAnsiTheme="minorHAnsi" w:cstheme="minorHAnsi"/>
              </w:rPr>
              <w:t>.  Th</w:t>
            </w:r>
            <w:r w:rsidR="007C6150" w:rsidRPr="006E29BB">
              <w:t xml:space="preserve">erefore, when the </w:t>
            </w:r>
            <w:r w:rsidR="007C6150" w:rsidRPr="006E29BB">
              <w:rPr>
                <w:rFonts w:ascii="Times New Roman" w:hAnsi="Times New Roman" w:cs="Times New Roman"/>
                <w:sz w:val="24"/>
                <w:szCs w:val="24"/>
                <w:rtl/>
              </w:rPr>
              <w:t>תוספתא</w:t>
            </w:r>
            <w:r w:rsidR="007C6150" w:rsidRPr="006E29BB">
              <w:t xml:space="preserve"> </w:t>
            </w:r>
            <w:r w:rsidR="00B42538">
              <w:rPr>
                <w:rFonts w:asciiTheme="minorHAnsi" w:hAnsiTheme="minorHAnsi" w:cstheme="minorHAnsi"/>
              </w:rPr>
              <w:t>(Source 4, p. 57) s</w:t>
            </w:r>
            <w:r w:rsidR="007C6150" w:rsidRPr="006E29BB">
              <w:rPr>
                <w:rFonts w:asciiTheme="minorHAnsi" w:hAnsiTheme="minorHAnsi" w:cstheme="minorHAnsi"/>
              </w:rPr>
              <w:t xml:space="preserve">tated </w:t>
            </w:r>
            <w:r w:rsidRPr="006E29BB">
              <w:rPr>
                <w:rFonts w:asciiTheme="minorHAnsi" w:hAnsiTheme="minorHAnsi" w:cstheme="minorHAnsi"/>
              </w:rPr>
              <w:t>[</w:t>
            </w:r>
            <w:r w:rsidR="007C6150" w:rsidRPr="006E29BB">
              <w:rPr>
                <w:rFonts w:asciiTheme="minorHAnsi" w:hAnsiTheme="minorHAnsi" w:cstheme="minorHAnsi"/>
              </w:rPr>
              <w:t>that</w:t>
            </w:r>
            <w:r w:rsidR="007C6150" w:rsidRPr="006E29BB">
              <w:t xml:space="preserve"> </w:t>
            </w:r>
            <w:r w:rsidR="007C6150" w:rsidRPr="006E29BB">
              <w:rPr>
                <w:rFonts w:ascii="Times New Roman" w:hAnsi="Times New Roman" w:cs="Times New Roman"/>
                <w:sz w:val="24"/>
                <w:szCs w:val="24"/>
                <w:rtl/>
              </w:rPr>
              <w:t>מסירה</w:t>
            </w:r>
            <w:r w:rsidR="007C6150" w:rsidRPr="006E29BB">
              <w:t xml:space="preserve"> is </w:t>
            </w:r>
            <w:r w:rsidR="007C6150" w:rsidRPr="006E29BB">
              <w:rPr>
                <w:rFonts w:asciiTheme="minorHAnsi" w:hAnsiTheme="minorHAnsi" w:cstheme="minorHAnsi"/>
              </w:rPr>
              <w:t>permitted</w:t>
            </w:r>
            <w:r w:rsidRPr="006E29BB">
              <w:rPr>
                <w:rFonts w:asciiTheme="minorHAnsi" w:hAnsiTheme="minorHAnsi" w:cstheme="minorHAnsi"/>
              </w:rPr>
              <w:t>]</w:t>
            </w:r>
            <w:r w:rsidR="007C6150" w:rsidRPr="006E29BB">
              <w:rPr>
                <w:rFonts w:asciiTheme="minorHAnsi" w:hAnsiTheme="minorHAnsi" w:cstheme="minorHAnsi"/>
              </w:rPr>
              <w:t xml:space="preserve"> if they</w:t>
            </w:r>
            <w:r w:rsidR="007C6150" w:rsidRPr="006E29BB">
              <w:t xml:space="preserve"> designated an individual like</w:t>
            </w:r>
            <w:r w:rsidR="00BC613B">
              <w:br/>
            </w:r>
            <w:r w:rsidR="007C6150" w:rsidRPr="006E29BB">
              <w:rPr>
                <w:rFonts w:ascii="Times New Roman" w:hAnsi="Times New Roman" w:cs="Times New Roman" w:hint="cs"/>
                <w:sz w:val="24"/>
                <w:szCs w:val="24"/>
                <w:rtl/>
              </w:rPr>
              <w:t>שבע בן בכרי</w:t>
            </w:r>
            <w:r w:rsidR="007C6150" w:rsidRPr="006E29BB">
              <w:rPr>
                <w:i/>
                <w:iCs/>
                <w:sz w:val="24"/>
                <w:szCs w:val="24"/>
              </w:rPr>
              <w:t xml:space="preserve"> </w:t>
            </w:r>
            <w:r w:rsidRPr="006E29BB">
              <w:rPr>
                <w:rFonts w:asciiTheme="minorHAnsi" w:hAnsiTheme="minorHAnsi" w:cstheme="minorHAnsi"/>
              </w:rPr>
              <w:t>(</w:t>
            </w:r>
            <w:r w:rsidR="007C6150" w:rsidRPr="006E29BB">
              <w:rPr>
                <w:rFonts w:asciiTheme="majorBidi" w:hAnsiTheme="majorBidi" w:cstheme="majorBidi"/>
                <w:sz w:val="24"/>
                <w:szCs w:val="24"/>
                <w:rtl/>
              </w:rPr>
              <w:t>ש.ב.ב</w:t>
            </w:r>
            <w:r w:rsidRPr="006E29BB">
              <w:rPr>
                <w:rFonts w:asciiTheme="minorHAnsi" w:hAnsiTheme="minorHAnsi" w:cstheme="minorHAnsi"/>
              </w:rPr>
              <w:t>)</w:t>
            </w:r>
            <w:r w:rsidR="007C6150" w:rsidRPr="006E29BB">
              <w:rPr>
                <w:rFonts w:asciiTheme="minorHAnsi" w:hAnsiTheme="minorHAnsi" w:cstheme="minorHAnsi"/>
              </w:rPr>
              <w:t xml:space="preserve">, this is merely a general analogy.  </w:t>
            </w:r>
            <w:r w:rsidRPr="006E29BB">
              <w:rPr>
                <w:rFonts w:asciiTheme="minorHAnsi" w:hAnsiTheme="minorHAnsi" w:cstheme="minorHAnsi"/>
              </w:rPr>
              <w:t>[</w:t>
            </w:r>
            <w:r w:rsidR="007C6150" w:rsidRPr="006E29BB">
              <w:rPr>
                <w:rFonts w:ascii="Times New Roman" w:hAnsi="Times New Roman" w:cs="Times New Roman" w:hint="cs"/>
                <w:sz w:val="24"/>
                <w:szCs w:val="24"/>
                <w:rtl/>
              </w:rPr>
              <w:t>רישׁ</w:t>
            </w:r>
            <w:r w:rsidR="007C6150" w:rsidRPr="006E29BB">
              <w:rPr>
                <w:rFonts w:ascii="Times New Roman" w:hAnsi="Times New Roman" w:cs="Times New Roman"/>
                <w:sz w:val="24"/>
                <w:szCs w:val="24"/>
                <w:rtl/>
              </w:rPr>
              <w:t xml:space="preserve"> </w:t>
            </w:r>
            <w:r w:rsidR="007C6150" w:rsidRPr="006E29BB">
              <w:rPr>
                <w:rFonts w:ascii="Times New Roman" w:hAnsi="Times New Roman" w:cs="Times New Roman" w:hint="cs"/>
                <w:sz w:val="24"/>
                <w:szCs w:val="24"/>
                <w:rtl/>
              </w:rPr>
              <w:t>לקישׁ</w:t>
            </w:r>
            <w:r w:rsidR="007C6150" w:rsidRPr="006E29BB">
              <w:t xml:space="preserve"> also understands</w:t>
            </w:r>
            <w:r w:rsidRPr="006E29BB">
              <w:rPr>
                <w:rFonts w:asciiTheme="minorHAnsi" w:hAnsiTheme="minorHAnsi" w:cstheme="minorHAnsi"/>
              </w:rPr>
              <w:t>]</w:t>
            </w:r>
            <w:r w:rsidR="007C6150" w:rsidRPr="006E29BB">
              <w:rPr>
                <w:rFonts w:asciiTheme="minorHAnsi" w:hAnsiTheme="minorHAnsi" w:cstheme="minorHAnsi"/>
              </w:rPr>
              <w:t xml:space="preserve"> just</w:t>
            </w:r>
            <w:r w:rsidR="007C6150" w:rsidRPr="006E29BB">
              <w:t xml:space="preserve"> like </w:t>
            </w:r>
            <w:r w:rsidR="00F93705" w:rsidRPr="006E29BB">
              <w:rPr>
                <w:rFonts w:ascii="Times New Roman" w:hAnsi="Times New Roman" w:cs="Times New Roman"/>
                <w:sz w:val="24"/>
                <w:szCs w:val="24"/>
                <w:rtl/>
              </w:rPr>
              <w:t>ר</w:t>
            </w:r>
            <w:r w:rsidR="00F93705" w:rsidRPr="00F93705">
              <w:rPr>
                <w:rFonts w:ascii="Tahoma" w:hAnsi="Tahoma" w:cs="Tahoma"/>
                <w:sz w:val="23"/>
                <w:szCs w:val="23"/>
                <w:rtl/>
              </w:rPr>
              <w:t>’</w:t>
            </w:r>
            <w:r w:rsidR="00F93705" w:rsidRPr="00697BA1">
              <w:rPr>
                <w:rFonts w:ascii="Times New Roman" w:hAnsi="Times New Roman" w:cs="Times New Roman" w:hint="cs"/>
                <w:sz w:val="25"/>
                <w:szCs w:val="25"/>
                <w:rtl/>
              </w:rPr>
              <w:t xml:space="preserve"> יוחנן</w:t>
            </w:r>
            <w:r w:rsidR="007C6150" w:rsidRPr="006E29BB">
              <w:rPr>
                <w:rFonts w:cstheme="minorHAnsi"/>
              </w:rPr>
              <w:t>,</w:t>
            </w:r>
            <w:r w:rsidR="007C6150" w:rsidRPr="006E29BB">
              <w:t xml:space="preserve"> that the “</w:t>
            </w:r>
            <w:r w:rsidR="007C6150" w:rsidRPr="006E29BB">
              <w:rPr>
                <w:rFonts w:asciiTheme="majorBidi" w:hAnsiTheme="majorBidi" w:cstheme="majorBidi"/>
                <w:sz w:val="24"/>
                <w:szCs w:val="24"/>
                <w:rtl/>
              </w:rPr>
              <w:t>ש.ב.ב</w:t>
            </w:r>
            <w:r w:rsidR="007C6150" w:rsidRPr="006E29BB">
              <w:t xml:space="preserve">-analogy” comes to require </w:t>
            </w:r>
            <w:r w:rsidR="007C6150" w:rsidRPr="006E29BB">
              <w:rPr>
                <w:rFonts w:asciiTheme="minorHAnsi" w:hAnsiTheme="minorHAnsi" w:cstheme="minorHAnsi"/>
              </w:rPr>
              <w:t xml:space="preserve">designation </w:t>
            </w:r>
            <w:r w:rsidR="00C979C8" w:rsidRPr="006E29BB">
              <w:rPr>
                <w:rFonts w:asciiTheme="minorHAnsi" w:hAnsiTheme="minorHAnsi" w:cstheme="minorHAnsi"/>
              </w:rPr>
              <w:t>[</w:t>
            </w:r>
            <w:r w:rsidR="007C6150" w:rsidRPr="006E29BB">
              <w:rPr>
                <w:rFonts w:asciiTheme="minorHAnsi" w:hAnsiTheme="minorHAnsi" w:cstheme="minorHAnsi"/>
              </w:rPr>
              <w:t>just</w:t>
            </w:r>
            <w:r w:rsidR="007C6150" w:rsidRPr="006E29BB">
              <w:t xml:space="preserve"> </w:t>
            </w:r>
            <w:r w:rsidR="00C979C8" w:rsidRPr="006E29BB">
              <w:t>as</w:t>
            </w:r>
            <w:r w:rsidR="007C6150" w:rsidRPr="006E29BB">
              <w:t xml:space="preserve"> </w:t>
            </w:r>
            <w:r w:rsidR="007C6150" w:rsidRPr="006E29BB">
              <w:rPr>
                <w:rFonts w:asciiTheme="majorBidi" w:hAnsiTheme="majorBidi" w:cstheme="majorBidi"/>
                <w:sz w:val="24"/>
                <w:szCs w:val="24"/>
                <w:rtl/>
              </w:rPr>
              <w:t>ש.ב.ב</w:t>
            </w:r>
            <w:r w:rsidR="007C6150" w:rsidRPr="006E29BB">
              <w:rPr>
                <w:sz w:val="24"/>
                <w:szCs w:val="24"/>
              </w:rPr>
              <w:t xml:space="preserve"> </w:t>
            </w:r>
            <w:r w:rsidR="007C6150" w:rsidRPr="006E29BB">
              <w:t>was designated</w:t>
            </w:r>
            <w:r w:rsidRPr="006E29BB">
              <w:rPr>
                <w:rFonts w:asciiTheme="minorHAnsi" w:hAnsiTheme="minorHAnsi" w:cstheme="minorHAnsi"/>
              </w:rPr>
              <w:t>]</w:t>
            </w:r>
            <w:r w:rsidR="007C6150" w:rsidRPr="006E29BB">
              <w:rPr>
                <w:rFonts w:asciiTheme="minorHAnsi" w:hAnsiTheme="minorHAnsi" w:cstheme="minorHAnsi"/>
              </w:rPr>
              <w:t xml:space="preserve">, but not </w:t>
            </w:r>
            <w:r w:rsidRPr="006E29BB">
              <w:rPr>
                <w:rFonts w:asciiTheme="minorHAnsi" w:hAnsiTheme="minorHAnsi" w:cstheme="minorHAnsi"/>
              </w:rPr>
              <w:t>[</w:t>
            </w:r>
            <w:r w:rsidR="007C6150" w:rsidRPr="006E29BB">
              <w:rPr>
                <w:rFonts w:asciiTheme="minorHAnsi" w:hAnsiTheme="minorHAnsi" w:cstheme="minorHAnsi"/>
              </w:rPr>
              <w:t>to mandate</w:t>
            </w:r>
            <w:r w:rsidRPr="006E29BB">
              <w:rPr>
                <w:rFonts w:asciiTheme="minorHAnsi" w:hAnsiTheme="minorHAnsi" w:cstheme="minorHAnsi"/>
              </w:rPr>
              <w:t>]</w:t>
            </w:r>
            <w:r w:rsidR="007C6150" w:rsidRPr="006E29BB">
              <w:rPr>
                <w:rFonts w:asciiTheme="minorHAnsi" w:hAnsiTheme="minorHAnsi" w:cstheme="minorHAnsi"/>
              </w:rPr>
              <w:t xml:space="preserve"> that the fugit</w:t>
            </w:r>
            <w:r w:rsidR="007C6150" w:rsidRPr="006E29BB">
              <w:t xml:space="preserve">ive literally must be </w:t>
            </w:r>
            <w:r w:rsidR="007C6150" w:rsidRPr="006E29BB">
              <w:rPr>
                <w:rFonts w:ascii="Times New Roman" w:hAnsi="Times New Roman" w:cs="Times New Roman"/>
                <w:sz w:val="24"/>
                <w:szCs w:val="24"/>
                <w:rtl/>
              </w:rPr>
              <w:t>חייב מיתה</w:t>
            </w:r>
            <w:r w:rsidR="007C6150" w:rsidRPr="006E29BB">
              <w:t xml:space="preserve">.  They disagree only insomuch as </w:t>
            </w:r>
            <w:r w:rsidR="00F93705" w:rsidRPr="006E29BB">
              <w:rPr>
                <w:rFonts w:ascii="Times New Roman" w:hAnsi="Times New Roman" w:cs="Times New Roman"/>
                <w:sz w:val="24"/>
                <w:szCs w:val="24"/>
                <w:rtl/>
              </w:rPr>
              <w:t>ר</w:t>
            </w:r>
            <w:r w:rsidR="00F93705" w:rsidRPr="00F93705">
              <w:rPr>
                <w:rFonts w:ascii="Tahoma" w:hAnsi="Tahoma" w:cs="Tahoma"/>
                <w:sz w:val="23"/>
                <w:szCs w:val="23"/>
                <w:rtl/>
              </w:rPr>
              <w:t>’</w:t>
            </w:r>
            <w:r w:rsidR="00F93705" w:rsidRPr="00697BA1">
              <w:rPr>
                <w:rFonts w:ascii="Times New Roman" w:hAnsi="Times New Roman" w:cs="Times New Roman" w:hint="cs"/>
                <w:sz w:val="25"/>
                <w:szCs w:val="25"/>
                <w:rtl/>
              </w:rPr>
              <w:t xml:space="preserve"> יוחנן</w:t>
            </w:r>
            <w:r w:rsidR="007C6150" w:rsidRPr="006E29BB">
              <w:rPr>
                <w:sz w:val="24"/>
                <w:szCs w:val="24"/>
              </w:rPr>
              <w:t xml:space="preserve"> </w:t>
            </w:r>
            <w:r w:rsidR="007C6150" w:rsidRPr="006E29BB">
              <w:t>understands that the “</w:t>
            </w:r>
            <w:r w:rsidR="007C6150" w:rsidRPr="006E29BB">
              <w:rPr>
                <w:rFonts w:asciiTheme="majorBidi" w:hAnsiTheme="majorBidi" w:cstheme="majorBidi"/>
                <w:sz w:val="24"/>
                <w:szCs w:val="24"/>
                <w:rtl/>
              </w:rPr>
              <w:t>ש.ב.ב</w:t>
            </w:r>
            <w:r w:rsidR="007C6150" w:rsidRPr="006E29BB">
              <w:t>-analogy” is merely to require designation, whereas,</w:t>
            </w:r>
            <w:r w:rsidR="000319B1" w:rsidRPr="006E29BB">
              <w:t xml:space="preserve"> according to</w:t>
            </w:r>
            <w:r w:rsidR="007C6150" w:rsidRPr="006E29BB">
              <w:t xml:space="preserve"> </w:t>
            </w:r>
            <w:r w:rsidR="007C6150" w:rsidRPr="006E29BB">
              <w:rPr>
                <w:rFonts w:ascii="Times New Roman" w:hAnsi="Times New Roman" w:cs="Times New Roman" w:hint="cs"/>
                <w:sz w:val="24"/>
                <w:szCs w:val="24"/>
                <w:rtl/>
              </w:rPr>
              <w:t>רישׁ לקישׁ</w:t>
            </w:r>
            <w:r w:rsidR="000319B1" w:rsidRPr="006E29BB">
              <w:t xml:space="preserve">, </w:t>
            </w:r>
            <w:r w:rsidRPr="006E29BB">
              <w:rPr>
                <w:rFonts w:asciiTheme="minorHAnsi" w:hAnsiTheme="minorHAnsi" w:cstheme="minorHAnsi"/>
              </w:rPr>
              <w:t>[</w:t>
            </w:r>
            <w:r w:rsidR="000319B1" w:rsidRPr="006E29BB">
              <w:rPr>
                <w:rFonts w:asciiTheme="minorHAnsi" w:hAnsiTheme="minorHAnsi" w:cstheme="minorHAnsi"/>
              </w:rPr>
              <w:t>the analogy comes to</w:t>
            </w:r>
            <w:r w:rsidRPr="006E29BB">
              <w:rPr>
                <w:rFonts w:asciiTheme="minorHAnsi" w:hAnsiTheme="minorHAnsi" w:cstheme="minorHAnsi"/>
              </w:rPr>
              <w:t>]</w:t>
            </w:r>
            <w:r w:rsidR="000319B1" w:rsidRPr="006E29BB">
              <w:t xml:space="preserve"> additionally require designation </w:t>
            </w:r>
            <w:proofErr w:type="gramStart"/>
            <w:r w:rsidR="000319B1" w:rsidRPr="006E29BB">
              <w:t>similar to</w:t>
            </w:r>
            <w:proofErr w:type="gramEnd"/>
            <w:r w:rsidR="000319B1" w:rsidRPr="006E29BB">
              <w:t xml:space="preserve"> the </w:t>
            </w:r>
            <w:r w:rsidR="000319B1" w:rsidRPr="006E29BB">
              <w:rPr>
                <w:rFonts w:asciiTheme="majorBidi" w:hAnsiTheme="majorBidi" w:cstheme="majorBidi"/>
                <w:sz w:val="24"/>
                <w:szCs w:val="24"/>
                <w:rtl/>
              </w:rPr>
              <w:t>ש.ב.ב</w:t>
            </w:r>
            <w:r w:rsidR="000319B1" w:rsidRPr="006E29BB">
              <w:t xml:space="preserve"> situation where there was a grievance specific </w:t>
            </w:r>
            <w:r w:rsidR="00A7119B">
              <w:t>against</w:t>
            </w:r>
            <w:r w:rsidR="000319B1" w:rsidRPr="006E29BB">
              <w:t xml:space="preserve"> him</w:t>
            </w:r>
            <w:r w:rsidR="007C6150" w:rsidRPr="006E29BB">
              <w:t>.  Alternatively, if the designation occurred prior to the fugitive fleeing there</w:t>
            </w:r>
            <w:r w:rsidR="00343576">
              <w:t>,</w:t>
            </w:r>
            <w:r w:rsidR="007C6150" w:rsidRPr="006E29BB">
              <w:t xml:space="preserve"> </w:t>
            </w:r>
            <w:r w:rsidR="00343576">
              <w:t>just like the</w:t>
            </w:r>
            <w:r w:rsidR="007C6150" w:rsidRPr="006E29BB">
              <w:t xml:space="preserve"> </w:t>
            </w:r>
            <w:r w:rsidR="007C6150" w:rsidRPr="006E29BB">
              <w:rPr>
                <w:rFonts w:asciiTheme="majorBidi" w:hAnsiTheme="majorBidi" w:cstheme="majorBidi"/>
                <w:sz w:val="24"/>
                <w:szCs w:val="24"/>
                <w:rtl/>
              </w:rPr>
              <w:t>ש.ב.ב</w:t>
            </w:r>
            <w:r w:rsidR="00BC613B">
              <w:t xml:space="preserve"> episode,</w:t>
            </w:r>
            <w:r w:rsidR="007C6150" w:rsidRPr="006E29BB">
              <w:t xml:space="preserve"> </w:t>
            </w:r>
            <w:r w:rsidRPr="006E29BB">
              <w:rPr>
                <w:rFonts w:asciiTheme="minorHAnsi" w:hAnsiTheme="minorHAnsi" w:cstheme="minorHAnsi"/>
              </w:rPr>
              <w:t>[</w:t>
            </w:r>
            <w:r w:rsidR="007C497D" w:rsidRPr="006E29BB">
              <w:rPr>
                <w:rFonts w:ascii="Times New Roman" w:hAnsi="Times New Roman" w:cs="Times New Roman" w:hint="cs"/>
                <w:sz w:val="24"/>
                <w:szCs w:val="24"/>
                <w:rtl/>
              </w:rPr>
              <w:t xml:space="preserve"> רישׁ</w:t>
            </w:r>
            <w:r w:rsidR="007C497D" w:rsidRPr="006E29BB">
              <w:rPr>
                <w:rFonts w:ascii="Times New Roman" w:hAnsi="Times New Roman" w:cs="Times New Roman"/>
                <w:sz w:val="24"/>
                <w:szCs w:val="24"/>
                <w:rtl/>
              </w:rPr>
              <w:t xml:space="preserve"> </w:t>
            </w:r>
            <w:r w:rsidR="007C497D" w:rsidRPr="006E29BB">
              <w:rPr>
                <w:rFonts w:ascii="Times New Roman" w:hAnsi="Times New Roman" w:cs="Times New Roman" w:hint="cs"/>
                <w:sz w:val="24"/>
                <w:szCs w:val="24"/>
                <w:rtl/>
              </w:rPr>
              <w:t>לקישׁ</w:t>
            </w:r>
            <w:r w:rsidR="007C497D">
              <w:rPr>
                <w:rFonts w:asciiTheme="minorHAnsi" w:hAnsiTheme="minorHAnsi" w:cstheme="minorHAnsi"/>
              </w:rPr>
              <w:t xml:space="preserve">would also </w:t>
            </w:r>
            <w:r w:rsidR="007C6150" w:rsidRPr="006E29BB">
              <w:rPr>
                <w:rFonts w:asciiTheme="minorHAnsi" w:hAnsiTheme="minorHAnsi" w:cstheme="minorHAnsi"/>
              </w:rPr>
              <w:t>permit hand</w:t>
            </w:r>
            <w:r w:rsidR="007C497D">
              <w:rPr>
                <w:rFonts w:asciiTheme="minorHAnsi" w:hAnsiTheme="minorHAnsi" w:cstheme="minorHAnsi"/>
              </w:rPr>
              <w:t>ing</w:t>
            </w:r>
            <w:r w:rsidR="007C6150" w:rsidRPr="006E29BB">
              <w:rPr>
                <w:rFonts w:asciiTheme="minorHAnsi" w:hAnsiTheme="minorHAnsi" w:cstheme="minorHAnsi"/>
              </w:rPr>
              <w:t xml:space="preserve"> him over even without any grievance</w:t>
            </w:r>
            <w:r w:rsidRPr="006E29BB">
              <w:rPr>
                <w:rFonts w:asciiTheme="minorHAnsi" w:hAnsiTheme="minorHAnsi" w:cstheme="minorHAnsi"/>
              </w:rPr>
              <w:t>]</w:t>
            </w:r>
            <w:r w:rsidR="007C6150" w:rsidRPr="006E29BB">
              <w:rPr>
                <w:rFonts w:asciiTheme="minorHAnsi" w:hAnsiTheme="minorHAnsi" w:cstheme="minorHAnsi"/>
              </w:rPr>
              <w:t xml:space="preserve"> for</w:t>
            </w:r>
            <w:r w:rsidR="007C6150" w:rsidRPr="006E29BB">
              <w:t xml:space="preserve"> the reason I have explained.</w:t>
            </w:r>
          </w:p>
        </w:tc>
      </w:tr>
    </w:tbl>
    <w:p w14:paraId="0CA401DF" w14:textId="1CECA582" w:rsidR="009227F6" w:rsidRDefault="009227F6" w:rsidP="009227F6">
      <w:pPr>
        <w:bidi/>
        <w:spacing w:after="0"/>
        <w:ind w:right="900"/>
        <w:jc w:val="center"/>
        <w:rPr>
          <w:rFonts w:cs="Times New Roman"/>
          <w:sz w:val="21"/>
          <w:szCs w:val="21"/>
        </w:rPr>
        <w:sectPr w:rsidR="009227F6" w:rsidSect="00C01753">
          <w:headerReference w:type="default" r:id="rId24"/>
          <w:type w:val="continuous"/>
          <w:pgSz w:w="12240" w:h="15840"/>
          <w:pgMar w:top="1152" w:right="720" w:bottom="1008" w:left="720" w:header="432" w:footer="432" w:gutter="0"/>
          <w:cols w:space="810"/>
          <w:rtlGutter/>
          <w:docGrid w:linePitch="360"/>
        </w:sectPr>
      </w:pPr>
      <w:r>
        <w:rPr>
          <w:rFonts w:ascii="Cambria" w:hAnsi="Cambria" w:cs="Times New Roman"/>
          <w:b/>
          <w:bCs/>
          <w:sz w:val="24"/>
          <w:szCs w:val="24"/>
          <w:u w:val="single"/>
        </w:rPr>
        <w:lastRenderedPageBreak/>
        <w:t xml:space="preserve"> </w:t>
      </w:r>
      <w:r>
        <w:rPr>
          <w:rFonts w:ascii="Cambria" w:hAnsi="Cambria" w:cs="Times New Roman"/>
          <w:b/>
          <w:bCs/>
          <w:sz w:val="24"/>
          <w:szCs w:val="24"/>
        </w:rPr>
        <w:t xml:space="preserve"> </w:t>
      </w:r>
      <w:r w:rsidRPr="00C25A18">
        <w:rPr>
          <w:rFonts w:ascii="Consolas" w:hAnsi="Consolas" w:cs="Times New Roman"/>
          <w:b/>
          <w:bCs/>
          <w:sz w:val="24"/>
          <w:szCs w:val="24"/>
        </w:rPr>
        <w:t>(</w:t>
      </w:r>
      <w:r>
        <w:rPr>
          <w:rFonts w:ascii="Cambria" w:hAnsi="Cambria" w:cs="Times New Roman"/>
          <w:b/>
          <w:bCs/>
          <w:sz w:val="24"/>
          <w:szCs w:val="24"/>
        </w:rPr>
        <w:t>14</w:t>
      </w:r>
      <w:r w:rsidRPr="00697BA1">
        <w:rPr>
          <w:rFonts w:asciiTheme="majorBidi" w:hAnsiTheme="majorBidi" w:cs="Times New Roman" w:hint="cs"/>
          <w:sz w:val="28"/>
          <w:szCs w:val="28"/>
          <w:u w:val="single"/>
          <w:rtl/>
        </w:rPr>
        <w:t>אגרות</w:t>
      </w:r>
      <w:r w:rsidRPr="00697BA1">
        <w:rPr>
          <w:rFonts w:asciiTheme="majorBidi" w:hAnsiTheme="majorBidi" w:cs="Times New Roman"/>
          <w:sz w:val="28"/>
          <w:szCs w:val="28"/>
          <w:u w:val="single"/>
          <w:rtl/>
        </w:rPr>
        <w:t xml:space="preserve"> </w:t>
      </w:r>
      <w:r w:rsidRPr="00697BA1">
        <w:rPr>
          <w:rFonts w:asciiTheme="majorBidi" w:hAnsiTheme="majorBidi" w:cs="Times New Roman" w:hint="cs"/>
          <w:sz w:val="28"/>
          <w:szCs w:val="28"/>
          <w:u w:val="single"/>
          <w:rtl/>
        </w:rPr>
        <w:t>משה</w:t>
      </w:r>
      <w:r>
        <w:rPr>
          <w:rFonts w:asciiTheme="majorBidi" w:hAnsiTheme="majorBidi" w:cs="Times New Roman"/>
          <w:sz w:val="28"/>
          <w:szCs w:val="28"/>
          <w:u w:val="single"/>
        </w:rPr>
        <w:t xml:space="preserve"> </w:t>
      </w:r>
      <w:r w:rsidRPr="00697BA1">
        <w:rPr>
          <w:rFonts w:ascii="Times New Roman" w:hAnsi="Times New Roman" w:cs="Times New Roman"/>
          <w:sz w:val="28"/>
          <w:szCs w:val="28"/>
          <w:u w:val="single"/>
          <w:rtl/>
        </w:rPr>
        <w:t>יורה דעה ח״ב</w:t>
      </w:r>
      <w:r w:rsidRPr="00F11950">
        <w:rPr>
          <w:rFonts w:cstheme="minorHAnsi"/>
          <w:u w:val="single"/>
          <w:rtl/>
        </w:rPr>
        <w:t>,</w:t>
      </w:r>
      <w:r w:rsidRPr="00697BA1">
        <w:rPr>
          <w:rFonts w:ascii="Times New Roman" w:hAnsi="Times New Roman" w:cs="Times New Roman"/>
          <w:sz w:val="28"/>
          <w:szCs w:val="28"/>
          <w:u w:val="single"/>
          <w:rtl/>
        </w:rPr>
        <w:t xml:space="preserve"> סימן ס׳</w:t>
      </w:r>
      <w:r w:rsidRPr="00F11950">
        <w:rPr>
          <w:rFonts w:cstheme="minorHAnsi"/>
          <w:u w:val="single"/>
          <w:rtl/>
        </w:rPr>
        <w:t>,</w:t>
      </w:r>
      <w:r w:rsidRPr="00697BA1">
        <w:rPr>
          <w:rFonts w:ascii="Times New Roman" w:hAnsi="Times New Roman" w:cs="Times New Roman"/>
          <w:sz w:val="28"/>
          <w:szCs w:val="28"/>
          <w:u w:val="single"/>
          <w:rtl/>
        </w:rPr>
        <w:t xml:space="preserve"> </w:t>
      </w:r>
      <w:r w:rsidRPr="00697BA1">
        <w:rPr>
          <w:rFonts w:ascii="Times New Roman" w:hAnsi="Times New Roman" w:cs="Times New Roman" w:hint="cs"/>
          <w:sz w:val="28"/>
          <w:szCs w:val="28"/>
          <w:u w:val="single"/>
          <w:rtl/>
        </w:rPr>
        <w:t>ענף</w:t>
      </w:r>
      <w:r w:rsidRPr="00697BA1">
        <w:rPr>
          <w:rFonts w:ascii="Times New Roman" w:hAnsi="Times New Roman" w:cs="Times New Roman"/>
          <w:sz w:val="28"/>
          <w:szCs w:val="28"/>
          <w:u w:val="single"/>
          <w:rtl/>
        </w:rPr>
        <w:t xml:space="preserve"> ד</w:t>
      </w:r>
      <w:r w:rsidRPr="00697BA1">
        <w:rPr>
          <w:rFonts w:ascii="Times New Roman" w:hAnsi="Times New Roman" w:cs="Times New Roman" w:hint="cs"/>
          <w:sz w:val="28"/>
          <w:szCs w:val="28"/>
          <w:u w:val="single"/>
          <w:rtl/>
        </w:rPr>
        <w:t>׳</w:t>
      </w:r>
      <w:r w:rsidRPr="00AA15D0">
        <w:rPr>
          <w:rFonts w:cs="Times New Roman"/>
          <w:sz w:val="24"/>
          <w:szCs w:val="24"/>
          <w:u w:val="single"/>
        </w:rPr>
        <w:t>Introduction</w:t>
      </w:r>
      <w:r>
        <w:rPr>
          <w:rFonts w:cs="Times New Roman"/>
          <w:sz w:val="24"/>
          <w:szCs w:val="24"/>
          <w:u w:val="single"/>
        </w:rPr>
        <w:t xml:space="preserve"> to</w:t>
      </w:r>
      <w:r w:rsidR="009B5FC0">
        <w:rPr>
          <w:rFonts w:cs="Times New Roman"/>
          <w:sz w:val="24"/>
          <w:szCs w:val="24"/>
          <w:u w:val="single"/>
        </w:rPr>
        <w:t xml:space="preserve"> </w:t>
      </w:r>
      <w:r>
        <w:rPr>
          <w:rFonts w:cs="Times New Roman"/>
          <w:sz w:val="24"/>
          <w:szCs w:val="24"/>
          <w:u w:val="single"/>
        </w:rPr>
        <w:t xml:space="preserve"> </w:t>
      </w:r>
    </w:p>
    <w:p w14:paraId="0AE88E86" w14:textId="33703D4F" w:rsidR="009227F6" w:rsidRPr="00697BA1" w:rsidRDefault="009227F6" w:rsidP="00B900E8">
      <w:pPr>
        <w:spacing w:before="120" w:after="0" w:line="312" w:lineRule="auto"/>
        <w:ind w:left="187" w:right="86"/>
        <w:rPr>
          <w:rFonts w:cs="Arial"/>
          <w:sz w:val="21"/>
          <w:szCs w:val="21"/>
        </w:rPr>
      </w:pPr>
      <w:r w:rsidRPr="00B900E8">
        <w:rPr>
          <w:rFonts w:cs="Times New Roman"/>
          <w:sz w:val="21"/>
          <w:szCs w:val="21"/>
        </w:rPr>
        <w:t>Rav Moshe</w:t>
      </w:r>
      <w:r w:rsidRPr="00697BA1">
        <w:rPr>
          <w:rFonts w:cs="Times New Roman"/>
          <w:sz w:val="21"/>
          <w:szCs w:val="21"/>
        </w:rPr>
        <w:t xml:space="preserve"> explains that the</w:t>
      </w:r>
      <w:r w:rsidRPr="00697BA1">
        <w:rPr>
          <w:rFonts w:cs="Times New Roman"/>
          <w:i/>
          <w:iCs/>
          <w:sz w:val="21"/>
          <w:szCs w:val="21"/>
        </w:rPr>
        <w:t xml:space="preserve"> </w:t>
      </w:r>
      <w:r w:rsidRPr="00697BA1">
        <w:rPr>
          <w:rFonts w:asciiTheme="majorBidi" w:hAnsiTheme="majorBidi" w:cstheme="majorBidi"/>
          <w:sz w:val="25"/>
          <w:szCs w:val="25"/>
          <w:rtl/>
        </w:rPr>
        <w:t>רמב״ם</w:t>
      </w:r>
      <w:r w:rsidRPr="00697BA1">
        <w:rPr>
          <w:rFonts w:cs="Times New Roman"/>
          <w:sz w:val="21"/>
          <w:szCs w:val="21"/>
        </w:rPr>
        <w:t xml:space="preserve"> </w:t>
      </w:r>
      <w:r w:rsidRPr="00F43765">
        <w:rPr>
          <w:rFonts w:cstheme="minorHAnsi"/>
          <w:sz w:val="21"/>
          <w:szCs w:val="21"/>
        </w:rPr>
        <w:t xml:space="preserve">(Source </w:t>
      </w:r>
      <w:r w:rsidR="000B1268">
        <w:rPr>
          <w:rFonts w:cstheme="minorHAnsi"/>
          <w:sz w:val="21"/>
          <w:szCs w:val="21"/>
        </w:rPr>
        <w:t>8a</w:t>
      </w:r>
      <w:r w:rsidRPr="00F43765">
        <w:rPr>
          <w:rFonts w:cstheme="minorHAnsi"/>
          <w:sz w:val="21"/>
          <w:szCs w:val="21"/>
        </w:rPr>
        <w:t xml:space="preserve">, p. </w:t>
      </w:r>
      <w:r w:rsidR="002510D1">
        <w:rPr>
          <w:rFonts w:cstheme="minorHAnsi"/>
          <w:sz w:val="21"/>
          <w:szCs w:val="21"/>
        </w:rPr>
        <w:t>5</w:t>
      </w:r>
      <w:r w:rsidR="000B1268">
        <w:rPr>
          <w:rFonts w:cstheme="minorHAnsi"/>
          <w:sz w:val="21"/>
          <w:szCs w:val="21"/>
        </w:rPr>
        <w:t>6</w:t>
      </w:r>
      <w:r w:rsidRPr="00F43765">
        <w:rPr>
          <w:rFonts w:cstheme="minorHAnsi"/>
          <w:sz w:val="21"/>
          <w:szCs w:val="21"/>
        </w:rPr>
        <w:t>) rules</w:t>
      </w:r>
      <w:r w:rsidRPr="00697BA1">
        <w:rPr>
          <w:rFonts w:cs="Times New Roman"/>
          <w:sz w:val="21"/>
          <w:szCs w:val="21"/>
        </w:rPr>
        <w:t xml:space="preserve"> in accordance with </w:t>
      </w:r>
      <w:r w:rsidRPr="00697BA1">
        <w:rPr>
          <w:rFonts w:ascii="Times New Roman" w:hAnsi="Times New Roman" w:cs="Times New Roman" w:hint="cs"/>
          <w:sz w:val="25"/>
          <w:szCs w:val="25"/>
          <w:rtl/>
        </w:rPr>
        <w:t>רישׁ לקישׁ</w:t>
      </w:r>
      <w:r w:rsidRPr="00697BA1">
        <w:rPr>
          <w:rFonts w:cs="Arial"/>
          <w:sz w:val="21"/>
          <w:szCs w:val="21"/>
        </w:rPr>
        <w:t xml:space="preserve">, who, while requiring a higher level of designation than </w:t>
      </w:r>
      <w:r w:rsidR="00F93705" w:rsidRPr="006E29BB">
        <w:rPr>
          <w:rFonts w:ascii="Times New Roman" w:hAnsi="Times New Roman" w:cs="Times New Roman"/>
          <w:sz w:val="24"/>
          <w:szCs w:val="24"/>
          <w:rtl/>
        </w:rPr>
        <w:t>ר</w:t>
      </w:r>
      <w:r w:rsidR="00F93705" w:rsidRPr="00F93705">
        <w:rPr>
          <w:rFonts w:ascii="Tahoma" w:hAnsi="Tahoma" w:cs="Tahoma"/>
          <w:sz w:val="23"/>
          <w:szCs w:val="23"/>
          <w:rtl/>
        </w:rPr>
        <w:t>’</w:t>
      </w:r>
      <w:r w:rsidRPr="00697BA1">
        <w:rPr>
          <w:rFonts w:ascii="Times New Roman" w:hAnsi="Times New Roman" w:cs="Times New Roman" w:hint="cs"/>
          <w:sz w:val="25"/>
          <w:szCs w:val="25"/>
          <w:rtl/>
        </w:rPr>
        <w:t xml:space="preserve"> יוחנן</w:t>
      </w:r>
      <w:r w:rsidRPr="00697BA1">
        <w:rPr>
          <w:rFonts w:cs="Arial"/>
          <w:sz w:val="25"/>
          <w:szCs w:val="25"/>
        </w:rPr>
        <w:t xml:space="preserve"> </w:t>
      </w:r>
      <w:r w:rsidRPr="00697BA1">
        <w:rPr>
          <w:rFonts w:cs="Arial"/>
          <w:sz w:val="21"/>
          <w:szCs w:val="21"/>
        </w:rPr>
        <w:t xml:space="preserve">to permit </w:t>
      </w:r>
      <w:r w:rsidRPr="00697BA1">
        <w:rPr>
          <w:rFonts w:ascii="Times New Roman" w:hAnsi="Times New Roman" w:cs="Times New Roman"/>
          <w:sz w:val="25"/>
          <w:szCs w:val="25"/>
          <w:rtl/>
        </w:rPr>
        <w:t>מסירה</w:t>
      </w:r>
      <w:r w:rsidRPr="00697BA1">
        <w:rPr>
          <w:rFonts w:cs="Arial"/>
          <w:sz w:val="21"/>
          <w:szCs w:val="21"/>
        </w:rPr>
        <w:t>, nonetheless does not require a legitimate death sentence on the fugitive</w:t>
      </w:r>
      <w:r w:rsidR="00CC2573">
        <w:rPr>
          <w:rFonts w:cs="Arial"/>
          <w:sz w:val="21"/>
          <w:szCs w:val="21"/>
        </w:rPr>
        <w:t xml:space="preserve"> </w:t>
      </w:r>
      <w:r w:rsidR="004B664D" w:rsidRPr="00697BA1">
        <w:rPr>
          <w:rFonts w:cs="Arial"/>
          <w:sz w:val="21"/>
          <w:szCs w:val="21"/>
        </w:rPr>
        <w:t xml:space="preserve">to permit </w:t>
      </w:r>
      <w:r w:rsidR="004B664D" w:rsidRPr="00697BA1">
        <w:rPr>
          <w:rFonts w:ascii="Times New Roman" w:hAnsi="Times New Roman" w:cs="Times New Roman"/>
          <w:sz w:val="25"/>
          <w:szCs w:val="25"/>
          <w:rtl/>
        </w:rPr>
        <w:t>מסירה</w:t>
      </w:r>
      <w:r w:rsidRPr="00697BA1">
        <w:rPr>
          <w:rFonts w:cs="Arial"/>
          <w:sz w:val="21"/>
          <w:szCs w:val="21"/>
        </w:rPr>
        <w:t xml:space="preserve">.  Rather, even if the hooligans unlawfully condemned him to die because of their grievance, nevertheless, he may still be handed over.  Nonetheless, </w:t>
      </w:r>
      <w:r w:rsidRPr="00697BA1">
        <w:rPr>
          <w:rFonts w:asciiTheme="majorBidi" w:hAnsiTheme="majorBidi" w:cstheme="majorBidi"/>
          <w:sz w:val="25"/>
          <w:szCs w:val="25"/>
          <w:rtl/>
        </w:rPr>
        <w:t>רמב״ם</w:t>
      </w:r>
      <w:r w:rsidRPr="00697BA1">
        <w:rPr>
          <w:rFonts w:cs="Arial"/>
          <w:sz w:val="21"/>
          <w:szCs w:val="21"/>
        </w:rPr>
        <w:t xml:space="preserve"> writes that on the “</w:t>
      </w:r>
      <w:r w:rsidRPr="00697BA1">
        <w:rPr>
          <w:rStyle w:val="Style3Char"/>
          <w:rFonts w:asciiTheme="majorBidi" w:hAnsiTheme="majorBidi" w:cs="Times New Roman"/>
          <w:sz w:val="25"/>
          <w:szCs w:val="25"/>
          <w:rtl/>
        </w:rPr>
        <w:t>לכתחילה</w:t>
      </w:r>
      <w:r w:rsidRPr="00697BA1">
        <w:rPr>
          <w:sz w:val="21"/>
          <w:szCs w:val="21"/>
        </w:rPr>
        <w:t>-level</w:t>
      </w:r>
      <w:r w:rsidRPr="00DC2216">
        <w:rPr>
          <w:rFonts w:cstheme="minorHAnsi"/>
          <w:sz w:val="21"/>
          <w:szCs w:val="21"/>
        </w:rPr>
        <w:t xml:space="preserve">” </w:t>
      </w:r>
      <w:r w:rsidRPr="00DC2216">
        <w:rPr>
          <w:rFonts w:cstheme="minorHAnsi"/>
          <w:i/>
          <w:iCs/>
          <w:sz w:val="21"/>
          <w:szCs w:val="21"/>
        </w:rPr>
        <w:t>(</w:t>
      </w:r>
      <w:r w:rsidRPr="00DC2216">
        <w:rPr>
          <w:rFonts w:cstheme="minorHAnsi"/>
          <w:i/>
          <w:iCs/>
          <w:sz w:val="21"/>
          <w:szCs w:val="21"/>
          <w:u w:val="single"/>
        </w:rPr>
        <w:t>rough translation</w:t>
      </w:r>
      <w:r w:rsidRPr="00DC2216">
        <w:rPr>
          <w:rFonts w:cstheme="minorHAnsi"/>
          <w:i/>
          <w:iCs/>
          <w:sz w:val="21"/>
          <w:szCs w:val="21"/>
        </w:rPr>
        <w:t>: the ideal fulfillment level of the Halacha)</w:t>
      </w:r>
      <w:r w:rsidRPr="00DC2216">
        <w:rPr>
          <w:rFonts w:cstheme="minorHAnsi"/>
          <w:sz w:val="21"/>
          <w:szCs w:val="21"/>
        </w:rPr>
        <w:t>,</w:t>
      </w:r>
      <w:r w:rsidRPr="00697BA1">
        <w:rPr>
          <w:sz w:val="21"/>
          <w:szCs w:val="21"/>
        </w:rPr>
        <w:t xml:space="preserve"> we do not instruct the townspeople to hand over the fugitive even though the hooligans have a grievance </w:t>
      </w:r>
      <w:r w:rsidR="00EA64BB">
        <w:rPr>
          <w:sz w:val="21"/>
          <w:szCs w:val="21"/>
        </w:rPr>
        <w:t xml:space="preserve">against </w:t>
      </w:r>
      <w:r w:rsidRPr="000673E4">
        <w:rPr>
          <w:rFonts w:cstheme="minorHAnsi"/>
          <w:sz w:val="21"/>
          <w:szCs w:val="21"/>
        </w:rPr>
        <w:t>him (based</w:t>
      </w:r>
      <w:r w:rsidRPr="00697BA1">
        <w:rPr>
          <w:sz w:val="21"/>
          <w:szCs w:val="21"/>
        </w:rPr>
        <w:t xml:space="preserve"> on a story </w:t>
      </w:r>
      <w:r w:rsidRPr="00697BA1">
        <w:rPr>
          <w:rFonts w:cstheme="minorHAnsi"/>
          <w:sz w:val="21"/>
          <w:szCs w:val="21"/>
        </w:rPr>
        <w:t xml:space="preserve">in the </w:t>
      </w:r>
      <w:r w:rsidRPr="00697BA1">
        <w:rPr>
          <w:rFonts w:asciiTheme="majorBidi" w:hAnsiTheme="majorBidi" w:cstheme="majorBidi"/>
          <w:sz w:val="25"/>
          <w:szCs w:val="25"/>
          <w:rtl/>
          <w:lang w:val="en"/>
        </w:rPr>
        <w:t>תלמוד ירושלמי</w:t>
      </w:r>
      <w:r w:rsidRPr="004D1065">
        <w:rPr>
          <w:rFonts w:cstheme="minorHAnsi"/>
          <w:sz w:val="21"/>
          <w:szCs w:val="21"/>
        </w:rPr>
        <w:t>).</w:t>
      </w:r>
      <w:r w:rsidRPr="00697BA1">
        <w:rPr>
          <w:sz w:val="21"/>
          <w:szCs w:val="21"/>
        </w:rPr>
        <w:t xml:space="preserve">  </w:t>
      </w:r>
      <w:r w:rsidRPr="00B900E8">
        <w:rPr>
          <w:sz w:val="21"/>
          <w:szCs w:val="21"/>
        </w:rPr>
        <w:t>Rav Moshe</w:t>
      </w:r>
      <w:r w:rsidRPr="00697BA1">
        <w:rPr>
          <w:sz w:val="21"/>
          <w:szCs w:val="21"/>
        </w:rPr>
        <w:t xml:space="preserve"> explains that there is no dispute </w:t>
      </w:r>
      <w:r w:rsidRPr="00697BA1">
        <w:rPr>
          <w:rFonts w:cs="Arial"/>
          <w:sz w:val="21"/>
          <w:szCs w:val="21"/>
        </w:rPr>
        <w:t xml:space="preserve">between </w:t>
      </w:r>
      <w:r w:rsidR="00F93705" w:rsidRPr="006E29BB">
        <w:rPr>
          <w:rFonts w:ascii="Times New Roman" w:hAnsi="Times New Roman" w:cs="Times New Roman"/>
          <w:sz w:val="24"/>
          <w:szCs w:val="24"/>
          <w:rtl/>
        </w:rPr>
        <w:t>ר</w:t>
      </w:r>
      <w:r w:rsidR="00F93705" w:rsidRPr="00F93705">
        <w:rPr>
          <w:rFonts w:ascii="Tahoma" w:hAnsi="Tahoma" w:cs="Tahoma"/>
          <w:sz w:val="23"/>
          <w:szCs w:val="23"/>
          <w:rtl/>
        </w:rPr>
        <w:t>’</w:t>
      </w:r>
      <w:r w:rsidR="00F93705" w:rsidRPr="006E29BB">
        <w:rPr>
          <w:rFonts w:ascii="Times New Roman" w:hAnsi="Times New Roman" w:cs="Times New Roman"/>
          <w:sz w:val="24"/>
          <w:szCs w:val="24"/>
          <w:rtl/>
        </w:rPr>
        <w:t xml:space="preserve"> יהודה</w:t>
      </w:r>
      <w:r w:rsidRPr="00697BA1">
        <w:rPr>
          <w:rFonts w:cs="Arial"/>
          <w:sz w:val="21"/>
          <w:szCs w:val="21"/>
        </w:rPr>
        <w:t xml:space="preserve"> and </w:t>
      </w:r>
      <w:r w:rsidR="00F93705" w:rsidRPr="006E29BB">
        <w:rPr>
          <w:rFonts w:ascii="Times New Roman" w:hAnsi="Times New Roman" w:cs="Times New Roman"/>
          <w:sz w:val="24"/>
          <w:szCs w:val="24"/>
          <w:rtl/>
        </w:rPr>
        <w:t>ר</w:t>
      </w:r>
      <w:r w:rsidR="00F93705" w:rsidRPr="00F93705">
        <w:rPr>
          <w:rFonts w:ascii="Tahoma" w:hAnsi="Tahoma" w:cs="Tahoma"/>
          <w:sz w:val="23"/>
          <w:szCs w:val="23"/>
          <w:rtl/>
        </w:rPr>
        <w:t>’</w:t>
      </w:r>
      <w:r w:rsidR="00F93705" w:rsidRPr="00697BA1">
        <w:rPr>
          <w:rFonts w:asciiTheme="majorBidi" w:hAnsiTheme="majorBidi" w:cs="Times New Roman"/>
          <w:sz w:val="25"/>
          <w:szCs w:val="25"/>
          <w:rtl/>
        </w:rPr>
        <w:t xml:space="preserve"> שמעון</w:t>
      </w:r>
      <w:r w:rsidR="00F93705" w:rsidRPr="00697BA1">
        <w:rPr>
          <w:rFonts w:cs="Arial"/>
          <w:sz w:val="21"/>
          <w:szCs w:val="21"/>
        </w:rPr>
        <w:t xml:space="preserve"> </w:t>
      </w:r>
      <w:r w:rsidRPr="00697BA1">
        <w:rPr>
          <w:rFonts w:cs="Arial"/>
          <w:sz w:val="21"/>
          <w:szCs w:val="21"/>
        </w:rPr>
        <w:t xml:space="preserve">in the </w:t>
      </w:r>
      <w:r w:rsidRPr="00697BA1">
        <w:rPr>
          <w:rFonts w:ascii="Times New Roman" w:hAnsi="Times New Roman" w:cs="Times New Roman"/>
          <w:sz w:val="25"/>
          <w:szCs w:val="25"/>
          <w:rtl/>
        </w:rPr>
        <w:t>תוספתא</w:t>
      </w:r>
      <w:r w:rsidRPr="00697BA1">
        <w:rPr>
          <w:rFonts w:cs="Arial"/>
          <w:i/>
          <w:iCs/>
          <w:sz w:val="21"/>
          <w:szCs w:val="21"/>
        </w:rPr>
        <w:t xml:space="preserve"> </w:t>
      </w:r>
      <w:r w:rsidRPr="0014377D">
        <w:rPr>
          <w:rFonts w:cstheme="minorHAnsi"/>
          <w:sz w:val="21"/>
          <w:szCs w:val="21"/>
        </w:rPr>
        <w:t xml:space="preserve">(Source </w:t>
      </w:r>
      <w:r w:rsidR="00313651">
        <w:rPr>
          <w:rFonts w:cstheme="minorHAnsi"/>
          <w:sz w:val="21"/>
          <w:szCs w:val="21"/>
        </w:rPr>
        <w:t>4</w:t>
      </w:r>
      <w:r w:rsidRPr="0014377D">
        <w:rPr>
          <w:rFonts w:cstheme="minorHAnsi"/>
          <w:sz w:val="21"/>
          <w:szCs w:val="21"/>
        </w:rPr>
        <w:t xml:space="preserve">, p. </w:t>
      </w:r>
      <w:r w:rsidR="002510D1">
        <w:rPr>
          <w:rFonts w:cstheme="minorHAnsi"/>
          <w:sz w:val="21"/>
          <w:szCs w:val="21"/>
        </w:rPr>
        <w:t>5</w:t>
      </w:r>
      <w:r w:rsidR="00313651">
        <w:rPr>
          <w:rFonts w:cstheme="minorHAnsi"/>
          <w:sz w:val="21"/>
          <w:szCs w:val="21"/>
        </w:rPr>
        <w:t>3</w:t>
      </w:r>
      <w:r w:rsidRPr="0014377D">
        <w:rPr>
          <w:rFonts w:cstheme="minorHAnsi"/>
          <w:sz w:val="21"/>
          <w:szCs w:val="21"/>
        </w:rPr>
        <w:t>).</w:t>
      </w:r>
      <w:r w:rsidRPr="00697BA1">
        <w:rPr>
          <w:rFonts w:cs="Arial"/>
          <w:sz w:val="21"/>
          <w:szCs w:val="21"/>
        </w:rPr>
        <w:t xml:space="preserve">  Rather, </w:t>
      </w:r>
      <w:r w:rsidR="00F93705" w:rsidRPr="006E29BB">
        <w:rPr>
          <w:rFonts w:ascii="Times New Roman" w:hAnsi="Times New Roman" w:cs="Times New Roman"/>
          <w:sz w:val="24"/>
          <w:szCs w:val="24"/>
          <w:rtl/>
        </w:rPr>
        <w:t>ר</w:t>
      </w:r>
      <w:r w:rsidR="00F93705" w:rsidRPr="00F93705">
        <w:rPr>
          <w:rFonts w:ascii="Tahoma" w:hAnsi="Tahoma" w:cs="Tahoma"/>
          <w:sz w:val="23"/>
          <w:szCs w:val="23"/>
          <w:rtl/>
        </w:rPr>
        <w:t>’</w:t>
      </w:r>
      <w:r w:rsidR="00F93705" w:rsidRPr="006E29BB">
        <w:rPr>
          <w:rFonts w:ascii="Times New Roman" w:hAnsi="Times New Roman" w:cs="Times New Roman"/>
          <w:sz w:val="24"/>
          <w:szCs w:val="24"/>
          <w:rtl/>
        </w:rPr>
        <w:t xml:space="preserve"> יהודה</w:t>
      </w:r>
      <w:r w:rsidRPr="00697BA1">
        <w:rPr>
          <w:rFonts w:cs="Arial"/>
          <w:sz w:val="21"/>
          <w:szCs w:val="21"/>
        </w:rPr>
        <w:t xml:space="preserve"> addres</w:t>
      </w:r>
      <w:r w:rsidR="00D643DF">
        <w:rPr>
          <w:rFonts w:cs="Arial"/>
          <w:sz w:val="21"/>
          <w:szCs w:val="21"/>
        </w:rPr>
        <w:t>ses</w:t>
      </w:r>
      <w:r w:rsidRPr="00697BA1">
        <w:rPr>
          <w:rFonts w:cs="Arial"/>
          <w:sz w:val="21"/>
          <w:szCs w:val="21"/>
        </w:rPr>
        <w:t xml:space="preserve"> the </w:t>
      </w:r>
      <w:r w:rsidRPr="00697BA1">
        <w:rPr>
          <w:rFonts w:ascii="Times New Roman" w:hAnsi="Times New Roman" w:cs="Times New Roman"/>
          <w:sz w:val="25"/>
          <w:szCs w:val="25"/>
          <w:rtl/>
        </w:rPr>
        <w:t>היתר</w:t>
      </w:r>
      <w:r w:rsidRPr="00697BA1">
        <w:rPr>
          <w:rFonts w:cs="Arial"/>
          <w:sz w:val="21"/>
          <w:szCs w:val="21"/>
        </w:rPr>
        <w:t xml:space="preserve"> </w:t>
      </w:r>
      <w:r w:rsidRPr="004611C0">
        <w:rPr>
          <w:rFonts w:cstheme="minorHAnsi"/>
          <w:sz w:val="21"/>
          <w:szCs w:val="21"/>
        </w:rPr>
        <w:t xml:space="preserve">(dispensation) to hand </w:t>
      </w:r>
      <w:r w:rsidRPr="00697BA1">
        <w:rPr>
          <w:rFonts w:cs="Arial"/>
          <w:sz w:val="21"/>
          <w:szCs w:val="21"/>
        </w:rPr>
        <w:t xml:space="preserve">the fugitive over </w:t>
      </w:r>
      <w:r w:rsidRPr="00697BA1">
        <w:rPr>
          <w:rFonts w:cstheme="minorHAnsi"/>
          <w:sz w:val="21"/>
          <w:szCs w:val="21"/>
        </w:rPr>
        <w:t>on the “</w:t>
      </w:r>
      <w:r w:rsidRPr="00697BA1">
        <w:rPr>
          <w:rFonts w:ascii="Times New Roman" w:hAnsi="Times New Roman" w:cs="Times New Roman"/>
          <w:sz w:val="25"/>
          <w:szCs w:val="25"/>
          <w:rtl/>
        </w:rPr>
        <w:t>מדינא</w:t>
      </w:r>
      <w:r w:rsidRPr="00697BA1">
        <w:rPr>
          <w:rFonts w:cstheme="minorHAnsi"/>
          <w:sz w:val="21"/>
          <w:szCs w:val="21"/>
        </w:rPr>
        <w:t>-level</w:t>
      </w:r>
      <w:r w:rsidRPr="00445AF0">
        <w:rPr>
          <w:rFonts w:cstheme="minorHAnsi"/>
          <w:sz w:val="21"/>
          <w:szCs w:val="21"/>
        </w:rPr>
        <w:t xml:space="preserve">” </w:t>
      </w:r>
      <w:r w:rsidRPr="00445AF0">
        <w:rPr>
          <w:rFonts w:cstheme="minorHAnsi"/>
          <w:i/>
          <w:iCs/>
          <w:sz w:val="21"/>
          <w:szCs w:val="21"/>
        </w:rPr>
        <w:t>(</w:t>
      </w:r>
      <w:r w:rsidRPr="00445AF0">
        <w:rPr>
          <w:rFonts w:cstheme="minorHAnsi"/>
          <w:i/>
          <w:iCs/>
          <w:sz w:val="21"/>
          <w:szCs w:val="21"/>
          <w:u w:val="single"/>
        </w:rPr>
        <w:t>rough translation</w:t>
      </w:r>
      <w:r w:rsidRPr="00445AF0">
        <w:rPr>
          <w:rFonts w:cstheme="minorHAnsi"/>
          <w:i/>
          <w:iCs/>
          <w:sz w:val="21"/>
          <w:szCs w:val="21"/>
        </w:rPr>
        <w:t>: the minimal fulfillment level of the Halacha)</w:t>
      </w:r>
      <w:r w:rsidR="00D643DF">
        <w:rPr>
          <w:rFonts w:cstheme="minorHAnsi"/>
          <w:i/>
          <w:iCs/>
          <w:sz w:val="21"/>
          <w:szCs w:val="21"/>
        </w:rPr>
        <w:t>,</w:t>
      </w:r>
      <w:r w:rsidRPr="00445AF0">
        <w:rPr>
          <w:rFonts w:cstheme="minorHAnsi"/>
          <w:i/>
          <w:iCs/>
          <w:sz w:val="21"/>
          <w:szCs w:val="21"/>
        </w:rPr>
        <w:t xml:space="preserve"> </w:t>
      </w:r>
      <w:r w:rsidRPr="00445AF0">
        <w:rPr>
          <w:rFonts w:cstheme="minorHAnsi"/>
          <w:sz w:val="21"/>
          <w:szCs w:val="21"/>
        </w:rPr>
        <w:t>w</w:t>
      </w:r>
      <w:r w:rsidRPr="00697BA1">
        <w:rPr>
          <w:rFonts w:cs="Arial"/>
          <w:sz w:val="21"/>
          <w:szCs w:val="21"/>
        </w:rPr>
        <w:t>hereas</w:t>
      </w:r>
      <w:r w:rsidR="00F93705">
        <w:rPr>
          <w:rFonts w:cs="Arial"/>
          <w:sz w:val="21"/>
          <w:szCs w:val="21"/>
        </w:rPr>
        <w:br/>
      </w:r>
      <w:r w:rsidR="00F93705" w:rsidRPr="006E29BB">
        <w:rPr>
          <w:rFonts w:ascii="Times New Roman" w:hAnsi="Times New Roman" w:cs="Times New Roman"/>
          <w:sz w:val="24"/>
          <w:szCs w:val="24"/>
          <w:rtl/>
        </w:rPr>
        <w:t>ר</w:t>
      </w:r>
      <w:r w:rsidR="00F93705" w:rsidRPr="00F93705">
        <w:rPr>
          <w:rFonts w:ascii="Tahoma" w:hAnsi="Tahoma" w:cs="Tahoma"/>
          <w:sz w:val="23"/>
          <w:szCs w:val="23"/>
          <w:rtl/>
        </w:rPr>
        <w:t>’</w:t>
      </w:r>
      <w:r w:rsidR="00F93705" w:rsidRPr="00697BA1">
        <w:rPr>
          <w:rFonts w:asciiTheme="majorBidi" w:hAnsiTheme="majorBidi" w:cs="Times New Roman"/>
          <w:sz w:val="25"/>
          <w:szCs w:val="25"/>
          <w:rtl/>
        </w:rPr>
        <w:t xml:space="preserve"> שמעון</w:t>
      </w:r>
      <w:r w:rsidR="00F93705" w:rsidRPr="00697BA1">
        <w:rPr>
          <w:rFonts w:cs="Arial"/>
          <w:sz w:val="21"/>
          <w:szCs w:val="21"/>
        </w:rPr>
        <w:t xml:space="preserve"> </w:t>
      </w:r>
      <w:r w:rsidRPr="00697BA1">
        <w:rPr>
          <w:rFonts w:cs="Arial"/>
          <w:sz w:val="21"/>
          <w:szCs w:val="21"/>
        </w:rPr>
        <w:t>address</w:t>
      </w:r>
      <w:r w:rsidR="00D643DF">
        <w:rPr>
          <w:rFonts w:cs="Arial"/>
          <w:sz w:val="21"/>
          <w:szCs w:val="21"/>
        </w:rPr>
        <w:t>es</w:t>
      </w:r>
      <w:r w:rsidRPr="00697BA1">
        <w:rPr>
          <w:rFonts w:cs="Arial"/>
          <w:sz w:val="21"/>
          <w:szCs w:val="21"/>
        </w:rPr>
        <w:t xml:space="preserve"> the </w:t>
      </w:r>
      <w:r w:rsidRPr="00697BA1">
        <w:rPr>
          <w:rFonts w:ascii="Times New Roman" w:hAnsi="Times New Roman" w:cs="Times New Roman"/>
          <w:sz w:val="25"/>
          <w:szCs w:val="25"/>
          <w:rtl/>
        </w:rPr>
        <w:t>היתר</w:t>
      </w:r>
      <w:r w:rsidRPr="00697BA1">
        <w:rPr>
          <w:rFonts w:cs="Arial"/>
          <w:sz w:val="21"/>
          <w:szCs w:val="21"/>
        </w:rPr>
        <w:t xml:space="preserve"> to hand </w:t>
      </w:r>
      <w:r w:rsidR="00D643DF">
        <w:rPr>
          <w:rFonts w:cs="Arial"/>
          <w:sz w:val="21"/>
          <w:szCs w:val="21"/>
        </w:rPr>
        <w:t>him</w:t>
      </w:r>
      <w:r w:rsidRPr="00697BA1">
        <w:rPr>
          <w:rFonts w:cs="Arial"/>
          <w:sz w:val="21"/>
          <w:szCs w:val="21"/>
        </w:rPr>
        <w:t xml:space="preserve"> over on the </w:t>
      </w:r>
      <w:r w:rsidRPr="00697BA1">
        <w:rPr>
          <w:rStyle w:val="Style3Char"/>
          <w:rFonts w:asciiTheme="majorBidi" w:hAnsiTheme="majorBidi" w:cs="Times New Roman"/>
          <w:sz w:val="25"/>
          <w:szCs w:val="25"/>
          <w:rtl/>
        </w:rPr>
        <w:t>לכתחילה</w:t>
      </w:r>
      <w:r w:rsidRPr="00697BA1">
        <w:rPr>
          <w:rFonts w:cs="Arial"/>
          <w:sz w:val="21"/>
          <w:szCs w:val="21"/>
        </w:rPr>
        <w:t>-level</w:t>
      </w:r>
      <w:r w:rsidRPr="00697BA1">
        <w:rPr>
          <w:rFonts w:cs="Arial"/>
          <w:i/>
          <w:iCs/>
          <w:sz w:val="21"/>
          <w:szCs w:val="21"/>
        </w:rPr>
        <w:t>.</w:t>
      </w:r>
      <w:r w:rsidRPr="00697BA1">
        <w:rPr>
          <w:rFonts w:cs="Arial"/>
          <w:sz w:val="21"/>
          <w:szCs w:val="21"/>
        </w:rPr>
        <w:t xml:space="preserve">  Everyone, however, agrees that if the fugitive’s death sentence was ordained by the </w:t>
      </w:r>
      <w:r w:rsidRPr="00972D8D">
        <w:rPr>
          <w:rFonts w:ascii="Times New Roman" w:hAnsi="Times New Roman" w:cs="Times New Roman"/>
          <w:sz w:val="25"/>
          <w:szCs w:val="25"/>
          <w:rtl/>
        </w:rPr>
        <w:t>תורה</w:t>
      </w:r>
      <w:r w:rsidRPr="000310A2">
        <w:rPr>
          <w:rFonts w:cstheme="minorHAnsi"/>
          <w:sz w:val="21"/>
          <w:szCs w:val="21"/>
        </w:rPr>
        <w:t xml:space="preserve"> (e</w:t>
      </w:r>
      <w:r w:rsidRPr="00697BA1">
        <w:rPr>
          <w:rFonts w:cs="Arial"/>
          <w:sz w:val="21"/>
          <w:szCs w:val="21"/>
        </w:rPr>
        <w:t xml:space="preserve">.g., based on being </w:t>
      </w:r>
      <w:r w:rsidRPr="00697BA1">
        <w:rPr>
          <w:rFonts w:ascii="Times New Roman" w:hAnsi="Times New Roman" w:cs="Times New Roman"/>
          <w:sz w:val="25"/>
          <w:szCs w:val="25"/>
          <w:rtl/>
        </w:rPr>
        <w:t>מורד במלכות בית דוד</w:t>
      </w:r>
      <w:r w:rsidRPr="00697BA1">
        <w:rPr>
          <w:rFonts w:cs="Arial"/>
          <w:sz w:val="21"/>
          <w:szCs w:val="21"/>
        </w:rPr>
        <w:t>, rebelling against the kingdom of</w:t>
      </w:r>
      <w:r w:rsidR="00F93705">
        <w:rPr>
          <w:rFonts w:cs="Arial"/>
          <w:sz w:val="21"/>
          <w:szCs w:val="21"/>
        </w:rPr>
        <w:br/>
      </w:r>
      <w:r w:rsidRPr="00697BA1">
        <w:rPr>
          <w:rFonts w:ascii="Times New Roman" w:hAnsi="Times New Roman" w:cs="Times New Roman"/>
          <w:sz w:val="25"/>
          <w:szCs w:val="25"/>
          <w:rtl/>
        </w:rPr>
        <w:t>דוד המלך</w:t>
      </w:r>
      <w:r w:rsidRPr="00D84D51">
        <w:rPr>
          <w:rFonts w:cstheme="minorHAnsi"/>
          <w:sz w:val="21"/>
          <w:szCs w:val="21"/>
        </w:rPr>
        <w:t>), then even</w:t>
      </w:r>
      <w:r w:rsidRPr="00697BA1">
        <w:rPr>
          <w:rFonts w:cs="Arial"/>
          <w:sz w:val="21"/>
          <w:szCs w:val="21"/>
        </w:rPr>
        <w:t xml:space="preserve"> on a </w:t>
      </w:r>
      <w:r w:rsidRPr="00697BA1">
        <w:rPr>
          <w:rStyle w:val="Style3Char"/>
          <w:rFonts w:asciiTheme="majorBidi" w:hAnsiTheme="majorBidi" w:cs="Times New Roman"/>
          <w:sz w:val="25"/>
          <w:szCs w:val="25"/>
          <w:rtl/>
        </w:rPr>
        <w:t>לכתחילה</w:t>
      </w:r>
      <w:r w:rsidRPr="00697BA1">
        <w:rPr>
          <w:rFonts w:cs="Arial"/>
          <w:sz w:val="21"/>
          <w:szCs w:val="21"/>
        </w:rPr>
        <w:t>-level, it would be permitted to hand him over.</w:t>
      </w:r>
    </w:p>
    <w:p w14:paraId="16B0723B" w14:textId="5E9DD03D" w:rsidR="009227F6" w:rsidRPr="00697BA1" w:rsidRDefault="009227F6" w:rsidP="00B900E8">
      <w:pPr>
        <w:spacing w:before="160" w:after="0" w:line="312" w:lineRule="auto"/>
        <w:ind w:left="187" w:right="86"/>
        <w:rPr>
          <w:rFonts w:cs="Arial"/>
          <w:sz w:val="21"/>
          <w:szCs w:val="21"/>
        </w:rPr>
      </w:pPr>
      <w:r w:rsidRPr="00697BA1">
        <w:rPr>
          <w:rFonts w:cs="Arial"/>
          <w:sz w:val="21"/>
          <w:szCs w:val="21"/>
        </w:rPr>
        <w:t xml:space="preserve">Thus, </w:t>
      </w:r>
      <w:r w:rsidRPr="00B900E8">
        <w:rPr>
          <w:rFonts w:cs="Arial"/>
          <w:sz w:val="21"/>
          <w:szCs w:val="21"/>
        </w:rPr>
        <w:t xml:space="preserve">Rav Moshe </w:t>
      </w:r>
      <w:r w:rsidRPr="00697BA1">
        <w:rPr>
          <w:rFonts w:cs="Arial"/>
          <w:sz w:val="21"/>
          <w:szCs w:val="21"/>
        </w:rPr>
        <w:t xml:space="preserve">explains that both </w:t>
      </w:r>
      <w:r w:rsidR="00F93705" w:rsidRPr="006E29BB">
        <w:rPr>
          <w:rFonts w:ascii="Times New Roman" w:hAnsi="Times New Roman" w:cs="Times New Roman"/>
          <w:sz w:val="24"/>
          <w:szCs w:val="24"/>
          <w:rtl/>
        </w:rPr>
        <w:t>ר</w:t>
      </w:r>
      <w:r w:rsidR="00F93705" w:rsidRPr="00F93705">
        <w:rPr>
          <w:rFonts w:ascii="Tahoma" w:hAnsi="Tahoma" w:cs="Tahoma"/>
          <w:sz w:val="23"/>
          <w:szCs w:val="23"/>
          <w:rtl/>
        </w:rPr>
        <w:t>’</w:t>
      </w:r>
      <w:r w:rsidR="00F93705" w:rsidRPr="006E29BB">
        <w:rPr>
          <w:rFonts w:ascii="Times New Roman" w:hAnsi="Times New Roman" w:cs="Times New Roman"/>
          <w:sz w:val="24"/>
          <w:szCs w:val="24"/>
          <w:rtl/>
        </w:rPr>
        <w:t xml:space="preserve"> יהודה</w:t>
      </w:r>
      <w:r w:rsidRPr="00697BA1">
        <w:rPr>
          <w:rFonts w:cs="Arial"/>
          <w:sz w:val="21"/>
          <w:szCs w:val="21"/>
        </w:rPr>
        <w:t xml:space="preserve"> and </w:t>
      </w:r>
      <w:bookmarkStart w:id="13" w:name="_Hlk7093423"/>
      <w:r w:rsidR="00F93705" w:rsidRPr="006E29BB">
        <w:rPr>
          <w:rFonts w:ascii="Times New Roman" w:hAnsi="Times New Roman" w:cs="Times New Roman"/>
          <w:sz w:val="24"/>
          <w:szCs w:val="24"/>
          <w:rtl/>
        </w:rPr>
        <w:t>ר</w:t>
      </w:r>
      <w:r w:rsidR="00F93705" w:rsidRPr="00F93705">
        <w:rPr>
          <w:rFonts w:ascii="Tahoma" w:hAnsi="Tahoma" w:cs="Tahoma"/>
          <w:sz w:val="23"/>
          <w:szCs w:val="23"/>
          <w:rtl/>
        </w:rPr>
        <w:t>’</w:t>
      </w:r>
      <w:r w:rsidRPr="00697BA1">
        <w:rPr>
          <w:rFonts w:asciiTheme="majorBidi" w:hAnsiTheme="majorBidi" w:cs="Times New Roman"/>
          <w:sz w:val="25"/>
          <w:szCs w:val="25"/>
          <w:rtl/>
        </w:rPr>
        <w:t xml:space="preserve"> שמעון</w:t>
      </w:r>
      <w:bookmarkEnd w:id="13"/>
      <w:r w:rsidRPr="00697BA1">
        <w:rPr>
          <w:rFonts w:cs="Arial"/>
          <w:sz w:val="21"/>
          <w:szCs w:val="21"/>
        </w:rPr>
        <w:t xml:space="preserve"> agree on the exact strategy that the wise </w:t>
      </w:r>
      <w:r w:rsidRPr="003C0172">
        <w:rPr>
          <w:rFonts w:cstheme="minorHAnsi"/>
          <w:sz w:val="21"/>
          <w:szCs w:val="21"/>
        </w:rPr>
        <w:t>woman (who,</w:t>
      </w:r>
      <w:r w:rsidRPr="00697BA1">
        <w:rPr>
          <w:rFonts w:cs="Arial"/>
          <w:sz w:val="21"/>
          <w:szCs w:val="21"/>
        </w:rPr>
        <w:t xml:space="preserve"> according to the </w:t>
      </w:r>
      <w:r w:rsidRPr="00F93705">
        <w:rPr>
          <w:rFonts w:asciiTheme="majorBidi" w:hAnsiTheme="majorBidi" w:cstheme="majorBidi"/>
          <w:sz w:val="24"/>
          <w:szCs w:val="24"/>
          <w:rtl/>
        </w:rPr>
        <w:t>מדרש רבה</w:t>
      </w:r>
      <w:r w:rsidRPr="00697BA1">
        <w:rPr>
          <w:rFonts w:cs="Arial"/>
          <w:sz w:val="21"/>
          <w:szCs w:val="21"/>
        </w:rPr>
        <w:t xml:space="preserve">, was </w:t>
      </w:r>
      <w:r w:rsidRPr="00697BA1">
        <w:rPr>
          <w:rFonts w:ascii="Times New Roman" w:hAnsi="Times New Roman" w:cs="Times New Roman"/>
          <w:sz w:val="25"/>
          <w:szCs w:val="25"/>
          <w:rtl/>
        </w:rPr>
        <w:t>סרח בת אשר</w:t>
      </w:r>
      <w:r w:rsidRPr="00D771E5">
        <w:rPr>
          <w:rFonts w:cstheme="minorHAnsi"/>
          <w:sz w:val="21"/>
          <w:szCs w:val="21"/>
        </w:rPr>
        <w:t>) used</w:t>
      </w:r>
      <w:r w:rsidRPr="00697BA1">
        <w:rPr>
          <w:rFonts w:cs="Arial"/>
          <w:sz w:val="21"/>
          <w:szCs w:val="21"/>
        </w:rPr>
        <w:t xml:space="preserve"> to convince the townspeople to </w:t>
      </w:r>
      <w:r w:rsidR="00EA64BB">
        <w:rPr>
          <w:rFonts w:cs="Arial"/>
          <w:sz w:val="21"/>
          <w:szCs w:val="21"/>
        </w:rPr>
        <w:t>surrender</w:t>
      </w:r>
      <w:r w:rsidRPr="00697BA1">
        <w:rPr>
          <w:rFonts w:cs="Arial"/>
          <w:sz w:val="21"/>
          <w:szCs w:val="21"/>
        </w:rPr>
        <w:t xml:space="preserve"> </w:t>
      </w:r>
      <w:r w:rsidRPr="00697BA1">
        <w:rPr>
          <w:rFonts w:ascii="Times New Roman" w:hAnsi="Times New Roman" w:cs="Times New Roman" w:hint="cs"/>
          <w:sz w:val="25"/>
          <w:szCs w:val="25"/>
          <w:rtl/>
        </w:rPr>
        <w:t>שבע בן בכרי</w:t>
      </w:r>
      <w:r w:rsidRPr="00697BA1">
        <w:rPr>
          <w:rFonts w:cs="Arial"/>
          <w:i/>
          <w:iCs/>
          <w:sz w:val="25"/>
          <w:szCs w:val="25"/>
        </w:rPr>
        <w:t xml:space="preserve"> </w:t>
      </w:r>
      <w:bookmarkStart w:id="14" w:name="_Hlk7096131"/>
      <w:r w:rsidRPr="00010010">
        <w:rPr>
          <w:rFonts w:cstheme="minorHAnsi"/>
          <w:sz w:val="21"/>
          <w:szCs w:val="21"/>
        </w:rPr>
        <w:t>(</w:t>
      </w:r>
      <w:r w:rsidRPr="00697BA1">
        <w:rPr>
          <w:rFonts w:asciiTheme="majorBidi" w:hAnsiTheme="majorBidi" w:cstheme="majorBidi"/>
          <w:sz w:val="25"/>
          <w:szCs w:val="25"/>
          <w:rtl/>
        </w:rPr>
        <w:t>ש.ב.ב</w:t>
      </w:r>
      <w:r w:rsidRPr="000B5C3E">
        <w:rPr>
          <w:rFonts w:cstheme="minorHAnsi"/>
          <w:sz w:val="21"/>
          <w:szCs w:val="21"/>
        </w:rPr>
        <w:t>)</w:t>
      </w:r>
      <w:r w:rsidRPr="00697BA1">
        <w:rPr>
          <w:rFonts w:cs="Arial"/>
          <w:sz w:val="21"/>
          <w:szCs w:val="21"/>
        </w:rPr>
        <w:t xml:space="preserve"> </w:t>
      </w:r>
      <w:bookmarkEnd w:id="14"/>
      <w:r w:rsidRPr="00697BA1">
        <w:rPr>
          <w:rFonts w:cs="Arial"/>
          <w:sz w:val="21"/>
          <w:szCs w:val="21"/>
        </w:rPr>
        <w:t xml:space="preserve">in order to save </w:t>
      </w:r>
      <w:r w:rsidR="00EA64BB">
        <w:rPr>
          <w:rFonts w:cs="Arial"/>
          <w:sz w:val="21"/>
          <w:szCs w:val="21"/>
        </w:rPr>
        <w:t xml:space="preserve">the entire city </w:t>
      </w:r>
      <w:r w:rsidRPr="00697BA1">
        <w:rPr>
          <w:rFonts w:cs="Arial"/>
          <w:sz w:val="21"/>
          <w:szCs w:val="21"/>
        </w:rPr>
        <w:t xml:space="preserve">from destruction during </w:t>
      </w:r>
      <w:r w:rsidRPr="00697BA1">
        <w:rPr>
          <w:rFonts w:ascii="Times New Roman" w:hAnsi="Times New Roman" w:cs="Times New Roman"/>
          <w:sz w:val="25"/>
          <w:szCs w:val="25"/>
          <w:rtl/>
        </w:rPr>
        <w:t>יואב</w:t>
      </w:r>
      <w:r w:rsidRPr="00697BA1">
        <w:rPr>
          <w:rFonts w:cs="Arial"/>
          <w:sz w:val="21"/>
          <w:szCs w:val="21"/>
        </w:rPr>
        <w:t>‘s military campaign to quash</w:t>
      </w:r>
      <w:r w:rsidRPr="00697BA1">
        <w:rPr>
          <w:rFonts w:asciiTheme="majorBidi" w:hAnsiTheme="majorBidi" w:cstheme="majorBidi"/>
          <w:sz w:val="26"/>
          <w:szCs w:val="26"/>
        </w:rPr>
        <w:t xml:space="preserve"> </w:t>
      </w:r>
      <w:r w:rsidRPr="00697BA1">
        <w:rPr>
          <w:rFonts w:asciiTheme="majorBidi" w:hAnsiTheme="majorBidi" w:cstheme="majorBidi"/>
          <w:sz w:val="25"/>
          <w:szCs w:val="25"/>
          <w:rtl/>
        </w:rPr>
        <w:t>ש.ב.ב</w:t>
      </w:r>
      <w:r w:rsidRPr="00697BA1">
        <w:rPr>
          <w:rFonts w:cs="Arial"/>
          <w:sz w:val="21"/>
          <w:szCs w:val="21"/>
        </w:rPr>
        <w:t>‘s revolt against</w:t>
      </w:r>
      <w:r w:rsidRPr="00697BA1">
        <w:rPr>
          <w:rFonts w:ascii="Times New Roman" w:hAnsi="Times New Roman" w:cs="Times New Roman"/>
          <w:sz w:val="25"/>
          <w:szCs w:val="25"/>
          <w:rtl/>
        </w:rPr>
        <w:t xml:space="preserve">דוד המלך </w:t>
      </w:r>
      <w:r w:rsidRPr="005D7F44">
        <w:rPr>
          <w:rFonts w:cstheme="minorHAnsi"/>
          <w:sz w:val="21"/>
          <w:szCs w:val="21"/>
        </w:rPr>
        <w:t>.</w:t>
      </w:r>
      <w:r w:rsidR="006D18C3">
        <w:rPr>
          <w:rFonts w:cstheme="minorHAnsi"/>
          <w:sz w:val="21"/>
          <w:szCs w:val="21"/>
        </w:rPr>
        <w:t xml:space="preserve">  </w:t>
      </w:r>
      <w:r w:rsidR="006D18C3">
        <w:rPr>
          <w:rFonts w:cstheme="minorHAnsi"/>
          <w:sz w:val="21"/>
          <w:szCs w:val="21"/>
        </w:rPr>
        <w:br/>
      </w:r>
      <w:r w:rsidR="00F93705" w:rsidRPr="006E29BB">
        <w:rPr>
          <w:rFonts w:ascii="Times New Roman" w:hAnsi="Times New Roman" w:cs="Times New Roman"/>
          <w:sz w:val="24"/>
          <w:szCs w:val="24"/>
          <w:rtl/>
        </w:rPr>
        <w:t>ר</w:t>
      </w:r>
      <w:r w:rsidR="00F93705" w:rsidRPr="00F93705">
        <w:rPr>
          <w:rFonts w:ascii="Tahoma" w:hAnsi="Tahoma" w:cs="Tahoma"/>
          <w:sz w:val="23"/>
          <w:szCs w:val="23"/>
          <w:rtl/>
        </w:rPr>
        <w:t>’</w:t>
      </w:r>
      <w:r w:rsidR="00F93705" w:rsidRPr="006E29BB">
        <w:rPr>
          <w:rFonts w:ascii="Times New Roman" w:hAnsi="Times New Roman" w:cs="Times New Roman"/>
          <w:sz w:val="24"/>
          <w:szCs w:val="24"/>
          <w:rtl/>
        </w:rPr>
        <w:t xml:space="preserve"> יהודה</w:t>
      </w:r>
      <w:r w:rsidRPr="00697BA1">
        <w:rPr>
          <w:rFonts w:cs="Arial"/>
          <w:sz w:val="21"/>
          <w:szCs w:val="21"/>
        </w:rPr>
        <w:t xml:space="preserve"> explains that </w:t>
      </w:r>
      <w:r w:rsidRPr="00697BA1">
        <w:rPr>
          <w:rFonts w:ascii="Times New Roman" w:hAnsi="Times New Roman" w:cs="Times New Roman"/>
          <w:sz w:val="25"/>
          <w:szCs w:val="25"/>
          <w:rtl/>
        </w:rPr>
        <w:t>סרח בת אשר</w:t>
      </w:r>
      <w:r w:rsidRPr="00697BA1">
        <w:rPr>
          <w:rFonts w:cs="Arial"/>
          <w:sz w:val="21"/>
          <w:szCs w:val="21"/>
        </w:rPr>
        <w:t xml:space="preserve"> told the townspeople that</w:t>
      </w:r>
      <w:r w:rsidRPr="00697BA1">
        <w:rPr>
          <w:rFonts w:asciiTheme="majorBidi" w:hAnsiTheme="majorBidi" w:cstheme="majorBidi"/>
          <w:sz w:val="26"/>
          <w:szCs w:val="26"/>
        </w:rPr>
        <w:t xml:space="preserve"> </w:t>
      </w:r>
      <w:r w:rsidRPr="00697BA1">
        <w:rPr>
          <w:rFonts w:asciiTheme="majorBidi" w:hAnsiTheme="majorBidi" w:cstheme="majorBidi"/>
          <w:sz w:val="25"/>
          <w:szCs w:val="25"/>
          <w:rtl/>
        </w:rPr>
        <w:t>ש.ב.ב</w:t>
      </w:r>
      <w:r w:rsidRPr="00697BA1">
        <w:rPr>
          <w:rFonts w:cs="Arial"/>
          <w:sz w:val="21"/>
          <w:szCs w:val="21"/>
        </w:rPr>
        <w:t xml:space="preserve"> is considered</w:t>
      </w:r>
      <w:r w:rsidRPr="00697BA1">
        <w:rPr>
          <w:rFonts w:cs="Arial"/>
        </w:rPr>
        <w:t xml:space="preserve"> a </w:t>
      </w:r>
      <w:r w:rsidRPr="00697BA1">
        <w:rPr>
          <w:rFonts w:ascii="Times New Roman" w:hAnsi="Times New Roman" w:cs="Times New Roman"/>
          <w:sz w:val="25"/>
          <w:szCs w:val="25"/>
          <w:rtl/>
        </w:rPr>
        <w:t>רודף</w:t>
      </w:r>
      <w:r w:rsidRPr="00697BA1">
        <w:rPr>
          <w:rFonts w:cs="Arial"/>
          <w:sz w:val="21"/>
          <w:szCs w:val="21"/>
        </w:rPr>
        <w:t xml:space="preserve"> </w:t>
      </w:r>
      <w:r w:rsidRPr="00697BA1">
        <w:rPr>
          <w:sz w:val="21"/>
          <w:szCs w:val="21"/>
        </w:rPr>
        <w:t>against them and they were therefore</w:t>
      </w:r>
      <w:r w:rsidR="0031316A">
        <w:rPr>
          <w:sz w:val="21"/>
          <w:szCs w:val="21"/>
        </w:rPr>
        <w:t>,</w:t>
      </w:r>
      <w:r w:rsidRPr="00697BA1">
        <w:rPr>
          <w:sz w:val="21"/>
          <w:szCs w:val="21"/>
        </w:rPr>
        <w:t xml:space="preserve"> permitted to hand him over, </w:t>
      </w:r>
      <w:r w:rsidRPr="00697BA1">
        <w:rPr>
          <w:rFonts w:cs="Arial"/>
          <w:sz w:val="21"/>
          <w:szCs w:val="21"/>
        </w:rPr>
        <w:t xml:space="preserve">at least on the </w:t>
      </w:r>
      <w:r w:rsidRPr="00697BA1">
        <w:rPr>
          <w:rFonts w:asciiTheme="majorBidi" w:hAnsiTheme="majorBidi" w:cs="Times New Roman"/>
          <w:sz w:val="25"/>
          <w:szCs w:val="25"/>
          <w:rtl/>
        </w:rPr>
        <w:t>מדינא</w:t>
      </w:r>
      <w:r w:rsidRPr="00697BA1">
        <w:rPr>
          <w:rFonts w:cs="Arial"/>
          <w:sz w:val="21"/>
          <w:szCs w:val="21"/>
        </w:rPr>
        <w:t>-level</w:t>
      </w:r>
      <w:r w:rsidRPr="00697BA1">
        <w:rPr>
          <w:sz w:val="21"/>
          <w:szCs w:val="21"/>
        </w:rPr>
        <w:t xml:space="preserve">, even if he is not deemed a </w:t>
      </w:r>
      <w:r w:rsidRPr="00697BA1">
        <w:rPr>
          <w:rFonts w:ascii="Times New Roman" w:hAnsi="Times New Roman" w:cs="Times New Roman"/>
          <w:sz w:val="25"/>
          <w:szCs w:val="25"/>
          <w:rtl/>
        </w:rPr>
        <w:t>מורד במלכות</w:t>
      </w:r>
      <w:r w:rsidRPr="00697BA1">
        <w:rPr>
          <w:sz w:val="21"/>
          <w:szCs w:val="21"/>
        </w:rPr>
        <w:t xml:space="preserve">. </w:t>
      </w:r>
      <w:r>
        <w:rPr>
          <w:sz w:val="21"/>
          <w:szCs w:val="21"/>
        </w:rPr>
        <w:t xml:space="preserve"> </w:t>
      </w:r>
      <w:r w:rsidR="006D18C3">
        <w:rPr>
          <w:sz w:val="21"/>
          <w:szCs w:val="21"/>
        </w:rPr>
        <w:br/>
      </w:r>
      <w:r w:rsidR="00F93705" w:rsidRPr="006E29BB">
        <w:rPr>
          <w:rFonts w:ascii="Times New Roman" w:hAnsi="Times New Roman" w:cs="Times New Roman"/>
          <w:sz w:val="24"/>
          <w:szCs w:val="24"/>
          <w:rtl/>
        </w:rPr>
        <w:t>ר</w:t>
      </w:r>
      <w:r w:rsidR="00F93705" w:rsidRPr="00F93705">
        <w:rPr>
          <w:rFonts w:ascii="Tahoma" w:hAnsi="Tahoma" w:cs="Tahoma"/>
          <w:sz w:val="23"/>
          <w:szCs w:val="23"/>
          <w:rtl/>
        </w:rPr>
        <w:t>’</w:t>
      </w:r>
      <w:r w:rsidR="00F93705" w:rsidRPr="00697BA1">
        <w:rPr>
          <w:rFonts w:asciiTheme="majorBidi" w:hAnsiTheme="majorBidi" w:cs="Times New Roman"/>
          <w:sz w:val="25"/>
          <w:szCs w:val="25"/>
          <w:rtl/>
        </w:rPr>
        <w:t xml:space="preserve"> שמעון</w:t>
      </w:r>
      <w:r w:rsidR="00F93705" w:rsidRPr="00697BA1">
        <w:rPr>
          <w:rFonts w:cs="Arial"/>
          <w:sz w:val="21"/>
          <w:szCs w:val="21"/>
        </w:rPr>
        <w:t xml:space="preserve"> </w:t>
      </w:r>
      <w:r w:rsidRPr="00697BA1">
        <w:rPr>
          <w:rFonts w:cs="Arial"/>
          <w:sz w:val="21"/>
          <w:szCs w:val="21"/>
        </w:rPr>
        <w:t xml:space="preserve">concurs with </w:t>
      </w:r>
      <w:r w:rsidR="00F93705" w:rsidRPr="006E29BB">
        <w:rPr>
          <w:rFonts w:ascii="Times New Roman" w:hAnsi="Times New Roman" w:cs="Times New Roman"/>
          <w:sz w:val="24"/>
          <w:szCs w:val="24"/>
          <w:rtl/>
        </w:rPr>
        <w:t>ר</w:t>
      </w:r>
      <w:r w:rsidR="00F93705" w:rsidRPr="00F93705">
        <w:rPr>
          <w:rFonts w:ascii="Tahoma" w:hAnsi="Tahoma" w:cs="Tahoma"/>
          <w:sz w:val="23"/>
          <w:szCs w:val="23"/>
          <w:rtl/>
        </w:rPr>
        <w:t>’</w:t>
      </w:r>
      <w:r w:rsidR="00F93705" w:rsidRPr="006E29BB">
        <w:rPr>
          <w:rFonts w:ascii="Times New Roman" w:hAnsi="Times New Roman" w:cs="Times New Roman"/>
          <w:sz w:val="24"/>
          <w:szCs w:val="24"/>
          <w:rtl/>
        </w:rPr>
        <w:t xml:space="preserve"> יהודה</w:t>
      </w:r>
      <w:r w:rsidR="00F93705" w:rsidRPr="00697BA1">
        <w:rPr>
          <w:rFonts w:cs="Arial"/>
          <w:sz w:val="21"/>
          <w:szCs w:val="21"/>
        </w:rPr>
        <w:t xml:space="preserve"> </w:t>
      </w:r>
      <w:r w:rsidRPr="00697BA1">
        <w:rPr>
          <w:rFonts w:cs="Arial"/>
          <w:sz w:val="21"/>
          <w:szCs w:val="21"/>
        </w:rPr>
        <w:t xml:space="preserve">on this </w:t>
      </w:r>
      <w:r w:rsidRPr="00697BA1">
        <w:rPr>
          <w:rFonts w:asciiTheme="majorBidi" w:hAnsiTheme="majorBidi" w:cs="Times New Roman"/>
          <w:sz w:val="25"/>
          <w:szCs w:val="25"/>
          <w:rtl/>
        </w:rPr>
        <w:t>מדינא</w:t>
      </w:r>
      <w:r w:rsidRPr="00697BA1">
        <w:rPr>
          <w:rFonts w:cs="Arial"/>
          <w:sz w:val="21"/>
          <w:szCs w:val="21"/>
        </w:rPr>
        <w:t>-level</w:t>
      </w:r>
      <w:r w:rsidRPr="00697BA1">
        <w:rPr>
          <w:sz w:val="21"/>
          <w:szCs w:val="21"/>
        </w:rPr>
        <w:t xml:space="preserve"> </w:t>
      </w:r>
      <w:r w:rsidRPr="00697BA1">
        <w:rPr>
          <w:rFonts w:ascii="Times New Roman" w:hAnsi="Times New Roman" w:cs="Times New Roman"/>
          <w:sz w:val="25"/>
          <w:szCs w:val="25"/>
          <w:rtl/>
        </w:rPr>
        <w:t>היתר</w:t>
      </w:r>
      <w:r w:rsidRPr="00697BA1">
        <w:rPr>
          <w:rFonts w:cs="Arial"/>
          <w:sz w:val="21"/>
          <w:szCs w:val="21"/>
        </w:rPr>
        <w:t xml:space="preserve">.  However, this </w:t>
      </w:r>
      <w:r w:rsidRPr="00697BA1">
        <w:rPr>
          <w:rFonts w:ascii="Times New Roman" w:hAnsi="Times New Roman" w:cs="Times New Roman"/>
          <w:sz w:val="25"/>
          <w:szCs w:val="25"/>
          <w:rtl/>
        </w:rPr>
        <w:t>היתר</w:t>
      </w:r>
      <w:r w:rsidRPr="00697BA1">
        <w:rPr>
          <w:rFonts w:cs="Arial"/>
          <w:sz w:val="21"/>
          <w:szCs w:val="21"/>
        </w:rPr>
        <w:t xml:space="preserve"> to hand him over may not be sanctioned on the </w:t>
      </w:r>
      <w:r w:rsidRPr="00697BA1">
        <w:rPr>
          <w:rStyle w:val="Style3Char"/>
          <w:rFonts w:asciiTheme="majorBidi" w:hAnsiTheme="majorBidi" w:cs="Times New Roman"/>
          <w:sz w:val="25"/>
          <w:szCs w:val="25"/>
          <w:rtl/>
        </w:rPr>
        <w:t>לכתחילה</w:t>
      </w:r>
      <w:r w:rsidRPr="00697BA1">
        <w:rPr>
          <w:rFonts w:cstheme="minorHAnsi"/>
          <w:sz w:val="21"/>
          <w:szCs w:val="21"/>
        </w:rPr>
        <w:t>-</w:t>
      </w:r>
      <w:r w:rsidRPr="00176377">
        <w:rPr>
          <w:rFonts w:cstheme="minorHAnsi"/>
          <w:sz w:val="21"/>
          <w:szCs w:val="21"/>
        </w:rPr>
        <w:t>level (per</w:t>
      </w:r>
      <w:r w:rsidRPr="00697BA1">
        <w:rPr>
          <w:rFonts w:cstheme="minorHAnsi"/>
          <w:sz w:val="21"/>
          <w:szCs w:val="21"/>
        </w:rPr>
        <w:t xml:space="preserve"> the above </w:t>
      </w:r>
      <w:r w:rsidRPr="00697BA1">
        <w:rPr>
          <w:rFonts w:asciiTheme="majorBidi" w:hAnsiTheme="majorBidi" w:cstheme="majorBidi"/>
          <w:sz w:val="25"/>
          <w:szCs w:val="25"/>
          <w:rtl/>
        </w:rPr>
        <w:t>רמב״ם</w:t>
      </w:r>
      <w:r w:rsidRPr="007668EB">
        <w:rPr>
          <w:rFonts w:cstheme="minorHAnsi"/>
          <w:sz w:val="21"/>
          <w:szCs w:val="21"/>
        </w:rPr>
        <w:t>).</w:t>
      </w:r>
      <w:r w:rsidRPr="00697BA1">
        <w:rPr>
          <w:rFonts w:cstheme="minorHAnsi"/>
          <w:sz w:val="21"/>
          <w:szCs w:val="21"/>
        </w:rPr>
        <w:t xml:space="preserve">  B</w:t>
      </w:r>
      <w:r w:rsidRPr="00697BA1">
        <w:rPr>
          <w:rFonts w:cs="Arial"/>
          <w:sz w:val="21"/>
          <w:szCs w:val="21"/>
        </w:rPr>
        <w:t xml:space="preserve">oth </w:t>
      </w:r>
      <w:r w:rsidR="00F93705" w:rsidRPr="006E29BB">
        <w:rPr>
          <w:rFonts w:ascii="Times New Roman" w:hAnsi="Times New Roman" w:cs="Times New Roman"/>
          <w:sz w:val="24"/>
          <w:szCs w:val="24"/>
          <w:rtl/>
        </w:rPr>
        <w:t>ר</w:t>
      </w:r>
      <w:r w:rsidR="00F93705" w:rsidRPr="00F93705">
        <w:rPr>
          <w:rFonts w:ascii="Tahoma" w:hAnsi="Tahoma" w:cs="Tahoma"/>
          <w:sz w:val="23"/>
          <w:szCs w:val="23"/>
          <w:rtl/>
        </w:rPr>
        <w:t>’</w:t>
      </w:r>
      <w:r w:rsidR="00F93705" w:rsidRPr="006E29BB">
        <w:rPr>
          <w:rFonts w:ascii="Times New Roman" w:hAnsi="Times New Roman" w:cs="Times New Roman"/>
          <w:sz w:val="24"/>
          <w:szCs w:val="24"/>
          <w:rtl/>
        </w:rPr>
        <w:t xml:space="preserve"> יהודה</w:t>
      </w:r>
      <w:r w:rsidRPr="00697BA1">
        <w:rPr>
          <w:rFonts w:cs="Arial"/>
          <w:sz w:val="21"/>
          <w:szCs w:val="21"/>
        </w:rPr>
        <w:t xml:space="preserve"> and </w:t>
      </w:r>
      <w:r w:rsidR="00F93705" w:rsidRPr="006E29BB">
        <w:rPr>
          <w:rFonts w:ascii="Times New Roman" w:hAnsi="Times New Roman" w:cs="Times New Roman"/>
          <w:sz w:val="24"/>
          <w:szCs w:val="24"/>
          <w:rtl/>
        </w:rPr>
        <w:t>ר</w:t>
      </w:r>
      <w:r w:rsidR="00F93705" w:rsidRPr="00F93705">
        <w:rPr>
          <w:rFonts w:ascii="Tahoma" w:hAnsi="Tahoma" w:cs="Tahoma"/>
          <w:sz w:val="23"/>
          <w:szCs w:val="23"/>
          <w:rtl/>
        </w:rPr>
        <w:t>’</w:t>
      </w:r>
      <w:r w:rsidR="00F93705" w:rsidRPr="00697BA1">
        <w:rPr>
          <w:rFonts w:asciiTheme="majorBidi" w:hAnsiTheme="majorBidi" w:cs="Times New Roman"/>
          <w:sz w:val="25"/>
          <w:szCs w:val="25"/>
          <w:rtl/>
        </w:rPr>
        <w:t xml:space="preserve"> שמעון</w:t>
      </w:r>
      <w:r w:rsidR="00F93705" w:rsidRPr="00697BA1">
        <w:rPr>
          <w:rFonts w:cstheme="minorHAnsi"/>
          <w:sz w:val="21"/>
          <w:szCs w:val="21"/>
        </w:rPr>
        <w:t xml:space="preserve"> </w:t>
      </w:r>
      <w:r w:rsidRPr="00697BA1">
        <w:rPr>
          <w:rFonts w:cstheme="minorHAnsi"/>
          <w:sz w:val="21"/>
          <w:szCs w:val="21"/>
        </w:rPr>
        <w:t>agree</w:t>
      </w:r>
      <w:r w:rsidRPr="00697BA1">
        <w:rPr>
          <w:rFonts w:cstheme="minorHAnsi"/>
          <w:sz w:val="25"/>
          <w:szCs w:val="25"/>
        </w:rPr>
        <w:t xml:space="preserve"> </w:t>
      </w:r>
      <w:r w:rsidRPr="00697BA1">
        <w:rPr>
          <w:rFonts w:cstheme="minorHAnsi"/>
          <w:sz w:val="21"/>
          <w:szCs w:val="21"/>
        </w:rPr>
        <w:t xml:space="preserve">that a </w:t>
      </w:r>
      <w:r w:rsidRPr="00972D8D">
        <w:rPr>
          <w:rFonts w:ascii="Times New Roman" w:hAnsi="Times New Roman" w:cs="Times New Roman"/>
          <w:sz w:val="25"/>
          <w:szCs w:val="25"/>
          <w:rtl/>
        </w:rPr>
        <w:t>תורה</w:t>
      </w:r>
      <w:r w:rsidRPr="00697BA1">
        <w:rPr>
          <w:rFonts w:cstheme="minorHAnsi"/>
          <w:sz w:val="21"/>
          <w:szCs w:val="21"/>
        </w:rPr>
        <w:t xml:space="preserve">-authorized </w:t>
      </w:r>
      <w:r w:rsidRPr="00697BA1">
        <w:rPr>
          <w:rFonts w:cs="Times New Roman" w:hint="cs"/>
          <w:sz w:val="25"/>
          <w:szCs w:val="25"/>
          <w:rtl/>
        </w:rPr>
        <w:t>חיוב</w:t>
      </w:r>
      <w:r w:rsidRPr="00697BA1">
        <w:rPr>
          <w:rFonts w:cs="Times New Roman"/>
          <w:sz w:val="25"/>
          <w:szCs w:val="25"/>
          <w:rtl/>
        </w:rPr>
        <w:t xml:space="preserve"> </w:t>
      </w:r>
      <w:r w:rsidRPr="00697BA1">
        <w:rPr>
          <w:rFonts w:cs="Times New Roman" w:hint="cs"/>
          <w:sz w:val="25"/>
          <w:szCs w:val="25"/>
          <w:rtl/>
        </w:rPr>
        <w:t>מיתה</w:t>
      </w:r>
      <w:r w:rsidRPr="00697BA1">
        <w:rPr>
          <w:rFonts w:cstheme="minorHAnsi"/>
          <w:sz w:val="21"/>
          <w:szCs w:val="21"/>
        </w:rPr>
        <w:t xml:space="preserve"> </w:t>
      </w:r>
      <w:r w:rsidRPr="003C2886">
        <w:rPr>
          <w:rFonts w:cstheme="minorHAnsi"/>
          <w:sz w:val="21"/>
          <w:szCs w:val="21"/>
        </w:rPr>
        <w:t>(death</w:t>
      </w:r>
      <w:r w:rsidRPr="00697BA1">
        <w:rPr>
          <w:rFonts w:cstheme="minorHAnsi"/>
          <w:sz w:val="21"/>
          <w:szCs w:val="21"/>
        </w:rPr>
        <w:t xml:space="preserve"> sentence, e.g., based on being </w:t>
      </w:r>
      <w:r w:rsidRPr="00697BA1">
        <w:rPr>
          <w:rFonts w:ascii="Times New Roman" w:hAnsi="Times New Roman" w:cs="Times New Roman"/>
          <w:sz w:val="25"/>
          <w:szCs w:val="25"/>
          <w:rtl/>
        </w:rPr>
        <w:t>מורד במלכות</w:t>
      </w:r>
      <w:r w:rsidRPr="00D54DD5">
        <w:rPr>
          <w:rFonts w:cstheme="minorHAnsi"/>
          <w:sz w:val="21"/>
          <w:szCs w:val="21"/>
        </w:rPr>
        <w:t>)</w:t>
      </w:r>
      <w:r w:rsidRPr="00697BA1">
        <w:rPr>
          <w:rFonts w:cstheme="minorHAnsi"/>
          <w:sz w:val="21"/>
          <w:szCs w:val="21"/>
        </w:rPr>
        <w:t xml:space="preserve"> would sanction </w:t>
      </w:r>
      <w:r w:rsidRPr="00697BA1">
        <w:rPr>
          <w:rFonts w:ascii="Times New Roman" w:hAnsi="Times New Roman" w:cs="Times New Roman"/>
          <w:sz w:val="25"/>
          <w:szCs w:val="25"/>
          <w:rtl/>
        </w:rPr>
        <w:t>מסירה</w:t>
      </w:r>
      <w:r w:rsidRPr="00697BA1">
        <w:rPr>
          <w:rFonts w:cstheme="minorHAnsi"/>
          <w:sz w:val="21"/>
          <w:szCs w:val="21"/>
        </w:rPr>
        <w:t xml:space="preserve"> on the </w:t>
      </w:r>
      <w:r w:rsidRPr="00697BA1">
        <w:rPr>
          <w:rStyle w:val="Style3Char"/>
          <w:rFonts w:asciiTheme="majorBidi" w:hAnsiTheme="majorBidi" w:cs="Times New Roman"/>
          <w:sz w:val="25"/>
          <w:szCs w:val="25"/>
          <w:rtl/>
        </w:rPr>
        <w:t>לכתחילה</w:t>
      </w:r>
      <w:r w:rsidRPr="00697BA1">
        <w:rPr>
          <w:rFonts w:cs="Arial"/>
          <w:sz w:val="21"/>
          <w:szCs w:val="21"/>
        </w:rPr>
        <w:t>-level</w:t>
      </w:r>
      <w:r w:rsidRPr="00697BA1">
        <w:rPr>
          <w:rFonts w:cstheme="minorHAnsi"/>
          <w:sz w:val="21"/>
          <w:szCs w:val="21"/>
        </w:rPr>
        <w:t>.  However, since</w:t>
      </w:r>
      <w:r w:rsidRPr="00697BA1">
        <w:rPr>
          <w:rFonts w:cs="Arial"/>
          <w:sz w:val="21"/>
          <w:szCs w:val="21"/>
        </w:rPr>
        <w:t xml:space="preserve"> the townspeople did </w:t>
      </w:r>
      <w:r w:rsidRPr="0074462B">
        <w:rPr>
          <w:rFonts w:cstheme="minorHAnsi"/>
          <w:sz w:val="21"/>
          <w:szCs w:val="21"/>
        </w:rPr>
        <w:t>not (or they were unsure whether to) consider</w:t>
      </w:r>
      <w:r w:rsidRPr="00697BA1">
        <w:rPr>
          <w:rFonts w:cs="Arial"/>
          <w:sz w:val="21"/>
          <w:szCs w:val="21"/>
        </w:rPr>
        <w:t xml:space="preserve"> </w:t>
      </w:r>
      <w:r w:rsidRPr="00697BA1">
        <w:rPr>
          <w:rFonts w:asciiTheme="majorBidi" w:hAnsiTheme="majorBidi" w:cstheme="majorBidi"/>
          <w:sz w:val="25"/>
          <w:szCs w:val="25"/>
          <w:rtl/>
        </w:rPr>
        <w:t>ש.ב.ב</w:t>
      </w:r>
      <w:r>
        <w:rPr>
          <w:rFonts w:cs="Arial"/>
          <w:sz w:val="21"/>
          <w:szCs w:val="21"/>
        </w:rPr>
        <w:t>’</w:t>
      </w:r>
      <w:r w:rsidRPr="00697BA1">
        <w:rPr>
          <w:rFonts w:cs="Arial"/>
          <w:sz w:val="21"/>
          <w:szCs w:val="21"/>
        </w:rPr>
        <w:t xml:space="preserve">s affront on </w:t>
      </w:r>
      <w:r w:rsidRPr="00697BA1">
        <w:rPr>
          <w:rFonts w:ascii="Times New Roman" w:hAnsi="Times New Roman" w:cs="Times New Roman"/>
          <w:sz w:val="25"/>
          <w:szCs w:val="25"/>
          <w:rtl/>
        </w:rPr>
        <w:t>דוד המלך</w:t>
      </w:r>
      <w:r w:rsidRPr="00697BA1">
        <w:rPr>
          <w:rFonts w:cs="Arial"/>
          <w:sz w:val="21"/>
          <w:szCs w:val="21"/>
        </w:rPr>
        <w:t xml:space="preserve"> as a</w:t>
      </w:r>
      <w:r w:rsidRPr="00697BA1">
        <w:rPr>
          <w:rFonts w:ascii="Times New Roman" w:hAnsi="Times New Roman" w:cs="Times New Roman"/>
          <w:sz w:val="25"/>
          <w:szCs w:val="25"/>
          <w:rtl/>
        </w:rPr>
        <w:t xml:space="preserve">מורד </w:t>
      </w:r>
      <w:proofErr w:type="gramStart"/>
      <w:r w:rsidRPr="00697BA1">
        <w:rPr>
          <w:rFonts w:ascii="Times New Roman" w:hAnsi="Times New Roman" w:cs="Times New Roman"/>
          <w:sz w:val="25"/>
          <w:szCs w:val="25"/>
          <w:rtl/>
        </w:rPr>
        <w:t xml:space="preserve">במלכות </w:t>
      </w:r>
      <w:r w:rsidRPr="00697BA1">
        <w:rPr>
          <w:rFonts w:cs="Arial"/>
          <w:sz w:val="21"/>
          <w:szCs w:val="21"/>
        </w:rPr>
        <w:t xml:space="preserve"> </w:t>
      </w:r>
      <w:r w:rsidRPr="00AA0F58">
        <w:rPr>
          <w:rFonts w:cstheme="minorHAnsi"/>
          <w:sz w:val="21"/>
          <w:szCs w:val="21"/>
        </w:rPr>
        <w:t>(</w:t>
      </w:r>
      <w:proofErr w:type="gramEnd"/>
      <w:r w:rsidRPr="00AA0F58">
        <w:rPr>
          <w:rFonts w:cstheme="minorHAnsi"/>
          <w:sz w:val="21"/>
          <w:szCs w:val="21"/>
        </w:rPr>
        <w:t>perhaps due to the relatively weakened state of the kingdom after</w:t>
      </w:r>
      <w:r w:rsidRPr="00AA0F58">
        <w:rPr>
          <w:rFonts w:cstheme="minorHAnsi"/>
          <w:i/>
          <w:iCs/>
          <w:sz w:val="21"/>
          <w:szCs w:val="21"/>
        </w:rPr>
        <w:t xml:space="preserve"> </w:t>
      </w:r>
      <w:proofErr w:type="spellStart"/>
      <w:r w:rsidRPr="0031316A">
        <w:rPr>
          <w:rFonts w:cstheme="minorHAnsi"/>
          <w:sz w:val="21"/>
          <w:szCs w:val="21"/>
        </w:rPr>
        <w:t>Avshalom’s</w:t>
      </w:r>
      <w:proofErr w:type="spellEnd"/>
      <w:r w:rsidRPr="0031316A">
        <w:rPr>
          <w:rFonts w:cstheme="minorHAnsi"/>
          <w:sz w:val="21"/>
          <w:szCs w:val="21"/>
        </w:rPr>
        <w:t xml:space="preserve"> </w:t>
      </w:r>
      <w:r w:rsidRPr="00AA0F58">
        <w:rPr>
          <w:rFonts w:cstheme="minorHAnsi"/>
          <w:sz w:val="21"/>
          <w:szCs w:val="21"/>
        </w:rPr>
        <w:t>revolt), the</w:t>
      </w:r>
      <w:r w:rsidRPr="00697BA1">
        <w:rPr>
          <w:rFonts w:cs="Arial"/>
          <w:sz w:val="21"/>
          <w:szCs w:val="21"/>
        </w:rPr>
        <w:t>y were reluctant to hand over</w:t>
      </w:r>
      <w:r w:rsidRPr="00697BA1">
        <w:rPr>
          <w:rFonts w:asciiTheme="majorBidi" w:hAnsiTheme="majorBidi" w:cstheme="majorBidi"/>
          <w:sz w:val="26"/>
          <w:szCs w:val="26"/>
        </w:rPr>
        <w:t xml:space="preserve"> </w:t>
      </w:r>
      <w:r w:rsidRPr="00697BA1">
        <w:rPr>
          <w:rFonts w:asciiTheme="majorBidi" w:hAnsiTheme="majorBidi" w:cstheme="majorBidi"/>
          <w:sz w:val="25"/>
          <w:szCs w:val="25"/>
          <w:rtl/>
        </w:rPr>
        <w:t>ש.ב.ב</w:t>
      </w:r>
      <w:r w:rsidRPr="00697BA1">
        <w:rPr>
          <w:rFonts w:cs="Arial"/>
          <w:sz w:val="21"/>
          <w:szCs w:val="21"/>
        </w:rPr>
        <w:t xml:space="preserve">.  </w:t>
      </w:r>
    </w:p>
    <w:p w14:paraId="0A1AF790" w14:textId="00FFFE6F" w:rsidR="009227F6" w:rsidRPr="000077B7" w:rsidRDefault="009227F6" w:rsidP="007C359F">
      <w:pPr>
        <w:spacing w:before="160" w:after="0" w:line="312" w:lineRule="auto"/>
        <w:ind w:left="187" w:right="86"/>
        <w:rPr>
          <w:rFonts w:cstheme="minorHAnsi"/>
          <w:sz w:val="21"/>
          <w:szCs w:val="21"/>
        </w:rPr>
      </w:pPr>
      <w:r w:rsidRPr="00697BA1">
        <w:rPr>
          <w:rFonts w:cs="Arial"/>
          <w:b/>
          <w:bCs/>
          <w:sz w:val="21"/>
          <w:szCs w:val="21"/>
        </w:rPr>
        <w:t>Statement V</w:t>
      </w:r>
      <w:r w:rsidRPr="00697BA1">
        <w:rPr>
          <w:rFonts w:cs="Arial"/>
          <w:sz w:val="21"/>
          <w:szCs w:val="21"/>
        </w:rPr>
        <w:t xml:space="preserve"> in the</w:t>
      </w:r>
      <w:r w:rsidRPr="00697BA1">
        <w:rPr>
          <w:rFonts w:cs="Arial"/>
          <w:i/>
          <w:iCs/>
          <w:sz w:val="21"/>
          <w:szCs w:val="21"/>
        </w:rPr>
        <w:t xml:space="preserve"> </w:t>
      </w:r>
      <w:r w:rsidRPr="00697BA1">
        <w:rPr>
          <w:rFonts w:ascii="Times New Roman" w:hAnsi="Times New Roman" w:cs="Times New Roman"/>
          <w:sz w:val="25"/>
          <w:szCs w:val="25"/>
          <w:rtl/>
        </w:rPr>
        <w:t>תוספתא</w:t>
      </w:r>
      <w:r w:rsidRPr="00697BA1">
        <w:rPr>
          <w:rFonts w:cs="Arial"/>
          <w:i/>
          <w:iCs/>
          <w:sz w:val="21"/>
          <w:szCs w:val="21"/>
        </w:rPr>
        <w:t xml:space="preserve"> </w:t>
      </w:r>
      <w:r w:rsidRPr="00697BA1">
        <w:rPr>
          <w:rFonts w:cs="Arial"/>
          <w:sz w:val="21"/>
          <w:szCs w:val="21"/>
        </w:rPr>
        <w:t xml:space="preserve">reads: </w:t>
      </w:r>
      <w:r w:rsidR="00F93705" w:rsidRPr="006E29BB">
        <w:rPr>
          <w:rFonts w:ascii="Times New Roman" w:hAnsi="Times New Roman" w:cs="Times New Roman"/>
          <w:sz w:val="24"/>
          <w:szCs w:val="24"/>
          <w:rtl/>
        </w:rPr>
        <w:t>ר</w:t>
      </w:r>
      <w:r w:rsidR="00F93705" w:rsidRPr="00F93705">
        <w:rPr>
          <w:rFonts w:ascii="Tahoma" w:hAnsi="Tahoma" w:cs="Tahoma"/>
          <w:sz w:val="23"/>
          <w:szCs w:val="23"/>
          <w:rtl/>
        </w:rPr>
        <w:t>’</w:t>
      </w:r>
      <w:r w:rsidR="00F93705" w:rsidRPr="00697BA1">
        <w:rPr>
          <w:rFonts w:asciiTheme="majorBidi" w:hAnsiTheme="majorBidi" w:cs="Times New Roman"/>
          <w:sz w:val="25"/>
          <w:szCs w:val="25"/>
          <w:rtl/>
        </w:rPr>
        <w:t xml:space="preserve"> שמעון</w:t>
      </w:r>
      <w:r w:rsidRPr="00697BA1">
        <w:rPr>
          <w:rFonts w:cs="Arial"/>
          <w:i/>
          <w:iCs/>
          <w:sz w:val="21"/>
          <w:szCs w:val="21"/>
        </w:rPr>
        <w:t xml:space="preserve"> said “</w:t>
      </w:r>
      <w:r w:rsidR="006F2EEC">
        <w:rPr>
          <w:rFonts w:cs="Arial"/>
          <w:i/>
          <w:iCs/>
          <w:sz w:val="21"/>
          <w:szCs w:val="21"/>
        </w:rPr>
        <w:t>S</w:t>
      </w:r>
      <w:r w:rsidRPr="00697BA1">
        <w:rPr>
          <w:rFonts w:cs="Arial"/>
          <w:i/>
          <w:iCs/>
          <w:sz w:val="21"/>
          <w:szCs w:val="21"/>
        </w:rPr>
        <w:t>o she said to them ‘anyone who rebels against the kingdom of David, is liable to execution.’”</w:t>
      </w:r>
      <w:r w:rsidRPr="00697BA1">
        <w:rPr>
          <w:rFonts w:cs="Arial"/>
          <w:sz w:val="21"/>
          <w:szCs w:val="21"/>
        </w:rPr>
        <w:t xml:space="preserve">  </w:t>
      </w:r>
      <w:r w:rsidRPr="009B5FC0">
        <w:rPr>
          <w:rFonts w:cs="Arial"/>
          <w:sz w:val="21"/>
          <w:szCs w:val="21"/>
        </w:rPr>
        <w:t>Rav Moshe</w:t>
      </w:r>
      <w:r w:rsidRPr="00697BA1">
        <w:rPr>
          <w:rFonts w:cs="Arial"/>
          <w:sz w:val="21"/>
          <w:szCs w:val="21"/>
        </w:rPr>
        <w:t xml:space="preserve"> wonders why </w:t>
      </w:r>
      <w:r w:rsidRPr="00697BA1">
        <w:rPr>
          <w:rFonts w:ascii="Times New Roman" w:hAnsi="Times New Roman" w:cs="Times New Roman"/>
          <w:sz w:val="25"/>
          <w:szCs w:val="25"/>
          <w:rtl/>
        </w:rPr>
        <w:t>סרח בת אשר</w:t>
      </w:r>
      <w:r w:rsidRPr="00697BA1">
        <w:rPr>
          <w:rFonts w:cs="Arial"/>
          <w:sz w:val="21"/>
          <w:szCs w:val="21"/>
        </w:rPr>
        <w:t xml:space="preserve"> waited until after </w:t>
      </w:r>
      <w:r w:rsidRPr="00697BA1">
        <w:rPr>
          <w:rFonts w:ascii="Times New Roman" w:hAnsi="Times New Roman" w:cs="Times New Roman"/>
          <w:sz w:val="25"/>
          <w:szCs w:val="25"/>
          <w:rtl/>
        </w:rPr>
        <w:t>יואב</w:t>
      </w:r>
      <w:r w:rsidRPr="00697BA1">
        <w:rPr>
          <w:rFonts w:cstheme="minorHAnsi"/>
          <w:sz w:val="21"/>
          <w:szCs w:val="21"/>
        </w:rPr>
        <w:t xml:space="preserve">’s army attacked and razed the city wall to convey this message?  Furthermore, </w:t>
      </w:r>
      <w:r w:rsidRPr="0031316A">
        <w:rPr>
          <w:rFonts w:cstheme="minorHAnsi"/>
          <w:sz w:val="21"/>
          <w:szCs w:val="21"/>
        </w:rPr>
        <w:t>Rav Moshe</w:t>
      </w:r>
      <w:r w:rsidRPr="00697BA1">
        <w:rPr>
          <w:rFonts w:cstheme="minorHAnsi"/>
          <w:sz w:val="21"/>
          <w:szCs w:val="21"/>
        </w:rPr>
        <w:t xml:space="preserve"> asks: </w:t>
      </w:r>
      <w:r w:rsidRPr="00697BA1">
        <w:rPr>
          <w:rFonts w:cstheme="minorHAnsi"/>
          <w:i/>
          <w:iCs/>
          <w:sz w:val="21"/>
          <w:szCs w:val="21"/>
        </w:rPr>
        <w:t>“</w:t>
      </w:r>
      <w:r w:rsidR="0031316A">
        <w:rPr>
          <w:rFonts w:cstheme="minorHAnsi"/>
          <w:i/>
          <w:iCs/>
          <w:sz w:val="21"/>
          <w:szCs w:val="21"/>
        </w:rPr>
        <w:t>S</w:t>
      </w:r>
      <w:r w:rsidRPr="00697BA1">
        <w:rPr>
          <w:rFonts w:cstheme="minorHAnsi"/>
          <w:i/>
          <w:iCs/>
          <w:sz w:val="21"/>
          <w:szCs w:val="21"/>
        </w:rPr>
        <w:t xml:space="preserve">ince </w:t>
      </w:r>
      <w:r w:rsidRPr="00697BA1">
        <w:rPr>
          <w:rFonts w:asciiTheme="majorBidi" w:hAnsiTheme="majorBidi" w:cstheme="majorBidi"/>
          <w:sz w:val="25"/>
          <w:szCs w:val="25"/>
          <w:rtl/>
        </w:rPr>
        <w:t>ש.ב.ב</w:t>
      </w:r>
      <w:r w:rsidRPr="00697BA1">
        <w:rPr>
          <w:rFonts w:cs="Arial"/>
          <w:sz w:val="21"/>
          <w:szCs w:val="21"/>
        </w:rPr>
        <w:t xml:space="preserve">‘s </w:t>
      </w:r>
      <w:r w:rsidRPr="00697BA1">
        <w:rPr>
          <w:rFonts w:cstheme="minorHAnsi"/>
          <w:i/>
          <w:iCs/>
          <w:sz w:val="21"/>
          <w:szCs w:val="21"/>
        </w:rPr>
        <w:t>revolt against the</w:t>
      </w:r>
      <w:r w:rsidRPr="00697BA1">
        <w:rPr>
          <w:rFonts w:cstheme="minorHAnsi"/>
          <w:sz w:val="21"/>
          <w:szCs w:val="21"/>
        </w:rPr>
        <w:t xml:space="preserve"> </w:t>
      </w:r>
      <w:r w:rsidRPr="00697BA1">
        <w:rPr>
          <w:rFonts w:ascii="Times New Roman" w:hAnsi="Times New Roman" w:cs="Times New Roman"/>
          <w:sz w:val="25"/>
          <w:szCs w:val="25"/>
          <w:rtl/>
        </w:rPr>
        <w:t>מלכות בית דוד</w:t>
      </w:r>
      <w:r w:rsidRPr="00697BA1">
        <w:rPr>
          <w:rFonts w:cstheme="minorHAnsi"/>
          <w:sz w:val="21"/>
          <w:szCs w:val="21"/>
        </w:rPr>
        <w:t xml:space="preserve"> </w:t>
      </w:r>
      <w:r w:rsidRPr="00697BA1">
        <w:rPr>
          <w:rFonts w:cstheme="minorHAnsi"/>
          <w:i/>
          <w:iCs/>
          <w:sz w:val="21"/>
          <w:szCs w:val="21"/>
        </w:rPr>
        <w:t xml:space="preserve">was a sufficient basis </w:t>
      </w:r>
      <w:r w:rsidR="006F2EEC">
        <w:rPr>
          <w:rFonts w:cstheme="minorHAnsi"/>
          <w:i/>
          <w:iCs/>
          <w:sz w:val="21"/>
          <w:szCs w:val="21"/>
        </w:rPr>
        <w:t xml:space="preserve">to </w:t>
      </w:r>
      <w:r w:rsidRPr="00697BA1">
        <w:rPr>
          <w:rFonts w:cstheme="minorHAnsi"/>
          <w:i/>
          <w:iCs/>
          <w:sz w:val="21"/>
          <w:szCs w:val="21"/>
        </w:rPr>
        <w:t>permit handing him over, then</w:t>
      </w:r>
      <w:r w:rsidRPr="00697BA1">
        <w:rPr>
          <w:rFonts w:cstheme="minorHAnsi"/>
          <w:sz w:val="21"/>
          <w:szCs w:val="21"/>
        </w:rPr>
        <w:t xml:space="preserve"> </w:t>
      </w:r>
      <w:r w:rsidR="00F93705" w:rsidRPr="006E29BB">
        <w:rPr>
          <w:rFonts w:ascii="Times New Roman" w:hAnsi="Times New Roman" w:cs="Times New Roman"/>
          <w:sz w:val="24"/>
          <w:szCs w:val="24"/>
          <w:rtl/>
        </w:rPr>
        <w:t>ר</w:t>
      </w:r>
      <w:r w:rsidR="00F93705" w:rsidRPr="00F93705">
        <w:rPr>
          <w:rFonts w:ascii="Tahoma" w:hAnsi="Tahoma" w:cs="Tahoma"/>
          <w:sz w:val="23"/>
          <w:szCs w:val="23"/>
          <w:rtl/>
        </w:rPr>
        <w:t>’</w:t>
      </w:r>
      <w:r w:rsidR="00F93705" w:rsidRPr="006E29BB">
        <w:rPr>
          <w:rFonts w:ascii="Times New Roman" w:hAnsi="Times New Roman" w:cs="Times New Roman"/>
          <w:sz w:val="24"/>
          <w:szCs w:val="24"/>
          <w:rtl/>
        </w:rPr>
        <w:t xml:space="preserve"> </w:t>
      </w:r>
      <w:proofErr w:type="gramStart"/>
      <w:r w:rsidR="00F93705" w:rsidRPr="006E29BB">
        <w:rPr>
          <w:rFonts w:ascii="Times New Roman" w:hAnsi="Times New Roman" w:cs="Times New Roman"/>
          <w:sz w:val="24"/>
          <w:szCs w:val="24"/>
          <w:rtl/>
        </w:rPr>
        <w:t>יהודה</w:t>
      </w:r>
      <w:r w:rsidRPr="00697BA1">
        <w:rPr>
          <w:rFonts w:cstheme="minorHAnsi"/>
          <w:sz w:val="21"/>
          <w:szCs w:val="21"/>
        </w:rPr>
        <w:t>‘</w:t>
      </w:r>
      <w:proofErr w:type="gramEnd"/>
      <w:r w:rsidRPr="00697BA1">
        <w:rPr>
          <w:rFonts w:cstheme="minorHAnsi"/>
          <w:i/>
          <w:iCs/>
          <w:sz w:val="21"/>
          <w:szCs w:val="21"/>
        </w:rPr>
        <w:t xml:space="preserve">s rationale of </w:t>
      </w:r>
      <w:r w:rsidR="009B68CF">
        <w:rPr>
          <w:rFonts w:cstheme="minorHAnsi"/>
          <w:i/>
          <w:iCs/>
          <w:sz w:val="21"/>
          <w:szCs w:val="21"/>
        </w:rPr>
        <w:t xml:space="preserve">defining </w:t>
      </w:r>
      <w:r w:rsidRPr="00697BA1">
        <w:rPr>
          <w:rFonts w:cstheme="minorHAnsi"/>
          <w:i/>
          <w:iCs/>
          <w:sz w:val="21"/>
          <w:szCs w:val="21"/>
        </w:rPr>
        <w:t xml:space="preserve">the fugitive as </w:t>
      </w:r>
      <w:r w:rsidRPr="00697BA1">
        <w:rPr>
          <w:rFonts w:cstheme="minorHAnsi"/>
          <w:i/>
          <w:sz w:val="21"/>
          <w:szCs w:val="21"/>
        </w:rPr>
        <w:t>a</w:t>
      </w:r>
      <w:r w:rsidRPr="00697BA1">
        <w:rPr>
          <w:rFonts w:cstheme="minorHAnsi"/>
          <w:sz w:val="21"/>
          <w:szCs w:val="21"/>
        </w:rPr>
        <w:t xml:space="preserve"> </w:t>
      </w:r>
      <w:r w:rsidRPr="00697BA1">
        <w:rPr>
          <w:rFonts w:ascii="Times New Roman" w:hAnsi="Times New Roman" w:cs="Times New Roman"/>
          <w:sz w:val="25"/>
          <w:szCs w:val="25"/>
          <w:rtl/>
        </w:rPr>
        <w:t>רודף</w:t>
      </w:r>
      <w:r w:rsidRPr="00697BA1">
        <w:rPr>
          <w:rFonts w:cstheme="minorHAnsi"/>
          <w:sz w:val="25"/>
          <w:szCs w:val="25"/>
        </w:rPr>
        <w:t xml:space="preserve"> </w:t>
      </w:r>
      <w:r w:rsidRPr="00697BA1">
        <w:rPr>
          <w:rFonts w:cstheme="minorHAnsi"/>
          <w:i/>
          <w:iCs/>
          <w:sz w:val="21"/>
          <w:szCs w:val="21"/>
        </w:rPr>
        <w:t>against the townspeople, is superfluous?”</w:t>
      </w:r>
      <w:r w:rsidRPr="00697BA1">
        <w:rPr>
          <w:rFonts w:cstheme="minorHAnsi"/>
          <w:sz w:val="21"/>
          <w:szCs w:val="21"/>
        </w:rPr>
        <w:t xml:space="preserve">  Therefore, </w:t>
      </w:r>
      <w:r w:rsidRPr="00B900E8">
        <w:rPr>
          <w:rFonts w:cs="Arial"/>
          <w:sz w:val="21"/>
          <w:szCs w:val="21"/>
        </w:rPr>
        <w:t>Rav Moshe</w:t>
      </w:r>
      <w:r w:rsidRPr="00697BA1">
        <w:rPr>
          <w:rFonts w:cs="Arial"/>
          <w:sz w:val="21"/>
          <w:szCs w:val="21"/>
        </w:rPr>
        <w:t xml:space="preserve"> assumes that </w:t>
      </w:r>
      <w:r w:rsidRPr="00697BA1">
        <w:rPr>
          <w:rFonts w:ascii="Times New Roman" w:hAnsi="Times New Roman" w:cs="Times New Roman"/>
          <w:sz w:val="25"/>
          <w:szCs w:val="25"/>
          <w:rtl/>
        </w:rPr>
        <w:t>סרח בת אשר</w:t>
      </w:r>
      <w:r w:rsidRPr="00697BA1">
        <w:rPr>
          <w:rFonts w:cs="Arial"/>
          <w:sz w:val="21"/>
          <w:szCs w:val="21"/>
        </w:rPr>
        <w:t xml:space="preserve"> </w:t>
      </w:r>
      <w:r w:rsidRPr="007749B1">
        <w:rPr>
          <w:rFonts w:cstheme="minorHAnsi"/>
          <w:sz w:val="21"/>
          <w:szCs w:val="21"/>
        </w:rPr>
        <w:t>previously (prior</w:t>
      </w:r>
      <w:r w:rsidRPr="00697BA1">
        <w:rPr>
          <w:rFonts w:cstheme="minorHAnsi"/>
          <w:sz w:val="21"/>
          <w:szCs w:val="21"/>
        </w:rPr>
        <w:t xml:space="preserve"> to</w:t>
      </w:r>
      <w:r w:rsidRPr="00697BA1">
        <w:rPr>
          <w:rFonts w:cs="Arial"/>
          <w:sz w:val="21"/>
          <w:szCs w:val="21"/>
        </w:rPr>
        <w:t xml:space="preserve"> </w:t>
      </w:r>
      <w:r w:rsidRPr="00697BA1">
        <w:rPr>
          <w:rFonts w:ascii="Times New Roman" w:hAnsi="Times New Roman" w:cs="Times New Roman"/>
          <w:sz w:val="25"/>
          <w:szCs w:val="25"/>
          <w:rtl/>
        </w:rPr>
        <w:t>יואב</w:t>
      </w:r>
      <w:r w:rsidRPr="00697BA1">
        <w:rPr>
          <w:rFonts w:cstheme="minorHAnsi"/>
          <w:i/>
          <w:iCs/>
          <w:sz w:val="21"/>
          <w:szCs w:val="21"/>
        </w:rPr>
        <w:t>’s</w:t>
      </w:r>
      <w:r w:rsidRPr="00697BA1">
        <w:rPr>
          <w:rFonts w:cstheme="minorHAnsi"/>
          <w:sz w:val="21"/>
          <w:szCs w:val="21"/>
        </w:rPr>
        <w:t xml:space="preserve"> attack </w:t>
      </w:r>
      <w:r w:rsidRPr="0086037D">
        <w:rPr>
          <w:rFonts w:cstheme="minorHAnsi"/>
          <w:sz w:val="21"/>
          <w:szCs w:val="21"/>
        </w:rPr>
        <w:t>on the city) attempted</w:t>
      </w:r>
      <w:r w:rsidRPr="00697BA1">
        <w:rPr>
          <w:rFonts w:cs="Arial"/>
          <w:sz w:val="21"/>
          <w:szCs w:val="21"/>
        </w:rPr>
        <w:t xml:space="preserve"> to convince the townspeople to </w:t>
      </w:r>
      <w:proofErr w:type="gramStart"/>
      <w:r w:rsidRPr="00697BA1">
        <w:rPr>
          <w:rFonts w:cs="Arial"/>
          <w:sz w:val="21"/>
          <w:szCs w:val="21"/>
        </w:rPr>
        <w:t>hand</w:t>
      </w:r>
      <w:r w:rsidRPr="00697BA1">
        <w:rPr>
          <w:rFonts w:asciiTheme="majorBidi" w:hAnsiTheme="majorBidi" w:cstheme="majorBidi"/>
          <w:sz w:val="26"/>
          <w:szCs w:val="26"/>
        </w:rPr>
        <w:t xml:space="preserve"> </w:t>
      </w:r>
      <w:r w:rsidRPr="00697BA1">
        <w:rPr>
          <w:rFonts w:asciiTheme="majorBidi" w:hAnsiTheme="majorBidi" w:cstheme="majorBidi"/>
          <w:sz w:val="25"/>
          <w:szCs w:val="25"/>
          <w:rtl/>
        </w:rPr>
        <w:t xml:space="preserve"> ש</w:t>
      </w:r>
      <w:proofErr w:type="gramEnd"/>
      <w:r w:rsidRPr="00697BA1">
        <w:rPr>
          <w:rFonts w:asciiTheme="majorBidi" w:hAnsiTheme="majorBidi" w:cstheme="majorBidi"/>
          <w:sz w:val="25"/>
          <w:szCs w:val="25"/>
          <w:rtl/>
        </w:rPr>
        <w:t>.ב.ב</w:t>
      </w:r>
      <w:r w:rsidRPr="00697BA1">
        <w:rPr>
          <w:rFonts w:cs="Arial"/>
          <w:sz w:val="21"/>
          <w:szCs w:val="21"/>
        </w:rPr>
        <w:t xml:space="preserve">over since he was </w:t>
      </w:r>
      <w:r w:rsidRPr="00697BA1">
        <w:rPr>
          <w:rFonts w:ascii="Times New Roman" w:hAnsi="Times New Roman" w:cs="Times New Roman"/>
          <w:sz w:val="25"/>
          <w:szCs w:val="25"/>
          <w:rtl/>
        </w:rPr>
        <w:t>חייב מיתה</w:t>
      </w:r>
      <w:r w:rsidRPr="00697BA1">
        <w:rPr>
          <w:rFonts w:cs="Arial"/>
          <w:sz w:val="21"/>
          <w:szCs w:val="21"/>
        </w:rPr>
        <w:t xml:space="preserve"> </w:t>
      </w:r>
      <w:r w:rsidRPr="00697BA1">
        <w:rPr>
          <w:rFonts w:cstheme="minorHAnsi"/>
          <w:sz w:val="21"/>
          <w:szCs w:val="21"/>
        </w:rPr>
        <w:t xml:space="preserve">but since they did </w:t>
      </w:r>
      <w:r w:rsidRPr="00672D39">
        <w:rPr>
          <w:rFonts w:cstheme="minorHAnsi"/>
          <w:sz w:val="21"/>
          <w:szCs w:val="21"/>
        </w:rPr>
        <w:t>not (definitively) consider</w:t>
      </w:r>
      <w:r w:rsidRPr="00697BA1">
        <w:rPr>
          <w:rFonts w:cstheme="minorHAnsi"/>
          <w:sz w:val="21"/>
          <w:szCs w:val="21"/>
        </w:rPr>
        <w:t xml:space="preserve"> him a </w:t>
      </w:r>
      <w:r w:rsidRPr="00697BA1">
        <w:rPr>
          <w:rFonts w:ascii="Times New Roman" w:hAnsi="Times New Roman" w:cs="Times New Roman"/>
          <w:sz w:val="25"/>
          <w:szCs w:val="25"/>
          <w:rtl/>
        </w:rPr>
        <w:t>מורד במלכות</w:t>
      </w:r>
      <w:r w:rsidRPr="00697BA1">
        <w:rPr>
          <w:rFonts w:cstheme="minorHAnsi"/>
          <w:sz w:val="21"/>
          <w:szCs w:val="21"/>
        </w:rPr>
        <w:t xml:space="preserve">, they would not accede to her request. </w:t>
      </w:r>
      <w:r>
        <w:rPr>
          <w:rFonts w:cstheme="minorHAnsi"/>
          <w:sz w:val="21"/>
          <w:szCs w:val="21"/>
        </w:rPr>
        <w:t xml:space="preserve"> </w:t>
      </w:r>
      <w:r w:rsidRPr="00697BA1">
        <w:rPr>
          <w:rFonts w:cstheme="minorHAnsi"/>
          <w:sz w:val="21"/>
          <w:szCs w:val="21"/>
        </w:rPr>
        <w:t xml:space="preserve">Only after they were threatened with imminent destruction, she was able to convince them by stating that even if they were </w:t>
      </w:r>
      <w:r w:rsidRPr="008D372E">
        <w:rPr>
          <w:rFonts w:cstheme="minorHAnsi"/>
          <w:sz w:val="21"/>
          <w:szCs w:val="21"/>
        </w:rPr>
        <w:t>correct (that</w:t>
      </w:r>
      <w:r w:rsidRPr="00697BA1">
        <w:rPr>
          <w:rFonts w:cs="Arial"/>
          <w:sz w:val="21"/>
          <w:szCs w:val="21"/>
        </w:rPr>
        <w:t xml:space="preserve"> </w:t>
      </w:r>
      <w:r w:rsidRPr="00697BA1">
        <w:rPr>
          <w:rFonts w:asciiTheme="majorBidi" w:hAnsiTheme="majorBidi" w:cstheme="majorBidi"/>
          <w:sz w:val="25"/>
          <w:szCs w:val="25"/>
          <w:rtl/>
        </w:rPr>
        <w:t>ש.ב.ב</w:t>
      </w:r>
      <w:r w:rsidRPr="00697BA1">
        <w:rPr>
          <w:rFonts w:cs="Arial"/>
          <w:sz w:val="21"/>
          <w:szCs w:val="21"/>
        </w:rPr>
        <w:t xml:space="preserve"> </w:t>
      </w:r>
      <w:r w:rsidRPr="00697BA1">
        <w:rPr>
          <w:rFonts w:cstheme="minorHAnsi"/>
          <w:sz w:val="21"/>
          <w:szCs w:val="21"/>
        </w:rPr>
        <w:t xml:space="preserve">was not deemed a </w:t>
      </w:r>
      <w:r w:rsidRPr="00697BA1">
        <w:rPr>
          <w:rFonts w:ascii="Times New Roman" w:hAnsi="Times New Roman" w:cs="Times New Roman"/>
          <w:sz w:val="25"/>
          <w:szCs w:val="25"/>
          <w:rtl/>
        </w:rPr>
        <w:t>מורד במלכות</w:t>
      </w:r>
      <w:r w:rsidRPr="0047716F">
        <w:rPr>
          <w:rFonts w:cstheme="minorHAnsi"/>
          <w:sz w:val="21"/>
          <w:szCs w:val="21"/>
        </w:rPr>
        <w:t>)</w:t>
      </w:r>
      <w:r w:rsidRPr="00697BA1">
        <w:rPr>
          <w:rFonts w:cstheme="minorHAnsi"/>
          <w:sz w:val="21"/>
          <w:szCs w:val="21"/>
        </w:rPr>
        <w:t xml:space="preserve">, they were still permitted to hand him over </w:t>
      </w:r>
      <w:r w:rsidRPr="00697BA1">
        <w:rPr>
          <w:rFonts w:cs="Arial"/>
          <w:sz w:val="21"/>
          <w:szCs w:val="21"/>
        </w:rPr>
        <w:t xml:space="preserve">on the </w:t>
      </w:r>
      <w:r w:rsidRPr="00697BA1">
        <w:rPr>
          <w:rFonts w:asciiTheme="majorBidi" w:hAnsiTheme="majorBidi" w:cs="Times New Roman"/>
          <w:sz w:val="25"/>
          <w:szCs w:val="25"/>
          <w:rtl/>
        </w:rPr>
        <w:t>מדינא</w:t>
      </w:r>
      <w:r w:rsidRPr="00697BA1">
        <w:rPr>
          <w:rFonts w:cs="Arial"/>
          <w:sz w:val="21"/>
          <w:szCs w:val="21"/>
        </w:rPr>
        <w:t>-level</w:t>
      </w:r>
      <w:r w:rsidRPr="00697BA1">
        <w:rPr>
          <w:rFonts w:cstheme="minorHAnsi"/>
          <w:sz w:val="21"/>
          <w:szCs w:val="21"/>
        </w:rPr>
        <w:t xml:space="preserve"> because of the </w:t>
      </w:r>
      <w:r w:rsidRPr="004E04C8">
        <w:rPr>
          <w:rFonts w:asciiTheme="majorBidi" w:hAnsiTheme="majorBidi" w:cstheme="majorBidi"/>
          <w:sz w:val="25"/>
          <w:szCs w:val="25"/>
          <w:rtl/>
        </w:rPr>
        <w:t>דין רודף</w:t>
      </w:r>
      <w:r w:rsidRPr="00697BA1">
        <w:rPr>
          <w:rFonts w:cstheme="minorHAnsi"/>
          <w:sz w:val="21"/>
          <w:szCs w:val="21"/>
        </w:rPr>
        <w:t>.</w:t>
      </w:r>
      <w:r w:rsidRPr="00697BA1">
        <w:rPr>
          <w:rFonts w:cs="Arial"/>
          <w:sz w:val="21"/>
          <w:szCs w:val="21"/>
        </w:rPr>
        <w:t xml:space="preserve">  As to their concern that this may not be sanctioned </w:t>
      </w:r>
      <w:r w:rsidRPr="00697BA1">
        <w:rPr>
          <w:rFonts w:cstheme="minorHAnsi"/>
          <w:sz w:val="21"/>
          <w:szCs w:val="21"/>
        </w:rPr>
        <w:t xml:space="preserve">on the </w:t>
      </w:r>
      <w:r w:rsidRPr="00697BA1">
        <w:rPr>
          <w:rStyle w:val="Style3Char"/>
          <w:rFonts w:asciiTheme="majorBidi" w:hAnsiTheme="majorBidi" w:cs="Times New Roman"/>
          <w:sz w:val="25"/>
          <w:szCs w:val="25"/>
          <w:rtl/>
        </w:rPr>
        <w:t>לכתחילה</w:t>
      </w:r>
      <w:r w:rsidRPr="00697BA1">
        <w:rPr>
          <w:rFonts w:cs="Arial"/>
          <w:sz w:val="21"/>
          <w:szCs w:val="21"/>
        </w:rPr>
        <w:t xml:space="preserve">-level, she told them that their concern could be mitigated since: </w:t>
      </w:r>
      <w:r>
        <w:rPr>
          <w:rFonts w:cs="Arial"/>
          <w:sz w:val="21"/>
          <w:szCs w:val="21"/>
        </w:rPr>
        <w:t>(</w:t>
      </w:r>
      <w:r w:rsidRPr="00697BA1">
        <w:rPr>
          <w:rFonts w:cs="Arial"/>
          <w:sz w:val="21"/>
          <w:szCs w:val="21"/>
        </w:rPr>
        <w:t>1</w:t>
      </w:r>
      <w:r w:rsidRPr="00586DD3">
        <w:rPr>
          <w:rFonts w:cstheme="minorHAnsi"/>
          <w:sz w:val="21"/>
          <w:szCs w:val="21"/>
        </w:rPr>
        <w:t>)</w:t>
      </w:r>
      <w:r w:rsidRPr="00697BA1">
        <w:rPr>
          <w:rFonts w:cs="Arial"/>
          <w:sz w:val="21"/>
          <w:szCs w:val="21"/>
        </w:rPr>
        <w:t xml:space="preserve"> </w:t>
      </w:r>
      <w:r w:rsidR="00CA2D6A">
        <w:rPr>
          <w:rFonts w:cs="Arial"/>
          <w:sz w:val="21"/>
          <w:szCs w:val="21"/>
        </w:rPr>
        <w:t xml:space="preserve">there was merely </w:t>
      </w:r>
      <w:r w:rsidRPr="00697BA1">
        <w:rPr>
          <w:rFonts w:cs="Arial"/>
          <w:sz w:val="21"/>
          <w:szCs w:val="21"/>
        </w:rPr>
        <w:t xml:space="preserve">an </w:t>
      </w:r>
      <w:r w:rsidRPr="00D10ADA">
        <w:rPr>
          <w:rFonts w:cstheme="minorHAnsi"/>
          <w:sz w:val="21"/>
          <w:szCs w:val="21"/>
        </w:rPr>
        <w:t>uncertainty (</w:t>
      </w:r>
      <w:r w:rsidRPr="00697BA1">
        <w:rPr>
          <w:rFonts w:ascii="Times New Roman" w:hAnsi="Times New Roman" w:cs="Times New Roman"/>
          <w:sz w:val="25"/>
          <w:szCs w:val="25"/>
          <w:rtl/>
        </w:rPr>
        <w:t>ספק</w:t>
      </w:r>
      <w:r w:rsidRPr="007737E6">
        <w:rPr>
          <w:rFonts w:cstheme="minorHAnsi"/>
          <w:sz w:val="21"/>
          <w:szCs w:val="21"/>
        </w:rPr>
        <w:t>)</w:t>
      </w:r>
      <w:r w:rsidRPr="00697BA1">
        <w:rPr>
          <w:rFonts w:cs="Arial"/>
          <w:sz w:val="21"/>
          <w:szCs w:val="21"/>
        </w:rPr>
        <w:t xml:space="preserve"> </w:t>
      </w:r>
      <w:r w:rsidR="007C359F">
        <w:rPr>
          <w:rFonts w:cs="Arial"/>
          <w:sz w:val="21"/>
          <w:szCs w:val="21"/>
        </w:rPr>
        <w:t>if he</w:t>
      </w:r>
      <w:r w:rsidRPr="00697BA1">
        <w:rPr>
          <w:rFonts w:cs="Arial"/>
          <w:sz w:val="21"/>
          <w:szCs w:val="21"/>
        </w:rPr>
        <w:t xml:space="preserve"> was </w:t>
      </w:r>
      <w:r w:rsidRPr="00697BA1">
        <w:rPr>
          <w:rFonts w:cstheme="minorHAnsi"/>
          <w:sz w:val="21"/>
          <w:szCs w:val="21"/>
        </w:rPr>
        <w:t xml:space="preserve">a </w:t>
      </w:r>
      <w:r w:rsidRPr="00697BA1">
        <w:rPr>
          <w:rFonts w:ascii="Times New Roman" w:hAnsi="Times New Roman" w:cs="Times New Roman"/>
          <w:sz w:val="25"/>
          <w:szCs w:val="25"/>
          <w:rtl/>
        </w:rPr>
        <w:t>מורד במלכות</w:t>
      </w:r>
      <w:r w:rsidRPr="00697BA1">
        <w:rPr>
          <w:rFonts w:cstheme="minorHAnsi"/>
          <w:sz w:val="21"/>
          <w:szCs w:val="21"/>
        </w:rPr>
        <w:t>,</w:t>
      </w:r>
      <w:r w:rsidRPr="00697BA1">
        <w:rPr>
          <w:rFonts w:cs="Arial"/>
          <w:sz w:val="21"/>
          <w:szCs w:val="21"/>
        </w:rPr>
        <w:t xml:space="preserve"> </w:t>
      </w:r>
      <w:r w:rsidRPr="00454295">
        <w:rPr>
          <w:rFonts w:cstheme="minorHAnsi"/>
          <w:sz w:val="21"/>
          <w:szCs w:val="21"/>
        </w:rPr>
        <w:t xml:space="preserve">and </w:t>
      </w:r>
      <w:r>
        <w:rPr>
          <w:rFonts w:cstheme="minorHAnsi"/>
          <w:sz w:val="21"/>
          <w:szCs w:val="21"/>
        </w:rPr>
        <w:t>(</w:t>
      </w:r>
      <w:r w:rsidRPr="00454295">
        <w:rPr>
          <w:rFonts w:cstheme="minorHAnsi"/>
          <w:sz w:val="21"/>
          <w:szCs w:val="21"/>
        </w:rPr>
        <w:t>2) it</w:t>
      </w:r>
      <w:r w:rsidRPr="00697BA1">
        <w:rPr>
          <w:rFonts w:cs="Arial"/>
          <w:sz w:val="21"/>
          <w:szCs w:val="21"/>
        </w:rPr>
        <w:t xml:space="preserve"> was only a minor infraction to act based on a </w:t>
      </w:r>
      <w:r w:rsidRPr="00697BA1">
        <w:rPr>
          <w:rFonts w:asciiTheme="majorBidi" w:hAnsiTheme="majorBidi" w:cs="Times New Roman"/>
          <w:sz w:val="25"/>
          <w:szCs w:val="25"/>
          <w:rtl/>
        </w:rPr>
        <w:t>מדינא</w:t>
      </w:r>
      <w:r w:rsidRPr="00697BA1">
        <w:rPr>
          <w:rFonts w:cs="Arial"/>
          <w:sz w:val="21"/>
          <w:szCs w:val="21"/>
        </w:rPr>
        <w:t>-level</w:t>
      </w:r>
      <w:r w:rsidRPr="00697BA1">
        <w:rPr>
          <w:sz w:val="21"/>
          <w:szCs w:val="21"/>
        </w:rPr>
        <w:t xml:space="preserve"> </w:t>
      </w:r>
      <w:r w:rsidRPr="00697BA1">
        <w:rPr>
          <w:rFonts w:ascii="Times New Roman" w:hAnsi="Times New Roman" w:cs="Times New Roman"/>
          <w:sz w:val="25"/>
          <w:szCs w:val="25"/>
          <w:rtl/>
        </w:rPr>
        <w:t>היתר</w:t>
      </w:r>
      <w:r w:rsidRPr="00697BA1">
        <w:rPr>
          <w:rFonts w:cs="Arial"/>
          <w:sz w:val="21"/>
          <w:szCs w:val="21"/>
        </w:rPr>
        <w:t>.  Therefore, she argued that they should rely on her judgment that</w:t>
      </w:r>
      <w:r w:rsidRPr="00697BA1">
        <w:rPr>
          <w:rFonts w:asciiTheme="majorBidi" w:hAnsiTheme="majorBidi" w:cstheme="majorBidi"/>
          <w:sz w:val="26"/>
          <w:szCs w:val="26"/>
        </w:rPr>
        <w:t xml:space="preserve"> </w:t>
      </w:r>
      <w:r w:rsidRPr="00697BA1">
        <w:rPr>
          <w:rFonts w:asciiTheme="majorBidi" w:hAnsiTheme="majorBidi" w:cstheme="majorBidi"/>
          <w:sz w:val="25"/>
          <w:szCs w:val="25"/>
          <w:rtl/>
        </w:rPr>
        <w:t>ש.ב.ב</w:t>
      </w:r>
      <w:r w:rsidRPr="00697BA1">
        <w:rPr>
          <w:rFonts w:cs="Arial"/>
          <w:sz w:val="21"/>
          <w:szCs w:val="21"/>
        </w:rPr>
        <w:t xml:space="preserve"> indeed was </w:t>
      </w:r>
      <w:r w:rsidRPr="00697BA1">
        <w:rPr>
          <w:rFonts w:ascii="Times New Roman" w:hAnsi="Times New Roman" w:cs="Times New Roman"/>
          <w:sz w:val="25"/>
          <w:szCs w:val="25"/>
          <w:rtl/>
        </w:rPr>
        <w:t>חייב מיתה</w:t>
      </w:r>
      <w:r w:rsidRPr="00697BA1">
        <w:rPr>
          <w:rFonts w:cs="Arial"/>
          <w:sz w:val="21"/>
          <w:szCs w:val="21"/>
        </w:rPr>
        <w:t xml:space="preserve"> </w:t>
      </w:r>
      <w:r w:rsidRPr="000077B7">
        <w:rPr>
          <w:rFonts w:cstheme="minorHAnsi"/>
          <w:sz w:val="21"/>
          <w:szCs w:val="21"/>
        </w:rPr>
        <w:t>(i.e., in order to save the entire city from being killed along with him).</w:t>
      </w:r>
    </w:p>
    <w:p w14:paraId="47980FC0" w14:textId="77777777" w:rsidR="009227F6" w:rsidRDefault="009227F6" w:rsidP="009227F6">
      <w:pPr>
        <w:rPr>
          <w:rFonts w:asciiTheme="majorBidi" w:hAnsiTheme="majorBidi" w:cs="Times New Roman"/>
          <w:sz w:val="28"/>
          <w:szCs w:val="28"/>
          <w:rtl/>
        </w:rPr>
        <w:sectPr w:rsidR="009227F6" w:rsidSect="00D36725">
          <w:type w:val="continuous"/>
          <w:pgSz w:w="12240" w:h="15840"/>
          <w:pgMar w:top="1152" w:right="720" w:bottom="1008" w:left="720" w:header="432" w:footer="432" w:gutter="0"/>
          <w:cols w:space="810"/>
          <w:rtlGutter/>
          <w:docGrid w:linePitch="360"/>
        </w:sectPr>
      </w:pPr>
    </w:p>
    <w:tbl>
      <w:tblPr>
        <w:tblStyle w:val="TableGrid"/>
        <w:tblpPr w:leftFromText="180" w:rightFromText="180" w:vertAnchor="page" w:horzAnchor="margin" w:tblpY="1876"/>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11"/>
        <w:gridCol w:w="5764"/>
      </w:tblGrid>
      <w:tr w:rsidR="009227F6" w14:paraId="7D634C9F" w14:textId="77777777" w:rsidTr="001D3618">
        <w:trPr>
          <w:trHeight w:hRule="exact" w:val="9637"/>
        </w:trPr>
        <w:tc>
          <w:tcPr>
            <w:tcW w:w="5111" w:type="dxa"/>
          </w:tcPr>
          <w:p w14:paraId="2FA11AAF" w14:textId="5A90D766" w:rsidR="009227F6" w:rsidRPr="002F623B" w:rsidRDefault="009227F6" w:rsidP="00003629">
            <w:pPr>
              <w:bidi/>
              <w:spacing w:before="240" w:line="360" w:lineRule="auto"/>
              <w:ind w:right="158"/>
              <w:rPr>
                <w:rtl/>
              </w:rPr>
            </w:pPr>
            <w:r w:rsidRPr="008D1BFC">
              <w:rPr>
                <w:rFonts w:asciiTheme="majorBidi" w:hAnsiTheme="majorBidi" w:cstheme="majorBidi"/>
                <w:sz w:val="26"/>
                <w:szCs w:val="26"/>
                <w:rtl/>
              </w:rPr>
              <w:lastRenderedPageBreak/>
              <w:t>ולכן צריך לומר שגם ר׳ יהודה</w:t>
            </w:r>
            <w:r w:rsidRPr="00F0347B">
              <w:rPr>
                <w:rFonts w:asciiTheme="majorBidi" w:hAnsiTheme="majorBidi" w:cstheme="majorBidi"/>
                <w:sz w:val="26"/>
                <w:szCs w:val="26"/>
                <w:rtl/>
              </w:rPr>
              <w:t xml:space="preserve"> לא פליג על ר׳ שמעון </w:t>
            </w:r>
            <w:r w:rsidR="001204E8" w:rsidRPr="00F0347B">
              <w:rPr>
                <w:rFonts w:asciiTheme="majorBidi" w:hAnsiTheme="majorBidi" w:cstheme="majorBidi"/>
                <w:sz w:val="26"/>
                <w:szCs w:val="26"/>
                <w:rtl/>
              </w:rPr>
              <w:t>ב</w:t>
            </w:r>
            <w:r w:rsidRPr="00F0347B">
              <w:rPr>
                <w:rFonts w:asciiTheme="majorBidi" w:hAnsiTheme="majorBidi" w:cstheme="majorBidi"/>
                <w:sz w:val="26"/>
                <w:szCs w:val="26"/>
                <w:rtl/>
              </w:rPr>
              <w:t>דינא, וגם הוא סובר שאסור להורות לכתחילה בייחדוהו מלך של ליסטים</w:t>
            </w:r>
            <w:r w:rsidR="001204E8">
              <w:rPr>
                <w:rFonts w:asciiTheme="majorBidi" w:hAnsiTheme="majorBidi" w:cstheme="majorBidi"/>
                <w:sz w:val="26"/>
                <w:szCs w:val="26"/>
              </w:rPr>
              <w:t>.</w:t>
            </w:r>
            <w:r w:rsidRPr="00F0347B">
              <w:rPr>
                <w:rFonts w:asciiTheme="majorBidi" w:hAnsiTheme="majorBidi" w:cstheme="majorBidi"/>
                <w:sz w:val="26"/>
                <w:szCs w:val="26"/>
                <w:rtl/>
              </w:rPr>
              <w:t xml:space="preserve"> </w:t>
            </w:r>
            <w:r w:rsidR="001204E8">
              <w:rPr>
                <w:rFonts w:asciiTheme="majorBidi" w:hAnsiTheme="majorBidi" w:cstheme="majorBidi"/>
                <w:sz w:val="26"/>
                <w:szCs w:val="26"/>
              </w:rPr>
              <w:t xml:space="preserve"> </w:t>
            </w:r>
            <w:r w:rsidRPr="00F0347B">
              <w:rPr>
                <w:rFonts w:asciiTheme="majorBidi" w:hAnsiTheme="majorBidi" w:cstheme="majorBidi"/>
                <w:sz w:val="26"/>
                <w:szCs w:val="26"/>
                <w:rtl/>
              </w:rPr>
              <w:t>אבל אומר שהוצרכה לומר להם גם זה שמדינא היה מותר למוסרו אף אם היה מלך של ליסטים כיון שייחדוהו לר׳ יוחנן</w:t>
            </w:r>
            <w:r w:rsidR="00DD4CF8">
              <w:rPr>
                <w:rFonts w:asciiTheme="majorBidi" w:hAnsiTheme="majorBidi" w:cstheme="majorBidi"/>
                <w:sz w:val="26"/>
                <w:szCs w:val="26"/>
              </w:rPr>
              <w:t>,</w:t>
            </w:r>
            <w:r w:rsidRPr="00F0347B">
              <w:rPr>
                <w:rFonts w:asciiTheme="majorBidi" w:hAnsiTheme="majorBidi" w:cstheme="majorBidi"/>
                <w:sz w:val="26"/>
                <w:szCs w:val="26"/>
                <w:rtl/>
              </w:rPr>
              <w:t xml:space="preserve"> או מטעם שייחדוהו מקודם שבא לשם והוא והם יהיו נהרגין אם לא ימסרו אותו</w:t>
            </w:r>
            <w:r w:rsidR="001204E8">
              <w:rPr>
                <w:rFonts w:asciiTheme="majorBidi" w:hAnsiTheme="majorBidi" w:cstheme="majorBidi"/>
                <w:sz w:val="26"/>
                <w:szCs w:val="26"/>
              </w:rPr>
              <w:t>.</w:t>
            </w:r>
            <w:r w:rsidRPr="00F0347B">
              <w:rPr>
                <w:rFonts w:asciiTheme="majorBidi" w:hAnsiTheme="majorBidi" w:cstheme="majorBidi"/>
                <w:sz w:val="26"/>
                <w:szCs w:val="26"/>
                <w:rtl/>
              </w:rPr>
              <w:t xml:space="preserve"> </w:t>
            </w:r>
            <w:r w:rsidR="001204E8">
              <w:rPr>
                <w:rFonts w:asciiTheme="majorBidi" w:hAnsiTheme="majorBidi" w:cstheme="majorBidi"/>
                <w:sz w:val="26"/>
                <w:szCs w:val="26"/>
              </w:rPr>
              <w:t xml:space="preserve"> </w:t>
            </w:r>
            <w:r w:rsidRPr="00F0347B">
              <w:rPr>
                <w:rFonts w:asciiTheme="majorBidi" w:hAnsiTheme="majorBidi" w:cstheme="majorBidi"/>
                <w:sz w:val="26"/>
                <w:szCs w:val="26"/>
                <w:rtl/>
              </w:rPr>
              <w:t>ומכאן מוכיח הדין שמותר בזה ואין חוששין לחיי שעה שלו</w:t>
            </w:r>
            <w:r w:rsidR="001204E8">
              <w:rPr>
                <w:rFonts w:asciiTheme="majorBidi" w:hAnsiTheme="majorBidi" w:cstheme="majorBidi"/>
                <w:sz w:val="26"/>
                <w:szCs w:val="26"/>
              </w:rPr>
              <w:t>,</w:t>
            </w:r>
            <w:r w:rsidRPr="00F0347B">
              <w:rPr>
                <w:rFonts w:asciiTheme="majorBidi" w:hAnsiTheme="majorBidi" w:cstheme="majorBidi"/>
                <w:sz w:val="26"/>
                <w:szCs w:val="26"/>
                <w:rtl/>
              </w:rPr>
              <w:t xml:space="preserve"> משום דעל היתרון רק הוא רודף ולא הם כדלעיל</w:t>
            </w:r>
            <w:r w:rsidR="001204E8">
              <w:rPr>
                <w:rFonts w:asciiTheme="majorBidi" w:hAnsiTheme="majorBidi" w:cstheme="majorBidi"/>
                <w:sz w:val="26"/>
                <w:szCs w:val="26"/>
              </w:rPr>
              <w:t>.</w:t>
            </w:r>
            <w:r w:rsidRPr="00F0347B">
              <w:rPr>
                <w:rFonts w:asciiTheme="majorBidi" w:hAnsiTheme="majorBidi" w:cstheme="majorBidi"/>
                <w:sz w:val="26"/>
                <w:szCs w:val="26"/>
                <w:rtl/>
              </w:rPr>
              <w:t xml:space="preserve"> </w:t>
            </w:r>
            <w:r w:rsidR="001204E8">
              <w:rPr>
                <w:rFonts w:asciiTheme="majorBidi" w:hAnsiTheme="majorBidi" w:cstheme="majorBidi"/>
                <w:sz w:val="26"/>
                <w:szCs w:val="26"/>
              </w:rPr>
              <w:t xml:space="preserve"> </w:t>
            </w:r>
            <w:r w:rsidRPr="00F0347B">
              <w:rPr>
                <w:rFonts w:asciiTheme="majorBidi" w:hAnsiTheme="majorBidi" w:cstheme="majorBidi"/>
                <w:sz w:val="26"/>
                <w:szCs w:val="26"/>
                <w:rtl/>
              </w:rPr>
              <w:t xml:space="preserve">ואף ששם היה מותר בלא זה מחמת שהיה מורד במלכות בית דוד, ואם כן מנא לו להוכיח משם היתר דייחדו כיון דלא הוצרכה שם </w:t>
            </w:r>
            <w:r w:rsidR="00B72FED">
              <w:rPr>
                <w:rFonts w:asciiTheme="majorBidi" w:hAnsiTheme="majorBidi" w:cstheme="majorBidi"/>
                <w:sz w:val="26"/>
                <w:szCs w:val="26"/>
              </w:rPr>
              <w:t xml:space="preserve">   </w:t>
            </w:r>
            <w:r w:rsidRPr="00F0347B">
              <w:rPr>
                <w:rFonts w:asciiTheme="majorBidi" w:hAnsiTheme="majorBidi" w:cstheme="majorBidi"/>
                <w:sz w:val="26"/>
                <w:szCs w:val="26"/>
                <w:rtl/>
              </w:rPr>
              <w:t>לזה</w:t>
            </w:r>
            <w:r w:rsidR="00B72FED">
              <w:rPr>
                <w:rFonts w:asciiTheme="majorBidi" w:hAnsiTheme="majorBidi" w:cstheme="majorBidi"/>
                <w:sz w:val="26"/>
                <w:szCs w:val="26"/>
              </w:rPr>
              <w:t xml:space="preserve"> </w:t>
            </w:r>
            <w:r w:rsidRPr="00B72FED">
              <w:rPr>
                <w:rFonts w:asciiTheme="majorBidi" w:hAnsiTheme="majorBidi" w:cstheme="majorBidi"/>
                <w:sz w:val="24"/>
                <w:szCs w:val="24"/>
                <w:rtl/>
              </w:rPr>
              <w:t>?</w:t>
            </w:r>
            <w:r w:rsidRPr="00257197">
              <w:rPr>
                <w:rtl/>
              </w:rPr>
              <w:t xml:space="preserve"> </w:t>
            </w:r>
            <w:r>
              <w:t xml:space="preserve">  </w:t>
            </w:r>
          </w:p>
        </w:tc>
        <w:tc>
          <w:tcPr>
            <w:tcW w:w="5764" w:type="dxa"/>
          </w:tcPr>
          <w:p w14:paraId="52896E8F" w14:textId="27E37851" w:rsidR="009227F6" w:rsidRPr="007C6150" w:rsidRDefault="009227F6" w:rsidP="00094663">
            <w:pPr>
              <w:spacing w:before="240" w:line="312" w:lineRule="auto"/>
              <w:ind w:left="79" w:right="80"/>
              <w:rPr>
                <w:sz w:val="21"/>
                <w:szCs w:val="21"/>
                <w:rtl/>
              </w:rPr>
            </w:pPr>
            <w:r w:rsidRPr="00697BA1">
              <w:rPr>
                <w:rFonts w:cs="Times New Roman"/>
                <w:sz w:val="21"/>
                <w:szCs w:val="21"/>
              </w:rPr>
              <w:t xml:space="preserve">Therefore, we must say that </w:t>
            </w:r>
            <w:r w:rsidR="00F93705" w:rsidRPr="006E29BB">
              <w:rPr>
                <w:rFonts w:ascii="Times New Roman" w:hAnsi="Times New Roman" w:cs="Times New Roman"/>
                <w:sz w:val="24"/>
                <w:szCs w:val="24"/>
                <w:rtl/>
              </w:rPr>
              <w:t>ר</w:t>
            </w:r>
            <w:r w:rsidR="00F93705" w:rsidRPr="00F93705">
              <w:rPr>
                <w:rFonts w:ascii="Tahoma" w:hAnsi="Tahoma" w:cs="Tahoma"/>
                <w:sz w:val="23"/>
                <w:szCs w:val="23"/>
                <w:rtl/>
              </w:rPr>
              <w:t>’</w:t>
            </w:r>
            <w:r w:rsidRPr="00697BA1">
              <w:rPr>
                <w:rFonts w:asciiTheme="majorBidi" w:hAnsiTheme="majorBidi" w:cs="Times New Roman"/>
                <w:sz w:val="25"/>
                <w:szCs w:val="25"/>
                <w:rtl/>
              </w:rPr>
              <w:t xml:space="preserve"> </w:t>
            </w:r>
            <w:r w:rsidRPr="00697BA1">
              <w:rPr>
                <w:rFonts w:asciiTheme="majorBidi" w:hAnsiTheme="majorBidi" w:cstheme="majorBidi"/>
                <w:sz w:val="25"/>
                <w:szCs w:val="25"/>
                <w:rtl/>
              </w:rPr>
              <w:t>יהודה</w:t>
            </w:r>
            <w:r w:rsidRPr="00697BA1">
              <w:rPr>
                <w:rFonts w:cs="Times New Roman"/>
                <w:sz w:val="21"/>
                <w:szCs w:val="21"/>
              </w:rPr>
              <w:t xml:space="preserve"> does not dispute</w:t>
            </w:r>
            <w:r w:rsidR="00F93705">
              <w:rPr>
                <w:rFonts w:cs="Times New Roman"/>
                <w:sz w:val="21"/>
                <w:szCs w:val="21"/>
              </w:rPr>
              <w:br/>
            </w:r>
            <w:r w:rsidR="00F93705" w:rsidRPr="006E29BB">
              <w:rPr>
                <w:rFonts w:ascii="Times New Roman" w:hAnsi="Times New Roman" w:cs="Times New Roman"/>
                <w:sz w:val="24"/>
                <w:szCs w:val="24"/>
                <w:rtl/>
              </w:rPr>
              <w:t>ר</w:t>
            </w:r>
            <w:r w:rsidR="00F93705" w:rsidRPr="00F93705">
              <w:rPr>
                <w:rFonts w:ascii="Tahoma" w:hAnsi="Tahoma" w:cs="Tahoma"/>
                <w:sz w:val="23"/>
                <w:szCs w:val="23"/>
                <w:rtl/>
              </w:rPr>
              <w:t>’</w:t>
            </w:r>
            <w:r w:rsidRPr="00697BA1">
              <w:rPr>
                <w:rFonts w:asciiTheme="majorBidi" w:hAnsiTheme="majorBidi" w:cs="Times New Roman"/>
                <w:sz w:val="25"/>
                <w:szCs w:val="25"/>
                <w:rtl/>
              </w:rPr>
              <w:t xml:space="preserve"> שמעון</w:t>
            </w:r>
            <w:r w:rsidRPr="00697BA1">
              <w:rPr>
                <w:rFonts w:cs="Times New Roman"/>
                <w:sz w:val="21"/>
                <w:szCs w:val="21"/>
              </w:rPr>
              <w:t xml:space="preserve"> in </w:t>
            </w:r>
            <w:r w:rsidRPr="007C359F">
              <w:rPr>
                <w:rFonts w:cs="Times New Roman"/>
                <w:sz w:val="21"/>
                <w:szCs w:val="21"/>
              </w:rPr>
              <w:t>Halacha</w:t>
            </w:r>
            <w:r w:rsidRPr="00697BA1">
              <w:rPr>
                <w:rFonts w:cs="Times New Roman"/>
                <w:sz w:val="21"/>
                <w:szCs w:val="21"/>
              </w:rPr>
              <w:t xml:space="preserve">, i.e., </w:t>
            </w:r>
            <w:r w:rsidR="00F93705" w:rsidRPr="006E29BB">
              <w:rPr>
                <w:rFonts w:ascii="Times New Roman" w:hAnsi="Times New Roman" w:cs="Times New Roman"/>
                <w:sz w:val="24"/>
                <w:szCs w:val="24"/>
                <w:rtl/>
              </w:rPr>
              <w:t>ר</w:t>
            </w:r>
            <w:r w:rsidR="00F93705" w:rsidRPr="00F93705">
              <w:rPr>
                <w:rFonts w:ascii="Tahoma" w:hAnsi="Tahoma" w:cs="Tahoma"/>
                <w:sz w:val="23"/>
                <w:szCs w:val="23"/>
                <w:rtl/>
              </w:rPr>
              <w:t>’</w:t>
            </w:r>
            <w:r w:rsidRPr="00697BA1">
              <w:rPr>
                <w:rFonts w:asciiTheme="majorBidi" w:hAnsiTheme="majorBidi" w:cs="Times New Roman"/>
                <w:sz w:val="25"/>
                <w:szCs w:val="25"/>
                <w:rtl/>
              </w:rPr>
              <w:t xml:space="preserve"> </w:t>
            </w:r>
            <w:r w:rsidRPr="00697BA1">
              <w:rPr>
                <w:rFonts w:asciiTheme="majorBidi" w:hAnsiTheme="majorBidi" w:cstheme="majorBidi"/>
                <w:sz w:val="25"/>
                <w:szCs w:val="25"/>
                <w:rtl/>
              </w:rPr>
              <w:t>יהודה</w:t>
            </w:r>
            <w:r w:rsidRPr="00697BA1">
              <w:rPr>
                <w:rFonts w:cs="Times New Roman"/>
                <w:sz w:val="21"/>
                <w:szCs w:val="21"/>
              </w:rPr>
              <w:t xml:space="preserve"> also </w:t>
            </w:r>
            <w:r w:rsidR="00427903">
              <w:rPr>
                <w:rFonts w:cs="Times New Roman"/>
                <w:sz w:val="21"/>
                <w:szCs w:val="21"/>
              </w:rPr>
              <w:t>believes</w:t>
            </w:r>
            <w:r w:rsidRPr="00697BA1">
              <w:rPr>
                <w:rFonts w:cs="Times New Roman"/>
                <w:sz w:val="21"/>
                <w:szCs w:val="21"/>
              </w:rPr>
              <w:t xml:space="preserve"> that on the </w:t>
            </w:r>
            <w:r w:rsidRPr="00697BA1">
              <w:rPr>
                <w:rStyle w:val="Style3Char"/>
                <w:rFonts w:asciiTheme="majorBidi" w:hAnsiTheme="majorBidi" w:cs="Times New Roman"/>
                <w:sz w:val="25"/>
                <w:szCs w:val="25"/>
                <w:rtl/>
              </w:rPr>
              <w:t>לכתחילה</w:t>
            </w:r>
            <w:r w:rsidRPr="00697BA1">
              <w:rPr>
                <w:rFonts w:cs="Times New Roman"/>
                <w:sz w:val="21"/>
                <w:szCs w:val="21"/>
              </w:rPr>
              <w:t xml:space="preserve"> </w:t>
            </w:r>
            <w:r w:rsidRPr="003A5BB3">
              <w:rPr>
                <w:rFonts w:asciiTheme="minorHAnsi" w:hAnsiTheme="minorHAnsi" w:cstheme="minorHAnsi"/>
                <w:sz w:val="21"/>
                <w:szCs w:val="21"/>
              </w:rPr>
              <w:t xml:space="preserve">(ideal fulfillment)-level, it is forbidden to convey these instructions </w:t>
            </w:r>
            <w:r w:rsidRPr="003A5BB3">
              <w:rPr>
                <w:rFonts w:asciiTheme="minorHAnsi" w:hAnsiTheme="minorHAnsi" w:cstheme="minorHAnsi"/>
                <w:sz w:val="23"/>
                <w:szCs w:val="21"/>
              </w:rPr>
              <w:t>[</w:t>
            </w:r>
            <w:r w:rsidRPr="003A5BB3">
              <w:rPr>
                <w:rFonts w:asciiTheme="minorHAnsi" w:hAnsiTheme="minorHAnsi" w:cstheme="minorHAnsi"/>
                <w:sz w:val="21"/>
                <w:szCs w:val="21"/>
              </w:rPr>
              <w:t>to hand over the fugitive</w:t>
            </w:r>
            <w:r w:rsidRPr="003A5BB3">
              <w:rPr>
                <w:rFonts w:asciiTheme="minorHAnsi" w:hAnsiTheme="minorHAnsi" w:cstheme="minorHAnsi"/>
                <w:sz w:val="23"/>
                <w:szCs w:val="21"/>
              </w:rPr>
              <w:t>]</w:t>
            </w:r>
            <w:r w:rsidRPr="00697BA1">
              <w:rPr>
                <w:rFonts w:cs="Times New Roman"/>
                <w:sz w:val="21"/>
                <w:szCs w:val="21"/>
              </w:rPr>
              <w:t xml:space="preserve"> if a hooligan “king” </w:t>
            </w:r>
            <w:r w:rsidRPr="00697BA1">
              <w:rPr>
                <w:rFonts w:cstheme="minorHAnsi"/>
                <w:sz w:val="21"/>
                <w:szCs w:val="21"/>
              </w:rPr>
              <w:t xml:space="preserve">designated </w:t>
            </w:r>
            <w:r w:rsidRPr="00697BA1">
              <w:rPr>
                <w:rFonts w:cs="Times New Roman"/>
                <w:sz w:val="21"/>
                <w:szCs w:val="21"/>
              </w:rPr>
              <w:t xml:space="preserve">the fugitive to die.  However, </w:t>
            </w:r>
            <w:r w:rsidR="00F93705" w:rsidRPr="006E29BB">
              <w:rPr>
                <w:rFonts w:ascii="Times New Roman" w:hAnsi="Times New Roman" w:cs="Times New Roman"/>
                <w:sz w:val="24"/>
                <w:szCs w:val="24"/>
                <w:rtl/>
              </w:rPr>
              <w:t>ר</w:t>
            </w:r>
            <w:r w:rsidR="00F93705" w:rsidRPr="00F93705">
              <w:rPr>
                <w:rFonts w:ascii="Tahoma" w:hAnsi="Tahoma" w:cs="Tahoma"/>
                <w:sz w:val="23"/>
                <w:szCs w:val="23"/>
                <w:rtl/>
              </w:rPr>
              <w:t>’</w:t>
            </w:r>
            <w:r w:rsidRPr="00697BA1">
              <w:rPr>
                <w:rFonts w:asciiTheme="majorBidi" w:hAnsiTheme="majorBidi" w:cs="Times New Roman"/>
                <w:sz w:val="25"/>
                <w:szCs w:val="25"/>
                <w:rtl/>
              </w:rPr>
              <w:t xml:space="preserve"> </w:t>
            </w:r>
            <w:r w:rsidRPr="00697BA1">
              <w:rPr>
                <w:rFonts w:asciiTheme="majorBidi" w:hAnsiTheme="majorBidi" w:cstheme="majorBidi"/>
                <w:sz w:val="25"/>
                <w:szCs w:val="25"/>
                <w:rtl/>
              </w:rPr>
              <w:t>יהודה</w:t>
            </w:r>
            <w:r w:rsidRPr="00697BA1">
              <w:rPr>
                <w:rFonts w:cs="Times New Roman"/>
                <w:sz w:val="21"/>
                <w:szCs w:val="21"/>
              </w:rPr>
              <w:t xml:space="preserve"> explains that it was necessary for </w:t>
            </w:r>
            <w:r w:rsidRPr="00697BA1">
              <w:rPr>
                <w:rFonts w:ascii="Times New Roman" w:hAnsi="Times New Roman" w:cs="Times New Roman"/>
                <w:sz w:val="25"/>
                <w:szCs w:val="25"/>
                <w:rtl/>
              </w:rPr>
              <w:t>סרח בת אשר</w:t>
            </w:r>
            <w:r w:rsidRPr="00697BA1">
              <w:rPr>
                <w:rFonts w:cstheme="minorHAnsi"/>
                <w:sz w:val="21"/>
                <w:szCs w:val="21"/>
              </w:rPr>
              <w:t xml:space="preserve"> to tell the townspeople that on the </w:t>
            </w:r>
            <w:r w:rsidRPr="00697BA1">
              <w:rPr>
                <w:rFonts w:ascii="Times New Roman" w:hAnsi="Times New Roman" w:cs="Times New Roman"/>
                <w:sz w:val="25"/>
                <w:szCs w:val="25"/>
                <w:rtl/>
              </w:rPr>
              <w:t>מדינא</w:t>
            </w:r>
            <w:r w:rsidRPr="00697BA1">
              <w:rPr>
                <w:rFonts w:cstheme="minorHAnsi"/>
                <w:sz w:val="21"/>
                <w:szCs w:val="21"/>
              </w:rPr>
              <w:t xml:space="preserve"> </w:t>
            </w:r>
            <w:r w:rsidRPr="00D4495F">
              <w:rPr>
                <w:rFonts w:asciiTheme="minorHAnsi" w:hAnsiTheme="minorHAnsi" w:cstheme="minorHAnsi"/>
                <w:sz w:val="21"/>
                <w:szCs w:val="21"/>
              </w:rPr>
              <w:t xml:space="preserve">(minimal fulfillment) level, </w:t>
            </w:r>
            <w:r w:rsidRPr="00697BA1">
              <w:rPr>
                <w:rFonts w:cstheme="minorHAnsi"/>
                <w:sz w:val="21"/>
                <w:szCs w:val="21"/>
              </w:rPr>
              <w:t xml:space="preserve">it was permitted for them to hand over </w:t>
            </w:r>
            <w:r w:rsidRPr="00697BA1">
              <w:rPr>
                <w:rFonts w:asciiTheme="majorBidi" w:hAnsiTheme="majorBidi" w:cstheme="majorBidi"/>
                <w:sz w:val="25"/>
                <w:szCs w:val="25"/>
                <w:rtl/>
              </w:rPr>
              <w:t>ש.ב.ב</w:t>
            </w:r>
            <w:r w:rsidRPr="00697BA1">
              <w:rPr>
                <w:sz w:val="21"/>
                <w:szCs w:val="21"/>
              </w:rPr>
              <w:t xml:space="preserve"> </w:t>
            </w:r>
            <w:r w:rsidRPr="00697BA1">
              <w:rPr>
                <w:rFonts w:cstheme="minorHAnsi"/>
                <w:sz w:val="21"/>
                <w:szCs w:val="21"/>
              </w:rPr>
              <w:t xml:space="preserve">even if only a hooligan “king” </w:t>
            </w:r>
            <w:r>
              <w:rPr>
                <w:rFonts w:cstheme="minorHAnsi"/>
                <w:sz w:val="21"/>
                <w:szCs w:val="21"/>
              </w:rPr>
              <w:t xml:space="preserve">designated him </w:t>
            </w:r>
            <w:r w:rsidRPr="00697BA1">
              <w:rPr>
                <w:rFonts w:cstheme="minorHAnsi"/>
                <w:sz w:val="21"/>
                <w:szCs w:val="21"/>
              </w:rPr>
              <w:t xml:space="preserve">according to </w:t>
            </w:r>
            <w:r w:rsidR="00F93705" w:rsidRPr="006E29BB">
              <w:rPr>
                <w:rFonts w:ascii="Times New Roman" w:hAnsi="Times New Roman" w:cs="Times New Roman"/>
                <w:sz w:val="24"/>
                <w:szCs w:val="24"/>
                <w:rtl/>
              </w:rPr>
              <w:t xml:space="preserve"> ר</w:t>
            </w:r>
            <w:r w:rsidR="00F93705" w:rsidRPr="00F93705">
              <w:rPr>
                <w:rFonts w:ascii="Tahoma" w:hAnsi="Tahoma" w:cs="Tahoma"/>
                <w:sz w:val="23"/>
                <w:szCs w:val="23"/>
                <w:rtl/>
              </w:rPr>
              <w:t>’</w:t>
            </w:r>
            <w:r w:rsidRPr="00697BA1">
              <w:rPr>
                <w:rFonts w:ascii="Times New Roman" w:hAnsi="Times New Roman" w:cs="Times New Roman"/>
                <w:sz w:val="25"/>
                <w:szCs w:val="25"/>
                <w:rtl/>
              </w:rPr>
              <w:t xml:space="preserve"> יוחנן</w:t>
            </w:r>
            <w:r w:rsidRPr="00697BA1">
              <w:rPr>
                <w:rFonts w:cstheme="minorHAnsi"/>
                <w:sz w:val="21"/>
                <w:szCs w:val="21"/>
              </w:rPr>
              <w:t xml:space="preserve"> </w:t>
            </w:r>
            <w:r w:rsidRPr="00A93AA1">
              <w:rPr>
                <w:rFonts w:asciiTheme="minorHAnsi" w:hAnsiTheme="minorHAnsi" w:cstheme="minorHAnsi"/>
                <w:sz w:val="21"/>
                <w:szCs w:val="21"/>
              </w:rPr>
              <w:t xml:space="preserve">(who considers mere designation sufficient to permit </w:t>
            </w:r>
            <w:r w:rsidRPr="007E4FE2">
              <w:rPr>
                <w:rFonts w:asciiTheme="majorBidi" w:hAnsiTheme="majorBidi" w:cstheme="majorBidi"/>
                <w:sz w:val="25"/>
                <w:szCs w:val="25"/>
                <w:rtl/>
              </w:rPr>
              <w:t>מסירה</w:t>
            </w:r>
            <w:r w:rsidRPr="00A93AA1">
              <w:rPr>
                <w:rFonts w:asciiTheme="minorHAnsi" w:hAnsiTheme="minorHAnsi" w:cstheme="minorHAnsi"/>
                <w:sz w:val="21"/>
                <w:szCs w:val="21"/>
              </w:rPr>
              <w:t>)</w:t>
            </w:r>
            <w:r w:rsidRPr="00697BA1">
              <w:rPr>
                <w:rFonts w:cstheme="minorHAnsi"/>
                <w:sz w:val="21"/>
                <w:szCs w:val="21"/>
              </w:rPr>
              <w:t xml:space="preserve"> or since </w:t>
            </w:r>
            <w:r w:rsidRPr="00697BA1">
              <w:rPr>
                <w:rFonts w:asciiTheme="majorBidi" w:hAnsiTheme="majorBidi" w:cstheme="majorBidi"/>
                <w:sz w:val="25"/>
                <w:szCs w:val="25"/>
                <w:rtl/>
              </w:rPr>
              <w:t>ש.ב.ב</w:t>
            </w:r>
            <w:r w:rsidRPr="00697BA1">
              <w:rPr>
                <w:sz w:val="21"/>
                <w:szCs w:val="21"/>
              </w:rPr>
              <w:t xml:space="preserve"> </w:t>
            </w:r>
            <w:r w:rsidRPr="00697BA1">
              <w:rPr>
                <w:rFonts w:cstheme="minorHAnsi"/>
                <w:sz w:val="21"/>
                <w:szCs w:val="21"/>
              </w:rPr>
              <w:t xml:space="preserve">was already designated before he fled to their city </w:t>
            </w:r>
            <w:r w:rsidRPr="00AF0FEB">
              <w:rPr>
                <w:rFonts w:asciiTheme="minorHAnsi" w:hAnsiTheme="minorHAnsi" w:cstheme="minorHAnsi"/>
                <w:sz w:val="21"/>
                <w:szCs w:val="21"/>
              </w:rPr>
              <w:t>(even according</w:t>
            </w:r>
            <w:r w:rsidRPr="00697BA1">
              <w:rPr>
                <w:rFonts w:cstheme="minorHAnsi"/>
                <w:sz w:val="21"/>
                <w:szCs w:val="21"/>
              </w:rPr>
              <w:t xml:space="preserve"> to </w:t>
            </w:r>
            <w:r w:rsidRPr="00697BA1">
              <w:rPr>
                <w:rFonts w:ascii="Times New Roman" w:hAnsi="Times New Roman" w:cs="Times New Roman"/>
                <w:sz w:val="25"/>
                <w:szCs w:val="25"/>
                <w:rtl/>
              </w:rPr>
              <w:t>רישׁ לקישׁ</w:t>
            </w:r>
            <w:r w:rsidRPr="009D7CFE">
              <w:rPr>
                <w:rFonts w:asciiTheme="minorHAnsi" w:hAnsiTheme="minorHAnsi" w:cstheme="minorHAnsi"/>
                <w:sz w:val="21"/>
                <w:szCs w:val="21"/>
              </w:rPr>
              <w:t>).  [The</w:t>
            </w:r>
            <w:r w:rsidRPr="00697BA1">
              <w:rPr>
                <w:rFonts w:cstheme="minorHAnsi"/>
                <w:sz w:val="21"/>
                <w:szCs w:val="21"/>
              </w:rPr>
              <w:t xml:space="preserve"> </w:t>
            </w:r>
            <w:r w:rsidRPr="00697BA1">
              <w:rPr>
                <w:rFonts w:ascii="Times New Roman" w:hAnsi="Times New Roman" w:cs="Times New Roman"/>
                <w:sz w:val="25"/>
                <w:szCs w:val="25"/>
                <w:rtl/>
              </w:rPr>
              <w:t>מדינא</w:t>
            </w:r>
            <w:r w:rsidRPr="00697BA1">
              <w:rPr>
                <w:rFonts w:cstheme="minorHAnsi"/>
                <w:sz w:val="21"/>
                <w:szCs w:val="21"/>
              </w:rPr>
              <w:t xml:space="preserve">-level </w:t>
            </w:r>
            <w:r w:rsidRPr="00697BA1">
              <w:rPr>
                <w:rFonts w:ascii="Times New Roman" w:hAnsi="Times New Roman" w:cs="Times New Roman"/>
                <w:sz w:val="25"/>
                <w:szCs w:val="25"/>
                <w:rtl/>
              </w:rPr>
              <w:t>היתר</w:t>
            </w:r>
            <w:r w:rsidRPr="00697BA1">
              <w:rPr>
                <w:rFonts w:cstheme="minorHAnsi"/>
                <w:sz w:val="21"/>
                <w:szCs w:val="21"/>
              </w:rPr>
              <w:t xml:space="preserve"> to hand him </w:t>
            </w:r>
            <w:r w:rsidRPr="001D556B">
              <w:rPr>
                <w:rFonts w:asciiTheme="minorHAnsi" w:hAnsiTheme="minorHAnsi" w:cstheme="minorHAnsi"/>
                <w:sz w:val="21"/>
                <w:szCs w:val="21"/>
              </w:rPr>
              <w:t>over</w:t>
            </w:r>
            <w:r w:rsidRPr="001D556B">
              <w:rPr>
                <w:rFonts w:asciiTheme="minorHAnsi" w:hAnsiTheme="minorHAnsi" w:cstheme="minorHAnsi"/>
                <w:sz w:val="23"/>
                <w:szCs w:val="21"/>
              </w:rPr>
              <w:t>]</w:t>
            </w:r>
            <w:r w:rsidRPr="001D556B">
              <w:rPr>
                <w:rFonts w:asciiTheme="minorHAnsi" w:hAnsiTheme="minorHAnsi" w:cstheme="minorHAnsi"/>
                <w:sz w:val="21"/>
                <w:szCs w:val="21"/>
              </w:rPr>
              <w:t xml:space="preserve"> was</w:t>
            </w:r>
            <w:r w:rsidRPr="00697BA1">
              <w:rPr>
                <w:rFonts w:cstheme="minorHAnsi"/>
                <w:sz w:val="21"/>
                <w:szCs w:val="21"/>
              </w:rPr>
              <w:t xml:space="preserve"> based on the fact </w:t>
            </w:r>
            <w:proofErr w:type="gramStart"/>
            <w:r w:rsidRPr="00697BA1">
              <w:rPr>
                <w:rFonts w:cstheme="minorHAnsi"/>
                <w:sz w:val="21"/>
                <w:szCs w:val="21"/>
              </w:rPr>
              <w:t xml:space="preserve">that </w:t>
            </w:r>
            <w:r w:rsidRPr="00697BA1">
              <w:rPr>
                <w:rFonts w:asciiTheme="majorBidi" w:hAnsiTheme="majorBidi" w:cstheme="majorBidi"/>
                <w:sz w:val="25"/>
                <w:szCs w:val="25"/>
                <w:rtl/>
              </w:rPr>
              <w:t xml:space="preserve"> ש</w:t>
            </w:r>
            <w:proofErr w:type="gramEnd"/>
            <w:r w:rsidRPr="00697BA1">
              <w:rPr>
                <w:rFonts w:asciiTheme="majorBidi" w:hAnsiTheme="majorBidi" w:cstheme="majorBidi"/>
                <w:sz w:val="25"/>
                <w:szCs w:val="25"/>
                <w:rtl/>
              </w:rPr>
              <w:t>.ב.ב</w:t>
            </w:r>
            <w:r>
              <w:rPr>
                <w:rFonts w:cstheme="minorHAnsi"/>
                <w:sz w:val="21"/>
                <w:szCs w:val="21"/>
              </w:rPr>
              <w:t>w</w:t>
            </w:r>
            <w:r w:rsidRPr="00697BA1">
              <w:rPr>
                <w:rFonts w:cstheme="minorHAnsi"/>
                <w:sz w:val="21"/>
                <w:szCs w:val="21"/>
              </w:rPr>
              <w:t xml:space="preserve">ould be killed along with all the townspeople </w:t>
            </w:r>
            <w:r>
              <w:rPr>
                <w:rFonts w:cstheme="minorHAnsi"/>
                <w:sz w:val="21"/>
                <w:szCs w:val="21"/>
              </w:rPr>
              <w:t xml:space="preserve">even </w:t>
            </w:r>
            <w:r w:rsidRPr="00697BA1">
              <w:rPr>
                <w:rFonts w:cstheme="minorHAnsi"/>
                <w:sz w:val="21"/>
                <w:szCs w:val="21"/>
              </w:rPr>
              <w:t xml:space="preserve">if they did not hand him over.  From this, </w:t>
            </w:r>
            <w:r w:rsidR="00F93705" w:rsidRPr="006E29BB">
              <w:rPr>
                <w:rFonts w:ascii="Times New Roman" w:hAnsi="Times New Roman" w:cs="Times New Roman"/>
                <w:sz w:val="24"/>
                <w:szCs w:val="24"/>
                <w:rtl/>
              </w:rPr>
              <w:t>ר</w:t>
            </w:r>
            <w:r w:rsidR="00F93705" w:rsidRPr="00F93705">
              <w:rPr>
                <w:rFonts w:ascii="Tahoma" w:hAnsi="Tahoma" w:cs="Tahoma"/>
                <w:sz w:val="23"/>
                <w:szCs w:val="23"/>
                <w:rtl/>
              </w:rPr>
              <w:t>’</w:t>
            </w:r>
            <w:r w:rsidRPr="00697BA1">
              <w:rPr>
                <w:rFonts w:asciiTheme="majorBidi" w:hAnsiTheme="majorBidi" w:cs="Times New Roman"/>
                <w:sz w:val="25"/>
                <w:szCs w:val="25"/>
                <w:rtl/>
              </w:rPr>
              <w:t xml:space="preserve"> </w:t>
            </w:r>
            <w:r w:rsidRPr="00697BA1">
              <w:rPr>
                <w:rFonts w:asciiTheme="majorBidi" w:hAnsiTheme="majorBidi" w:cstheme="majorBidi"/>
                <w:sz w:val="25"/>
                <w:szCs w:val="25"/>
                <w:rtl/>
              </w:rPr>
              <w:t>יהודה</w:t>
            </w:r>
            <w:r w:rsidRPr="00697BA1">
              <w:rPr>
                <w:rFonts w:cstheme="minorHAnsi"/>
                <w:sz w:val="21"/>
                <w:szCs w:val="21"/>
              </w:rPr>
              <w:t xml:space="preserve"> proved his </w:t>
            </w:r>
            <w:r w:rsidRPr="007C359F">
              <w:rPr>
                <w:rFonts w:asciiTheme="minorHAnsi" w:hAnsiTheme="minorHAnsi" w:cstheme="minorHAnsi"/>
                <w:sz w:val="21"/>
                <w:szCs w:val="21"/>
              </w:rPr>
              <w:t xml:space="preserve">Halacha </w:t>
            </w:r>
            <w:r w:rsidRPr="00594128">
              <w:rPr>
                <w:rFonts w:asciiTheme="minorHAnsi" w:hAnsiTheme="minorHAnsi" w:cstheme="minorHAnsi"/>
                <w:sz w:val="23"/>
                <w:szCs w:val="21"/>
              </w:rPr>
              <w:t>[</w:t>
            </w:r>
            <w:r w:rsidRPr="00594128">
              <w:rPr>
                <w:rFonts w:asciiTheme="minorHAnsi" w:hAnsiTheme="minorHAnsi" w:cstheme="minorHAnsi"/>
                <w:sz w:val="21"/>
                <w:szCs w:val="21"/>
              </w:rPr>
              <w:t>that a hooligan-designated fugitive, without escape capability</w:t>
            </w:r>
            <w:r w:rsidRPr="00594128">
              <w:rPr>
                <w:rFonts w:asciiTheme="minorHAnsi" w:hAnsiTheme="minorHAnsi" w:cstheme="minorHAnsi"/>
                <w:sz w:val="23"/>
                <w:szCs w:val="21"/>
              </w:rPr>
              <w:t>]</w:t>
            </w:r>
            <w:r w:rsidRPr="00594128">
              <w:rPr>
                <w:rFonts w:asciiTheme="minorHAnsi" w:hAnsiTheme="minorHAnsi" w:cstheme="minorHAnsi"/>
                <w:sz w:val="21"/>
                <w:szCs w:val="21"/>
              </w:rPr>
              <w:t xml:space="preserve"> may</w:t>
            </w:r>
            <w:r w:rsidRPr="00697BA1">
              <w:rPr>
                <w:rFonts w:cstheme="minorHAnsi"/>
                <w:sz w:val="21"/>
                <w:szCs w:val="21"/>
              </w:rPr>
              <w:t xml:space="preserve"> be handed over and we are not concerned with his </w:t>
            </w:r>
            <w:r w:rsidRPr="00697BA1">
              <w:rPr>
                <w:rFonts w:ascii="Times New Roman" w:hAnsi="Times New Roman" w:cs="Times New Roman" w:hint="cs"/>
                <w:sz w:val="25"/>
                <w:szCs w:val="25"/>
                <w:rtl/>
              </w:rPr>
              <w:t>חיי שׁעה</w:t>
            </w:r>
            <w:r w:rsidRPr="00697BA1">
              <w:rPr>
                <w:rFonts w:cstheme="minorHAnsi"/>
                <w:sz w:val="21"/>
                <w:szCs w:val="21"/>
              </w:rPr>
              <w:t xml:space="preserve"> since only he is a </w:t>
            </w:r>
            <w:r w:rsidRPr="00697BA1">
              <w:rPr>
                <w:rFonts w:ascii="Times New Roman" w:hAnsi="Times New Roman" w:cs="Times New Roman"/>
                <w:sz w:val="25"/>
                <w:szCs w:val="25"/>
                <w:rtl/>
              </w:rPr>
              <w:t>רודף</w:t>
            </w:r>
            <w:r w:rsidRPr="00697BA1">
              <w:rPr>
                <w:rFonts w:cstheme="minorHAnsi"/>
                <w:sz w:val="21"/>
                <w:szCs w:val="21"/>
              </w:rPr>
              <w:t xml:space="preserve"> against the </w:t>
            </w:r>
            <w:r>
              <w:rPr>
                <w:rFonts w:cstheme="minorHAnsi"/>
                <w:sz w:val="21"/>
                <w:szCs w:val="21"/>
              </w:rPr>
              <w:t>‘</w:t>
            </w:r>
            <w:r w:rsidRPr="00697BA1">
              <w:rPr>
                <w:rFonts w:cs="Calibri"/>
                <w:i/>
                <w:iCs/>
                <w:sz w:val="21"/>
                <w:szCs w:val="21"/>
              </w:rPr>
              <w:t>life</w:t>
            </w:r>
            <w:r w:rsidRPr="00697BA1">
              <w:rPr>
                <w:rFonts w:cstheme="minorHAnsi"/>
                <w:i/>
                <w:iCs/>
                <w:sz w:val="21"/>
                <w:szCs w:val="21"/>
              </w:rPr>
              <w:t>-expectancy</w:t>
            </w:r>
            <w:r>
              <w:rPr>
                <w:rFonts w:cstheme="minorHAnsi"/>
                <w:i/>
                <w:iCs/>
                <w:sz w:val="21"/>
                <w:szCs w:val="21"/>
              </w:rPr>
              <w:t>-differential’</w:t>
            </w:r>
            <w:r w:rsidRPr="001F6A96">
              <w:rPr>
                <w:rFonts w:cstheme="minorHAnsi"/>
                <w:sz w:val="21"/>
                <w:szCs w:val="21"/>
              </w:rPr>
              <w:t xml:space="preserve"> </w:t>
            </w:r>
            <w:r w:rsidRPr="00697BA1">
              <w:rPr>
                <w:rFonts w:cstheme="minorHAnsi"/>
                <w:sz w:val="21"/>
                <w:szCs w:val="21"/>
              </w:rPr>
              <w:t xml:space="preserve">between the townspeople’s </w:t>
            </w:r>
            <w:r w:rsidRPr="00697BA1">
              <w:rPr>
                <w:rFonts w:ascii="Times New Roman" w:hAnsi="Times New Roman" w:cs="Times New Roman" w:hint="cs"/>
                <w:sz w:val="25"/>
                <w:szCs w:val="25"/>
                <w:rtl/>
              </w:rPr>
              <w:t>חיי עולם</w:t>
            </w:r>
            <w:r w:rsidRPr="00697BA1">
              <w:rPr>
                <w:rFonts w:cstheme="minorHAnsi"/>
                <w:sz w:val="21"/>
                <w:szCs w:val="21"/>
              </w:rPr>
              <w:t xml:space="preserve"> and his own </w:t>
            </w:r>
            <w:r w:rsidRPr="00697BA1">
              <w:rPr>
                <w:rFonts w:ascii="Times New Roman" w:hAnsi="Times New Roman" w:cs="Times New Roman" w:hint="cs"/>
                <w:sz w:val="25"/>
                <w:szCs w:val="25"/>
                <w:rtl/>
              </w:rPr>
              <w:t>חיי שׁעה</w:t>
            </w:r>
            <w:r w:rsidRPr="00697BA1">
              <w:rPr>
                <w:rFonts w:cstheme="minorHAnsi"/>
                <w:sz w:val="21"/>
                <w:szCs w:val="21"/>
              </w:rPr>
              <w:t xml:space="preserve">.  </w:t>
            </w:r>
            <w:r w:rsidRPr="00133635">
              <w:rPr>
                <w:rFonts w:asciiTheme="minorHAnsi" w:hAnsiTheme="minorHAnsi" w:cstheme="minorHAnsi"/>
                <w:sz w:val="23"/>
                <w:szCs w:val="21"/>
              </w:rPr>
              <w:t>[</w:t>
            </w:r>
            <w:r w:rsidRPr="00133635">
              <w:rPr>
                <w:rFonts w:asciiTheme="minorHAnsi" w:hAnsiTheme="minorHAnsi" w:cstheme="minorHAnsi"/>
                <w:sz w:val="21"/>
                <w:szCs w:val="21"/>
              </w:rPr>
              <w:t xml:space="preserve">However, </w:t>
            </w:r>
            <w:r w:rsidR="00F93705">
              <w:rPr>
                <w:rFonts w:asciiTheme="minorHAnsi" w:hAnsiTheme="minorHAnsi" w:cstheme="minorHAnsi"/>
                <w:sz w:val="21"/>
                <w:szCs w:val="21"/>
              </w:rPr>
              <w:br/>
            </w:r>
            <w:r w:rsidRPr="00094663">
              <w:rPr>
                <w:rFonts w:asciiTheme="minorHAnsi" w:hAnsiTheme="minorHAnsi" w:cstheme="minorHAnsi"/>
                <w:iCs/>
                <w:sz w:val="21"/>
                <w:szCs w:val="21"/>
              </w:rPr>
              <w:t>Rav Moshe</w:t>
            </w:r>
            <w:r w:rsidRPr="00133635">
              <w:rPr>
                <w:rFonts w:asciiTheme="minorHAnsi" w:hAnsiTheme="minorHAnsi" w:cstheme="minorHAnsi"/>
                <w:sz w:val="21"/>
                <w:szCs w:val="21"/>
              </w:rPr>
              <w:t xml:space="preserve"> asks</w:t>
            </w:r>
            <w:r w:rsidRPr="00133635">
              <w:rPr>
                <w:rFonts w:asciiTheme="minorHAnsi" w:hAnsiTheme="minorHAnsi" w:cstheme="minorHAnsi"/>
                <w:sz w:val="23"/>
                <w:szCs w:val="21"/>
              </w:rPr>
              <w:t>]</w:t>
            </w:r>
            <w:r w:rsidRPr="00697BA1">
              <w:rPr>
                <w:rFonts w:cstheme="minorHAnsi"/>
                <w:sz w:val="21"/>
                <w:szCs w:val="21"/>
              </w:rPr>
              <w:t xml:space="preserve"> </w:t>
            </w:r>
            <w:r w:rsidRPr="00094663">
              <w:rPr>
                <w:rFonts w:cstheme="minorHAnsi"/>
                <w:sz w:val="21"/>
                <w:szCs w:val="21"/>
              </w:rPr>
              <w:t>if it was permitted to hand over</w:t>
            </w:r>
            <w:r w:rsidRPr="00094663">
              <w:rPr>
                <w:rFonts w:cstheme="minorHAnsi"/>
                <w:i/>
                <w:iCs/>
                <w:sz w:val="21"/>
                <w:szCs w:val="21"/>
              </w:rPr>
              <w:t xml:space="preserve"> </w:t>
            </w:r>
            <w:r w:rsidRPr="00094663">
              <w:rPr>
                <w:rFonts w:asciiTheme="majorBidi" w:hAnsiTheme="majorBidi" w:cstheme="majorBidi"/>
                <w:sz w:val="25"/>
                <w:szCs w:val="25"/>
                <w:rtl/>
              </w:rPr>
              <w:t>ש.ב.ב</w:t>
            </w:r>
            <w:r w:rsidRPr="00094663">
              <w:rPr>
                <w:rFonts w:cstheme="minorHAnsi"/>
                <w:i/>
                <w:iCs/>
                <w:sz w:val="21"/>
                <w:szCs w:val="21"/>
              </w:rPr>
              <w:t xml:space="preserve"> </w:t>
            </w:r>
            <w:r w:rsidRPr="00094663">
              <w:rPr>
                <w:sz w:val="21"/>
                <w:szCs w:val="21"/>
              </w:rPr>
              <w:t>because of</w:t>
            </w:r>
            <w:r w:rsidRPr="00094663">
              <w:rPr>
                <w:i/>
                <w:iCs/>
                <w:sz w:val="21"/>
                <w:szCs w:val="21"/>
              </w:rPr>
              <w:t xml:space="preserve"> </w:t>
            </w:r>
            <w:r w:rsidRPr="00094663">
              <w:rPr>
                <w:rFonts w:ascii="Times New Roman" w:hAnsi="Times New Roman" w:cs="Times New Roman"/>
                <w:sz w:val="25"/>
                <w:szCs w:val="25"/>
                <w:rtl/>
              </w:rPr>
              <w:t>מורד במלכות בית דוד</w:t>
            </w:r>
            <w:r w:rsidRPr="00697BA1">
              <w:rPr>
                <w:rFonts w:cstheme="minorHAnsi"/>
                <w:sz w:val="21"/>
                <w:szCs w:val="21"/>
              </w:rPr>
              <w:t xml:space="preserve">, </w:t>
            </w:r>
            <w:r w:rsidRPr="00887EB1">
              <w:rPr>
                <w:rFonts w:asciiTheme="minorHAnsi" w:hAnsiTheme="minorHAnsi" w:cstheme="minorHAnsi"/>
                <w:sz w:val="23"/>
                <w:szCs w:val="21"/>
              </w:rPr>
              <w:t>[</w:t>
            </w:r>
            <w:r w:rsidRPr="00887EB1">
              <w:rPr>
                <w:rFonts w:asciiTheme="minorHAnsi" w:hAnsiTheme="minorHAnsi" w:cstheme="minorHAnsi"/>
                <w:sz w:val="21"/>
                <w:szCs w:val="21"/>
              </w:rPr>
              <w:t>t</w:t>
            </w:r>
            <w:r w:rsidRPr="00697BA1">
              <w:rPr>
                <w:rFonts w:cstheme="minorHAnsi"/>
                <w:sz w:val="21"/>
                <w:szCs w:val="21"/>
              </w:rPr>
              <w:t xml:space="preserve">hen </w:t>
            </w:r>
            <w:r w:rsidR="00F93705" w:rsidRPr="006E29BB">
              <w:rPr>
                <w:rFonts w:ascii="Times New Roman" w:hAnsi="Times New Roman" w:cs="Times New Roman"/>
                <w:sz w:val="24"/>
                <w:szCs w:val="24"/>
                <w:rtl/>
              </w:rPr>
              <w:t>ר</w:t>
            </w:r>
            <w:r w:rsidR="00F93705" w:rsidRPr="00F93705">
              <w:rPr>
                <w:rFonts w:ascii="Tahoma" w:hAnsi="Tahoma" w:cs="Tahoma"/>
                <w:sz w:val="23"/>
                <w:szCs w:val="23"/>
                <w:rtl/>
              </w:rPr>
              <w:t>’</w:t>
            </w:r>
            <w:r w:rsidR="00127E20" w:rsidRPr="00697BA1">
              <w:rPr>
                <w:rFonts w:asciiTheme="majorBidi" w:hAnsiTheme="majorBidi" w:cs="Times New Roman"/>
                <w:sz w:val="25"/>
                <w:szCs w:val="25"/>
                <w:rtl/>
              </w:rPr>
              <w:t xml:space="preserve"> </w:t>
            </w:r>
            <w:proofErr w:type="gramStart"/>
            <w:r w:rsidR="00127E20" w:rsidRPr="00697BA1">
              <w:rPr>
                <w:rFonts w:asciiTheme="majorBidi" w:hAnsiTheme="majorBidi" w:cstheme="majorBidi"/>
                <w:sz w:val="25"/>
                <w:szCs w:val="25"/>
                <w:rtl/>
              </w:rPr>
              <w:t>יהודה</w:t>
            </w:r>
            <w:r w:rsidR="00127E20" w:rsidRPr="00CA2D6A">
              <w:rPr>
                <w:rFonts w:cstheme="minorHAnsi"/>
                <w:sz w:val="21"/>
                <w:szCs w:val="21"/>
              </w:rPr>
              <w:t>‘</w:t>
            </w:r>
            <w:proofErr w:type="gramEnd"/>
            <w:r w:rsidR="00127E20" w:rsidRPr="00CA2D6A">
              <w:rPr>
                <w:rFonts w:cstheme="minorHAnsi"/>
                <w:sz w:val="21"/>
                <w:szCs w:val="21"/>
              </w:rPr>
              <w:t>s</w:t>
            </w:r>
            <w:r w:rsidR="00127E20" w:rsidRPr="00697BA1">
              <w:rPr>
                <w:rFonts w:cstheme="minorHAnsi"/>
                <w:i/>
                <w:iCs/>
                <w:sz w:val="21"/>
                <w:szCs w:val="21"/>
              </w:rPr>
              <w:t xml:space="preserve"> </w:t>
            </w:r>
            <w:r w:rsidR="00127E20" w:rsidRPr="00127E20">
              <w:rPr>
                <w:rFonts w:cstheme="minorHAnsi"/>
                <w:sz w:val="21"/>
                <w:szCs w:val="21"/>
              </w:rPr>
              <w:t>rationale</w:t>
            </w:r>
            <w:r w:rsidR="00127E20" w:rsidRPr="00697BA1">
              <w:rPr>
                <w:rFonts w:cstheme="minorHAnsi"/>
                <w:i/>
                <w:iCs/>
                <w:sz w:val="21"/>
                <w:szCs w:val="21"/>
              </w:rPr>
              <w:t xml:space="preserve"> </w:t>
            </w:r>
            <w:r w:rsidRPr="00697BA1">
              <w:rPr>
                <w:sz w:val="21"/>
                <w:szCs w:val="21"/>
              </w:rPr>
              <w:t xml:space="preserve">based </w:t>
            </w:r>
            <w:r w:rsidR="00127E20">
              <w:rPr>
                <w:sz w:val="21"/>
                <w:szCs w:val="21"/>
              </w:rPr>
              <w:t xml:space="preserve">on defining </w:t>
            </w:r>
            <w:r w:rsidRPr="00697BA1">
              <w:rPr>
                <w:rFonts w:cstheme="minorHAnsi"/>
                <w:sz w:val="21"/>
                <w:szCs w:val="21"/>
              </w:rPr>
              <w:t xml:space="preserve">the fugitive </w:t>
            </w:r>
            <w:r w:rsidR="00127E20">
              <w:rPr>
                <w:rFonts w:cstheme="minorHAnsi"/>
                <w:sz w:val="21"/>
                <w:szCs w:val="21"/>
              </w:rPr>
              <w:t xml:space="preserve">as </w:t>
            </w:r>
            <w:r w:rsidRPr="00697BA1">
              <w:rPr>
                <w:rFonts w:cstheme="minorHAnsi"/>
                <w:sz w:val="21"/>
                <w:szCs w:val="21"/>
              </w:rPr>
              <w:t xml:space="preserve">a </w:t>
            </w:r>
            <w:r w:rsidRPr="00697BA1">
              <w:rPr>
                <w:rFonts w:ascii="Times New Roman" w:hAnsi="Times New Roman" w:cs="Times New Roman"/>
                <w:sz w:val="25"/>
                <w:szCs w:val="25"/>
                <w:rtl/>
              </w:rPr>
              <w:t>רודף</w:t>
            </w:r>
            <w:r w:rsidRPr="00697BA1">
              <w:rPr>
                <w:rFonts w:cstheme="minorHAnsi"/>
                <w:sz w:val="21"/>
                <w:szCs w:val="21"/>
              </w:rPr>
              <w:t xml:space="preserve"> </w:t>
            </w:r>
            <w:r w:rsidR="003D1FA6">
              <w:rPr>
                <w:rFonts w:cstheme="minorHAnsi"/>
                <w:sz w:val="21"/>
                <w:szCs w:val="21"/>
              </w:rPr>
              <w:t xml:space="preserve">against the townspeople, </w:t>
            </w:r>
            <w:r w:rsidRPr="00697BA1">
              <w:rPr>
                <w:rFonts w:cstheme="minorHAnsi"/>
                <w:sz w:val="21"/>
                <w:szCs w:val="21"/>
              </w:rPr>
              <w:t xml:space="preserve">is </w:t>
            </w:r>
            <w:r w:rsidRPr="001E3848">
              <w:rPr>
                <w:rFonts w:asciiTheme="minorHAnsi" w:hAnsiTheme="minorHAnsi" w:cstheme="minorHAnsi"/>
                <w:sz w:val="21"/>
                <w:szCs w:val="21"/>
              </w:rPr>
              <w:t>superfluous</w:t>
            </w:r>
            <w:r w:rsidRPr="001E3848">
              <w:rPr>
                <w:rFonts w:asciiTheme="minorHAnsi" w:hAnsiTheme="minorHAnsi" w:cstheme="minorHAnsi"/>
                <w:sz w:val="23"/>
                <w:szCs w:val="21"/>
              </w:rPr>
              <w:t>]</w:t>
            </w:r>
            <w:r w:rsidRPr="00697BA1">
              <w:rPr>
                <w:rFonts w:cstheme="minorHAnsi"/>
                <w:sz w:val="21"/>
                <w:szCs w:val="21"/>
              </w:rPr>
              <w:t xml:space="preserve">?  If so, how did </w:t>
            </w:r>
            <w:r w:rsidR="00F93705" w:rsidRPr="006E29BB">
              <w:rPr>
                <w:rFonts w:ascii="Times New Roman" w:hAnsi="Times New Roman" w:cs="Times New Roman"/>
                <w:sz w:val="24"/>
                <w:szCs w:val="24"/>
                <w:rtl/>
              </w:rPr>
              <w:t>ר</w:t>
            </w:r>
            <w:r w:rsidR="00F93705" w:rsidRPr="00F93705">
              <w:rPr>
                <w:rFonts w:ascii="Tahoma" w:hAnsi="Tahoma" w:cs="Tahoma"/>
                <w:sz w:val="23"/>
                <w:szCs w:val="23"/>
                <w:rtl/>
              </w:rPr>
              <w:t>’</w:t>
            </w:r>
            <w:r w:rsidRPr="00697BA1">
              <w:rPr>
                <w:rFonts w:asciiTheme="majorBidi" w:hAnsiTheme="majorBidi" w:cs="Times New Roman"/>
                <w:sz w:val="25"/>
                <w:szCs w:val="25"/>
                <w:rtl/>
              </w:rPr>
              <w:t xml:space="preserve"> </w:t>
            </w:r>
            <w:r w:rsidRPr="00697BA1">
              <w:rPr>
                <w:rFonts w:asciiTheme="majorBidi" w:hAnsiTheme="majorBidi" w:cstheme="majorBidi"/>
                <w:sz w:val="25"/>
                <w:szCs w:val="25"/>
                <w:rtl/>
              </w:rPr>
              <w:t>יהודה</w:t>
            </w:r>
            <w:r w:rsidRPr="00697BA1">
              <w:rPr>
                <w:rFonts w:cstheme="minorHAnsi"/>
                <w:sz w:val="21"/>
                <w:szCs w:val="21"/>
              </w:rPr>
              <w:t xml:space="preserve"> derive the </w:t>
            </w:r>
            <w:r w:rsidRPr="00697BA1">
              <w:rPr>
                <w:rFonts w:ascii="Times New Roman" w:hAnsi="Times New Roman" w:cs="Times New Roman"/>
                <w:sz w:val="25"/>
                <w:szCs w:val="25"/>
                <w:rtl/>
              </w:rPr>
              <w:t>היתר</w:t>
            </w:r>
            <w:r w:rsidRPr="00697BA1">
              <w:rPr>
                <w:rFonts w:cstheme="minorHAnsi"/>
                <w:i/>
                <w:iCs/>
                <w:sz w:val="21"/>
                <w:szCs w:val="21"/>
              </w:rPr>
              <w:t xml:space="preserve"> </w:t>
            </w:r>
            <w:r w:rsidRPr="00E01CA5">
              <w:rPr>
                <w:rFonts w:asciiTheme="minorHAnsi" w:hAnsiTheme="minorHAnsi" w:cstheme="minorHAnsi"/>
                <w:iCs/>
                <w:sz w:val="23"/>
                <w:szCs w:val="21"/>
              </w:rPr>
              <w:t>[</w:t>
            </w:r>
            <w:r w:rsidRPr="00E01CA5">
              <w:rPr>
                <w:rFonts w:asciiTheme="minorHAnsi" w:hAnsiTheme="minorHAnsi" w:cstheme="minorHAnsi"/>
                <w:sz w:val="21"/>
                <w:szCs w:val="21"/>
              </w:rPr>
              <w:t>to hand over a</w:t>
            </w:r>
            <w:r w:rsidRPr="00E01CA5">
              <w:rPr>
                <w:rFonts w:asciiTheme="minorHAnsi" w:hAnsiTheme="minorHAnsi" w:cstheme="minorHAnsi"/>
                <w:sz w:val="23"/>
                <w:szCs w:val="21"/>
              </w:rPr>
              <w:t>]</w:t>
            </w:r>
            <w:r w:rsidRPr="00E01CA5">
              <w:rPr>
                <w:rFonts w:asciiTheme="minorHAnsi" w:hAnsiTheme="minorHAnsi" w:cstheme="minorHAnsi"/>
                <w:sz w:val="21"/>
                <w:szCs w:val="21"/>
              </w:rPr>
              <w:t xml:space="preserve"> designated fugitive </w:t>
            </w:r>
            <w:r w:rsidRPr="00E01CA5">
              <w:rPr>
                <w:rFonts w:asciiTheme="minorHAnsi" w:hAnsiTheme="minorHAnsi" w:cstheme="minorHAnsi"/>
                <w:sz w:val="23"/>
                <w:szCs w:val="21"/>
              </w:rPr>
              <w:t>[</w:t>
            </w:r>
            <w:r w:rsidRPr="00E01CA5">
              <w:rPr>
                <w:rFonts w:asciiTheme="minorHAnsi" w:hAnsiTheme="minorHAnsi" w:cstheme="minorHAnsi"/>
                <w:sz w:val="21"/>
                <w:szCs w:val="21"/>
              </w:rPr>
              <w:t>from the</w:t>
            </w:r>
            <w:r w:rsidRPr="00697BA1">
              <w:rPr>
                <w:sz w:val="21"/>
                <w:szCs w:val="21"/>
              </w:rPr>
              <w:t xml:space="preserve"> </w:t>
            </w:r>
            <w:r w:rsidRPr="00697BA1">
              <w:rPr>
                <w:rFonts w:asciiTheme="majorBidi" w:hAnsiTheme="majorBidi" w:cstheme="majorBidi"/>
                <w:sz w:val="25"/>
                <w:szCs w:val="25"/>
                <w:rtl/>
              </w:rPr>
              <w:t>ש.ב.ב</w:t>
            </w:r>
            <w:r w:rsidRPr="00697BA1">
              <w:rPr>
                <w:rFonts w:cstheme="minorHAnsi"/>
                <w:sz w:val="21"/>
                <w:szCs w:val="21"/>
              </w:rPr>
              <w:t xml:space="preserve"> episode</w:t>
            </w:r>
            <w:r w:rsidRPr="00475597">
              <w:rPr>
                <w:rFonts w:asciiTheme="minorHAnsi" w:hAnsiTheme="minorHAnsi" w:cstheme="minorHAnsi"/>
                <w:sz w:val="21"/>
                <w:szCs w:val="21"/>
              </w:rPr>
              <w:t>]</w:t>
            </w:r>
            <w:r w:rsidRPr="00697BA1">
              <w:rPr>
                <w:rFonts w:cstheme="minorHAnsi"/>
                <w:sz w:val="21"/>
                <w:szCs w:val="21"/>
              </w:rPr>
              <w:t xml:space="preserve"> if this </w:t>
            </w:r>
            <w:r w:rsidRPr="00697BA1">
              <w:rPr>
                <w:rFonts w:ascii="Times New Roman" w:hAnsi="Times New Roman" w:cs="Times New Roman"/>
                <w:sz w:val="25"/>
                <w:szCs w:val="25"/>
                <w:rtl/>
              </w:rPr>
              <w:t>היתר</w:t>
            </w:r>
            <w:r w:rsidRPr="00697BA1">
              <w:rPr>
                <w:rFonts w:cstheme="minorHAnsi"/>
                <w:i/>
                <w:iCs/>
                <w:sz w:val="21"/>
                <w:szCs w:val="21"/>
              </w:rPr>
              <w:t xml:space="preserve"> </w:t>
            </w:r>
            <w:r w:rsidRPr="00697BA1">
              <w:rPr>
                <w:rFonts w:cstheme="minorHAnsi"/>
                <w:sz w:val="21"/>
                <w:szCs w:val="21"/>
              </w:rPr>
              <w:t>was not needed?</w:t>
            </w:r>
          </w:p>
        </w:tc>
      </w:tr>
    </w:tbl>
    <w:p w14:paraId="657F6672" w14:textId="31B1F7DF" w:rsidR="009227F6" w:rsidRDefault="009227F6" w:rsidP="009227F6">
      <w:pPr>
        <w:bidi/>
        <w:spacing w:after="120" w:line="312" w:lineRule="auto"/>
        <w:ind w:left="90" w:right="-360"/>
        <w:rPr>
          <w:rFonts w:ascii="Times New Roman" w:hAnsi="Times New Roman" w:cs="Times New Roman"/>
          <w:sz w:val="28"/>
          <w:szCs w:val="28"/>
          <w:u w:val="single"/>
          <w:rtl/>
        </w:rPr>
      </w:pPr>
      <w:r w:rsidRPr="00697BA1">
        <w:rPr>
          <w:rFonts w:cs="Times New Roman"/>
          <w:sz w:val="21"/>
          <w:szCs w:val="21"/>
        </w:rPr>
        <w:t xml:space="preserve"> </w:t>
      </w:r>
      <w:r w:rsidRPr="00697BA1">
        <w:rPr>
          <w:rFonts w:ascii="Cambria" w:hAnsi="Cambria" w:cs="Times New Roman"/>
          <w:b/>
          <w:bCs/>
          <w:sz w:val="24"/>
          <w:szCs w:val="24"/>
        </w:rPr>
        <w:t xml:space="preserve"> </w:t>
      </w:r>
      <w:r w:rsidRPr="00C25A18">
        <w:rPr>
          <w:rFonts w:ascii="Consolas" w:hAnsi="Consolas" w:cs="Times New Roman"/>
          <w:b/>
          <w:bCs/>
          <w:sz w:val="24"/>
          <w:szCs w:val="24"/>
        </w:rPr>
        <w:t>(</w:t>
      </w:r>
      <w:r>
        <w:rPr>
          <w:rFonts w:ascii="Cambria" w:hAnsi="Cambria" w:cs="Times New Roman"/>
          <w:b/>
          <w:bCs/>
          <w:sz w:val="24"/>
          <w:szCs w:val="24"/>
        </w:rPr>
        <w:t>15</w:t>
      </w:r>
      <w:r w:rsidRPr="00697BA1">
        <w:rPr>
          <w:rFonts w:asciiTheme="majorBidi" w:hAnsiTheme="majorBidi" w:cs="Times New Roman" w:hint="cs"/>
          <w:sz w:val="28"/>
          <w:szCs w:val="28"/>
          <w:u w:val="single"/>
          <w:rtl/>
        </w:rPr>
        <w:t>אגרות</w:t>
      </w:r>
      <w:r w:rsidRPr="00697BA1">
        <w:rPr>
          <w:rFonts w:asciiTheme="majorBidi" w:hAnsiTheme="majorBidi" w:cs="Times New Roman"/>
          <w:sz w:val="28"/>
          <w:szCs w:val="28"/>
          <w:u w:val="single"/>
          <w:rtl/>
        </w:rPr>
        <w:t xml:space="preserve"> </w:t>
      </w:r>
      <w:r w:rsidRPr="00697BA1">
        <w:rPr>
          <w:rFonts w:asciiTheme="majorBidi" w:hAnsiTheme="majorBidi" w:cs="Times New Roman" w:hint="cs"/>
          <w:sz w:val="28"/>
          <w:szCs w:val="28"/>
          <w:u w:val="single"/>
          <w:rtl/>
        </w:rPr>
        <w:t>משה</w:t>
      </w:r>
      <w:r w:rsidRPr="00697BA1">
        <w:rPr>
          <w:rFonts w:asciiTheme="majorBidi" w:hAnsiTheme="majorBidi" w:cs="Times New Roman"/>
          <w:sz w:val="28"/>
          <w:szCs w:val="28"/>
          <w:u w:val="single"/>
          <w:rtl/>
        </w:rPr>
        <w:t xml:space="preserve"> </w:t>
      </w:r>
      <w:r w:rsidRPr="00697BA1">
        <w:rPr>
          <w:rFonts w:ascii="Times New Roman" w:hAnsi="Times New Roman" w:cs="Times New Roman"/>
          <w:sz w:val="28"/>
          <w:szCs w:val="28"/>
          <w:u w:val="single"/>
          <w:rtl/>
        </w:rPr>
        <w:t>יורה דעה ח״ב</w:t>
      </w:r>
      <w:r w:rsidRPr="00F11950">
        <w:rPr>
          <w:rFonts w:cstheme="minorHAnsi"/>
          <w:u w:val="single"/>
          <w:rtl/>
        </w:rPr>
        <w:t>,</w:t>
      </w:r>
      <w:r w:rsidRPr="00697BA1">
        <w:rPr>
          <w:rFonts w:ascii="Times New Roman" w:hAnsi="Times New Roman" w:cs="Times New Roman"/>
          <w:sz w:val="28"/>
          <w:szCs w:val="28"/>
          <w:u w:val="single"/>
          <w:rtl/>
        </w:rPr>
        <w:t xml:space="preserve"> סימן ס׳</w:t>
      </w:r>
      <w:r w:rsidRPr="00F11950">
        <w:rPr>
          <w:rFonts w:cstheme="minorHAnsi"/>
          <w:u w:val="single"/>
          <w:rtl/>
        </w:rPr>
        <w:t>,</w:t>
      </w:r>
      <w:r w:rsidRPr="00697BA1">
        <w:rPr>
          <w:rFonts w:ascii="Times New Roman" w:hAnsi="Times New Roman" w:cs="Times New Roman"/>
          <w:sz w:val="28"/>
          <w:szCs w:val="28"/>
          <w:u w:val="single"/>
          <w:rtl/>
        </w:rPr>
        <w:t xml:space="preserve"> </w:t>
      </w:r>
      <w:r w:rsidRPr="00697BA1">
        <w:rPr>
          <w:rFonts w:ascii="Times New Roman" w:hAnsi="Times New Roman" w:cs="Times New Roman" w:hint="cs"/>
          <w:sz w:val="28"/>
          <w:szCs w:val="28"/>
          <w:u w:val="single"/>
          <w:rtl/>
        </w:rPr>
        <w:t>ענף</w:t>
      </w:r>
      <w:r w:rsidRPr="00697BA1">
        <w:rPr>
          <w:rFonts w:ascii="Times New Roman" w:hAnsi="Times New Roman" w:cs="Times New Roman"/>
          <w:sz w:val="28"/>
          <w:szCs w:val="28"/>
          <w:u w:val="single"/>
          <w:rtl/>
        </w:rPr>
        <w:t xml:space="preserve"> ד</w:t>
      </w:r>
      <w:r w:rsidRPr="00697BA1">
        <w:rPr>
          <w:rFonts w:ascii="Times New Roman" w:hAnsi="Times New Roman" w:cs="Times New Roman" w:hint="cs"/>
          <w:sz w:val="28"/>
          <w:szCs w:val="28"/>
          <w:u w:val="single"/>
          <w:rtl/>
        </w:rPr>
        <w:t>׳</w:t>
      </w:r>
      <w:r w:rsidRPr="003B14FD">
        <w:rPr>
          <w:rFonts w:cstheme="minorHAnsi"/>
          <w:sz w:val="24"/>
          <w:szCs w:val="24"/>
          <w:rtl/>
        </w:rPr>
        <w:t>:</w:t>
      </w:r>
    </w:p>
    <w:p w14:paraId="638A18D3" w14:textId="77777777" w:rsidR="009227F6" w:rsidRPr="0011256E" w:rsidRDefault="009227F6" w:rsidP="009227F6">
      <w:pPr>
        <w:rPr>
          <w:rFonts w:ascii="Times New Roman" w:hAnsi="Times New Roman" w:cs="Times New Roman"/>
          <w:sz w:val="28"/>
          <w:szCs w:val="28"/>
          <w:rtl/>
        </w:rPr>
      </w:pPr>
      <w:r w:rsidRPr="0011256E">
        <w:rPr>
          <w:rFonts w:ascii="Times New Roman" w:hAnsi="Times New Roman" w:cs="Times New Roman"/>
          <w:sz w:val="28"/>
          <w:szCs w:val="28"/>
          <w:rtl/>
        </w:rPr>
        <w:br w:type="page"/>
      </w:r>
    </w:p>
    <w:p w14:paraId="43E748B1" w14:textId="487343FC" w:rsidR="009227F6" w:rsidRPr="00DA3C91" w:rsidRDefault="009227F6" w:rsidP="009227F6">
      <w:pPr>
        <w:bidi/>
        <w:spacing w:after="120" w:line="312" w:lineRule="auto"/>
        <w:ind w:right="-360"/>
        <w:rPr>
          <w:rFonts w:ascii="Times New Roman" w:hAnsi="Times New Roman" w:cs="Times New Roman"/>
          <w:sz w:val="28"/>
          <w:szCs w:val="28"/>
          <w:rtl/>
        </w:rPr>
      </w:pPr>
      <w:r w:rsidRPr="00C25A18">
        <w:rPr>
          <w:rFonts w:ascii="Consolas" w:hAnsi="Consolas" w:cs="Times New Roman"/>
          <w:b/>
          <w:bCs/>
          <w:sz w:val="24"/>
          <w:szCs w:val="24"/>
        </w:rPr>
        <w:lastRenderedPageBreak/>
        <w:t>(</w:t>
      </w:r>
      <w:r>
        <w:rPr>
          <w:rFonts w:ascii="Cambria" w:hAnsi="Cambria" w:cs="Times New Roman"/>
          <w:b/>
          <w:bCs/>
          <w:sz w:val="24"/>
          <w:szCs w:val="24"/>
        </w:rPr>
        <w:t>16</w:t>
      </w:r>
      <w:r w:rsidRPr="00C25A18">
        <w:rPr>
          <w:rFonts w:asciiTheme="majorBidi" w:hAnsiTheme="majorBidi" w:cs="Times New Roman" w:hint="cs"/>
          <w:sz w:val="28"/>
          <w:szCs w:val="28"/>
          <w:rtl/>
        </w:rPr>
        <w:t xml:space="preserve"> </w:t>
      </w:r>
      <w:r w:rsidRPr="00697BA1">
        <w:rPr>
          <w:rFonts w:asciiTheme="majorBidi" w:hAnsiTheme="majorBidi" w:cs="Times New Roman" w:hint="cs"/>
          <w:sz w:val="28"/>
          <w:szCs w:val="28"/>
          <w:u w:val="single"/>
          <w:rtl/>
        </w:rPr>
        <w:t>אגרות</w:t>
      </w:r>
      <w:r w:rsidRPr="00697BA1">
        <w:rPr>
          <w:rFonts w:asciiTheme="majorBidi" w:hAnsiTheme="majorBidi" w:cs="Times New Roman"/>
          <w:sz w:val="28"/>
          <w:szCs w:val="28"/>
          <w:u w:val="single"/>
          <w:rtl/>
        </w:rPr>
        <w:t xml:space="preserve"> </w:t>
      </w:r>
      <w:r w:rsidRPr="00697BA1">
        <w:rPr>
          <w:rFonts w:asciiTheme="majorBidi" w:hAnsiTheme="majorBidi" w:cs="Times New Roman" w:hint="cs"/>
          <w:sz w:val="28"/>
          <w:szCs w:val="28"/>
          <w:u w:val="single"/>
          <w:rtl/>
        </w:rPr>
        <w:t>משה</w:t>
      </w:r>
      <w:r w:rsidRPr="00697BA1">
        <w:rPr>
          <w:rFonts w:asciiTheme="majorBidi" w:hAnsiTheme="majorBidi" w:cs="Times New Roman"/>
          <w:sz w:val="28"/>
          <w:szCs w:val="28"/>
          <w:u w:val="single"/>
          <w:rtl/>
        </w:rPr>
        <w:t xml:space="preserve"> </w:t>
      </w:r>
      <w:r w:rsidRPr="00697BA1">
        <w:rPr>
          <w:rFonts w:ascii="Times New Roman" w:hAnsi="Times New Roman" w:cs="Times New Roman"/>
          <w:sz w:val="28"/>
          <w:szCs w:val="28"/>
          <w:u w:val="single"/>
          <w:rtl/>
        </w:rPr>
        <w:t>יורה דעה ח״ב</w:t>
      </w:r>
      <w:r w:rsidRPr="00F11950">
        <w:rPr>
          <w:rFonts w:cstheme="minorHAnsi"/>
          <w:u w:val="single"/>
          <w:rtl/>
        </w:rPr>
        <w:t>,</w:t>
      </w:r>
      <w:r w:rsidRPr="00697BA1">
        <w:rPr>
          <w:rFonts w:ascii="Times New Roman" w:hAnsi="Times New Roman" w:cs="Times New Roman"/>
          <w:sz w:val="28"/>
          <w:szCs w:val="28"/>
          <w:u w:val="single"/>
          <w:rtl/>
        </w:rPr>
        <w:t xml:space="preserve"> סימן ס׳</w:t>
      </w:r>
      <w:r w:rsidRPr="00F11950">
        <w:rPr>
          <w:rFonts w:cstheme="minorHAnsi"/>
          <w:u w:val="single"/>
          <w:rtl/>
        </w:rPr>
        <w:t>,</w:t>
      </w:r>
      <w:r w:rsidRPr="00697BA1">
        <w:rPr>
          <w:rFonts w:ascii="Times New Roman" w:hAnsi="Times New Roman" w:cs="Times New Roman"/>
          <w:sz w:val="28"/>
          <w:szCs w:val="28"/>
          <w:u w:val="single"/>
          <w:rtl/>
        </w:rPr>
        <w:t xml:space="preserve"> </w:t>
      </w:r>
      <w:r w:rsidRPr="00697BA1">
        <w:rPr>
          <w:rFonts w:ascii="Times New Roman" w:hAnsi="Times New Roman" w:cs="Times New Roman" w:hint="cs"/>
          <w:sz w:val="28"/>
          <w:szCs w:val="28"/>
          <w:u w:val="single"/>
          <w:rtl/>
        </w:rPr>
        <w:t>ענף</w:t>
      </w:r>
      <w:r w:rsidRPr="00697BA1">
        <w:rPr>
          <w:rFonts w:ascii="Times New Roman" w:hAnsi="Times New Roman" w:cs="Times New Roman"/>
          <w:sz w:val="28"/>
          <w:szCs w:val="28"/>
          <w:u w:val="single"/>
          <w:rtl/>
        </w:rPr>
        <w:t xml:space="preserve"> ד</w:t>
      </w:r>
      <w:r w:rsidRPr="00697BA1">
        <w:rPr>
          <w:rFonts w:ascii="Times New Roman" w:hAnsi="Times New Roman" w:cs="Times New Roman" w:hint="cs"/>
          <w:sz w:val="28"/>
          <w:szCs w:val="28"/>
          <w:u w:val="single"/>
          <w:rtl/>
        </w:rPr>
        <w:t>׳</w:t>
      </w:r>
      <w:r w:rsidRPr="003B14FD">
        <w:rPr>
          <w:rFonts w:cstheme="minorHAnsi"/>
          <w:sz w:val="24"/>
          <w:szCs w:val="24"/>
          <w:rtl/>
        </w:rPr>
        <w:t>:</w:t>
      </w:r>
    </w:p>
    <w:tbl>
      <w:tblPr>
        <w:tblStyle w:val="TableGrid"/>
        <w:tblpPr w:leftFromText="180" w:rightFromText="180" w:vertAnchor="page" w:horzAnchor="margin" w:tblpY="1831"/>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36"/>
        <w:gridCol w:w="5939"/>
      </w:tblGrid>
      <w:tr w:rsidR="009227F6" w14:paraId="50B6CF8E" w14:textId="77777777" w:rsidTr="001D3618">
        <w:trPr>
          <w:trHeight w:hRule="exact" w:val="12702"/>
        </w:trPr>
        <w:tc>
          <w:tcPr>
            <w:tcW w:w="4936" w:type="dxa"/>
          </w:tcPr>
          <w:p w14:paraId="1ADC99AD" w14:textId="5B7D4B8E" w:rsidR="009227F6" w:rsidRPr="00F56F01" w:rsidRDefault="009227F6" w:rsidP="00003629">
            <w:pPr>
              <w:tabs>
                <w:tab w:val="left" w:pos="5310"/>
              </w:tabs>
              <w:bidi/>
              <w:spacing w:before="240" w:line="360" w:lineRule="auto"/>
              <w:ind w:right="166"/>
              <w:rPr>
                <w:rFonts w:asciiTheme="majorBidi" w:hAnsiTheme="majorBidi" w:cstheme="majorBidi"/>
                <w:sz w:val="26"/>
                <w:szCs w:val="26"/>
                <w:rtl/>
              </w:rPr>
            </w:pPr>
            <w:r w:rsidRPr="001B1BDF">
              <w:rPr>
                <w:rFonts w:asciiTheme="majorBidi" w:hAnsiTheme="majorBidi" w:cstheme="majorBidi"/>
                <w:sz w:val="26"/>
                <w:szCs w:val="26"/>
                <w:rtl/>
              </w:rPr>
              <w:t>נראה דדייק זה ר׳ יהודה מהא דמפורש בקרא שלא מסרו לשבע בן בכרי עד שהוצרך יואב לשפוך סוללה אל העיר ולאיים עליהם שבאם לא ימסרו לשבע בן בכרי ישחיתו את העיר</w:t>
            </w:r>
            <w:r w:rsidR="00853245">
              <w:rPr>
                <w:rFonts w:asciiTheme="majorBidi" w:hAnsiTheme="majorBidi" w:cstheme="majorBidi"/>
                <w:sz w:val="26"/>
                <w:szCs w:val="26"/>
              </w:rPr>
              <w:t>,</w:t>
            </w:r>
            <w:r w:rsidRPr="001B1BDF">
              <w:rPr>
                <w:rFonts w:asciiTheme="majorBidi" w:hAnsiTheme="majorBidi" w:cstheme="majorBidi"/>
                <w:sz w:val="26"/>
                <w:szCs w:val="26"/>
                <w:rtl/>
              </w:rPr>
              <w:t xml:space="preserve"> וגם הוצרכו העם אשר את יואב להשחית להפיל החומה</w:t>
            </w:r>
            <w:r w:rsidR="001204E8">
              <w:rPr>
                <w:rFonts w:asciiTheme="majorBidi" w:hAnsiTheme="majorBidi" w:cstheme="majorBidi"/>
                <w:sz w:val="26"/>
                <w:szCs w:val="26"/>
              </w:rPr>
              <w:t>.</w:t>
            </w:r>
            <w:r w:rsidRPr="001B1BDF">
              <w:rPr>
                <w:rFonts w:asciiTheme="majorBidi" w:hAnsiTheme="majorBidi" w:cstheme="majorBidi"/>
                <w:sz w:val="26"/>
                <w:szCs w:val="26"/>
                <w:rtl/>
              </w:rPr>
              <w:t xml:space="preserve"> </w:t>
            </w:r>
            <w:r w:rsidR="001204E8">
              <w:rPr>
                <w:rFonts w:asciiTheme="majorBidi" w:hAnsiTheme="majorBidi" w:cstheme="majorBidi"/>
                <w:sz w:val="26"/>
                <w:szCs w:val="26"/>
              </w:rPr>
              <w:t xml:space="preserve"> </w:t>
            </w:r>
            <w:r w:rsidRPr="001B1BDF">
              <w:rPr>
                <w:rFonts w:asciiTheme="majorBidi" w:hAnsiTheme="majorBidi" w:cstheme="majorBidi"/>
                <w:sz w:val="26"/>
                <w:szCs w:val="26"/>
                <w:rtl/>
              </w:rPr>
              <w:t>שחזינן שבני העיר בטעותם לא דנוהו למורד במלכות שחייב מיתה, ולכן לא מסרוהו ליואב לדונו כדין מורד במלכות שמחויבין למוסרו</w:t>
            </w:r>
            <w:r w:rsidR="001204E8">
              <w:rPr>
                <w:rFonts w:asciiTheme="majorBidi" w:hAnsiTheme="majorBidi" w:cstheme="majorBidi"/>
                <w:sz w:val="26"/>
                <w:szCs w:val="26"/>
              </w:rPr>
              <w:t>.</w:t>
            </w:r>
            <w:r w:rsidRPr="001B1BDF">
              <w:rPr>
                <w:rFonts w:asciiTheme="majorBidi" w:hAnsiTheme="majorBidi" w:cstheme="majorBidi"/>
                <w:sz w:val="26"/>
                <w:szCs w:val="26"/>
                <w:rtl/>
              </w:rPr>
              <w:t xml:space="preserve"> </w:t>
            </w:r>
            <w:r w:rsidR="001204E8">
              <w:rPr>
                <w:rFonts w:asciiTheme="majorBidi" w:hAnsiTheme="majorBidi" w:cstheme="majorBidi"/>
                <w:sz w:val="26"/>
                <w:szCs w:val="26"/>
              </w:rPr>
              <w:t xml:space="preserve"> </w:t>
            </w:r>
            <w:r w:rsidRPr="001B1BDF">
              <w:rPr>
                <w:rFonts w:asciiTheme="majorBidi" w:hAnsiTheme="majorBidi" w:cstheme="majorBidi"/>
                <w:sz w:val="26"/>
                <w:szCs w:val="26"/>
                <w:rtl/>
              </w:rPr>
              <w:t>ואם כן לא היה מועיל מה שתאמר להם שהוא חייב מיתה מחמת שכל המורד במלכות בית דוד חייב מיתה, דודאי כבר אמרה זה להם בלא האיום ולא הועילה מפני שנסתפקו אולי צדק שבע בן בכרי שהרבה נטו אחריו כמפורש בקרא</w:t>
            </w:r>
            <w:r w:rsidR="001204E8">
              <w:rPr>
                <w:rFonts w:asciiTheme="majorBidi" w:hAnsiTheme="majorBidi" w:cstheme="majorBidi"/>
                <w:sz w:val="26"/>
                <w:szCs w:val="26"/>
              </w:rPr>
              <w:t>.</w:t>
            </w:r>
            <w:r w:rsidRPr="001B1BDF">
              <w:rPr>
                <w:rFonts w:asciiTheme="majorBidi" w:hAnsiTheme="majorBidi" w:cstheme="majorBidi"/>
                <w:sz w:val="26"/>
                <w:szCs w:val="26"/>
                <w:rtl/>
              </w:rPr>
              <w:t xml:space="preserve"> </w:t>
            </w:r>
            <w:r w:rsidR="001204E8">
              <w:rPr>
                <w:rFonts w:asciiTheme="majorBidi" w:hAnsiTheme="majorBidi" w:cstheme="majorBidi"/>
                <w:sz w:val="26"/>
                <w:szCs w:val="26"/>
              </w:rPr>
              <w:t xml:space="preserve"> </w:t>
            </w:r>
            <w:r w:rsidRPr="001B1BDF">
              <w:rPr>
                <w:rFonts w:asciiTheme="majorBidi" w:hAnsiTheme="majorBidi" w:cstheme="majorBidi"/>
                <w:sz w:val="26"/>
                <w:szCs w:val="26"/>
                <w:rtl/>
              </w:rPr>
              <w:t xml:space="preserve">ולכן </w:t>
            </w:r>
            <w:r w:rsidR="00736D1D" w:rsidRPr="00736D1D">
              <w:rPr>
                <w:rFonts w:asciiTheme="majorBidi" w:hAnsiTheme="majorBidi" w:cs="Times New Roman"/>
                <w:sz w:val="26"/>
                <w:szCs w:val="26"/>
                <w:rtl/>
              </w:rPr>
              <w:t xml:space="preserve">אמר </w:t>
            </w:r>
            <w:r w:rsidR="00736D1D">
              <w:rPr>
                <w:rFonts w:asciiTheme="majorBidi" w:hAnsiTheme="majorBidi" w:cs="Times New Roman"/>
                <w:sz w:val="26"/>
                <w:szCs w:val="26"/>
              </w:rPr>
              <w:t xml:space="preserve">       </w:t>
            </w:r>
            <w:r w:rsidR="00736D1D" w:rsidRPr="00736D1D">
              <w:rPr>
                <w:rFonts w:asciiTheme="majorBidi" w:hAnsiTheme="majorBidi" w:cs="Times New Roman"/>
                <w:sz w:val="26"/>
                <w:szCs w:val="26"/>
                <w:rtl/>
              </w:rPr>
              <w:t xml:space="preserve">ר׳ </w:t>
            </w:r>
            <w:r w:rsidRPr="001B1BDF">
              <w:rPr>
                <w:rFonts w:asciiTheme="majorBidi" w:hAnsiTheme="majorBidi" w:cstheme="majorBidi"/>
                <w:sz w:val="26"/>
                <w:szCs w:val="26"/>
                <w:rtl/>
              </w:rPr>
              <w:t>יהודה שמוכרחין לומר שאמרה להם שמדינא מותר להם למוסרו בכל אופן</w:t>
            </w:r>
            <w:r w:rsidR="001204E8">
              <w:rPr>
                <w:rFonts w:asciiTheme="majorBidi" w:hAnsiTheme="majorBidi" w:cstheme="majorBidi"/>
                <w:sz w:val="26"/>
                <w:szCs w:val="26"/>
              </w:rPr>
              <w:t>,</w:t>
            </w:r>
            <w:r w:rsidRPr="001B1BDF">
              <w:rPr>
                <w:rFonts w:asciiTheme="majorBidi" w:hAnsiTheme="majorBidi" w:cstheme="majorBidi"/>
                <w:sz w:val="26"/>
                <w:szCs w:val="26"/>
                <w:rtl/>
              </w:rPr>
              <w:t xml:space="preserve"> אף אם צדק שבע בן בכרי כהטועים אחריו ואינו מחויב מיתה באמת</w:t>
            </w:r>
            <w:r w:rsidR="001204E8">
              <w:rPr>
                <w:rFonts w:asciiTheme="majorBidi" w:hAnsiTheme="majorBidi" w:cstheme="majorBidi"/>
                <w:sz w:val="26"/>
                <w:szCs w:val="26"/>
              </w:rPr>
              <w:t>,</w:t>
            </w:r>
            <w:r w:rsidRPr="001B1BDF">
              <w:rPr>
                <w:rFonts w:asciiTheme="majorBidi" w:hAnsiTheme="majorBidi" w:cstheme="majorBidi"/>
                <w:sz w:val="26"/>
                <w:szCs w:val="26"/>
                <w:rtl/>
              </w:rPr>
              <w:t xml:space="preserve"> דכיון דהוא והם נהרגין יתנוהו להם ואל ימותו כולן,</w:t>
            </w:r>
            <w:r>
              <w:rPr>
                <w:rtl/>
              </w:rPr>
              <w:t xml:space="preserve"> </w:t>
            </w:r>
            <w:r w:rsidRPr="00F56F01">
              <w:rPr>
                <w:rFonts w:asciiTheme="majorBidi" w:hAnsiTheme="majorBidi" w:cs="Times New Roman"/>
                <w:sz w:val="26"/>
                <w:szCs w:val="26"/>
                <w:rtl/>
              </w:rPr>
              <w:t>דאף לסיעת ליסטים מותר למוסר בייחדו</w:t>
            </w:r>
            <w:r w:rsidR="001204E8">
              <w:rPr>
                <w:rFonts w:asciiTheme="majorBidi" w:hAnsiTheme="majorBidi" w:cs="Times New Roman"/>
                <w:sz w:val="26"/>
                <w:szCs w:val="26"/>
              </w:rPr>
              <w:t>.</w:t>
            </w:r>
            <w:r w:rsidRPr="00F56F01">
              <w:rPr>
                <w:rFonts w:asciiTheme="majorBidi" w:hAnsiTheme="majorBidi" w:cs="Times New Roman"/>
                <w:sz w:val="26"/>
                <w:szCs w:val="26"/>
                <w:rtl/>
              </w:rPr>
              <w:t xml:space="preserve"> </w:t>
            </w:r>
            <w:r w:rsidR="001204E8">
              <w:rPr>
                <w:rFonts w:asciiTheme="majorBidi" w:hAnsiTheme="majorBidi" w:cs="Times New Roman"/>
                <w:sz w:val="26"/>
                <w:szCs w:val="26"/>
              </w:rPr>
              <w:t xml:space="preserve"> </w:t>
            </w:r>
            <w:r w:rsidRPr="00F56F01">
              <w:rPr>
                <w:rFonts w:asciiTheme="majorBidi" w:hAnsiTheme="majorBidi" w:cs="Times New Roman"/>
                <w:sz w:val="26"/>
                <w:szCs w:val="26"/>
                <w:rtl/>
              </w:rPr>
              <w:t>ונשאר רק מה שאסור לכתחילה שזה הוא רק איסור קל שספקו ודאי יש להורות לקולא, שלכן אף שאתם מסופקין אם יש לו דין מורד במלכות וחייב מיתה</w:t>
            </w:r>
            <w:r w:rsidR="001204E8">
              <w:rPr>
                <w:rFonts w:asciiTheme="majorBidi" w:hAnsiTheme="majorBidi" w:cs="Times New Roman"/>
                <w:sz w:val="26"/>
                <w:szCs w:val="26"/>
              </w:rPr>
              <w:t>,</w:t>
            </w:r>
            <w:r w:rsidRPr="00F56F01">
              <w:rPr>
                <w:rFonts w:asciiTheme="majorBidi" w:hAnsiTheme="majorBidi" w:cs="Times New Roman"/>
                <w:sz w:val="26"/>
                <w:szCs w:val="26"/>
                <w:rtl/>
              </w:rPr>
              <w:t xml:space="preserve"> תוכלו לסמוך עלי באיסור קל שאני אומרת שהוא חייב מיתה מטעם שהוא מורד במלכות בית דוד ומותרין אתס למוסרו לכתחילה</w:t>
            </w:r>
            <w:r>
              <w:rPr>
                <w:rFonts w:asciiTheme="majorBidi" w:hAnsiTheme="majorBidi" w:cs="Times New Roman"/>
                <w:sz w:val="26"/>
                <w:szCs w:val="26"/>
              </w:rPr>
              <w:t>.</w:t>
            </w:r>
            <w:r w:rsidRPr="00F56F01">
              <w:rPr>
                <w:rFonts w:asciiTheme="majorBidi" w:hAnsiTheme="majorBidi" w:cs="Times New Roman"/>
                <w:sz w:val="26"/>
                <w:szCs w:val="26"/>
                <w:rtl/>
              </w:rPr>
              <w:t xml:space="preserve">  </w:t>
            </w:r>
          </w:p>
        </w:tc>
        <w:tc>
          <w:tcPr>
            <w:tcW w:w="5939" w:type="dxa"/>
          </w:tcPr>
          <w:p w14:paraId="1C00407D" w14:textId="6A272725" w:rsidR="009227F6" w:rsidRPr="007C6150" w:rsidRDefault="009227F6" w:rsidP="00DD4CF8">
            <w:pPr>
              <w:spacing w:before="240" w:line="312" w:lineRule="auto"/>
              <w:ind w:left="79" w:right="80"/>
              <w:rPr>
                <w:sz w:val="21"/>
                <w:szCs w:val="21"/>
                <w:rtl/>
              </w:rPr>
            </w:pPr>
            <w:r w:rsidRPr="00697BA1">
              <w:rPr>
                <w:rFonts w:cs="Times New Roman"/>
              </w:rPr>
              <w:t xml:space="preserve">It appears that </w:t>
            </w:r>
            <w:r w:rsidR="00F93705" w:rsidRPr="006E29BB">
              <w:rPr>
                <w:rFonts w:ascii="Times New Roman" w:hAnsi="Times New Roman" w:cs="Times New Roman"/>
                <w:sz w:val="24"/>
                <w:szCs w:val="24"/>
                <w:rtl/>
              </w:rPr>
              <w:t>ר</w:t>
            </w:r>
            <w:r w:rsidR="00F93705" w:rsidRPr="00F93705">
              <w:rPr>
                <w:rFonts w:ascii="Tahoma" w:hAnsi="Tahoma" w:cs="Tahoma"/>
                <w:sz w:val="23"/>
                <w:szCs w:val="23"/>
                <w:rtl/>
              </w:rPr>
              <w:t>’</w:t>
            </w:r>
            <w:r w:rsidRPr="00697BA1">
              <w:rPr>
                <w:rFonts w:asciiTheme="majorBidi" w:hAnsiTheme="majorBidi" w:cs="Times New Roman"/>
                <w:sz w:val="24"/>
                <w:szCs w:val="24"/>
                <w:rtl/>
              </w:rPr>
              <w:t xml:space="preserve"> </w:t>
            </w:r>
            <w:r w:rsidRPr="00697BA1">
              <w:rPr>
                <w:rFonts w:asciiTheme="majorBidi" w:hAnsiTheme="majorBidi" w:cstheme="majorBidi"/>
                <w:sz w:val="24"/>
                <w:szCs w:val="24"/>
                <w:rtl/>
              </w:rPr>
              <w:t>יהודה</w:t>
            </w:r>
            <w:r w:rsidRPr="00697BA1">
              <w:rPr>
                <w:rFonts w:asciiTheme="majorBidi" w:hAnsiTheme="majorBidi" w:cstheme="majorBidi"/>
                <w:sz w:val="25"/>
                <w:szCs w:val="25"/>
              </w:rPr>
              <w:t xml:space="preserve"> </w:t>
            </w:r>
            <w:r w:rsidRPr="00697BA1">
              <w:rPr>
                <w:rFonts w:cstheme="minorHAnsi"/>
              </w:rPr>
              <w:t>concluded this from the</w:t>
            </w:r>
            <w:r w:rsidRPr="00697BA1">
              <w:rPr>
                <w:rFonts w:cstheme="minorHAnsi"/>
                <w:sz w:val="21"/>
                <w:szCs w:val="21"/>
              </w:rPr>
              <w:t xml:space="preserve"> </w:t>
            </w:r>
            <w:r w:rsidRPr="00697BA1">
              <w:rPr>
                <w:rFonts w:ascii="Times New Roman" w:hAnsi="Times New Roman" w:cs="Times New Roman"/>
                <w:sz w:val="24"/>
                <w:szCs w:val="24"/>
                <w:rtl/>
              </w:rPr>
              <w:t>פסוקים</w:t>
            </w:r>
            <w:r w:rsidRPr="00697BA1">
              <w:rPr>
                <w:rFonts w:cstheme="minorHAnsi"/>
                <w:sz w:val="21"/>
                <w:szCs w:val="21"/>
              </w:rPr>
              <w:t xml:space="preserve">, </w:t>
            </w:r>
            <w:r w:rsidRPr="00697BA1">
              <w:rPr>
                <w:rFonts w:cstheme="minorHAnsi"/>
              </w:rPr>
              <w:t>from the fact the townspeople refused to give over</w:t>
            </w:r>
            <w:r w:rsidRPr="00697BA1">
              <w:rPr>
                <w:rFonts w:cstheme="minorHAnsi"/>
                <w:sz w:val="21"/>
                <w:szCs w:val="21"/>
              </w:rPr>
              <w:t xml:space="preserve"> </w:t>
            </w:r>
            <w:r w:rsidRPr="00697BA1">
              <w:rPr>
                <w:rFonts w:asciiTheme="majorBidi" w:hAnsiTheme="majorBidi" w:cstheme="majorBidi"/>
                <w:sz w:val="24"/>
                <w:szCs w:val="24"/>
                <w:rtl/>
              </w:rPr>
              <w:t>ש.ב.ב</w:t>
            </w:r>
            <w:r w:rsidRPr="00697BA1">
              <w:rPr>
                <w:sz w:val="21"/>
                <w:szCs w:val="21"/>
              </w:rPr>
              <w:t xml:space="preserve"> </w:t>
            </w:r>
            <w:r w:rsidRPr="00697BA1">
              <w:rPr>
                <w:rFonts w:cstheme="minorHAnsi"/>
              </w:rPr>
              <w:t>over until</w:t>
            </w:r>
            <w:r w:rsidR="00DD4CF8">
              <w:rPr>
                <w:rFonts w:cstheme="minorHAnsi"/>
              </w:rPr>
              <w:t xml:space="preserve"> after</w:t>
            </w:r>
            <w:r w:rsidRPr="00697BA1">
              <w:rPr>
                <w:rFonts w:cstheme="minorHAnsi"/>
                <w:sz w:val="21"/>
                <w:szCs w:val="21"/>
              </w:rPr>
              <w:t xml:space="preserve"> </w:t>
            </w:r>
            <w:r w:rsidRPr="00697BA1">
              <w:rPr>
                <w:rFonts w:ascii="Times New Roman" w:hAnsi="Times New Roman" w:cs="Times New Roman"/>
                <w:sz w:val="24"/>
                <w:szCs w:val="24"/>
                <w:rtl/>
              </w:rPr>
              <w:t>יואב</w:t>
            </w:r>
            <w:r w:rsidRPr="00697BA1">
              <w:rPr>
                <w:rFonts w:cstheme="minorHAnsi"/>
                <w:sz w:val="21"/>
                <w:szCs w:val="21"/>
              </w:rPr>
              <w:t>’</w:t>
            </w:r>
            <w:r w:rsidRPr="00697BA1">
              <w:rPr>
                <w:rFonts w:cstheme="minorHAnsi"/>
              </w:rPr>
              <w:t xml:space="preserve">s army: </w:t>
            </w:r>
            <w:r w:rsidRPr="00C609BF">
              <w:rPr>
                <w:rFonts w:asciiTheme="minorHAnsi" w:hAnsiTheme="minorHAnsi" w:cstheme="minorHAnsi"/>
              </w:rPr>
              <w:t xml:space="preserve">(1) </w:t>
            </w:r>
            <w:r w:rsidRPr="00697BA1">
              <w:rPr>
                <w:rFonts w:cstheme="minorHAnsi"/>
              </w:rPr>
              <w:t>pour</w:t>
            </w:r>
            <w:r w:rsidR="00DD4CF8">
              <w:rPr>
                <w:rFonts w:cstheme="minorHAnsi"/>
              </w:rPr>
              <w:t>ed</w:t>
            </w:r>
            <w:r w:rsidRPr="00697BA1">
              <w:rPr>
                <w:rFonts w:cstheme="minorHAnsi"/>
              </w:rPr>
              <w:t xml:space="preserve"> a mound against the city and threaten</w:t>
            </w:r>
            <w:r w:rsidR="00A829DE">
              <w:rPr>
                <w:rFonts w:cstheme="minorHAnsi"/>
              </w:rPr>
              <w:t>ed</w:t>
            </w:r>
            <w:r w:rsidRPr="00697BA1">
              <w:rPr>
                <w:rFonts w:cstheme="minorHAnsi"/>
              </w:rPr>
              <w:t xml:space="preserve"> them that if they refused to hand over </w:t>
            </w:r>
            <w:r w:rsidRPr="00697BA1">
              <w:rPr>
                <w:rFonts w:asciiTheme="majorBidi" w:hAnsiTheme="majorBidi" w:cstheme="majorBidi"/>
                <w:sz w:val="24"/>
                <w:szCs w:val="24"/>
                <w:rtl/>
              </w:rPr>
              <w:t>ש.ב.ב</w:t>
            </w:r>
            <w:r w:rsidRPr="00697BA1">
              <w:rPr>
                <w:rFonts w:cstheme="minorHAnsi"/>
                <w:i/>
                <w:iCs/>
              </w:rPr>
              <w:t>,</w:t>
            </w:r>
            <w:r w:rsidRPr="00697BA1">
              <w:rPr>
                <w:rFonts w:cstheme="minorHAnsi"/>
              </w:rPr>
              <w:t xml:space="preserve"> the city would be destroyed, and </w:t>
            </w:r>
            <w:r w:rsidRPr="00BC6DB3">
              <w:rPr>
                <w:rFonts w:asciiTheme="minorHAnsi" w:hAnsiTheme="minorHAnsi" w:cstheme="minorHAnsi"/>
              </w:rPr>
              <w:t xml:space="preserve">(2) </w:t>
            </w:r>
            <w:r w:rsidR="00A829DE">
              <w:rPr>
                <w:rFonts w:cstheme="minorHAnsi"/>
              </w:rPr>
              <w:t xml:space="preserve">demolished </w:t>
            </w:r>
            <w:r w:rsidRPr="00697BA1">
              <w:rPr>
                <w:rFonts w:cstheme="minorHAnsi"/>
              </w:rPr>
              <w:t>the city wall.  From this we see that the townspeople erroneously did not judge</w:t>
            </w:r>
            <w:r w:rsidRPr="00697BA1">
              <w:rPr>
                <w:rFonts w:cstheme="minorHAnsi"/>
                <w:sz w:val="21"/>
                <w:szCs w:val="21"/>
              </w:rPr>
              <w:t xml:space="preserve"> </w:t>
            </w:r>
            <w:r w:rsidRPr="00697BA1">
              <w:rPr>
                <w:rFonts w:asciiTheme="majorBidi" w:hAnsiTheme="majorBidi" w:cstheme="majorBidi"/>
                <w:sz w:val="24"/>
                <w:szCs w:val="24"/>
                <w:rtl/>
              </w:rPr>
              <w:t>ש.ב.ב</w:t>
            </w:r>
            <w:r w:rsidRPr="00697BA1">
              <w:rPr>
                <w:sz w:val="21"/>
                <w:szCs w:val="21"/>
              </w:rPr>
              <w:t xml:space="preserve"> </w:t>
            </w:r>
            <w:r w:rsidRPr="00697BA1">
              <w:rPr>
                <w:rFonts w:cstheme="minorHAnsi"/>
              </w:rPr>
              <w:t>as a</w:t>
            </w:r>
            <w:r w:rsidRPr="00697BA1">
              <w:rPr>
                <w:rFonts w:cstheme="minorHAnsi"/>
                <w:sz w:val="21"/>
                <w:szCs w:val="21"/>
              </w:rPr>
              <w:t xml:space="preserve"> </w:t>
            </w:r>
            <w:r w:rsidRPr="00697BA1">
              <w:rPr>
                <w:rFonts w:ascii="Times New Roman" w:hAnsi="Times New Roman" w:cs="Times New Roman"/>
                <w:sz w:val="24"/>
                <w:szCs w:val="24"/>
                <w:rtl/>
              </w:rPr>
              <w:t>מורד במלכות</w:t>
            </w:r>
            <w:r w:rsidRPr="00697BA1">
              <w:rPr>
                <w:rFonts w:cstheme="minorHAnsi"/>
                <w:sz w:val="21"/>
                <w:szCs w:val="21"/>
              </w:rPr>
              <w:t xml:space="preserve"> </w:t>
            </w:r>
            <w:r w:rsidRPr="00697BA1">
              <w:rPr>
                <w:rFonts w:cstheme="minorHAnsi"/>
              </w:rPr>
              <w:t xml:space="preserve">who would be deserving of the death penalty because of his revolt.  If they had correctly judged him a </w:t>
            </w:r>
            <w:r w:rsidRPr="00697BA1">
              <w:rPr>
                <w:rFonts w:ascii="Times New Roman" w:hAnsi="Times New Roman" w:cs="Times New Roman"/>
                <w:sz w:val="24"/>
                <w:szCs w:val="24"/>
                <w:rtl/>
              </w:rPr>
              <w:t>מורד במלכות</w:t>
            </w:r>
            <w:r w:rsidRPr="00697BA1">
              <w:rPr>
                <w:rFonts w:cstheme="minorHAnsi"/>
                <w:sz w:val="21"/>
                <w:szCs w:val="21"/>
              </w:rPr>
              <w:t>,</w:t>
            </w:r>
            <w:r w:rsidRPr="00697BA1">
              <w:rPr>
                <w:rFonts w:cstheme="minorHAnsi"/>
              </w:rPr>
              <w:t xml:space="preserve"> they would have been obligated to hand him over to</w:t>
            </w:r>
            <w:r w:rsidRPr="00697BA1">
              <w:rPr>
                <w:rFonts w:cstheme="minorHAnsi"/>
                <w:sz w:val="21"/>
                <w:szCs w:val="21"/>
              </w:rPr>
              <w:t xml:space="preserve"> </w:t>
            </w:r>
            <w:r w:rsidRPr="00697BA1">
              <w:rPr>
                <w:rFonts w:ascii="Times New Roman" w:hAnsi="Times New Roman" w:cs="Times New Roman"/>
                <w:sz w:val="24"/>
                <w:szCs w:val="24"/>
                <w:rtl/>
              </w:rPr>
              <w:t>יואב</w:t>
            </w:r>
            <w:r w:rsidRPr="00697BA1">
              <w:rPr>
                <w:rFonts w:cstheme="minorHAnsi"/>
                <w:sz w:val="21"/>
                <w:szCs w:val="21"/>
              </w:rPr>
              <w:t>;</w:t>
            </w:r>
            <w:r w:rsidRPr="00697BA1">
              <w:rPr>
                <w:rFonts w:cstheme="minorHAnsi"/>
              </w:rPr>
              <w:t xml:space="preserve"> but failing to judge him accordingly, they did not hand him over.  Therefore, it would have been futile for</w:t>
            </w:r>
            <w:r w:rsidRPr="00697BA1">
              <w:rPr>
                <w:rFonts w:cstheme="minorHAnsi"/>
                <w:sz w:val="21"/>
                <w:szCs w:val="21"/>
              </w:rPr>
              <w:t xml:space="preserve"> </w:t>
            </w:r>
            <w:r w:rsidRPr="00697BA1">
              <w:rPr>
                <w:rFonts w:ascii="Times New Roman" w:hAnsi="Times New Roman" w:cs="Times New Roman"/>
                <w:sz w:val="24"/>
                <w:szCs w:val="24"/>
                <w:rtl/>
              </w:rPr>
              <w:t>סרח בת אשר</w:t>
            </w:r>
            <w:r w:rsidRPr="00697BA1">
              <w:rPr>
                <w:rFonts w:cstheme="minorHAnsi"/>
                <w:sz w:val="21"/>
                <w:szCs w:val="21"/>
              </w:rPr>
              <w:t xml:space="preserve"> </w:t>
            </w:r>
            <w:r w:rsidRPr="00697BA1">
              <w:rPr>
                <w:rFonts w:cstheme="minorHAnsi"/>
              </w:rPr>
              <w:t xml:space="preserve">to </w:t>
            </w:r>
            <w:r w:rsidR="008B6310">
              <w:rPr>
                <w:rFonts w:cstheme="minorHAnsi"/>
              </w:rPr>
              <w:t xml:space="preserve">tell </w:t>
            </w:r>
            <w:r w:rsidRPr="00697BA1">
              <w:rPr>
                <w:rFonts w:cstheme="minorHAnsi"/>
              </w:rPr>
              <w:t>the townspeople that</w:t>
            </w:r>
            <w:r w:rsidRPr="00697BA1">
              <w:rPr>
                <w:rFonts w:cstheme="minorHAnsi"/>
                <w:sz w:val="21"/>
                <w:szCs w:val="21"/>
              </w:rPr>
              <w:t xml:space="preserve"> </w:t>
            </w:r>
            <w:r w:rsidRPr="00697BA1">
              <w:rPr>
                <w:rFonts w:asciiTheme="majorBidi" w:hAnsiTheme="majorBidi" w:cstheme="majorBidi"/>
                <w:sz w:val="24"/>
                <w:szCs w:val="24"/>
                <w:rtl/>
              </w:rPr>
              <w:t>ש.ב.ב</w:t>
            </w:r>
            <w:r w:rsidRPr="00697BA1">
              <w:rPr>
                <w:sz w:val="21"/>
                <w:szCs w:val="21"/>
              </w:rPr>
              <w:t xml:space="preserve"> </w:t>
            </w:r>
            <w:r w:rsidRPr="00697BA1">
              <w:rPr>
                <w:rFonts w:cstheme="minorHAnsi"/>
              </w:rPr>
              <w:t xml:space="preserve">deserved the death penalty based on the rule that </w:t>
            </w:r>
            <w:r w:rsidR="008B6310" w:rsidRPr="008B6310">
              <w:rPr>
                <w:rFonts w:cstheme="minorHAnsi"/>
                <w:i/>
                <w:iCs/>
              </w:rPr>
              <w:t>“</w:t>
            </w:r>
            <w:r w:rsidRPr="008B6310">
              <w:rPr>
                <w:rFonts w:cstheme="minorHAnsi"/>
                <w:i/>
                <w:iCs/>
              </w:rPr>
              <w:t>anyone who is</w:t>
            </w:r>
            <w:r w:rsidRPr="00697BA1">
              <w:rPr>
                <w:rFonts w:cstheme="minorHAnsi"/>
                <w:sz w:val="21"/>
                <w:szCs w:val="21"/>
              </w:rPr>
              <w:t xml:space="preserve"> </w:t>
            </w:r>
            <w:r w:rsidRPr="00697BA1">
              <w:rPr>
                <w:rFonts w:ascii="Times New Roman" w:hAnsi="Times New Roman" w:cs="Times New Roman"/>
                <w:sz w:val="24"/>
                <w:szCs w:val="24"/>
                <w:rtl/>
              </w:rPr>
              <w:t>מורד במלכות בית דוד</w:t>
            </w:r>
            <w:r w:rsidRPr="00697BA1">
              <w:rPr>
                <w:rFonts w:cstheme="minorHAnsi"/>
                <w:sz w:val="21"/>
                <w:szCs w:val="21"/>
              </w:rPr>
              <w:t xml:space="preserve"> </w:t>
            </w:r>
            <w:r w:rsidRPr="008B6310">
              <w:rPr>
                <w:rFonts w:cstheme="minorHAnsi"/>
                <w:i/>
                <w:iCs/>
              </w:rPr>
              <w:t>is</w:t>
            </w:r>
            <w:r w:rsidRPr="00697BA1">
              <w:rPr>
                <w:rFonts w:cstheme="minorHAnsi"/>
                <w:sz w:val="21"/>
                <w:szCs w:val="21"/>
              </w:rPr>
              <w:t xml:space="preserve"> </w:t>
            </w:r>
            <w:r w:rsidRPr="00697BA1">
              <w:rPr>
                <w:rFonts w:ascii="Times New Roman" w:hAnsi="Times New Roman" w:cs="Times New Roman"/>
                <w:sz w:val="24"/>
                <w:szCs w:val="24"/>
                <w:rtl/>
              </w:rPr>
              <w:t>חייב מיתה</w:t>
            </w:r>
            <w:r w:rsidRPr="00697BA1">
              <w:rPr>
                <w:rFonts w:cstheme="minorHAnsi"/>
                <w:i/>
                <w:iCs/>
                <w:sz w:val="21"/>
                <w:szCs w:val="21"/>
              </w:rPr>
              <w:t>.</w:t>
            </w:r>
            <w:r w:rsidR="008B6310" w:rsidRPr="008B6310">
              <w:rPr>
                <w:rFonts w:cstheme="minorHAnsi"/>
                <w:sz w:val="21"/>
                <w:szCs w:val="21"/>
              </w:rPr>
              <w:t>”</w:t>
            </w:r>
            <w:r w:rsidRPr="00697BA1">
              <w:rPr>
                <w:rFonts w:cstheme="minorHAnsi"/>
                <w:i/>
                <w:iCs/>
                <w:sz w:val="21"/>
                <w:szCs w:val="21"/>
              </w:rPr>
              <w:t xml:space="preserve"> </w:t>
            </w:r>
            <w:r w:rsidRPr="00697BA1">
              <w:rPr>
                <w:rFonts w:cstheme="minorHAnsi"/>
                <w:i/>
                <w:iCs/>
              </w:rPr>
              <w:t xml:space="preserve"> </w:t>
            </w:r>
            <w:r w:rsidRPr="00697BA1">
              <w:rPr>
                <w:rFonts w:cstheme="minorHAnsi"/>
              </w:rPr>
              <w:t xml:space="preserve">For she surely already said this to the townspeople before </w:t>
            </w:r>
            <w:r w:rsidRPr="00697BA1">
              <w:rPr>
                <w:rFonts w:ascii="Times New Roman" w:hAnsi="Times New Roman" w:cs="Times New Roman"/>
                <w:sz w:val="24"/>
                <w:szCs w:val="24"/>
                <w:rtl/>
              </w:rPr>
              <w:t>יואב</w:t>
            </w:r>
            <w:r w:rsidRPr="00697BA1">
              <w:rPr>
                <w:rFonts w:cstheme="minorHAnsi"/>
                <w:sz w:val="21"/>
                <w:szCs w:val="21"/>
              </w:rPr>
              <w:t xml:space="preserve"> </w:t>
            </w:r>
            <w:r w:rsidRPr="00697BA1">
              <w:rPr>
                <w:rFonts w:cstheme="minorHAnsi"/>
              </w:rPr>
              <w:t>threat</w:t>
            </w:r>
            <w:r w:rsidR="008B6310">
              <w:rPr>
                <w:rFonts w:cstheme="minorHAnsi"/>
              </w:rPr>
              <w:t>ened them</w:t>
            </w:r>
            <w:r w:rsidRPr="00697BA1">
              <w:rPr>
                <w:rFonts w:cstheme="minorHAnsi"/>
              </w:rPr>
              <w:t xml:space="preserve"> and her words did not help because the townspeople were uncertain, thinking perhaps </w:t>
            </w:r>
            <w:r w:rsidRPr="00697BA1">
              <w:rPr>
                <w:rFonts w:asciiTheme="majorBidi" w:hAnsiTheme="majorBidi" w:cstheme="majorBidi"/>
                <w:sz w:val="24"/>
                <w:szCs w:val="24"/>
                <w:rtl/>
              </w:rPr>
              <w:t>ש.ב.ב</w:t>
            </w:r>
            <w:r w:rsidRPr="00697BA1">
              <w:rPr>
                <w:sz w:val="21"/>
                <w:szCs w:val="21"/>
              </w:rPr>
              <w:t xml:space="preserve"> </w:t>
            </w:r>
            <w:r w:rsidRPr="00697BA1">
              <w:rPr>
                <w:rFonts w:cstheme="minorHAnsi"/>
              </w:rPr>
              <w:t xml:space="preserve">was in the right since he had many followers as the </w:t>
            </w:r>
            <w:r w:rsidRPr="00697BA1">
              <w:rPr>
                <w:rFonts w:ascii="Times New Roman" w:hAnsi="Times New Roman" w:cs="Times New Roman"/>
                <w:sz w:val="24"/>
                <w:szCs w:val="24"/>
                <w:rtl/>
              </w:rPr>
              <w:t>פסוקים</w:t>
            </w:r>
            <w:r w:rsidRPr="00697BA1">
              <w:rPr>
                <w:rFonts w:cstheme="minorHAnsi"/>
                <w:sz w:val="21"/>
                <w:szCs w:val="21"/>
              </w:rPr>
              <w:t xml:space="preserve"> </w:t>
            </w:r>
            <w:r w:rsidRPr="00697BA1">
              <w:rPr>
                <w:rFonts w:cstheme="minorHAnsi"/>
              </w:rPr>
              <w:t>state.  Therefore,</w:t>
            </w:r>
            <w:r w:rsidRPr="00697BA1">
              <w:rPr>
                <w:rFonts w:cstheme="minorHAnsi"/>
                <w:sz w:val="21"/>
                <w:szCs w:val="21"/>
              </w:rPr>
              <w:t xml:space="preserve"> </w:t>
            </w:r>
            <w:r w:rsidR="00F93705" w:rsidRPr="006E29BB">
              <w:rPr>
                <w:rFonts w:ascii="Times New Roman" w:hAnsi="Times New Roman" w:cs="Times New Roman"/>
                <w:sz w:val="24"/>
                <w:szCs w:val="24"/>
                <w:rtl/>
              </w:rPr>
              <w:t>ר</w:t>
            </w:r>
            <w:r w:rsidR="00F93705" w:rsidRPr="00F93705">
              <w:rPr>
                <w:rFonts w:ascii="Tahoma" w:hAnsi="Tahoma" w:cs="Tahoma"/>
                <w:sz w:val="23"/>
                <w:szCs w:val="23"/>
                <w:rtl/>
              </w:rPr>
              <w:t>’</w:t>
            </w:r>
            <w:r w:rsidRPr="00697BA1">
              <w:rPr>
                <w:rFonts w:asciiTheme="majorBidi" w:hAnsiTheme="majorBidi" w:cs="Times New Roman"/>
                <w:sz w:val="24"/>
                <w:szCs w:val="24"/>
                <w:rtl/>
              </w:rPr>
              <w:t xml:space="preserve"> </w:t>
            </w:r>
            <w:r w:rsidRPr="00697BA1">
              <w:rPr>
                <w:rFonts w:asciiTheme="majorBidi" w:hAnsiTheme="majorBidi" w:cstheme="majorBidi"/>
                <w:sz w:val="24"/>
                <w:szCs w:val="24"/>
                <w:rtl/>
              </w:rPr>
              <w:t>יהודה</w:t>
            </w:r>
            <w:r w:rsidRPr="00697BA1">
              <w:rPr>
                <w:rFonts w:asciiTheme="majorBidi" w:hAnsiTheme="majorBidi" w:cstheme="majorBidi"/>
                <w:sz w:val="25"/>
                <w:szCs w:val="25"/>
              </w:rPr>
              <w:t xml:space="preserve"> </w:t>
            </w:r>
            <w:r w:rsidRPr="00697BA1">
              <w:rPr>
                <w:rFonts w:cstheme="minorHAnsi"/>
              </w:rPr>
              <w:t>explained that we must say that</w:t>
            </w:r>
            <w:r w:rsidRPr="00697BA1">
              <w:rPr>
                <w:rFonts w:cstheme="minorHAnsi"/>
                <w:sz w:val="21"/>
                <w:szCs w:val="21"/>
              </w:rPr>
              <w:t xml:space="preserve"> </w:t>
            </w:r>
            <w:r w:rsidRPr="00697BA1">
              <w:rPr>
                <w:rFonts w:ascii="Times New Roman" w:hAnsi="Times New Roman" w:cs="Times New Roman"/>
                <w:sz w:val="24"/>
                <w:szCs w:val="24"/>
                <w:rtl/>
              </w:rPr>
              <w:t>סרח בת אשר</w:t>
            </w:r>
            <w:r w:rsidRPr="00697BA1">
              <w:rPr>
                <w:rFonts w:cstheme="minorHAnsi"/>
                <w:sz w:val="21"/>
                <w:szCs w:val="21"/>
              </w:rPr>
              <w:t xml:space="preserve"> </w:t>
            </w:r>
            <w:r w:rsidRPr="00697BA1">
              <w:rPr>
                <w:rFonts w:cstheme="minorHAnsi"/>
              </w:rPr>
              <w:t xml:space="preserve">said the following to the </w:t>
            </w:r>
            <w:r w:rsidRPr="00F400D0">
              <w:rPr>
                <w:rFonts w:asciiTheme="minorHAnsi" w:hAnsiTheme="minorHAnsi" w:cstheme="minorHAnsi"/>
              </w:rPr>
              <w:t xml:space="preserve">townspeople [after the walls were </w:t>
            </w:r>
            <w:r w:rsidR="00FF6959">
              <w:rPr>
                <w:rFonts w:asciiTheme="minorHAnsi" w:hAnsiTheme="minorHAnsi" w:cstheme="minorHAnsi"/>
              </w:rPr>
              <w:t>demolished</w:t>
            </w:r>
            <w:r w:rsidRPr="00F400D0">
              <w:rPr>
                <w:rFonts w:asciiTheme="minorHAnsi" w:hAnsiTheme="minorHAnsi" w:cstheme="minorHAnsi"/>
              </w:rPr>
              <w:t xml:space="preserve"> and they faced imminent destruction]:</w:t>
            </w:r>
            <w:r w:rsidRPr="00697BA1">
              <w:rPr>
                <w:rFonts w:cstheme="minorHAnsi"/>
              </w:rPr>
              <w:t xml:space="preserve"> “On the </w:t>
            </w:r>
            <w:r w:rsidRPr="00697BA1">
              <w:rPr>
                <w:rFonts w:ascii="Times New Roman" w:hAnsi="Times New Roman" w:cs="Times New Roman"/>
                <w:sz w:val="24"/>
                <w:szCs w:val="24"/>
                <w:rtl/>
              </w:rPr>
              <w:t>מדינא</w:t>
            </w:r>
            <w:r w:rsidRPr="00697BA1">
              <w:rPr>
                <w:rFonts w:cstheme="minorHAnsi"/>
                <w:sz w:val="21"/>
                <w:szCs w:val="21"/>
              </w:rPr>
              <w:t>-</w:t>
            </w:r>
            <w:r w:rsidRPr="00697BA1">
              <w:rPr>
                <w:rFonts w:cstheme="minorHAnsi"/>
              </w:rPr>
              <w:t>level, you are permitted to hand him over for the following rationale:  Even if</w:t>
            </w:r>
            <w:r w:rsidRPr="00697BA1">
              <w:rPr>
                <w:rFonts w:cstheme="minorHAnsi"/>
                <w:sz w:val="21"/>
                <w:szCs w:val="21"/>
              </w:rPr>
              <w:t xml:space="preserve"> </w:t>
            </w:r>
            <w:r w:rsidRPr="00697BA1">
              <w:rPr>
                <w:rFonts w:asciiTheme="majorBidi" w:hAnsiTheme="majorBidi" w:cstheme="majorBidi"/>
                <w:sz w:val="24"/>
                <w:szCs w:val="24"/>
                <w:rtl/>
              </w:rPr>
              <w:t>ש.ב.ב</w:t>
            </w:r>
            <w:r w:rsidRPr="00697BA1">
              <w:rPr>
                <w:sz w:val="21"/>
                <w:szCs w:val="21"/>
              </w:rPr>
              <w:t xml:space="preserve"> </w:t>
            </w:r>
            <w:r w:rsidRPr="00697BA1">
              <w:rPr>
                <w:rFonts w:cstheme="minorHAnsi"/>
              </w:rPr>
              <w:t>had been justified as believed by those townspeople who were misled by him and he really is not</w:t>
            </w:r>
            <w:r w:rsidRPr="00697BA1">
              <w:rPr>
                <w:rFonts w:cstheme="minorHAnsi"/>
                <w:sz w:val="21"/>
                <w:szCs w:val="21"/>
              </w:rPr>
              <w:t xml:space="preserve"> </w:t>
            </w:r>
            <w:r w:rsidRPr="00697BA1">
              <w:rPr>
                <w:rFonts w:ascii="Times New Roman" w:hAnsi="Times New Roman" w:cs="Times New Roman"/>
                <w:sz w:val="24"/>
                <w:szCs w:val="24"/>
                <w:rtl/>
              </w:rPr>
              <w:t>חייב מיתה</w:t>
            </w:r>
            <w:r w:rsidRPr="00697BA1">
              <w:rPr>
                <w:rFonts w:cstheme="minorHAnsi"/>
                <w:sz w:val="21"/>
                <w:szCs w:val="21"/>
              </w:rPr>
              <w:t>,</w:t>
            </w:r>
            <w:r w:rsidRPr="00697BA1">
              <w:rPr>
                <w:rFonts w:cstheme="minorHAnsi"/>
              </w:rPr>
              <w:t xml:space="preserve"> you should nevertheless hand him over so that everyone will not be killed along with him </w:t>
            </w:r>
            <w:r w:rsidR="00A960EA">
              <w:rPr>
                <w:rFonts w:cstheme="minorHAnsi"/>
              </w:rPr>
              <w:t xml:space="preserve">just as </w:t>
            </w:r>
            <w:r w:rsidRPr="00EC0630">
              <w:rPr>
                <w:rFonts w:asciiTheme="minorHAnsi" w:hAnsiTheme="minorHAnsi" w:cstheme="minorHAnsi"/>
              </w:rPr>
              <w:t xml:space="preserve">it </w:t>
            </w:r>
            <w:r w:rsidRPr="00697BA1">
              <w:rPr>
                <w:rFonts w:cstheme="minorHAnsi"/>
              </w:rPr>
              <w:t xml:space="preserve">is permitted </w:t>
            </w:r>
            <w:r w:rsidR="004117A3" w:rsidRPr="005D5145">
              <w:rPr>
                <w:rFonts w:asciiTheme="minorHAnsi" w:hAnsiTheme="minorHAnsi" w:cstheme="minorHAnsi"/>
              </w:rPr>
              <w:t>(</w:t>
            </w:r>
            <w:r w:rsidR="004117A3" w:rsidRPr="00697BA1">
              <w:rPr>
                <w:rFonts w:ascii="Times New Roman" w:hAnsi="Times New Roman" w:cs="Times New Roman"/>
                <w:sz w:val="24"/>
                <w:szCs w:val="24"/>
                <w:rtl/>
              </w:rPr>
              <w:t>מדינא</w:t>
            </w:r>
            <w:r w:rsidR="004117A3" w:rsidRPr="00EC0630">
              <w:rPr>
                <w:rFonts w:asciiTheme="minorHAnsi" w:hAnsiTheme="minorHAnsi" w:cstheme="minorHAnsi"/>
              </w:rPr>
              <w:t xml:space="preserve">) </w:t>
            </w:r>
            <w:r w:rsidRPr="00697BA1">
              <w:rPr>
                <w:rFonts w:cstheme="minorHAnsi"/>
              </w:rPr>
              <w:t xml:space="preserve">to hand over a </w:t>
            </w:r>
            <w:r w:rsidRPr="00283A21">
              <w:rPr>
                <w:rFonts w:asciiTheme="minorHAnsi" w:hAnsiTheme="minorHAnsi" w:cstheme="minorHAnsi"/>
              </w:rPr>
              <w:t xml:space="preserve">fugitive </w:t>
            </w:r>
            <w:r w:rsidR="00FF6959" w:rsidRPr="00697BA1">
              <w:rPr>
                <w:rFonts w:cstheme="minorHAnsi"/>
              </w:rPr>
              <w:t xml:space="preserve">designated </w:t>
            </w:r>
            <w:r w:rsidR="00FF6959">
              <w:rPr>
                <w:rFonts w:cstheme="minorHAnsi"/>
              </w:rPr>
              <w:t xml:space="preserve">by hooligans </w:t>
            </w:r>
            <w:r w:rsidRPr="00283A21">
              <w:rPr>
                <w:rFonts w:asciiTheme="minorHAnsi" w:hAnsiTheme="minorHAnsi" w:cstheme="minorHAnsi"/>
              </w:rPr>
              <w:t>(due</w:t>
            </w:r>
            <w:r w:rsidRPr="00697BA1">
              <w:rPr>
                <w:rFonts w:cstheme="minorHAnsi"/>
              </w:rPr>
              <w:t xml:space="preserve"> to the</w:t>
            </w:r>
            <w:r w:rsidRPr="00697BA1">
              <w:rPr>
                <w:rFonts w:cstheme="minorHAnsi"/>
                <w:sz w:val="21"/>
                <w:szCs w:val="21"/>
              </w:rPr>
              <w:t xml:space="preserve"> </w:t>
            </w:r>
            <w:r w:rsidRPr="00C343F6">
              <w:rPr>
                <w:rFonts w:asciiTheme="majorBidi" w:hAnsiTheme="majorBidi" w:cstheme="majorBidi"/>
                <w:sz w:val="24"/>
                <w:szCs w:val="24"/>
                <w:rtl/>
              </w:rPr>
              <w:t>דין</w:t>
            </w:r>
            <w:r w:rsidRPr="00697BA1">
              <w:rPr>
                <w:rFonts w:asciiTheme="majorBidi" w:hAnsiTheme="majorBidi" w:cstheme="majorBidi"/>
                <w:sz w:val="24"/>
                <w:szCs w:val="24"/>
                <w:rtl/>
              </w:rPr>
              <w:t xml:space="preserve"> רודף</w:t>
            </w:r>
            <w:r w:rsidRPr="0009456A">
              <w:rPr>
                <w:rFonts w:asciiTheme="minorHAnsi" w:hAnsiTheme="minorHAnsi" w:cstheme="minorHAnsi"/>
              </w:rPr>
              <w:t>).  [In view</w:t>
            </w:r>
            <w:r w:rsidRPr="00697BA1">
              <w:rPr>
                <w:rFonts w:cstheme="minorHAnsi"/>
              </w:rPr>
              <w:t xml:space="preserve"> of this </w:t>
            </w:r>
            <w:r w:rsidRPr="00697BA1">
              <w:rPr>
                <w:rFonts w:ascii="Times New Roman" w:hAnsi="Times New Roman" w:cs="Times New Roman"/>
                <w:sz w:val="24"/>
                <w:szCs w:val="24"/>
                <w:rtl/>
              </w:rPr>
              <w:t>מדינא</w:t>
            </w:r>
            <w:r w:rsidRPr="00697BA1">
              <w:rPr>
                <w:rFonts w:cstheme="minorHAnsi"/>
              </w:rPr>
              <w:t>-level</w:t>
            </w:r>
            <w:r w:rsidRPr="00697BA1">
              <w:rPr>
                <w:rFonts w:cstheme="minorHAnsi"/>
                <w:sz w:val="21"/>
                <w:szCs w:val="21"/>
              </w:rPr>
              <w:t xml:space="preserve"> </w:t>
            </w:r>
            <w:r w:rsidRPr="00697BA1">
              <w:rPr>
                <w:rFonts w:ascii="Times New Roman" w:hAnsi="Times New Roman" w:cs="Times New Roman"/>
                <w:sz w:val="24"/>
                <w:szCs w:val="24"/>
                <w:rtl/>
              </w:rPr>
              <w:t>היתר</w:t>
            </w:r>
            <w:r w:rsidRPr="00C308F4">
              <w:rPr>
                <w:rFonts w:asciiTheme="minorHAnsi" w:hAnsiTheme="minorHAnsi" w:cstheme="minorHAnsi"/>
              </w:rPr>
              <w:t xml:space="preserve">], </w:t>
            </w:r>
            <w:r w:rsidRPr="00697BA1">
              <w:rPr>
                <w:rFonts w:cstheme="minorHAnsi"/>
              </w:rPr>
              <w:t xml:space="preserve">there is only a residual </w:t>
            </w:r>
            <w:r w:rsidRPr="00697BA1">
              <w:rPr>
                <w:rStyle w:val="Style3Char"/>
                <w:rFonts w:asciiTheme="majorBidi" w:hAnsiTheme="majorBidi" w:cs="Times New Roman"/>
                <w:sz w:val="24"/>
                <w:szCs w:val="24"/>
                <w:rtl/>
              </w:rPr>
              <w:t>לכתחילה</w:t>
            </w:r>
            <w:r w:rsidRPr="00697BA1">
              <w:t>-level</w:t>
            </w:r>
            <w:r w:rsidRPr="00697BA1">
              <w:rPr>
                <w:rFonts w:cstheme="minorHAnsi"/>
              </w:rPr>
              <w:t xml:space="preserve"> prohibition to rule leniently, </w:t>
            </w:r>
            <w:r w:rsidRPr="00D113AB">
              <w:rPr>
                <w:rFonts w:asciiTheme="minorHAnsi" w:hAnsiTheme="minorHAnsi" w:cstheme="minorHAnsi"/>
              </w:rPr>
              <w:t>which is: (1) only a minor infraction; and (2) it is questionable [if this prohibition applies].  Therefore</w:t>
            </w:r>
            <w:r w:rsidRPr="00697BA1">
              <w:rPr>
                <w:rFonts w:cstheme="minorHAnsi"/>
              </w:rPr>
              <w:t>, you should certainly rule leniently.  Even though you are uncertain whether</w:t>
            </w:r>
            <w:r w:rsidRPr="00697BA1">
              <w:rPr>
                <w:rFonts w:cstheme="minorHAnsi"/>
                <w:i/>
                <w:iCs/>
                <w:sz w:val="21"/>
                <w:szCs w:val="21"/>
              </w:rPr>
              <w:t xml:space="preserve"> </w:t>
            </w:r>
            <w:r w:rsidRPr="00697BA1">
              <w:rPr>
                <w:rFonts w:asciiTheme="majorBidi" w:hAnsiTheme="majorBidi" w:cstheme="majorBidi"/>
                <w:sz w:val="24"/>
                <w:szCs w:val="24"/>
                <w:rtl/>
              </w:rPr>
              <w:t>ש.ב.ב</w:t>
            </w:r>
            <w:r w:rsidRPr="00697BA1">
              <w:rPr>
                <w:rFonts w:cstheme="minorHAnsi"/>
                <w:sz w:val="21"/>
                <w:szCs w:val="21"/>
              </w:rPr>
              <w:t xml:space="preserve"> </w:t>
            </w:r>
            <w:r w:rsidRPr="00697BA1">
              <w:rPr>
                <w:rFonts w:cstheme="minorHAnsi"/>
              </w:rPr>
              <w:t>truly has the</w:t>
            </w:r>
            <w:r w:rsidRPr="00697BA1">
              <w:rPr>
                <w:rFonts w:cstheme="minorHAnsi"/>
                <w:sz w:val="21"/>
                <w:szCs w:val="21"/>
              </w:rPr>
              <w:t xml:space="preserve"> </w:t>
            </w:r>
            <w:r w:rsidRPr="00C343F6">
              <w:rPr>
                <w:rFonts w:asciiTheme="majorBidi" w:hAnsiTheme="majorBidi" w:cstheme="majorBidi"/>
                <w:sz w:val="24"/>
                <w:szCs w:val="24"/>
                <w:rtl/>
              </w:rPr>
              <w:t>דין</w:t>
            </w:r>
            <w:r w:rsidRPr="00697BA1">
              <w:rPr>
                <w:rFonts w:cstheme="minorHAnsi"/>
                <w:sz w:val="25"/>
                <w:szCs w:val="25"/>
              </w:rPr>
              <w:t xml:space="preserve"> </w:t>
            </w:r>
            <w:r w:rsidRPr="00697BA1">
              <w:rPr>
                <w:rFonts w:cstheme="minorHAnsi"/>
              </w:rPr>
              <w:t>of</w:t>
            </w:r>
            <w:r w:rsidRPr="00697BA1">
              <w:rPr>
                <w:rFonts w:ascii="Times New Roman" w:hAnsi="Times New Roman" w:cs="Times New Roman"/>
                <w:sz w:val="24"/>
                <w:szCs w:val="24"/>
                <w:rtl/>
              </w:rPr>
              <w:t xml:space="preserve">מורד במלכות </w:t>
            </w:r>
            <w:r w:rsidRPr="00697BA1">
              <w:rPr>
                <w:rFonts w:ascii="Times New Roman" w:hAnsi="Times New Roman" w:cs="Times New Roman"/>
                <w:sz w:val="24"/>
                <w:szCs w:val="24"/>
              </w:rPr>
              <w:t xml:space="preserve"> </w:t>
            </w:r>
            <w:r w:rsidRPr="00232294">
              <w:rPr>
                <w:rFonts w:asciiTheme="minorHAnsi" w:hAnsiTheme="minorHAnsi" w:cstheme="minorHAnsi"/>
              </w:rPr>
              <w:t>and accordingly</w:t>
            </w:r>
            <w:r w:rsidRPr="00697BA1">
              <w:rPr>
                <w:rFonts w:cstheme="minorHAnsi"/>
              </w:rPr>
              <w:t xml:space="preserve">, whether he is </w:t>
            </w:r>
            <w:r w:rsidRPr="00697BA1">
              <w:rPr>
                <w:rFonts w:ascii="Times New Roman" w:hAnsi="Times New Roman" w:cs="Times New Roman"/>
                <w:sz w:val="24"/>
                <w:szCs w:val="24"/>
                <w:rtl/>
              </w:rPr>
              <w:t>חייב מיתה</w:t>
            </w:r>
            <w:r w:rsidRPr="007A5BA6">
              <w:rPr>
                <w:rFonts w:asciiTheme="minorHAnsi" w:hAnsiTheme="minorHAnsi" w:cstheme="minorHAnsi"/>
              </w:rPr>
              <w:t>, you can rely on me with regard to this minor infraction (to hand h</w:t>
            </w:r>
            <w:r>
              <w:rPr>
                <w:rFonts w:cstheme="minorHAnsi"/>
              </w:rPr>
              <w:t xml:space="preserve">im over based on </w:t>
            </w:r>
            <w:r w:rsidRPr="00697BA1">
              <w:rPr>
                <w:rFonts w:cstheme="minorHAnsi"/>
              </w:rPr>
              <w:t>the</w:t>
            </w:r>
            <w:r w:rsidRPr="00697BA1">
              <w:rPr>
                <w:rFonts w:cstheme="minorHAnsi"/>
                <w:sz w:val="21"/>
                <w:szCs w:val="21"/>
              </w:rPr>
              <w:t xml:space="preserve"> </w:t>
            </w:r>
            <w:r w:rsidRPr="00C343F6">
              <w:rPr>
                <w:rFonts w:asciiTheme="majorBidi" w:hAnsiTheme="majorBidi" w:cstheme="majorBidi"/>
                <w:sz w:val="24"/>
                <w:szCs w:val="24"/>
                <w:rtl/>
              </w:rPr>
              <w:t>דין</w:t>
            </w:r>
            <w:r w:rsidRPr="00697BA1">
              <w:rPr>
                <w:rFonts w:asciiTheme="majorBidi" w:hAnsiTheme="majorBidi" w:cstheme="majorBidi"/>
                <w:sz w:val="24"/>
                <w:szCs w:val="24"/>
                <w:rtl/>
              </w:rPr>
              <w:t xml:space="preserve"> רודף</w:t>
            </w:r>
            <w:r w:rsidRPr="00266FDC">
              <w:rPr>
                <w:rFonts w:asciiTheme="minorHAnsi" w:hAnsiTheme="minorHAnsi" w:cstheme="minorHAnsi"/>
              </w:rPr>
              <w:t>) since</w:t>
            </w:r>
            <w:r w:rsidRPr="00697BA1">
              <w:rPr>
                <w:rFonts w:cstheme="minorHAnsi"/>
              </w:rPr>
              <w:t xml:space="preserve"> </w:t>
            </w:r>
            <w:r w:rsidR="00F93705">
              <w:rPr>
                <w:rFonts w:cstheme="minorHAnsi"/>
              </w:rPr>
              <w:br/>
            </w:r>
            <w:r w:rsidRPr="00697BA1">
              <w:rPr>
                <w:rFonts w:cstheme="minorHAnsi"/>
              </w:rPr>
              <w:t>I say that he is</w:t>
            </w:r>
            <w:r w:rsidRPr="00697BA1">
              <w:rPr>
                <w:rFonts w:cstheme="minorHAnsi"/>
                <w:sz w:val="21"/>
                <w:szCs w:val="21"/>
              </w:rPr>
              <w:t xml:space="preserve"> </w:t>
            </w:r>
            <w:r w:rsidRPr="00697BA1">
              <w:rPr>
                <w:rFonts w:ascii="Times New Roman" w:hAnsi="Times New Roman" w:cs="Times New Roman"/>
                <w:sz w:val="24"/>
                <w:szCs w:val="24"/>
                <w:rtl/>
              </w:rPr>
              <w:t>חייב מיתה</w:t>
            </w:r>
            <w:r w:rsidRPr="00697BA1">
              <w:rPr>
                <w:rFonts w:cstheme="minorHAnsi"/>
                <w:sz w:val="21"/>
                <w:szCs w:val="21"/>
              </w:rPr>
              <w:t xml:space="preserve"> </w:t>
            </w:r>
            <w:r w:rsidRPr="00697BA1">
              <w:rPr>
                <w:rFonts w:cstheme="minorHAnsi"/>
              </w:rPr>
              <w:t>because of</w:t>
            </w:r>
            <w:r w:rsidRPr="00697BA1">
              <w:rPr>
                <w:rFonts w:cstheme="minorHAnsi"/>
                <w:sz w:val="21"/>
                <w:szCs w:val="21"/>
              </w:rPr>
              <w:t xml:space="preserve"> </w:t>
            </w:r>
            <w:r w:rsidRPr="00697BA1">
              <w:rPr>
                <w:rFonts w:ascii="Times New Roman" w:hAnsi="Times New Roman" w:cs="Times New Roman"/>
                <w:sz w:val="24"/>
                <w:szCs w:val="24"/>
                <w:rtl/>
              </w:rPr>
              <w:t>מורד במלכות בית דוד</w:t>
            </w:r>
            <w:r w:rsidRPr="00697BA1">
              <w:rPr>
                <w:rFonts w:cstheme="minorHAnsi"/>
                <w:sz w:val="21"/>
                <w:szCs w:val="21"/>
              </w:rPr>
              <w:t xml:space="preserve"> </w:t>
            </w:r>
            <w:r w:rsidRPr="00697BA1">
              <w:rPr>
                <w:rFonts w:cstheme="minorHAnsi"/>
              </w:rPr>
              <w:t>and therefore</w:t>
            </w:r>
            <w:r w:rsidR="00853245">
              <w:rPr>
                <w:rFonts w:cstheme="minorHAnsi"/>
              </w:rPr>
              <w:t>,</w:t>
            </w:r>
            <w:r w:rsidRPr="00697BA1">
              <w:rPr>
                <w:rFonts w:cstheme="minorHAnsi"/>
              </w:rPr>
              <w:t xml:space="preserve"> even </w:t>
            </w:r>
            <w:r w:rsidRPr="00697BA1">
              <w:t>on a</w:t>
            </w:r>
            <w:r w:rsidRPr="00697BA1">
              <w:rPr>
                <w:sz w:val="21"/>
                <w:szCs w:val="21"/>
              </w:rPr>
              <w:t xml:space="preserve"> </w:t>
            </w:r>
            <w:r w:rsidRPr="00697BA1">
              <w:rPr>
                <w:rStyle w:val="Style3Char"/>
                <w:rFonts w:asciiTheme="majorBidi" w:hAnsiTheme="majorBidi" w:cs="Times New Roman"/>
                <w:sz w:val="24"/>
                <w:szCs w:val="24"/>
                <w:rtl/>
              </w:rPr>
              <w:t>לכתחילה</w:t>
            </w:r>
            <w:r w:rsidRPr="00697BA1">
              <w:t>-level</w:t>
            </w:r>
            <w:r w:rsidRPr="00697BA1">
              <w:rPr>
                <w:rFonts w:cstheme="minorHAnsi"/>
              </w:rPr>
              <w:t>, you would be permitted to hand him over.”</w:t>
            </w:r>
          </w:p>
        </w:tc>
      </w:tr>
    </w:tbl>
    <w:p w14:paraId="104553C1" w14:textId="18146754" w:rsidR="009227F6" w:rsidRPr="00DA3C91" w:rsidRDefault="009227F6" w:rsidP="009227F6">
      <w:pPr>
        <w:bidi/>
        <w:spacing w:after="120" w:line="312" w:lineRule="auto"/>
        <w:ind w:right="-360"/>
        <w:rPr>
          <w:rFonts w:ascii="Times New Roman" w:hAnsi="Times New Roman" w:cs="Times New Roman"/>
          <w:sz w:val="28"/>
          <w:szCs w:val="28"/>
          <w:rtl/>
        </w:rPr>
      </w:pPr>
      <w:r>
        <w:rPr>
          <w:rFonts w:ascii="Cambria" w:hAnsi="Cambria" w:cs="Times New Roman"/>
          <w:b/>
          <w:bCs/>
          <w:sz w:val="24"/>
          <w:szCs w:val="24"/>
        </w:rPr>
        <w:lastRenderedPageBreak/>
        <w:t>17</w:t>
      </w:r>
      <w:r w:rsidRPr="00C25A18">
        <w:rPr>
          <w:rFonts w:ascii="Consolas" w:hAnsi="Consolas" w:cs="Times New Roman"/>
          <w:b/>
          <w:bCs/>
          <w:sz w:val="28"/>
          <w:szCs w:val="28"/>
          <w:rtl/>
        </w:rPr>
        <w:t>)</w:t>
      </w:r>
      <w:r w:rsidRPr="00C25A18">
        <w:rPr>
          <w:rFonts w:ascii="Consolas" w:hAnsi="Consolas" w:cs="Times New Roman"/>
          <w:sz w:val="28"/>
          <w:szCs w:val="28"/>
          <w:rtl/>
        </w:rPr>
        <w:t xml:space="preserve"> </w:t>
      </w:r>
      <w:r w:rsidRPr="00697BA1">
        <w:rPr>
          <w:rFonts w:asciiTheme="majorBidi" w:hAnsiTheme="majorBidi" w:cs="Times New Roman" w:hint="cs"/>
          <w:sz w:val="28"/>
          <w:szCs w:val="28"/>
          <w:u w:val="single"/>
          <w:rtl/>
        </w:rPr>
        <w:t>אגרות</w:t>
      </w:r>
      <w:r w:rsidRPr="00697BA1">
        <w:rPr>
          <w:rFonts w:asciiTheme="majorBidi" w:hAnsiTheme="majorBidi" w:cs="Times New Roman"/>
          <w:sz w:val="28"/>
          <w:szCs w:val="28"/>
          <w:u w:val="single"/>
          <w:rtl/>
        </w:rPr>
        <w:t xml:space="preserve"> </w:t>
      </w:r>
      <w:r w:rsidRPr="00697BA1">
        <w:rPr>
          <w:rFonts w:asciiTheme="majorBidi" w:hAnsiTheme="majorBidi" w:cs="Times New Roman" w:hint="cs"/>
          <w:sz w:val="28"/>
          <w:szCs w:val="28"/>
          <w:u w:val="single"/>
          <w:rtl/>
        </w:rPr>
        <w:t>משה</w:t>
      </w:r>
      <w:r w:rsidRPr="00697BA1">
        <w:rPr>
          <w:rFonts w:asciiTheme="majorBidi" w:hAnsiTheme="majorBidi" w:cs="Times New Roman"/>
          <w:sz w:val="28"/>
          <w:szCs w:val="28"/>
          <w:u w:val="single"/>
          <w:rtl/>
        </w:rPr>
        <w:t xml:space="preserve"> </w:t>
      </w:r>
      <w:r w:rsidRPr="00697BA1">
        <w:rPr>
          <w:rFonts w:ascii="Times New Roman" w:hAnsi="Times New Roman" w:cs="Times New Roman"/>
          <w:sz w:val="28"/>
          <w:szCs w:val="28"/>
          <w:u w:val="single"/>
          <w:rtl/>
        </w:rPr>
        <w:t>יורה דעה ח״ב</w:t>
      </w:r>
      <w:r w:rsidRPr="00F11950">
        <w:rPr>
          <w:rFonts w:cstheme="minorHAnsi"/>
          <w:u w:val="single"/>
          <w:rtl/>
        </w:rPr>
        <w:t>,</w:t>
      </w:r>
      <w:r w:rsidRPr="00697BA1">
        <w:rPr>
          <w:rFonts w:ascii="Times New Roman" w:hAnsi="Times New Roman" w:cs="Times New Roman"/>
          <w:sz w:val="28"/>
          <w:szCs w:val="28"/>
          <w:u w:val="single"/>
          <w:rtl/>
        </w:rPr>
        <w:t xml:space="preserve"> סימן ס׳</w:t>
      </w:r>
      <w:r w:rsidRPr="00F11950">
        <w:rPr>
          <w:rFonts w:cstheme="minorHAnsi"/>
          <w:u w:val="single"/>
          <w:rtl/>
        </w:rPr>
        <w:t>,</w:t>
      </w:r>
      <w:r w:rsidRPr="00697BA1">
        <w:rPr>
          <w:rFonts w:ascii="Times New Roman" w:hAnsi="Times New Roman" w:cs="Times New Roman"/>
          <w:sz w:val="28"/>
          <w:szCs w:val="28"/>
          <w:u w:val="single"/>
          <w:rtl/>
        </w:rPr>
        <w:t xml:space="preserve"> </w:t>
      </w:r>
      <w:r w:rsidRPr="00697BA1">
        <w:rPr>
          <w:rFonts w:ascii="Times New Roman" w:hAnsi="Times New Roman" w:cs="Times New Roman" w:hint="cs"/>
          <w:sz w:val="28"/>
          <w:szCs w:val="28"/>
          <w:u w:val="single"/>
          <w:rtl/>
        </w:rPr>
        <w:t>ענף</w:t>
      </w:r>
      <w:r w:rsidRPr="00697BA1">
        <w:rPr>
          <w:rFonts w:ascii="Times New Roman" w:hAnsi="Times New Roman" w:cs="Times New Roman"/>
          <w:sz w:val="28"/>
          <w:szCs w:val="28"/>
          <w:u w:val="single"/>
          <w:rtl/>
        </w:rPr>
        <w:t xml:space="preserve"> ד</w:t>
      </w:r>
      <w:r w:rsidRPr="00697BA1">
        <w:rPr>
          <w:rFonts w:ascii="Times New Roman" w:hAnsi="Times New Roman" w:cs="Times New Roman" w:hint="cs"/>
          <w:sz w:val="28"/>
          <w:szCs w:val="28"/>
          <w:u w:val="single"/>
          <w:rtl/>
        </w:rPr>
        <w:t>׳</w:t>
      </w:r>
      <w:r w:rsidRPr="003B14FD">
        <w:rPr>
          <w:rFonts w:cstheme="minorHAnsi"/>
          <w:sz w:val="24"/>
          <w:szCs w:val="24"/>
          <w:rtl/>
        </w:rPr>
        <w:t>:</w:t>
      </w:r>
    </w:p>
    <w:p w14:paraId="4EAACC6F" w14:textId="77777777" w:rsidR="009227F6" w:rsidRDefault="009227F6" w:rsidP="009227F6">
      <w:pPr>
        <w:bidi/>
        <w:spacing w:after="120" w:line="312" w:lineRule="auto"/>
        <w:ind w:right="-360"/>
        <w:rPr>
          <w:rFonts w:asciiTheme="majorBidi" w:hAnsiTheme="majorBidi" w:cstheme="majorBidi"/>
          <w:b/>
          <w:bCs/>
        </w:rPr>
        <w:sectPr w:rsidR="009227F6" w:rsidSect="00AF37F8">
          <w:type w:val="continuous"/>
          <w:pgSz w:w="12240" w:h="15840"/>
          <w:pgMar w:top="1152" w:right="720" w:bottom="1008" w:left="720" w:header="432" w:footer="432" w:gutter="0"/>
          <w:cols w:space="810"/>
          <w:rtlGutter/>
          <w:docGrid w:linePitch="360"/>
        </w:sectPr>
      </w:pPr>
    </w:p>
    <w:tbl>
      <w:tblPr>
        <w:tblStyle w:val="TableGrid"/>
        <w:tblpPr w:leftFromText="180" w:rightFromText="180" w:vertAnchor="page" w:horzAnchor="margin" w:tblpY="1906"/>
        <w:bidiVisual/>
        <w:tblW w:w="109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43"/>
        <w:gridCol w:w="6024"/>
      </w:tblGrid>
      <w:tr w:rsidR="009227F6" w14:paraId="7C17157F" w14:textId="77777777" w:rsidTr="001D3618">
        <w:trPr>
          <w:trHeight w:hRule="exact" w:val="12339"/>
        </w:trPr>
        <w:tc>
          <w:tcPr>
            <w:tcW w:w="4943" w:type="dxa"/>
          </w:tcPr>
          <w:p w14:paraId="09719672" w14:textId="42E00271" w:rsidR="009227F6" w:rsidRPr="009C768A" w:rsidRDefault="009227F6" w:rsidP="00003629">
            <w:pPr>
              <w:bidi/>
              <w:spacing w:before="240" w:line="360" w:lineRule="auto"/>
              <w:ind w:right="115"/>
              <w:rPr>
                <w:sz w:val="26"/>
                <w:szCs w:val="26"/>
                <w:rtl/>
              </w:rPr>
            </w:pPr>
            <w:r w:rsidRPr="00A1138A">
              <w:rPr>
                <w:rFonts w:asciiTheme="majorBidi" w:hAnsiTheme="majorBidi" w:cstheme="majorBidi"/>
                <w:sz w:val="26"/>
                <w:szCs w:val="26"/>
                <w:rtl/>
              </w:rPr>
              <w:t>וזה היתה חכמתה שמשבחה הכתוב על זה</w:t>
            </w:r>
            <w:r w:rsidRPr="002E03A1">
              <w:rPr>
                <w:sz w:val="26"/>
                <w:szCs w:val="26"/>
                <w:rtl/>
              </w:rPr>
              <w:t xml:space="preserve"> </w:t>
            </w:r>
            <w:r w:rsidRPr="0030480C">
              <w:rPr>
                <w:rFonts w:asciiTheme="majorBidi" w:hAnsiTheme="majorBidi" w:cstheme="majorBidi"/>
                <w:sz w:val="26"/>
                <w:szCs w:val="26"/>
                <w:rtl/>
              </w:rPr>
              <w:t xml:space="preserve">שהוצרכה לומר להם תרוייהו היתר דייחדו דר׳ יהודה וגם שמחויב מיתה מדין מורד במלכות בית דוד </w:t>
            </w:r>
            <w:r w:rsidR="005A096E" w:rsidRPr="005A096E">
              <w:rPr>
                <w:rFonts w:asciiTheme="majorBidi" w:hAnsiTheme="majorBidi" w:cs="Times New Roman"/>
                <w:sz w:val="26"/>
                <w:szCs w:val="26"/>
                <w:rtl/>
              </w:rPr>
              <w:t xml:space="preserve">דאמר </w:t>
            </w:r>
            <w:r w:rsidR="005A096E">
              <w:rPr>
                <w:rFonts w:asciiTheme="majorBidi" w:hAnsiTheme="majorBidi" w:cs="Times New Roman"/>
                <w:sz w:val="26"/>
                <w:szCs w:val="26"/>
              </w:rPr>
              <w:t xml:space="preserve">    </w:t>
            </w:r>
            <w:r w:rsidR="005A096E" w:rsidRPr="005A096E">
              <w:rPr>
                <w:rFonts w:asciiTheme="majorBidi" w:hAnsiTheme="majorBidi" w:cs="Times New Roman"/>
                <w:sz w:val="26"/>
                <w:szCs w:val="26"/>
                <w:rtl/>
              </w:rPr>
              <w:t xml:space="preserve">ר׳ </w:t>
            </w:r>
            <w:r w:rsidRPr="0030480C">
              <w:rPr>
                <w:rFonts w:asciiTheme="majorBidi" w:hAnsiTheme="majorBidi" w:cstheme="majorBidi"/>
                <w:sz w:val="26"/>
                <w:szCs w:val="26"/>
                <w:rtl/>
              </w:rPr>
              <w:t>שמעון</w:t>
            </w:r>
            <w:r w:rsidR="001204E8">
              <w:rPr>
                <w:rFonts w:asciiTheme="majorBidi" w:hAnsiTheme="majorBidi" w:cstheme="majorBidi"/>
                <w:sz w:val="26"/>
                <w:szCs w:val="26"/>
              </w:rPr>
              <w:t>.</w:t>
            </w:r>
            <w:r w:rsidRPr="0030480C">
              <w:rPr>
                <w:rFonts w:asciiTheme="majorBidi" w:hAnsiTheme="majorBidi" w:cstheme="majorBidi"/>
                <w:sz w:val="26"/>
                <w:szCs w:val="26"/>
                <w:rtl/>
              </w:rPr>
              <w:t xml:space="preserve"> </w:t>
            </w:r>
            <w:r w:rsidR="001204E8">
              <w:rPr>
                <w:rFonts w:asciiTheme="majorBidi" w:hAnsiTheme="majorBidi" w:cstheme="majorBidi"/>
                <w:sz w:val="26"/>
                <w:szCs w:val="26"/>
              </w:rPr>
              <w:t xml:space="preserve"> </w:t>
            </w:r>
            <w:r w:rsidRPr="0030480C">
              <w:rPr>
                <w:rFonts w:asciiTheme="majorBidi" w:hAnsiTheme="majorBidi" w:cstheme="majorBidi"/>
                <w:sz w:val="26"/>
                <w:szCs w:val="26"/>
                <w:rtl/>
              </w:rPr>
              <w:t>ולא פליגי כלל אלא ר׳ יהודה אמר חדא להוכיח מכאן היתר דייחדו אף בסיעת ליסטים</w:t>
            </w:r>
            <w:r w:rsidR="001204E8">
              <w:rPr>
                <w:rFonts w:asciiTheme="majorBidi" w:hAnsiTheme="majorBidi" w:cstheme="majorBidi"/>
                <w:sz w:val="26"/>
                <w:szCs w:val="26"/>
              </w:rPr>
              <w:t>,</w:t>
            </w:r>
            <w:r w:rsidRPr="0030480C">
              <w:rPr>
                <w:rFonts w:asciiTheme="majorBidi" w:hAnsiTheme="majorBidi" w:cstheme="majorBidi"/>
                <w:sz w:val="26"/>
                <w:szCs w:val="26"/>
                <w:rtl/>
              </w:rPr>
              <w:t xml:space="preserve"> ור׳ שמעון אמר חדא שלהתיר למסור לכתחילה הוצרכה לומר להם שהוא חייב מיתה</w:t>
            </w:r>
            <w:r w:rsidR="001204E8">
              <w:rPr>
                <w:rFonts w:asciiTheme="majorBidi" w:hAnsiTheme="majorBidi" w:cstheme="majorBidi"/>
                <w:sz w:val="26"/>
                <w:szCs w:val="26"/>
              </w:rPr>
              <w:t>.</w:t>
            </w:r>
            <w:r w:rsidRPr="0030480C">
              <w:rPr>
                <w:rFonts w:asciiTheme="majorBidi" w:hAnsiTheme="majorBidi" w:cstheme="majorBidi"/>
                <w:sz w:val="26"/>
                <w:szCs w:val="26"/>
                <w:rtl/>
              </w:rPr>
              <w:t xml:space="preserve"> </w:t>
            </w:r>
            <w:r w:rsidR="001204E8">
              <w:rPr>
                <w:rFonts w:asciiTheme="majorBidi" w:hAnsiTheme="majorBidi" w:cstheme="majorBidi"/>
                <w:sz w:val="26"/>
                <w:szCs w:val="26"/>
              </w:rPr>
              <w:t xml:space="preserve"> </w:t>
            </w:r>
            <w:r w:rsidRPr="0030480C">
              <w:rPr>
                <w:rFonts w:asciiTheme="majorBidi" w:hAnsiTheme="majorBidi" w:cstheme="majorBidi"/>
                <w:sz w:val="26"/>
                <w:szCs w:val="26"/>
                <w:rtl/>
              </w:rPr>
              <w:t>ור׳ יהודה צריך</w:t>
            </w:r>
            <w:r w:rsidR="00C4705B">
              <w:rPr>
                <w:rFonts w:asciiTheme="majorBidi" w:hAnsiTheme="majorBidi" w:cstheme="majorBidi"/>
                <w:sz w:val="26"/>
                <w:szCs w:val="26"/>
              </w:rPr>
              <w:t xml:space="preserve">       </w:t>
            </w:r>
            <w:r w:rsidRPr="0030480C">
              <w:rPr>
                <w:rFonts w:asciiTheme="majorBidi" w:hAnsiTheme="majorBidi" w:cstheme="majorBidi"/>
                <w:sz w:val="26"/>
                <w:szCs w:val="26"/>
                <w:rtl/>
              </w:rPr>
              <w:t xml:space="preserve"> לר׳ שמעון ור׳ שמעון צריך לר׳ יהודה.</w:t>
            </w:r>
          </w:p>
        </w:tc>
        <w:tc>
          <w:tcPr>
            <w:tcW w:w="6024" w:type="dxa"/>
          </w:tcPr>
          <w:p w14:paraId="65A537E7" w14:textId="6F044937" w:rsidR="009227F6" w:rsidRPr="00697BA1" w:rsidRDefault="009227F6" w:rsidP="00003629">
            <w:pPr>
              <w:spacing w:before="120" w:line="300" w:lineRule="auto"/>
              <w:ind w:left="79" w:right="86"/>
              <w:rPr>
                <w:sz w:val="21"/>
                <w:szCs w:val="21"/>
              </w:rPr>
            </w:pPr>
            <w:r w:rsidRPr="0009669E">
              <w:rPr>
                <w:rFonts w:cstheme="minorHAnsi"/>
              </w:rPr>
              <w:t>Therefore, this is why Scripture praised</w:t>
            </w:r>
            <w:r w:rsidRPr="00697BA1">
              <w:rPr>
                <w:rFonts w:cstheme="minorHAnsi"/>
                <w:sz w:val="21"/>
                <w:szCs w:val="21"/>
              </w:rPr>
              <w:t xml:space="preserve"> </w:t>
            </w:r>
            <w:r w:rsidRPr="0009669E">
              <w:rPr>
                <w:rFonts w:ascii="Times New Roman" w:hAnsi="Times New Roman" w:cs="Times New Roman"/>
                <w:sz w:val="24"/>
                <w:szCs w:val="24"/>
                <w:rtl/>
              </w:rPr>
              <w:t>סרח בת אשר</w:t>
            </w:r>
            <w:r w:rsidRPr="0009669E">
              <w:rPr>
                <w:rFonts w:cstheme="minorHAnsi"/>
              </w:rPr>
              <w:t xml:space="preserve">’s wisdom that she </w:t>
            </w:r>
            <w:r w:rsidRPr="007D18E0">
              <w:rPr>
                <w:rFonts w:asciiTheme="minorHAnsi" w:hAnsiTheme="minorHAnsi" w:cstheme="minorHAnsi"/>
              </w:rPr>
              <w:t>understood it was necessary to tell the townspeople both components [in order</w:t>
            </w:r>
            <w:r w:rsidRPr="0009669E">
              <w:rPr>
                <w:rFonts w:cstheme="minorHAnsi"/>
              </w:rPr>
              <w:t xml:space="preserve"> to convince them </w:t>
            </w:r>
            <w:r w:rsidRPr="0009669E">
              <w:t>to hand over</w:t>
            </w:r>
            <w:r w:rsidRPr="0009669E">
              <w:rPr>
                <w:rFonts w:asciiTheme="majorBidi" w:hAnsiTheme="majorBidi" w:cstheme="majorBidi"/>
              </w:rPr>
              <w:t xml:space="preserve"> </w:t>
            </w:r>
            <w:r w:rsidRPr="0009669E">
              <w:rPr>
                <w:rFonts w:asciiTheme="majorBidi" w:hAnsiTheme="majorBidi" w:cstheme="majorBidi"/>
                <w:sz w:val="24"/>
                <w:szCs w:val="24"/>
                <w:rtl/>
              </w:rPr>
              <w:t>ש.ב.ב</w:t>
            </w:r>
            <w:r w:rsidRPr="00CB4D5E">
              <w:rPr>
                <w:rFonts w:asciiTheme="minorHAnsi" w:hAnsiTheme="minorHAnsi" w:cstheme="minorHAnsi"/>
              </w:rPr>
              <w:t xml:space="preserve">]: </w:t>
            </w:r>
            <w:r>
              <w:rPr>
                <w:rFonts w:asciiTheme="minorHAnsi" w:hAnsiTheme="minorHAnsi" w:cstheme="minorHAnsi"/>
              </w:rPr>
              <w:t xml:space="preserve">           </w:t>
            </w:r>
            <w:r w:rsidRPr="00CB4D5E">
              <w:rPr>
                <w:rFonts w:asciiTheme="minorHAnsi" w:hAnsiTheme="minorHAnsi" w:cstheme="minorHAnsi"/>
              </w:rPr>
              <w:t>(1)</w:t>
            </w:r>
            <w:r w:rsidRPr="00697BA1">
              <w:rPr>
                <w:rFonts w:cstheme="minorHAnsi"/>
                <w:sz w:val="21"/>
                <w:szCs w:val="21"/>
              </w:rPr>
              <w:t xml:space="preserve"> </w:t>
            </w:r>
            <w:r w:rsidR="00F93705" w:rsidRPr="006E29BB">
              <w:rPr>
                <w:rFonts w:ascii="Times New Roman" w:hAnsi="Times New Roman" w:cs="Times New Roman"/>
                <w:sz w:val="24"/>
                <w:szCs w:val="24"/>
                <w:rtl/>
              </w:rPr>
              <w:t>ר</w:t>
            </w:r>
            <w:r w:rsidR="00F93705" w:rsidRPr="00F93705">
              <w:rPr>
                <w:rFonts w:ascii="Tahoma" w:hAnsi="Tahoma" w:cs="Tahoma"/>
                <w:sz w:val="23"/>
                <w:szCs w:val="23"/>
                <w:rtl/>
              </w:rPr>
              <w:t>’</w:t>
            </w:r>
            <w:r w:rsidRPr="0009669E">
              <w:rPr>
                <w:rFonts w:asciiTheme="majorBidi" w:hAnsiTheme="majorBidi" w:cs="Times New Roman"/>
                <w:sz w:val="24"/>
                <w:szCs w:val="24"/>
                <w:rtl/>
              </w:rPr>
              <w:t xml:space="preserve"> </w:t>
            </w:r>
            <w:r w:rsidRPr="0009669E">
              <w:rPr>
                <w:rFonts w:asciiTheme="majorBidi" w:hAnsiTheme="majorBidi" w:cstheme="majorBidi"/>
                <w:sz w:val="24"/>
                <w:szCs w:val="24"/>
                <w:rtl/>
              </w:rPr>
              <w:t>יהודה</w:t>
            </w:r>
            <w:r w:rsidRPr="0009669E">
              <w:rPr>
                <w:rFonts w:cstheme="minorHAnsi"/>
              </w:rPr>
              <w:t xml:space="preserve">‘s </w:t>
            </w:r>
            <w:r w:rsidRPr="00752046">
              <w:rPr>
                <w:rFonts w:asciiTheme="minorHAnsi" w:hAnsiTheme="minorHAnsi" w:cstheme="minorHAnsi"/>
              </w:rPr>
              <w:t>[b</w:t>
            </w:r>
            <w:r w:rsidRPr="0009669E">
              <w:rPr>
                <w:rFonts w:cstheme="minorHAnsi"/>
              </w:rPr>
              <w:t>asic</w:t>
            </w:r>
            <w:r w:rsidRPr="00697BA1">
              <w:rPr>
                <w:rFonts w:cstheme="minorHAnsi"/>
                <w:sz w:val="21"/>
                <w:szCs w:val="21"/>
              </w:rPr>
              <w:t xml:space="preserve"> </w:t>
            </w:r>
            <w:r w:rsidRPr="0009669E">
              <w:rPr>
                <w:rFonts w:asciiTheme="majorBidi" w:hAnsiTheme="majorBidi" w:cs="Times New Roman"/>
                <w:sz w:val="24"/>
                <w:szCs w:val="24"/>
                <w:rtl/>
              </w:rPr>
              <w:t>מדינא</w:t>
            </w:r>
            <w:r w:rsidRPr="00697BA1">
              <w:rPr>
                <w:rFonts w:cstheme="minorHAnsi"/>
                <w:sz w:val="21"/>
                <w:szCs w:val="21"/>
              </w:rPr>
              <w:t>-</w:t>
            </w:r>
            <w:r w:rsidRPr="0009669E">
              <w:rPr>
                <w:rFonts w:cstheme="minorHAnsi"/>
              </w:rPr>
              <w:t>leve</w:t>
            </w:r>
            <w:r w:rsidRPr="003A4266">
              <w:rPr>
                <w:rFonts w:asciiTheme="minorHAnsi" w:hAnsiTheme="minorHAnsi" w:cstheme="minorHAnsi"/>
              </w:rPr>
              <w:t>l]</w:t>
            </w:r>
            <w:r w:rsidRPr="00697BA1">
              <w:rPr>
                <w:rFonts w:cstheme="minorHAnsi"/>
                <w:sz w:val="21"/>
                <w:szCs w:val="21"/>
              </w:rPr>
              <w:t xml:space="preserve"> </w:t>
            </w:r>
            <w:r w:rsidRPr="0009669E">
              <w:rPr>
                <w:rFonts w:ascii="Times New Roman" w:hAnsi="Times New Roman" w:cs="Times New Roman"/>
                <w:sz w:val="24"/>
                <w:szCs w:val="24"/>
                <w:rtl/>
              </w:rPr>
              <w:t>היתר</w:t>
            </w:r>
            <w:r w:rsidRPr="0009669E">
              <w:rPr>
                <w:rFonts w:cstheme="minorHAnsi"/>
                <w:sz w:val="24"/>
                <w:szCs w:val="24"/>
              </w:rPr>
              <w:t xml:space="preserve"> </w:t>
            </w:r>
            <w:r w:rsidRPr="0009669E">
              <w:rPr>
                <w:rFonts w:cstheme="minorHAnsi"/>
              </w:rPr>
              <w:t xml:space="preserve">of handing over a designated </w:t>
            </w:r>
            <w:r w:rsidRPr="00527B42">
              <w:rPr>
                <w:rFonts w:asciiTheme="minorHAnsi" w:hAnsiTheme="minorHAnsi" w:cstheme="minorHAnsi"/>
              </w:rPr>
              <w:t>fugitive [due</w:t>
            </w:r>
            <w:r w:rsidRPr="0009669E">
              <w:rPr>
                <w:rFonts w:cstheme="minorHAnsi"/>
              </w:rPr>
              <w:t xml:space="preserve"> to the</w:t>
            </w:r>
            <w:r w:rsidRPr="00697BA1">
              <w:rPr>
                <w:rFonts w:cstheme="minorHAnsi"/>
                <w:sz w:val="21"/>
                <w:szCs w:val="21"/>
              </w:rPr>
              <w:t xml:space="preserve"> </w:t>
            </w:r>
            <w:r w:rsidRPr="00C343F6">
              <w:rPr>
                <w:rFonts w:asciiTheme="majorBidi" w:hAnsiTheme="majorBidi" w:cstheme="majorBidi"/>
                <w:sz w:val="24"/>
                <w:szCs w:val="24"/>
                <w:rtl/>
              </w:rPr>
              <w:t>דין</w:t>
            </w:r>
            <w:r w:rsidRPr="0009669E">
              <w:rPr>
                <w:rFonts w:asciiTheme="majorBidi" w:hAnsiTheme="majorBidi" w:cstheme="majorBidi"/>
                <w:sz w:val="24"/>
                <w:szCs w:val="24"/>
                <w:rtl/>
              </w:rPr>
              <w:t xml:space="preserve"> רודף</w:t>
            </w:r>
            <w:r w:rsidRPr="009C3896">
              <w:rPr>
                <w:rFonts w:asciiTheme="minorHAnsi" w:hAnsiTheme="minorHAnsi" w:cstheme="minorHAnsi"/>
              </w:rPr>
              <w:t>]; and (2)</w:t>
            </w:r>
            <w:r>
              <w:rPr>
                <w:rFonts w:cstheme="minorHAnsi"/>
              </w:rPr>
              <w:t xml:space="preserve"> that</w:t>
            </w:r>
            <w:r w:rsidRPr="0009669E">
              <w:rPr>
                <w:rFonts w:cstheme="minorHAnsi"/>
              </w:rPr>
              <w:t xml:space="preserve"> </w:t>
            </w:r>
            <w:r w:rsidRPr="0009669E">
              <w:rPr>
                <w:rFonts w:asciiTheme="majorBidi" w:hAnsiTheme="majorBidi" w:cstheme="majorBidi"/>
                <w:rtl/>
              </w:rPr>
              <w:t xml:space="preserve"> </w:t>
            </w:r>
            <w:r w:rsidRPr="0009669E">
              <w:rPr>
                <w:rFonts w:asciiTheme="majorBidi" w:hAnsiTheme="majorBidi" w:cstheme="majorBidi"/>
                <w:sz w:val="24"/>
                <w:szCs w:val="24"/>
                <w:rtl/>
              </w:rPr>
              <w:t>ש.ב.ב</w:t>
            </w:r>
            <w:r w:rsidRPr="0009669E">
              <w:rPr>
                <w:rFonts w:cstheme="minorHAnsi"/>
              </w:rPr>
              <w:t>was</w:t>
            </w:r>
            <w:r w:rsidRPr="00697BA1">
              <w:rPr>
                <w:rFonts w:cstheme="minorHAnsi"/>
                <w:sz w:val="21"/>
                <w:szCs w:val="21"/>
              </w:rPr>
              <w:t xml:space="preserve"> </w:t>
            </w:r>
            <w:r w:rsidRPr="0009669E">
              <w:rPr>
                <w:rFonts w:ascii="Times New Roman" w:hAnsi="Times New Roman" w:cs="Times New Roman"/>
                <w:sz w:val="24"/>
                <w:szCs w:val="24"/>
                <w:rtl/>
              </w:rPr>
              <w:t>חייב מיתה</w:t>
            </w:r>
            <w:r>
              <w:rPr>
                <w:rFonts w:cstheme="minorHAnsi"/>
                <w:sz w:val="21"/>
                <w:szCs w:val="21"/>
              </w:rPr>
              <w:t xml:space="preserve"> </w:t>
            </w:r>
            <w:r w:rsidRPr="0009669E">
              <w:rPr>
                <w:rFonts w:cstheme="minorHAnsi"/>
              </w:rPr>
              <w:t>because of</w:t>
            </w:r>
            <w:r>
              <w:rPr>
                <w:rFonts w:cstheme="minorHAnsi"/>
              </w:rPr>
              <w:t xml:space="preserve"> the</w:t>
            </w:r>
            <w:r w:rsidRPr="0009669E">
              <w:rPr>
                <w:rFonts w:cstheme="minorHAnsi"/>
              </w:rPr>
              <w:t xml:space="preserve"> </w:t>
            </w:r>
            <w:r w:rsidRPr="00BA470F">
              <w:rPr>
                <w:rFonts w:ascii="Times New Roman" w:hAnsi="Times New Roman" w:cs="Times New Roman"/>
                <w:sz w:val="24"/>
                <w:szCs w:val="24"/>
                <w:rtl/>
              </w:rPr>
              <w:t>דוד</w:t>
            </w:r>
            <w:r w:rsidRPr="00BA470F">
              <w:rPr>
                <w:rFonts w:ascii="Times New Roman" w:hAnsi="Times New Roman" w:cs="Times New Roman"/>
                <w:sz w:val="24"/>
                <w:szCs w:val="24"/>
              </w:rPr>
              <w:t xml:space="preserve"> </w:t>
            </w:r>
            <w:r w:rsidRPr="00BA470F">
              <w:rPr>
                <w:rFonts w:ascii="Times New Roman" w:hAnsi="Times New Roman" w:cs="Times New Roman"/>
                <w:sz w:val="24"/>
                <w:szCs w:val="24"/>
                <w:rtl/>
              </w:rPr>
              <w:t>בית</w:t>
            </w:r>
            <w:r w:rsidRPr="00BA470F">
              <w:rPr>
                <w:rFonts w:ascii="Times New Roman" w:hAnsi="Times New Roman" w:cs="Times New Roman"/>
                <w:sz w:val="24"/>
                <w:szCs w:val="24"/>
              </w:rPr>
              <w:t xml:space="preserve"> </w:t>
            </w:r>
            <w:r w:rsidRPr="00BA470F">
              <w:rPr>
                <w:rFonts w:ascii="Times New Roman" w:hAnsi="Times New Roman" w:cs="Times New Roman"/>
                <w:sz w:val="24"/>
                <w:szCs w:val="24"/>
                <w:rtl/>
              </w:rPr>
              <w:t>במלכות</w:t>
            </w:r>
            <w:r w:rsidRPr="00BA470F">
              <w:rPr>
                <w:rFonts w:ascii="Times New Roman" w:hAnsi="Times New Roman" w:cs="Times New Roman"/>
                <w:sz w:val="24"/>
                <w:szCs w:val="24"/>
              </w:rPr>
              <w:t xml:space="preserve"> </w:t>
            </w:r>
            <w:r w:rsidRPr="00BA470F">
              <w:rPr>
                <w:rFonts w:ascii="Times New Roman" w:hAnsi="Times New Roman" w:cs="Times New Roman"/>
                <w:sz w:val="24"/>
                <w:szCs w:val="24"/>
                <w:rtl/>
              </w:rPr>
              <w:t>מורד</w:t>
            </w:r>
            <w:r w:rsidRPr="00BA470F">
              <w:rPr>
                <w:rFonts w:ascii="Times New Roman" w:hAnsi="Times New Roman" w:cs="Times New Roman"/>
                <w:sz w:val="24"/>
                <w:szCs w:val="24"/>
              </w:rPr>
              <w:t xml:space="preserve"> </w:t>
            </w:r>
            <w:r w:rsidRPr="00C343F6">
              <w:rPr>
                <w:rFonts w:ascii="Times New Roman" w:hAnsi="Times New Roman" w:cs="Times New Roman"/>
                <w:sz w:val="24"/>
                <w:szCs w:val="24"/>
                <w:rtl/>
              </w:rPr>
              <w:t>דין</w:t>
            </w:r>
            <w:r w:rsidRPr="00BA470F">
              <w:rPr>
                <w:rFonts w:cstheme="minorHAnsi"/>
              </w:rPr>
              <w:t xml:space="preserve"> </w:t>
            </w:r>
            <w:r>
              <w:rPr>
                <w:rFonts w:cstheme="minorHAnsi"/>
              </w:rPr>
              <w:t xml:space="preserve">in </w:t>
            </w:r>
            <w:r w:rsidRPr="0009669E">
              <w:rPr>
                <w:rFonts w:cstheme="minorHAnsi"/>
              </w:rPr>
              <w:t>which case</w:t>
            </w:r>
            <w:r>
              <w:rPr>
                <w:rFonts w:cstheme="minorHAnsi"/>
                <w:sz w:val="21"/>
                <w:szCs w:val="21"/>
              </w:rPr>
              <w:t xml:space="preserve"> </w:t>
            </w:r>
            <w:r w:rsidR="00F93705" w:rsidRPr="006E29BB">
              <w:rPr>
                <w:rFonts w:ascii="Times New Roman" w:hAnsi="Times New Roman" w:cs="Times New Roman"/>
                <w:sz w:val="24"/>
                <w:szCs w:val="24"/>
                <w:rtl/>
              </w:rPr>
              <w:t>ר</w:t>
            </w:r>
            <w:r w:rsidR="00F93705" w:rsidRPr="00F93705">
              <w:rPr>
                <w:rFonts w:ascii="Tahoma" w:hAnsi="Tahoma" w:cs="Tahoma"/>
                <w:sz w:val="23"/>
                <w:szCs w:val="23"/>
                <w:rtl/>
              </w:rPr>
              <w:t>’</w:t>
            </w:r>
            <w:r w:rsidRPr="0009669E">
              <w:rPr>
                <w:rFonts w:asciiTheme="majorBidi" w:hAnsiTheme="majorBidi" w:cs="Times New Roman"/>
                <w:sz w:val="24"/>
                <w:szCs w:val="24"/>
                <w:rtl/>
              </w:rPr>
              <w:t xml:space="preserve"> שמעון</w:t>
            </w:r>
            <w:r w:rsidRPr="0009669E">
              <w:rPr>
                <w:rFonts w:cstheme="minorHAnsi"/>
              </w:rPr>
              <w:t xml:space="preserve">‘s </w:t>
            </w:r>
            <w:r w:rsidRPr="00B0479D">
              <w:rPr>
                <w:rFonts w:asciiTheme="minorHAnsi" w:hAnsiTheme="minorHAnsi" w:cstheme="minorHAnsi"/>
              </w:rPr>
              <w:t>[</w:t>
            </w:r>
            <w:r w:rsidRPr="0009669E">
              <w:rPr>
                <w:rStyle w:val="Style3Char"/>
                <w:rFonts w:asciiTheme="majorBidi" w:hAnsiTheme="majorBidi" w:cs="Times New Roman"/>
                <w:sz w:val="24"/>
                <w:szCs w:val="24"/>
                <w:rtl/>
              </w:rPr>
              <w:t>לכתחילה</w:t>
            </w:r>
            <w:r w:rsidRPr="00697BA1">
              <w:rPr>
                <w:rFonts w:cstheme="minorHAnsi"/>
                <w:sz w:val="21"/>
                <w:szCs w:val="21"/>
              </w:rPr>
              <w:t>-</w:t>
            </w:r>
            <w:r w:rsidRPr="0009669E">
              <w:rPr>
                <w:rFonts w:cstheme="minorHAnsi"/>
              </w:rPr>
              <w:t>level</w:t>
            </w:r>
            <w:r w:rsidRPr="00697BA1">
              <w:rPr>
                <w:rFonts w:cstheme="minorHAnsi"/>
                <w:i/>
                <w:iCs/>
                <w:sz w:val="21"/>
                <w:szCs w:val="21"/>
              </w:rPr>
              <w:t xml:space="preserve"> </w:t>
            </w:r>
            <w:r w:rsidRPr="0009669E">
              <w:rPr>
                <w:rFonts w:ascii="Times New Roman" w:hAnsi="Times New Roman" w:cs="Times New Roman"/>
                <w:sz w:val="24"/>
                <w:szCs w:val="24"/>
                <w:rtl/>
              </w:rPr>
              <w:t>היתר</w:t>
            </w:r>
            <w:r>
              <w:rPr>
                <w:rFonts w:cstheme="minorHAnsi"/>
                <w:sz w:val="21"/>
                <w:szCs w:val="21"/>
              </w:rPr>
              <w:t xml:space="preserve"> </w:t>
            </w:r>
            <w:r w:rsidRPr="0009669E">
              <w:rPr>
                <w:rFonts w:cstheme="minorHAnsi"/>
              </w:rPr>
              <w:t xml:space="preserve">to hand him </w:t>
            </w:r>
            <w:r w:rsidRPr="000E5407">
              <w:rPr>
                <w:rFonts w:asciiTheme="minorHAnsi" w:hAnsiTheme="minorHAnsi" w:cstheme="minorHAnsi"/>
              </w:rPr>
              <w:t>over would apply].</w:t>
            </w:r>
            <w:r w:rsidRPr="0009669E">
              <w:rPr>
                <w:rFonts w:cstheme="minorHAnsi"/>
                <w:i/>
                <w:iCs/>
              </w:rPr>
              <w:t xml:space="preserve"> </w:t>
            </w:r>
            <w:r w:rsidRPr="0009669E">
              <w:rPr>
                <w:rFonts w:cstheme="minorHAnsi"/>
              </w:rPr>
              <w:t xml:space="preserve"> In </w:t>
            </w:r>
            <w:proofErr w:type="gramStart"/>
            <w:r w:rsidRPr="0009669E">
              <w:rPr>
                <w:rFonts w:cstheme="minorHAnsi"/>
              </w:rPr>
              <w:t>truth,</w:t>
            </w:r>
            <w:r w:rsidR="00853245">
              <w:rPr>
                <w:rFonts w:cstheme="minorHAnsi"/>
              </w:rPr>
              <w:t xml:space="preserve">   </w:t>
            </w:r>
            <w:proofErr w:type="gramEnd"/>
            <w:r w:rsidR="00853245">
              <w:rPr>
                <w:rFonts w:cstheme="minorHAnsi"/>
              </w:rPr>
              <w:t xml:space="preserve">  </w:t>
            </w:r>
            <w:r w:rsidR="00F93705">
              <w:rPr>
                <w:rFonts w:cstheme="minorHAnsi"/>
              </w:rPr>
              <w:br/>
            </w:r>
            <w:r w:rsidR="00F93705" w:rsidRPr="006E29BB">
              <w:rPr>
                <w:rFonts w:ascii="Times New Roman" w:hAnsi="Times New Roman" w:cs="Times New Roman"/>
                <w:sz w:val="24"/>
                <w:szCs w:val="24"/>
                <w:rtl/>
              </w:rPr>
              <w:t>ר</w:t>
            </w:r>
            <w:r w:rsidR="00F93705" w:rsidRPr="00F93705">
              <w:rPr>
                <w:rFonts w:ascii="Tahoma" w:hAnsi="Tahoma" w:cs="Tahoma"/>
                <w:sz w:val="23"/>
                <w:szCs w:val="23"/>
                <w:rtl/>
              </w:rPr>
              <w:t>’</w:t>
            </w:r>
            <w:r w:rsidRPr="0009669E">
              <w:rPr>
                <w:rFonts w:asciiTheme="majorBidi" w:hAnsiTheme="majorBidi" w:cs="Times New Roman"/>
                <w:sz w:val="24"/>
                <w:szCs w:val="24"/>
                <w:rtl/>
              </w:rPr>
              <w:t xml:space="preserve"> </w:t>
            </w:r>
            <w:r w:rsidRPr="0009669E">
              <w:rPr>
                <w:rFonts w:asciiTheme="majorBidi" w:hAnsiTheme="majorBidi" w:cstheme="majorBidi"/>
                <w:sz w:val="24"/>
                <w:szCs w:val="24"/>
                <w:rtl/>
              </w:rPr>
              <w:t>יהודה</w:t>
            </w:r>
            <w:r w:rsidRPr="0009669E">
              <w:rPr>
                <w:sz w:val="24"/>
                <w:szCs w:val="24"/>
              </w:rPr>
              <w:t xml:space="preserve"> </w:t>
            </w:r>
            <w:r w:rsidRPr="00697BA1">
              <w:rPr>
                <w:sz w:val="21"/>
                <w:szCs w:val="21"/>
              </w:rPr>
              <w:t xml:space="preserve">and </w:t>
            </w:r>
            <w:r w:rsidR="00F93705" w:rsidRPr="006E29BB">
              <w:rPr>
                <w:rFonts w:ascii="Times New Roman" w:hAnsi="Times New Roman" w:cs="Times New Roman"/>
                <w:sz w:val="24"/>
                <w:szCs w:val="24"/>
                <w:rtl/>
              </w:rPr>
              <w:t>ר</w:t>
            </w:r>
            <w:r w:rsidR="00F93705" w:rsidRPr="00F93705">
              <w:rPr>
                <w:rFonts w:ascii="Tahoma" w:hAnsi="Tahoma" w:cs="Tahoma"/>
                <w:sz w:val="23"/>
                <w:szCs w:val="23"/>
                <w:rtl/>
              </w:rPr>
              <w:t>’</w:t>
            </w:r>
            <w:r w:rsidRPr="0009669E">
              <w:rPr>
                <w:rFonts w:asciiTheme="majorBidi" w:hAnsiTheme="majorBidi" w:cs="Times New Roman"/>
                <w:sz w:val="24"/>
                <w:szCs w:val="24"/>
                <w:rtl/>
              </w:rPr>
              <w:t xml:space="preserve"> שמעון</w:t>
            </w:r>
            <w:r w:rsidRPr="00697BA1">
              <w:rPr>
                <w:sz w:val="21"/>
                <w:szCs w:val="21"/>
              </w:rPr>
              <w:t xml:space="preserve"> </w:t>
            </w:r>
            <w:r w:rsidRPr="0009669E">
              <w:t>do not argue at all</w:t>
            </w:r>
            <w:r w:rsidRPr="009A35B6">
              <w:rPr>
                <w:rFonts w:asciiTheme="minorHAnsi" w:hAnsiTheme="minorHAnsi" w:cstheme="minorHAnsi"/>
              </w:rPr>
              <w:t>, [</w:t>
            </w:r>
            <w:r w:rsidRPr="0009669E">
              <w:t>but rather they both come to derive different lessons from the</w:t>
            </w:r>
            <w:r w:rsidRPr="00697BA1">
              <w:rPr>
                <w:i/>
                <w:iCs/>
                <w:sz w:val="21"/>
                <w:szCs w:val="21"/>
              </w:rPr>
              <w:t xml:space="preserve"> </w:t>
            </w:r>
            <w:r w:rsidRPr="0009669E">
              <w:rPr>
                <w:rFonts w:ascii="Times New Roman" w:hAnsi="Times New Roman" w:cs="Times New Roman"/>
                <w:sz w:val="24"/>
                <w:szCs w:val="24"/>
                <w:rtl/>
              </w:rPr>
              <w:t>פסוקים</w:t>
            </w:r>
            <w:r w:rsidRPr="006442AF">
              <w:rPr>
                <w:rFonts w:asciiTheme="minorHAnsi" w:hAnsiTheme="minorHAnsi" w:cstheme="minorHAnsi"/>
              </w:rPr>
              <w:t xml:space="preserve">]. </w:t>
            </w:r>
            <w:r w:rsidRPr="0009669E">
              <w:t xml:space="preserve"> </w:t>
            </w:r>
            <w:r w:rsidRPr="00697BA1">
              <w:rPr>
                <w:sz w:val="21"/>
                <w:szCs w:val="21"/>
              </w:rPr>
              <w:t xml:space="preserve"> </w:t>
            </w:r>
            <w:r w:rsidR="00F93705" w:rsidRPr="006E29BB">
              <w:rPr>
                <w:rFonts w:ascii="Times New Roman" w:hAnsi="Times New Roman" w:cs="Times New Roman"/>
                <w:sz w:val="24"/>
                <w:szCs w:val="24"/>
                <w:rtl/>
              </w:rPr>
              <w:t xml:space="preserve"> ר</w:t>
            </w:r>
            <w:r w:rsidR="00F93705" w:rsidRPr="00F93705">
              <w:rPr>
                <w:rFonts w:ascii="Tahoma" w:hAnsi="Tahoma" w:cs="Tahoma"/>
                <w:sz w:val="23"/>
                <w:szCs w:val="23"/>
                <w:rtl/>
              </w:rPr>
              <w:t>’</w:t>
            </w:r>
            <w:r w:rsidRPr="0009669E">
              <w:rPr>
                <w:rFonts w:asciiTheme="majorBidi" w:hAnsiTheme="majorBidi" w:cs="Times New Roman"/>
                <w:sz w:val="24"/>
                <w:szCs w:val="24"/>
                <w:rtl/>
              </w:rPr>
              <w:t xml:space="preserve"> </w:t>
            </w:r>
            <w:r w:rsidRPr="0009669E">
              <w:rPr>
                <w:rFonts w:asciiTheme="majorBidi" w:hAnsiTheme="majorBidi" w:cstheme="majorBidi"/>
                <w:sz w:val="24"/>
                <w:szCs w:val="24"/>
                <w:rtl/>
              </w:rPr>
              <w:t>יהודה</w:t>
            </w:r>
            <w:r w:rsidRPr="0009669E">
              <w:t xml:space="preserve">derives the rule that </w:t>
            </w:r>
            <w:r w:rsidRPr="008D3138">
              <w:rPr>
                <w:rFonts w:asciiTheme="minorHAnsi" w:hAnsiTheme="minorHAnsi" w:cstheme="minorHAnsi"/>
              </w:rPr>
              <w:t>designation [is</w:t>
            </w:r>
            <w:r w:rsidRPr="0009669E">
              <w:t xml:space="preserve"> sufficient to create the basic</w:t>
            </w:r>
            <w:r w:rsidRPr="00697BA1">
              <w:rPr>
                <w:sz w:val="21"/>
                <w:szCs w:val="21"/>
              </w:rPr>
              <w:t xml:space="preserve"> </w:t>
            </w:r>
            <w:r w:rsidRPr="0009669E">
              <w:rPr>
                <w:rFonts w:asciiTheme="majorBidi" w:hAnsiTheme="majorBidi" w:cs="Times New Roman"/>
                <w:sz w:val="24"/>
                <w:szCs w:val="24"/>
                <w:rtl/>
              </w:rPr>
              <w:t>מדינא</w:t>
            </w:r>
            <w:r w:rsidRPr="0009669E">
              <w:t xml:space="preserve">-level </w:t>
            </w:r>
            <w:r w:rsidRPr="00F3302E">
              <w:rPr>
                <w:rFonts w:ascii="Times New Roman" w:hAnsi="Times New Roman" w:cs="Times New Roman"/>
                <w:sz w:val="24"/>
                <w:szCs w:val="24"/>
                <w:rtl/>
              </w:rPr>
              <w:t>היתר</w:t>
            </w:r>
            <w:r w:rsidRPr="00C30933">
              <w:rPr>
                <w:rFonts w:asciiTheme="minorHAnsi" w:hAnsiTheme="minorHAnsi" w:cstheme="minorHAnsi"/>
                <w:iCs/>
              </w:rPr>
              <w:t>]</w:t>
            </w:r>
            <w:r w:rsidRPr="00F3302E">
              <w:rPr>
                <w:iCs/>
              </w:rPr>
              <w:t>,</w:t>
            </w:r>
            <w:r w:rsidRPr="00F3302E">
              <w:t xml:space="preserve"> whereas</w:t>
            </w:r>
            <w:r w:rsidRPr="00697BA1">
              <w:rPr>
                <w:sz w:val="21"/>
                <w:szCs w:val="21"/>
              </w:rPr>
              <w:t xml:space="preserve"> </w:t>
            </w:r>
            <w:r w:rsidR="00F93705" w:rsidRPr="006E29BB">
              <w:rPr>
                <w:rFonts w:ascii="Times New Roman" w:hAnsi="Times New Roman" w:cs="Times New Roman"/>
                <w:sz w:val="24"/>
                <w:szCs w:val="24"/>
                <w:rtl/>
              </w:rPr>
              <w:t>ר</w:t>
            </w:r>
            <w:r w:rsidR="00F93705" w:rsidRPr="00F93705">
              <w:rPr>
                <w:rFonts w:ascii="Tahoma" w:hAnsi="Tahoma" w:cs="Tahoma"/>
                <w:sz w:val="23"/>
                <w:szCs w:val="23"/>
                <w:rtl/>
              </w:rPr>
              <w:t>’</w:t>
            </w:r>
            <w:r w:rsidRPr="00F3302E">
              <w:rPr>
                <w:rFonts w:asciiTheme="majorBidi" w:hAnsiTheme="majorBidi" w:cs="Times New Roman"/>
                <w:sz w:val="24"/>
                <w:szCs w:val="24"/>
                <w:rtl/>
              </w:rPr>
              <w:t xml:space="preserve"> שמעון</w:t>
            </w:r>
            <w:r w:rsidRPr="00697BA1">
              <w:rPr>
                <w:sz w:val="21"/>
                <w:szCs w:val="21"/>
              </w:rPr>
              <w:t xml:space="preserve"> </w:t>
            </w:r>
            <w:r w:rsidRPr="00F3302E">
              <w:t>understood that</w:t>
            </w:r>
            <w:r w:rsidRPr="00697BA1">
              <w:rPr>
                <w:sz w:val="21"/>
                <w:szCs w:val="21"/>
              </w:rPr>
              <w:t xml:space="preserve"> </w:t>
            </w:r>
            <w:r w:rsidRPr="00697BA1">
              <w:rPr>
                <w:rFonts w:ascii="Times New Roman" w:hAnsi="Times New Roman" w:cs="Times New Roman"/>
                <w:sz w:val="25"/>
                <w:szCs w:val="25"/>
                <w:rtl/>
              </w:rPr>
              <w:t xml:space="preserve"> </w:t>
            </w:r>
            <w:r w:rsidRPr="00F3302E">
              <w:rPr>
                <w:rFonts w:ascii="Times New Roman" w:hAnsi="Times New Roman" w:cs="Times New Roman"/>
                <w:sz w:val="24"/>
                <w:szCs w:val="24"/>
                <w:rtl/>
              </w:rPr>
              <w:t>סרח בת אשר</w:t>
            </w:r>
            <w:r w:rsidRPr="00697BA1">
              <w:rPr>
                <w:sz w:val="21"/>
                <w:szCs w:val="21"/>
              </w:rPr>
              <w:t xml:space="preserve"> </w:t>
            </w:r>
            <w:r w:rsidRPr="00F3302E">
              <w:t>needed to explain them that</w:t>
            </w:r>
            <w:r w:rsidRPr="00697BA1">
              <w:rPr>
                <w:sz w:val="21"/>
                <w:szCs w:val="21"/>
              </w:rPr>
              <w:t xml:space="preserve"> </w:t>
            </w:r>
            <w:r w:rsidRPr="00697BA1">
              <w:rPr>
                <w:rFonts w:asciiTheme="majorBidi" w:hAnsiTheme="majorBidi" w:cstheme="majorBidi"/>
                <w:sz w:val="25"/>
                <w:szCs w:val="25"/>
                <w:rtl/>
              </w:rPr>
              <w:t xml:space="preserve"> </w:t>
            </w:r>
            <w:r w:rsidRPr="00F3302E">
              <w:rPr>
                <w:rFonts w:asciiTheme="majorBidi" w:hAnsiTheme="majorBidi" w:cstheme="majorBidi"/>
                <w:sz w:val="24"/>
                <w:szCs w:val="24"/>
                <w:rtl/>
              </w:rPr>
              <w:t>ש.ב.ב</w:t>
            </w:r>
            <w:r w:rsidRPr="00F3302E">
              <w:t xml:space="preserve">deserved the death penalty as a rebel in order to establish the </w:t>
            </w:r>
            <w:r w:rsidRPr="00F3302E">
              <w:rPr>
                <w:rStyle w:val="Style3Char"/>
                <w:rFonts w:asciiTheme="majorBidi" w:hAnsiTheme="majorBidi" w:cs="Times New Roman"/>
                <w:sz w:val="24"/>
                <w:szCs w:val="24"/>
                <w:rtl/>
              </w:rPr>
              <w:t>לכתחילה</w:t>
            </w:r>
            <w:r w:rsidRPr="00697BA1">
              <w:rPr>
                <w:sz w:val="21"/>
                <w:szCs w:val="21"/>
              </w:rPr>
              <w:t>-</w:t>
            </w:r>
            <w:r w:rsidRPr="00F3302E">
              <w:t>level</w:t>
            </w:r>
            <w:r w:rsidRPr="00697BA1">
              <w:rPr>
                <w:sz w:val="21"/>
                <w:szCs w:val="21"/>
              </w:rPr>
              <w:t xml:space="preserve"> </w:t>
            </w:r>
            <w:r w:rsidRPr="00F3302E">
              <w:rPr>
                <w:rFonts w:ascii="Times New Roman" w:hAnsi="Times New Roman" w:cs="Times New Roman"/>
                <w:sz w:val="24"/>
                <w:szCs w:val="24"/>
                <w:rtl/>
              </w:rPr>
              <w:t>היתר</w:t>
            </w:r>
            <w:r w:rsidRPr="00697BA1">
              <w:rPr>
                <w:sz w:val="21"/>
                <w:szCs w:val="21"/>
              </w:rPr>
              <w:t>.</w:t>
            </w:r>
            <w:r w:rsidRPr="00697BA1">
              <w:rPr>
                <w:rFonts w:cstheme="minorHAnsi"/>
                <w:i/>
                <w:iCs/>
                <w:sz w:val="21"/>
                <w:szCs w:val="21"/>
              </w:rPr>
              <w:t xml:space="preserve"> </w:t>
            </w:r>
            <w:r w:rsidRPr="00697BA1">
              <w:rPr>
                <w:rFonts w:cstheme="minorHAnsi"/>
                <w:sz w:val="21"/>
                <w:szCs w:val="21"/>
              </w:rPr>
              <w:t xml:space="preserve"> </w:t>
            </w:r>
            <w:r w:rsidRPr="00F3302E">
              <w:rPr>
                <w:rFonts w:cstheme="minorHAnsi"/>
              </w:rPr>
              <w:t>The explanations that both</w:t>
            </w:r>
            <w:r w:rsidRPr="00697BA1">
              <w:rPr>
                <w:sz w:val="21"/>
                <w:szCs w:val="21"/>
              </w:rPr>
              <w:t xml:space="preserve"> </w:t>
            </w:r>
            <w:r w:rsidR="00F93705" w:rsidRPr="006E29BB">
              <w:rPr>
                <w:rFonts w:ascii="Times New Roman" w:hAnsi="Times New Roman" w:cs="Times New Roman"/>
                <w:sz w:val="24"/>
                <w:szCs w:val="24"/>
                <w:rtl/>
              </w:rPr>
              <w:t>ר</w:t>
            </w:r>
            <w:r w:rsidR="00F93705" w:rsidRPr="00F93705">
              <w:rPr>
                <w:rFonts w:ascii="Tahoma" w:hAnsi="Tahoma" w:cs="Tahoma"/>
                <w:sz w:val="23"/>
                <w:szCs w:val="23"/>
                <w:rtl/>
              </w:rPr>
              <w:t>’</w:t>
            </w:r>
            <w:r w:rsidRPr="00F3302E">
              <w:rPr>
                <w:rFonts w:asciiTheme="majorBidi" w:hAnsiTheme="majorBidi" w:cs="Times New Roman"/>
                <w:sz w:val="24"/>
                <w:szCs w:val="24"/>
                <w:rtl/>
              </w:rPr>
              <w:t xml:space="preserve"> </w:t>
            </w:r>
            <w:r w:rsidRPr="00F3302E">
              <w:rPr>
                <w:rFonts w:asciiTheme="majorBidi" w:hAnsiTheme="majorBidi" w:cstheme="majorBidi"/>
                <w:sz w:val="24"/>
                <w:szCs w:val="24"/>
                <w:rtl/>
              </w:rPr>
              <w:t>יהודה</w:t>
            </w:r>
            <w:r w:rsidRPr="00697BA1">
              <w:rPr>
                <w:sz w:val="21"/>
                <w:szCs w:val="21"/>
              </w:rPr>
              <w:t xml:space="preserve"> </w:t>
            </w:r>
            <w:r w:rsidRPr="00F3302E">
              <w:t>and</w:t>
            </w:r>
            <w:r w:rsidRPr="00697BA1">
              <w:rPr>
                <w:sz w:val="21"/>
                <w:szCs w:val="21"/>
              </w:rPr>
              <w:t xml:space="preserve"> </w:t>
            </w:r>
            <w:r w:rsidR="00F93705" w:rsidRPr="006E29BB">
              <w:rPr>
                <w:rFonts w:ascii="Times New Roman" w:hAnsi="Times New Roman" w:cs="Times New Roman"/>
                <w:sz w:val="24"/>
                <w:szCs w:val="24"/>
                <w:rtl/>
              </w:rPr>
              <w:t>ר</w:t>
            </w:r>
            <w:r w:rsidR="00F93705" w:rsidRPr="00F93705">
              <w:rPr>
                <w:rFonts w:ascii="Tahoma" w:hAnsi="Tahoma" w:cs="Tahoma"/>
                <w:sz w:val="23"/>
                <w:szCs w:val="23"/>
                <w:rtl/>
              </w:rPr>
              <w:t>’</w:t>
            </w:r>
            <w:r w:rsidRPr="00F3302E">
              <w:rPr>
                <w:rFonts w:asciiTheme="majorBidi" w:hAnsiTheme="majorBidi" w:cs="Times New Roman"/>
                <w:sz w:val="24"/>
                <w:szCs w:val="24"/>
                <w:rtl/>
              </w:rPr>
              <w:t xml:space="preserve"> שמעון</w:t>
            </w:r>
            <w:r w:rsidRPr="00697BA1">
              <w:rPr>
                <w:rFonts w:asciiTheme="majorBidi" w:hAnsiTheme="majorBidi" w:cs="Times New Roman"/>
                <w:sz w:val="25"/>
                <w:szCs w:val="25"/>
              </w:rPr>
              <w:t xml:space="preserve"> </w:t>
            </w:r>
            <w:r w:rsidRPr="002A24D7">
              <w:rPr>
                <w:rFonts w:asciiTheme="minorHAnsi" w:hAnsiTheme="minorHAnsi" w:cstheme="minorHAnsi"/>
              </w:rPr>
              <w:t>advance [to</w:t>
            </w:r>
            <w:r w:rsidRPr="00F3302E">
              <w:t xml:space="preserve"> understand</w:t>
            </w:r>
            <w:r w:rsidRPr="00697BA1">
              <w:rPr>
                <w:sz w:val="21"/>
                <w:szCs w:val="21"/>
              </w:rPr>
              <w:t xml:space="preserve"> </w:t>
            </w:r>
            <w:r w:rsidRPr="00F3302E">
              <w:rPr>
                <w:rFonts w:ascii="Times New Roman" w:hAnsi="Times New Roman" w:cs="Times New Roman"/>
                <w:sz w:val="24"/>
                <w:szCs w:val="24"/>
                <w:rtl/>
              </w:rPr>
              <w:t>סרח בת אשר</w:t>
            </w:r>
            <w:r w:rsidRPr="00F3302E">
              <w:t>’s</w:t>
            </w:r>
            <w:r w:rsidRPr="00697BA1">
              <w:rPr>
                <w:sz w:val="21"/>
                <w:szCs w:val="21"/>
              </w:rPr>
              <w:t xml:space="preserve"> </w:t>
            </w:r>
            <w:r w:rsidRPr="00F3302E">
              <w:t>overtures to the townspeople to hand over</w:t>
            </w:r>
            <w:r w:rsidRPr="00697BA1">
              <w:rPr>
                <w:sz w:val="21"/>
                <w:szCs w:val="21"/>
              </w:rPr>
              <w:t xml:space="preserve"> </w:t>
            </w:r>
            <w:r w:rsidRPr="00F3302E">
              <w:rPr>
                <w:rFonts w:asciiTheme="majorBidi" w:hAnsiTheme="majorBidi" w:cstheme="majorBidi"/>
                <w:sz w:val="24"/>
                <w:szCs w:val="24"/>
                <w:rtl/>
              </w:rPr>
              <w:t>ש.ב.ב</w:t>
            </w:r>
            <w:r w:rsidRPr="001648F0">
              <w:rPr>
                <w:rFonts w:asciiTheme="minorHAnsi" w:hAnsiTheme="minorHAnsi" w:cstheme="minorHAnsi"/>
              </w:rPr>
              <w:t>]</w:t>
            </w:r>
            <w:r w:rsidR="00853245">
              <w:rPr>
                <w:rFonts w:asciiTheme="minorHAnsi" w:hAnsiTheme="minorHAnsi" w:cstheme="minorHAnsi"/>
              </w:rPr>
              <w:t>,</w:t>
            </w:r>
            <w:r w:rsidRPr="001648F0">
              <w:rPr>
                <w:rFonts w:asciiTheme="minorHAnsi" w:hAnsiTheme="minorHAnsi" w:cstheme="minorHAnsi"/>
              </w:rPr>
              <w:t xml:space="preserve"> are</w:t>
            </w:r>
            <w:r w:rsidRPr="00F3302E">
              <w:t xml:space="preserve"> inter-dependent:</w:t>
            </w:r>
            <w:r w:rsidRPr="00697BA1">
              <w:rPr>
                <w:sz w:val="21"/>
                <w:szCs w:val="21"/>
              </w:rPr>
              <w:t xml:space="preserve">  </w:t>
            </w:r>
          </w:p>
          <w:p w14:paraId="0E5E845E" w14:textId="627B8841" w:rsidR="009227F6" w:rsidRPr="009C768A" w:rsidRDefault="00F93705" w:rsidP="00003629">
            <w:pPr>
              <w:pStyle w:val="ListParagraph"/>
              <w:numPr>
                <w:ilvl w:val="0"/>
                <w:numId w:val="7"/>
              </w:numPr>
              <w:spacing w:before="120" w:line="300" w:lineRule="auto"/>
              <w:ind w:left="349" w:right="86"/>
              <w:rPr>
                <w:sz w:val="21"/>
                <w:szCs w:val="21"/>
              </w:rPr>
            </w:pPr>
            <w:r w:rsidRPr="00F93705">
              <w:rPr>
                <w:rFonts w:asciiTheme="majorBidi" w:hAnsiTheme="majorBidi" w:cs="Times New Roman"/>
                <w:sz w:val="24"/>
                <w:szCs w:val="24"/>
                <w:u w:val="single"/>
                <w:rtl/>
              </w:rPr>
              <w:t>ר'</w:t>
            </w:r>
            <w:r w:rsidR="009227F6" w:rsidRPr="00697BA1">
              <w:rPr>
                <w:rFonts w:asciiTheme="majorBidi" w:hAnsiTheme="majorBidi" w:cs="Times New Roman"/>
                <w:sz w:val="24"/>
                <w:szCs w:val="24"/>
                <w:u w:val="single"/>
                <w:rtl/>
              </w:rPr>
              <w:t xml:space="preserve"> </w:t>
            </w:r>
            <w:r w:rsidR="009227F6" w:rsidRPr="00697BA1">
              <w:rPr>
                <w:rFonts w:asciiTheme="majorBidi" w:hAnsiTheme="majorBidi" w:cstheme="majorBidi"/>
                <w:sz w:val="24"/>
                <w:szCs w:val="24"/>
                <w:u w:val="single"/>
                <w:rtl/>
              </w:rPr>
              <w:t>יהודה</w:t>
            </w:r>
            <w:r w:rsidR="009227F6" w:rsidRPr="00697BA1">
              <w:rPr>
                <w:sz w:val="21"/>
                <w:szCs w:val="21"/>
                <w:u w:val="single"/>
              </w:rPr>
              <w:t xml:space="preserve"> </w:t>
            </w:r>
            <w:r w:rsidR="009227F6" w:rsidRPr="00697BA1">
              <w:rPr>
                <w:u w:val="single"/>
              </w:rPr>
              <w:t xml:space="preserve">needs </w:t>
            </w:r>
            <w:r w:rsidRPr="00F93705">
              <w:rPr>
                <w:rFonts w:asciiTheme="majorBidi" w:hAnsiTheme="majorBidi" w:cs="Times New Roman"/>
                <w:sz w:val="24"/>
                <w:szCs w:val="24"/>
                <w:u w:val="single"/>
                <w:rtl/>
              </w:rPr>
              <w:t>ר'</w:t>
            </w:r>
            <w:r w:rsidR="009227F6" w:rsidRPr="00697BA1">
              <w:rPr>
                <w:rFonts w:asciiTheme="majorBidi" w:hAnsiTheme="majorBidi" w:cs="Times New Roman"/>
                <w:sz w:val="24"/>
                <w:szCs w:val="24"/>
                <w:u w:val="single"/>
                <w:rtl/>
              </w:rPr>
              <w:t xml:space="preserve"> שמעון</w:t>
            </w:r>
            <w:r w:rsidR="009227F6" w:rsidRPr="00697BA1">
              <w:rPr>
                <w:sz w:val="21"/>
                <w:szCs w:val="21"/>
              </w:rPr>
              <w:t xml:space="preserve">:  </w:t>
            </w:r>
            <w:r w:rsidR="009227F6" w:rsidRPr="00697BA1">
              <w:t>Since a</w:t>
            </w:r>
            <w:r w:rsidR="009227F6" w:rsidRPr="00697BA1">
              <w:rPr>
                <w:sz w:val="21"/>
                <w:szCs w:val="21"/>
              </w:rPr>
              <w:t xml:space="preserve"> </w:t>
            </w:r>
            <w:r w:rsidR="009227F6" w:rsidRPr="00697BA1">
              <w:rPr>
                <w:rStyle w:val="Style3Char"/>
                <w:rFonts w:asciiTheme="majorBidi" w:hAnsiTheme="majorBidi" w:cs="Times New Roman"/>
                <w:sz w:val="24"/>
                <w:szCs w:val="24"/>
                <w:rtl/>
              </w:rPr>
              <w:t>לכתחילה</w:t>
            </w:r>
            <w:r w:rsidR="009227F6" w:rsidRPr="00697BA1">
              <w:rPr>
                <w:rFonts w:cstheme="minorHAnsi"/>
              </w:rPr>
              <w:t>-level</w:t>
            </w:r>
            <w:r w:rsidR="009227F6" w:rsidRPr="00697BA1">
              <w:rPr>
                <w:rFonts w:cstheme="minorHAnsi"/>
                <w:i/>
                <w:iCs/>
                <w:sz w:val="21"/>
                <w:szCs w:val="21"/>
              </w:rPr>
              <w:t xml:space="preserve"> </w:t>
            </w:r>
            <w:r w:rsidR="009227F6" w:rsidRPr="00697BA1">
              <w:rPr>
                <w:rFonts w:ascii="Times New Roman" w:hAnsi="Times New Roman" w:cs="Times New Roman"/>
                <w:sz w:val="24"/>
                <w:szCs w:val="24"/>
                <w:rtl/>
              </w:rPr>
              <w:t xml:space="preserve"> היתר</w:t>
            </w:r>
            <w:r w:rsidR="009227F6" w:rsidRPr="00697BA1">
              <w:rPr>
                <w:rFonts w:cstheme="minorHAnsi"/>
              </w:rPr>
              <w:t>for</w:t>
            </w:r>
            <w:r w:rsidR="009227F6" w:rsidRPr="00697BA1">
              <w:rPr>
                <w:rFonts w:cstheme="minorHAnsi"/>
                <w:sz w:val="21"/>
                <w:szCs w:val="21"/>
              </w:rPr>
              <w:t xml:space="preserve"> </w:t>
            </w:r>
            <w:r w:rsidR="009227F6" w:rsidRPr="00697BA1">
              <w:rPr>
                <w:rFonts w:asciiTheme="majorBidi" w:hAnsiTheme="majorBidi" w:cstheme="majorBidi"/>
                <w:sz w:val="24"/>
                <w:szCs w:val="24"/>
                <w:rtl/>
              </w:rPr>
              <w:t>מסירה</w:t>
            </w:r>
            <w:r w:rsidR="009227F6" w:rsidRPr="00697BA1">
              <w:rPr>
                <w:rFonts w:cstheme="minorHAnsi"/>
                <w:i/>
                <w:iCs/>
                <w:sz w:val="21"/>
                <w:szCs w:val="21"/>
              </w:rPr>
              <w:t xml:space="preserve"> </w:t>
            </w:r>
            <w:r w:rsidR="009227F6" w:rsidRPr="00697BA1">
              <w:rPr>
                <w:rFonts w:cstheme="minorHAnsi"/>
              </w:rPr>
              <w:t xml:space="preserve">requires a </w:t>
            </w:r>
            <w:r w:rsidR="009227F6" w:rsidRPr="00E313C8">
              <w:rPr>
                <w:rFonts w:ascii="Times New Roman" w:hAnsi="Times New Roman" w:cs="Times New Roman"/>
                <w:sz w:val="24"/>
                <w:szCs w:val="24"/>
                <w:rtl/>
              </w:rPr>
              <w:t>תורה</w:t>
            </w:r>
            <w:r w:rsidR="009227F6" w:rsidRPr="00697BA1">
              <w:rPr>
                <w:rFonts w:cstheme="minorHAnsi"/>
              </w:rPr>
              <w:t>-authorized death sentence,</w:t>
            </w:r>
            <w:r w:rsidR="009227F6" w:rsidRPr="00697BA1">
              <w:rPr>
                <w:rFonts w:cstheme="minorHAnsi"/>
                <w:sz w:val="21"/>
                <w:szCs w:val="21"/>
              </w:rPr>
              <w:t xml:space="preserve"> </w:t>
            </w:r>
            <w:r w:rsidRPr="006E29BB">
              <w:rPr>
                <w:rFonts w:ascii="Times New Roman" w:hAnsi="Times New Roman" w:cs="Times New Roman"/>
                <w:sz w:val="24"/>
                <w:szCs w:val="24"/>
                <w:rtl/>
              </w:rPr>
              <w:t>ר</w:t>
            </w:r>
            <w:r w:rsidRPr="00F93705">
              <w:rPr>
                <w:rFonts w:ascii="Tahoma" w:hAnsi="Tahoma" w:cs="Tahoma"/>
                <w:sz w:val="23"/>
                <w:szCs w:val="23"/>
                <w:rtl/>
              </w:rPr>
              <w:t>’</w:t>
            </w:r>
            <w:r w:rsidR="009227F6" w:rsidRPr="00697BA1">
              <w:rPr>
                <w:rFonts w:asciiTheme="majorBidi" w:hAnsiTheme="majorBidi" w:cs="Times New Roman"/>
                <w:sz w:val="24"/>
                <w:szCs w:val="24"/>
                <w:rtl/>
              </w:rPr>
              <w:t xml:space="preserve"> </w:t>
            </w:r>
            <w:r w:rsidR="009227F6" w:rsidRPr="00697BA1">
              <w:rPr>
                <w:rFonts w:asciiTheme="majorBidi" w:hAnsiTheme="majorBidi" w:cstheme="majorBidi"/>
                <w:sz w:val="24"/>
                <w:szCs w:val="24"/>
                <w:rtl/>
              </w:rPr>
              <w:t>יהודה</w:t>
            </w:r>
            <w:r w:rsidR="009227F6" w:rsidRPr="00697BA1">
              <w:rPr>
                <w:sz w:val="21"/>
                <w:szCs w:val="21"/>
              </w:rPr>
              <w:t xml:space="preserve"> </w:t>
            </w:r>
            <w:r w:rsidR="009227F6" w:rsidRPr="00697BA1">
              <w:t xml:space="preserve">needs the </w:t>
            </w:r>
            <w:r w:rsidR="009227F6" w:rsidRPr="007C359F">
              <w:t>Halacha</w:t>
            </w:r>
            <w:r w:rsidR="009227F6" w:rsidRPr="00697BA1">
              <w:t xml:space="preserve"> derived by</w:t>
            </w:r>
            <w:r w:rsidR="009227F6" w:rsidRPr="00697BA1">
              <w:rPr>
                <w:sz w:val="21"/>
                <w:szCs w:val="21"/>
              </w:rPr>
              <w:t xml:space="preserve"> </w:t>
            </w:r>
            <w:r w:rsidRPr="006E29BB">
              <w:rPr>
                <w:rFonts w:ascii="Times New Roman" w:hAnsi="Times New Roman" w:cs="Times New Roman"/>
                <w:sz w:val="24"/>
                <w:szCs w:val="24"/>
                <w:rtl/>
              </w:rPr>
              <w:t xml:space="preserve"> ר</w:t>
            </w:r>
            <w:r w:rsidRPr="006E29BB">
              <w:rPr>
                <w:rFonts w:asciiTheme="majorBidi" w:hAnsiTheme="majorBidi" w:cstheme="majorBidi"/>
                <w:sz w:val="26"/>
                <w:szCs w:val="26"/>
                <w:rtl/>
              </w:rPr>
              <w:t>'</w:t>
            </w:r>
            <w:r w:rsidR="009227F6" w:rsidRPr="00697BA1">
              <w:rPr>
                <w:rFonts w:asciiTheme="majorBidi" w:hAnsiTheme="majorBidi" w:cs="Times New Roman"/>
                <w:sz w:val="24"/>
                <w:szCs w:val="24"/>
                <w:rtl/>
              </w:rPr>
              <w:t xml:space="preserve"> שמעון</w:t>
            </w:r>
            <w:r w:rsidR="009227F6" w:rsidRPr="00697BA1">
              <w:t>, i.e., deeming the offender as a</w:t>
            </w:r>
            <w:r w:rsidR="009227F6" w:rsidRPr="00697BA1">
              <w:rPr>
                <w:rFonts w:ascii="Times New Roman" w:hAnsi="Times New Roman" w:cs="Times New Roman"/>
                <w:sz w:val="24"/>
                <w:szCs w:val="24"/>
                <w:rtl/>
              </w:rPr>
              <w:t xml:space="preserve">מורד </w:t>
            </w:r>
            <w:proofErr w:type="gramStart"/>
            <w:r w:rsidR="009227F6" w:rsidRPr="00697BA1">
              <w:rPr>
                <w:rFonts w:ascii="Times New Roman" w:hAnsi="Times New Roman" w:cs="Times New Roman"/>
                <w:sz w:val="24"/>
                <w:szCs w:val="24"/>
                <w:rtl/>
              </w:rPr>
              <w:t xml:space="preserve">במלכות </w:t>
            </w:r>
            <w:r w:rsidR="009227F6" w:rsidRPr="00697BA1">
              <w:rPr>
                <w:rFonts w:ascii="Times New Roman" w:hAnsi="Times New Roman" w:cs="Times New Roman"/>
                <w:sz w:val="24"/>
                <w:szCs w:val="24"/>
              </w:rPr>
              <w:t xml:space="preserve"> </w:t>
            </w:r>
            <w:r w:rsidR="009227F6" w:rsidRPr="00697BA1">
              <w:t>provides</w:t>
            </w:r>
            <w:proofErr w:type="gramEnd"/>
            <w:r w:rsidR="009227F6" w:rsidRPr="00697BA1">
              <w:t xml:space="preserve"> the basis for a </w:t>
            </w:r>
            <w:r w:rsidR="009227F6" w:rsidRPr="00697BA1">
              <w:rPr>
                <w:rStyle w:val="Style3Char"/>
                <w:rFonts w:asciiTheme="majorBidi" w:hAnsiTheme="majorBidi" w:cs="Times New Roman"/>
                <w:sz w:val="24"/>
                <w:szCs w:val="24"/>
                <w:rtl/>
              </w:rPr>
              <w:t>לכתחילה</w:t>
            </w:r>
            <w:r w:rsidR="009227F6" w:rsidRPr="00697BA1">
              <w:rPr>
                <w:rFonts w:cstheme="minorHAnsi"/>
              </w:rPr>
              <w:t>-level</w:t>
            </w:r>
            <w:r w:rsidR="009227F6" w:rsidRPr="00697BA1">
              <w:rPr>
                <w:rFonts w:cstheme="minorHAnsi"/>
                <w:i/>
                <w:iCs/>
                <w:sz w:val="21"/>
                <w:szCs w:val="21"/>
              </w:rPr>
              <w:t xml:space="preserve"> </w:t>
            </w:r>
            <w:r w:rsidR="009227F6" w:rsidRPr="00697BA1">
              <w:rPr>
                <w:rFonts w:ascii="Times New Roman" w:hAnsi="Times New Roman" w:cs="Times New Roman"/>
                <w:sz w:val="24"/>
                <w:szCs w:val="24"/>
                <w:rtl/>
              </w:rPr>
              <w:t>היתר</w:t>
            </w:r>
            <w:r w:rsidR="009227F6" w:rsidRPr="00697BA1">
              <w:rPr>
                <w:rFonts w:cstheme="minorHAnsi"/>
                <w:i/>
                <w:iCs/>
                <w:sz w:val="21"/>
                <w:szCs w:val="21"/>
              </w:rPr>
              <w:t xml:space="preserve">, </w:t>
            </w:r>
            <w:r>
              <w:rPr>
                <w:rFonts w:cstheme="minorHAnsi"/>
              </w:rPr>
              <w:t xml:space="preserve">since </w:t>
            </w:r>
            <w:r w:rsidR="009227F6" w:rsidRPr="00697BA1">
              <w:rPr>
                <w:rFonts w:ascii="Times New Roman" w:hAnsi="Times New Roman" w:cs="Times New Roman"/>
                <w:sz w:val="24"/>
                <w:szCs w:val="24"/>
                <w:rtl/>
              </w:rPr>
              <w:t>סרח בת אשר</w:t>
            </w:r>
            <w:r w:rsidR="009227F6" w:rsidRPr="00697BA1">
              <w:rPr>
                <w:rFonts w:cstheme="minorHAnsi"/>
              </w:rPr>
              <w:t xml:space="preserve">would not have attempted to convince the townspeople merely with a </w:t>
            </w:r>
            <w:r w:rsidR="009227F6" w:rsidRPr="00697BA1">
              <w:rPr>
                <w:rFonts w:asciiTheme="majorBidi" w:hAnsiTheme="majorBidi" w:cs="Times New Roman"/>
                <w:sz w:val="24"/>
                <w:szCs w:val="24"/>
                <w:rtl/>
              </w:rPr>
              <w:t>מדינא</w:t>
            </w:r>
            <w:r w:rsidR="009227F6" w:rsidRPr="00697BA1">
              <w:t>-level overture</w:t>
            </w:r>
            <w:r w:rsidR="009227F6" w:rsidRPr="00697BA1">
              <w:rPr>
                <w:sz w:val="21"/>
                <w:szCs w:val="21"/>
              </w:rPr>
              <w:t>.</w:t>
            </w:r>
            <w:r w:rsidR="009227F6" w:rsidRPr="00697BA1">
              <w:rPr>
                <w:rFonts w:cstheme="minorHAnsi"/>
                <w:sz w:val="21"/>
                <w:szCs w:val="21"/>
              </w:rPr>
              <w:t xml:space="preserve">  </w:t>
            </w:r>
            <w:r w:rsidR="009227F6" w:rsidRPr="00697BA1">
              <w:rPr>
                <w:rFonts w:ascii="Times New Roman" w:hAnsi="Times New Roman" w:cs="Times New Roman"/>
                <w:sz w:val="24"/>
                <w:szCs w:val="24"/>
                <w:rtl/>
              </w:rPr>
              <w:t>סרח בת אשר</w:t>
            </w:r>
            <w:r w:rsidR="009227F6" w:rsidRPr="00697BA1">
              <w:rPr>
                <w:rFonts w:cstheme="minorHAnsi"/>
                <w:i/>
                <w:iCs/>
                <w:sz w:val="21"/>
                <w:szCs w:val="21"/>
              </w:rPr>
              <w:t xml:space="preserve"> </w:t>
            </w:r>
            <w:r w:rsidR="009227F6" w:rsidRPr="00697BA1">
              <w:rPr>
                <w:rFonts w:cstheme="minorHAnsi"/>
              </w:rPr>
              <w:t>presented the</w:t>
            </w:r>
            <w:r w:rsidR="009227F6" w:rsidRPr="00697BA1">
              <w:rPr>
                <w:rFonts w:cstheme="minorHAnsi"/>
                <w:sz w:val="21"/>
                <w:szCs w:val="21"/>
              </w:rPr>
              <w:t xml:space="preserve"> </w:t>
            </w:r>
            <w:r w:rsidR="009227F6" w:rsidRPr="00697BA1">
              <w:rPr>
                <w:rFonts w:asciiTheme="majorBidi" w:hAnsiTheme="majorBidi" w:cs="Times New Roman"/>
                <w:sz w:val="24"/>
                <w:szCs w:val="24"/>
                <w:rtl/>
              </w:rPr>
              <w:t>מדינא</w:t>
            </w:r>
            <w:r w:rsidR="009227F6" w:rsidRPr="00697BA1">
              <w:rPr>
                <w:rFonts w:cstheme="minorHAnsi"/>
                <w:sz w:val="21"/>
                <w:szCs w:val="21"/>
              </w:rPr>
              <w:t>-</w:t>
            </w:r>
            <w:r w:rsidR="009227F6" w:rsidRPr="00697BA1">
              <w:rPr>
                <w:rFonts w:cstheme="minorHAnsi"/>
              </w:rPr>
              <w:t>level</w:t>
            </w:r>
            <w:r w:rsidR="009227F6" w:rsidRPr="00697BA1">
              <w:rPr>
                <w:rFonts w:cstheme="minorHAnsi"/>
                <w:sz w:val="21"/>
                <w:szCs w:val="21"/>
              </w:rPr>
              <w:t xml:space="preserve"> </w:t>
            </w:r>
            <w:r w:rsidR="009227F6" w:rsidRPr="00697BA1">
              <w:rPr>
                <w:rFonts w:ascii="Times New Roman" w:hAnsi="Times New Roman" w:cs="Times New Roman"/>
                <w:sz w:val="24"/>
                <w:szCs w:val="24"/>
                <w:rtl/>
              </w:rPr>
              <w:t xml:space="preserve"> היתר</w:t>
            </w:r>
            <w:r w:rsidR="009227F6" w:rsidRPr="00697BA1">
              <w:rPr>
                <w:rFonts w:cstheme="minorHAnsi"/>
              </w:rPr>
              <w:t xml:space="preserve">to the townspeople secondarily, only after the walls were </w:t>
            </w:r>
            <w:r w:rsidR="00853245">
              <w:rPr>
                <w:rFonts w:cstheme="minorHAnsi"/>
              </w:rPr>
              <w:t>demol</w:t>
            </w:r>
            <w:r w:rsidR="007C359F">
              <w:rPr>
                <w:rFonts w:cstheme="minorHAnsi"/>
              </w:rPr>
              <w:t>is</w:t>
            </w:r>
            <w:r w:rsidR="00853245">
              <w:rPr>
                <w:rFonts w:cstheme="minorHAnsi"/>
              </w:rPr>
              <w:t>hed</w:t>
            </w:r>
            <w:r w:rsidR="009227F6" w:rsidRPr="00697BA1">
              <w:rPr>
                <w:rFonts w:cstheme="minorHAnsi"/>
              </w:rPr>
              <w:t xml:space="preserve"> following their rejection of her</w:t>
            </w:r>
            <w:r w:rsidR="009227F6" w:rsidRPr="00697BA1">
              <w:rPr>
                <w:rFonts w:cstheme="minorHAnsi"/>
                <w:sz w:val="21"/>
                <w:szCs w:val="21"/>
              </w:rPr>
              <w:t xml:space="preserve"> </w:t>
            </w:r>
            <w:r w:rsidR="009227F6" w:rsidRPr="00697BA1">
              <w:rPr>
                <w:rStyle w:val="Style3Char"/>
                <w:rFonts w:asciiTheme="majorBidi" w:hAnsiTheme="majorBidi" w:cs="Times New Roman"/>
                <w:sz w:val="24"/>
                <w:szCs w:val="24"/>
                <w:rtl/>
              </w:rPr>
              <w:t>לכתחילה</w:t>
            </w:r>
            <w:r w:rsidR="009227F6" w:rsidRPr="00697BA1">
              <w:rPr>
                <w:rFonts w:cstheme="minorHAnsi"/>
                <w:sz w:val="21"/>
                <w:szCs w:val="21"/>
              </w:rPr>
              <w:t>-</w:t>
            </w:r>
            <w:r w:rsidR="009227F6" w:rsidRPr="00697BA1">
              <w:rPr>
                <w:rFonts w:cstheme="minorHAnsi"/>
              </w:rPr>
              <w:t>level</w:t>
            </w:r>
            <w:r w:rsidR="009227F6" w:rsidRPr="00697BA1">
              <w:rPr>
                <w:rFonts w:cstheme="minorHAnsi"/>
                <w:i/>
                <w:iCs/>
                <w:sz w:val="21"/>
                <w:szCs w:val="21"/>
              </w:rPr>
              <w:t xml:space="preserve"> </w:t>
            </w:r>
            <w:r w:rsidR="009227F6" w:rsidRPr="00697BA1">
              <w:rPr>
                <w:rFonts w:ascii="Times New Roman" w:hAnsi="Times New Roman" w:cs="Times New Roman"/>
                <w:sz w:val="24"/>
                <w:szCs w:val="24"/>
                <w:rtl/>
              </w:rPr>
              <w:t>היתר</w:t>
            </w:r>
            <w:r w:rsidR="009227F6" w:rsidRPr="00697BA1">
              <w:rPr>
                <w:rFonts w:cstheme="minorHAnsi"/>
                <w:sz w:val="24"/>
                <w:szCs w:val="24"/>
              </w:rPr>
              <w:t xml:space="preserve"> </w:t>
            </w:r>
            <w:r w:rsidR="009227F6" w:rsidRPr="00697BA1">
              <w:rPr>
                <w:rFonts w:cstheme="minorHAnsi"/>
              </w:rPr>
              <w:t>overture</w:t>
            </w:r>
            <w:r w:rsidR="009227F6" w:rsidRPr="009C768A">
              <w:rPr>
                <w:sz w:val="21"/>
                <w:szCs w:val="21"/>
              </w:rPr>
              <w:t>.</w:t>
            </w:r>
          </w:p>
          <w:p w14:paraId="5B08CFC1" w14:textId="6F80D678" w:rsidR="009227F6" w:rsidRPr="007C6150" w:rsidRDefault="00F93705" w:rsidP="00003629">
            <w:pPr>
              <w:pStyle w:val="ListParagraph"/>
              <w:numPr>
                <w:ilvl w:val="0"/>
                <w:numId w:val="7"/>
              </w:numPr>
              <w:spacing w:before="120" w:line="300" w:lineRule="auto"/>
              <w:ind w:left="349" w:right="86"/>
              <w:rPr>
                <w:sz w:val="21"/>
                <w:szCs w:val="21"/>
                <w:rtl/>
              </w:rPr>
            </w:pPr>
            <w:r w:rsidRPr="00F93705">
              <w:rPr>
                <w:rFonts w:asciiTheme="majorBidi" w:hAnsiTheme="majorBidi" w:cs="Times New Roman"/>
                <w:sz w:val="24"/>
                <w:szCs w:val="24"/>
                <w:u w:val="single"/>
                <w:rtl/>
              </w:rPr>
              <w:t>ר'</w:t>
            </w:r>
            <w:r w:rsidR="009227F6" w:rsidRPr="00697BA1">
              <w:rPr>
                <w:rFonts w:asciiTheme="majorBidi" w:hAnsiTheme="majorBidi" w:cs="Times New Roman"/>
                <w:sz w:val="24"/>
                <w:szCs w:val="24"/>
                <w:u w:val="single"/>
                <w:rtl/>
              </w:rPr>
              <w:t xml:space="preserve"> שמעון</w:t>
            </w:r>
            <w:r w:rsidR="009227F6" w:rsidRPr="00697BA1">
              <w:rPr>
                <w:sz w:val="21"/>
                <w:szCs w:val="21"/>
                <w:u w:val="single"/>
              </w:rPr>
              <w:t xml:space="preserve"> </w:t>
            </w:r>
            <w:r w:rsidR="009227F6" w:rsidRPr="00697BA1">
              <w:rPr>
                <w:u w:val="single"/>
              </w:rPr>
              <w:t>needs</w:t>
            </w:r>
            <w:r w:rsidR="009227F6" w:rsidRPr="00697BA1">
              <w:rPr>
                <w:sz w:val="21"/>
                <w:szCs w:val="21"/>
                <w:u w:val="single"/>
              </w:rPr>
              <w:t xml:space="preserve"> </w:t>
            </w:r>
            <w:r w:rsidRPr="00F93705">
              <w:rPr>
                <w:rFonts w:asciiTheme="majorBidi" w:hAnsiTheme="majorBidi" w:cs="Times New Roman"/>
                <w:sz w:val="24"/>
                <w:szCs w:val="24"/>
                <w:u w:val="single"/>
                <w:rtl/>
              </w:rPr>
              <w:t>ר'</w:t>
            </w:r>
            <w:r w:rsidR="009227F6" w:rsidRPr="00697BA1">
              <w:rPr>
                <w:rFonts w:asciiTheme="majorBidi" w:hAnsiTheme="majorBidi" w:cs="Times New Roman"/>
                <w:sz w:val="24"/>
                <w:szCs w:val="24"/>
                <w:u w:val="single"/>
                <w:rtl/>
              </w:rPr>
              <w:t xml:space="preserve"> </w:t>
            </w:r>
            <w:r w:rsidR="009227F6" w:rsidRPr="00697BA1">
              <w:rPr>
                <w:rFonts w:asciiTheme="majorBidi" w:hAnsiTheme="majorBidi" w:cstheme="majorBidi"/>
                <w:sz w:val="24"/>
                <w:szCs w:val="24"/>
                <w:u w:val="single"/>
                <w:rtl/>
              </w:rPr>
              <w:t>יהודה</w:t>
            </w:r>
            <w:r w:rsidR="009227F6" w:rsidRPr="00697BA1">
              <w:rPr>
                <w:sz w:val="21"/>
                <w:szCs w:val="21"/>
              </w:rPr>
              <w:t xml:space="preserve">:  </w:t>
            </w:r>
            <w:r w:rsidR="009227F6" w:rsidRPr="00697BA1">
              <w:rPr>
                <w:rFonts w:ascii="Times New Roman" w:hAnsi="Times New Roman" w:cs="Times New Roman"/>
                <w:sz w:val="24"/>
                <w:szCs w:val="24"/>
                <w:rtl/>
              </w:rPr>
              <w:t>סרח בת אשר</w:t>
            </w:r>
            <w:r w:rsidR="009227F6" w:rsidRPr="00697BA1">
              <w:rPr>
                <w:rFonts w:cstheme="minorHAnsi"/>
                <w:i/>
                <w:iCs/>
                <w:sz w:val="21"/>
                <w:szCs w:val="21"/>
              </w:rPr>
              <w:t xml:space="preserve"> </w:t>
            </w:r>
            <w:r w:rsidR="009227F6" w:rsidRPr="00697BA1">
              <w:rPr>
                <w:rFonts w:cstheme="minorHAnsi"/>
              </w:rPr>
              <w:t>would not have delayed attempting to persuade the townspeople of</w:t>
            </w:r>
            <w:r w:rsidR="009227F6" w:rsidRPr="00697BA1">
              <w:rPr>
                <w:rFonts w:cstheme="minorHAnsi"/>
                <w:sz w:val="21"/>
                <w:szCs w:val="21"/>
              </w:rPr>
              <w:t xml:space="preserve"> </w:t>
            </w:r>
            <w:r w:rsidR="009227F6" w:rsidRPr="00697BA1">
              <w:rPr>
                <w:rFonts w:asciiTheme="majorBidi" w:hAnsiTheme="majorBidi" w:cstheme="majorBidi"/>
                <w:sz w:val="24"/>
                <w:szCs w:val="24"/>
                <w:rtl/>
              </w:rPr>
              <w:t>ש.ב.ב</w:t>
            </w:r>
            <w:r w:rsidR="009227F6" w:rsidRPr="00697BA1">
              <w:rPr>
                <w:rFonts w:cstheme="minorHAnsi"/>
              </w:rPr>
              <w:t>‘s status as a</w:t>
            </w:r>
            <w:r w:rsidR="009227F6" w:rsidRPr="00697BA1">
              <w:rPr>
                <w:rFonts w:cstheme="minorHAnsi"/>
                <w:sz w:val="21"/>
                <w:szCs w:val="21"/>
              </w:rPr>
              <w:t xml:space="preserve"> </w:t>
            </w:r>
            <w:r w:rsidR="009227F6" w:rsidRPr="00697BA1">
              <w:rPr>
                <w:rFonts w:ascii="Times New Roman" w:hAnsi="Times New Roman" w:cs="Times New Roman"/>
                <w:sz w:val="24"/>
                <w:szCs w:val="24"/>
                <w:rtl/>
              </w:rPr>
              <w:t>מורד במלכות</w:t>
            </w:r>
            <w:r w:rsidR="009227F6" w:rsidRPr="00697BA1">
              <w:rPr>
                <w:rFonts w:cstheme="minorHAnsi"/>
                <w:sz w:val="21"/>
                <w:szCs w:val="21"/>
              </w:rPr>
              <w:t xml:space="preserve"> </w:t>
            </w:r>
            <w:r w:rsidR="009227F6" w:rsidRPr="00697BA1">
              <w:rPr>
                <w:rFonts w:cstheme="minorHAnsi"/>
              </w:rPr>
              <w:t>until they faced imminent destruction.  Therefore, when</w:t>
            </w:r>
            <w:r w:rsidR="009227F6" w:rsidRPr="00697BA1">
              <w:rPr>
                <w:rFonts w:cstheme="minorHAnsi"/>
                <w:sz w:val="21"/>
                <w:szCs w:val="21"/>
              </w:rPr>
              <w:t xml:space="preserve"> </w:t>
            </w:r>
            <w:r w:rsidR="009227F6" w:rsidRPr="00697BA1">
              <w:rPr>
                <w:rFonts w:ascii="Times New Roman" w:hAnsi="Times New Roman" w:cs="Times New Roman"/>
                <w:sz w:val="24"/>
                <w:szCs w:val="24"/>
                <w:rtl/>
              </w:rPr>
              <w:t xml:space="preserve"> סרח בת אשר</w:t>
            </w:r>
            <w:r w:rsidR="009227F6" w:rsidRPr="00697BA1">
              <w:rPr>
                <w:rFonts w:cstheme="minorHAnsi"/>
              </w:rPr>
              <w:t>approached the townspeople following</w:t>
            </w:r>
            <w:r w:rsidR="009227F6" w:rsidRPr="00697BA1">
              <w:rPr>
                <w:rFonts w:cstheme="minorHAnsi"/>
                <w:sz w:val="21"/>
                <w:szCs w:val="21"/>
              </w:rPr>
              <w:t xml:space="preserve"> </w:t>
            </w:r>
            <w:r w:rsidR="009227F6" w:rsidRPr="00697BA1">
              <w:rPr>
                <w:rFonts w:ascii="Times New Roman" w:hAnsi="Times New Roman" w:cs="Times New Roman"/>
                <w:sz w:val="24"/>
                <w:szCs w:val="24"/>
                <w:rtl/>
              </w:rPr>
              <w:t>יואב</w:t>
            </w:r>
            <w:r w:rsidR="009227F6" w:rsidRPr="00697BA1">
              <w:rPr>
                <w:rFonts w:cstheme="minorHAnsi"/>
              </w:rPr>
              <w:t>‘s incursion, it was to convince them that</w:t>
            </w:r>
            <w:r>
              <w:rPr>
                <w:rFonts w:cstheme="minorHAnsi"/>
              </w:rPr>
              <w:t xml:space="preserve"> </w:t>
            </w:r>
            <w:r w:rsidRPr="006E29BB">
              <w:rPr>
                <w:rFonts w:ascii="Times New Roman" w:hAnsi="Times New Roman" w:cs="Times New Roman"/>
                <w:sz w:val="24"/>
                <w:szCs w:val="24"/>
                <w:rtl/>
              </w:rPr>
              <w:t>ר</w:t>
            </w:r>
            <w:r w:rsidRPr="006E29BB">
              <w:rPr>
                <w:rFonts w:asciiTheme="majorBidi" w:hAnsiTheme="majorBidi" w:cstheme="majorBidi"/>
                <w:sz w:val="26"/>
                <w:szCs w:val="26"/>
                <w:rtl/>
              </w:rPr>
              <w:t>'</w:t>
            </w:r>
            <w:r w:rsidR="009227F6" w:rsidRPr="00697BA1">
              <w:rPr>
                <w:rFonts w:asciiTheme="majorBidi" w:hAnsiTheme="majorBidi" w:cs="Times New Roman"/>
                <w:sz w:val="24"/>
                <w:szCs w:val="24"/>
                <w:rtl/>
              </w:rPr>
              <w:t xml:space="preserve"> </w:t>
            </w:r>
            <w:r w:rsidR="009227F6" w:rsidRPr="00697BA1">
              <w:rPr>
                <w:rFonts w:asciiTheme="majorBidi" w:hAnsiTheme="majorBidi" w:cstheme="majorBidi"/>
                <w:sz w:val="24"/>
                <w:szCs w:val="24"/>
                <w:rtl/>
              </w:rPr>
              <w:t>יהודה</w:t>
            </w:r>
            <w:r w:rsidR="009227F6" w:rsidRPr="00697BA1">
              <w:t>‘s teaching, i.e.,</w:t>
            </w:r>
            <w:r w:rsidR="009227F6" w:rsidRPr="00697BA1">
              <w:rPr>
                <w:sz w:val="21"/>
                <w:szCs w:val="21"/>
              </w:rPr>
              <w:t xml:space="preserve"> </w:t>
            </w:r>
            <w:r w:rsidR="009227F6" w:rsidRPr="00697BA1">
              <w:rPr>
                <w:rFonts w:asciiTheme="majorBidi" w:hAnsiTheme="majorBidi" w:cstheme="majorBidi"/>
                <w:sz w:val="24"/>
                <w:szCs w:val="24"/>
                <w:rtl/>
              </w:rPr>
              <w:t>ש.ב.ב</w:t>
            </w:r>
            <w:r w:rsidR="009227F6" w:rsidRPr="00697BA1">
              <w:rPr>
                <w:sz w:val="21"/>
                <w:szCs w:val="21"/>
              </w:rPr>
              <w:t xml:space="preserve"> </w:t>
            </w:r>
            <w:r w:rsidR="009227F6" w:rsidRPr="00697BA1">
              <w:t>was</w:t>
            </w:r>
            <w:r w:rsidR="009227F6" w:rsidRPr="00697BA1">
              <w:rPr>
                <w:rFonts w:cstheme="minorHAnsi"/>
              </w:rPr>
              <w:t xml:space="preserve"> deemed a</w:t>
            </w:r>
            <w:r w:rsidR="009227F6" w:rsidRPr="00697BA1">
              <w:rPr>
                <w:rFonts w:cstheme="minorHAnsi"/>
                <w:sz w:val="21"/>
                <w:szCs w:val="21"/>
              </w:rPr>
              <w:t xml:space="preserve"> </w:t>
            </w:r>
            <w:r w:rsidR="009227F6" w:rsidRPr="00697BA1">
              <w:rPr>
                <w:rFonts w:ascii="Times New Roman" w:hAnsi="Times New Roman" w:cs="Times New Roman"/>
                <w:sz w:val="24"/>
                <w:szCs w:val="24"/>
                <w:rtl/>
              </w:rPr>
              <w:t>רודף</w:t>
            </w:r>
            <w:r w:rsidR="009227F6" w:rsidRPr="00697BA1">
              <w:rPr>
                <w:rFonts w:cstheme="minorHAnsi"/>
                <w:sz w:val="24"/>
                <w:szCs w:val="24"/>
              </w:rPr>
              <w:t xml:space="preserve"> </w:t>
            </w:r>
            <w:r w:rsidR="009227F6" w:rsidRPr="00697BA1">
              <w:rPr>
                <w:rFonts w:cstheme="minorHAnsi"/>
              </w:rPr>
              <w:t xml:space="preserve">against the townspeople, would provide them the necessary “insurance” to accept her earlier </w:t>
            </w:r>
            <w:r w:rsidR="00FC5B63" w:rsidRPr="00F3302E">
              <w:rPr>
                <w:rStyle w:val="Style3Char"/>
                <w:rFonts w:asciiTheme="majorBidi" w:hAnsiTheme="majorBidi" w:cs="Times New Roman"/>
                <w:sz w:val="24"/>
                <w:szCs w:val="24"/>
                <w:rtl/>
              </w:rPr>
              <w:t>לכתחילה</w:t>
            </w:r>
            <w:r w:rsidR="00FC5B63" w:rsidRPr="00697BA1">
              <w:rPr>
                <w:sz w:val="21"/>
                <w:szCs w:val="21"/>
              </w:rPr>
              <w:t>-</w:t>
            </w:r>
            <w:r w:rsidR="00FC5B63" w:rsidRPr="00F3302E">
              <w:t>level</w:t>
            </w:r>
            <w:r w:rsidR="00FC5B63" w:rsidRPr="00697BA1">
              <w:rPr>
                <w:sz w:val="21"/>
                <w:szCs w:val="21"/>
              </w:rPr>
              <w:t xml:space="preserve"> </w:t>
            </w:r>
            <w:r w:rsidR="009227F6" w:rsidRPr="00697BA1">
              <w:rPr>
                <w:rFonts w:cstheme="minorHAnsi"/>
              </w:rPr>
              <w:t>rationale for handing over</w:t>
            </w:r>
            <w:r w:rsidR="009227F6" w:rsidRPr="00697BA1">
              <w:rPr>
                <w:rFonts w:cstheme="minorHAnsi"/>
                <w:sz w:val="21"/>
                <w:szCs w:val="21"/>
              </w:rPr>
              <w:t xml:space="preserve"> </w:t>
            </w:r>
            <w:r w:rsidR="009227F6" w:rsidRPr="00697BA1">
              <w:rPr>
                <w:rFonts w:asciiTheme="majorBidi" w:hAnsiTheme="majorBidi" w:cstheme="majorBidi"/>
                <w:sz w:val="24"/>
                <w:szCs w:val="24"/>
                <w:rtl/>
              </w:rPr>
              <w:t xml:space="preserve"> ש.ב.ב</w:t>
            </w:r>
            <w:r w:rsidR="009227F6" w:rsidRPr="00697BA1">
              <w:rPr>
                <w:sz w:val="21"/>
                <w:szCs w:val="21"/>
              </w:rPr>
              <w:t xml:space="preserve"> </w:t>
            </w:r>
            <w:r w:rsidR="009227F6" w:rsidRPr="00697BA1">
              <w:rPr>
                <w:rFonts w:cstheme="minorHAnsi"/>
              </w:rPr>
              <w:t xml:space="preserve">because of his status </w:t>
            </w:r>
            <w:r w:rsidR="00FC5B63">
              <w:rPr>
                <w:rFonts w:cstheme="minorHAnsi"/>
              </w:rPr>
              <w:t>as</w:t>
            </w:r>
            <w:r w:rsidR="009227F6" w:rsidRPr="00697BA1">
              <w:rPr>
                <w:rFonts w:cstheme="minorHAnsi"/>
              </w:rPr>
              <w:t xml:space="preserve"> a</w:t>
            </w:r>
            <w:r w:rsidR="009227F6" w:rsidRPr="00697BA1">
              <w:rPr>
                <w:rFonts w:cstheme="minorHAnsi"/>
                <w:sz w:val="21"/>
                <w:szCs w:val="21"/>
              </w:rPr>
              <w:t xml:space="preserve"> </w:t>
            </w:r>
            <w:r w:rsidR="009227F6" w:rsidRPr="00697BA1">
              <w:rPr>
                <w:rFonts w:ascii="Times New Roman" w:hAnsi="Times New Roman" w:cs="Times New Roman"/>
                <w:sz w:val="24"/>
                <w:szCs w:val="24"/>
                <w:rtl/>
              </w:rPr>
              <w:t>מורד במלכות</w:t>
            </w:r>
            <w:r w:rsidR="009227F6" w:rsidRPr="00697BA1">
              <w:rPr>
                <w:sz w:val="24"/>
                <w:szCs w:val="24"/>
              </w:rPr>
              <w:t>.</w:t>
            </w:r>
          </w:p>
        </w:tc>
      </w:tr>
    </w:tbl>
    <w:p w14:paraId="1CA0A90B" w14:textId="77777777" w:rsidR="009227F6" w:rsidRDefault="009227F6" w:rsidP="009227F6">
      <w:pPr>
        <w:bidi/>
        <w:spacing w:after="120" w:line="312" w:lineRule="auto"/>
        <w:ind w:left="-180" w:right="-360"/>
        <w:rPr>
          <w:rFonts w:asciiTheme="majorBidi" w:hAnsiTheme="majorBidi" w:cstheme="majorBidi"/>
          <w:b/>
          <w:bCs/>
        </w:rPr>
        <w:sectPr w:rsidR="009227F6" w:rsidSect="00AB4F53">
          <w:type w:val="continuous"/>
          <w:pgSz w:w="12240" w:h="15840"/>
          <w:pgMar w:top="1152" w:right="720" w:bottom="1008" w:left="720" w:header="432" w:footer="432" w:gutter="0"/>
          <w:cols w:space="810"/>
          <w:rtlGutter/>
          <w:docGrid w:linePitch="360"/>
        </w:sectPr>
      </w:pPr>
    </w:p>
    <w:p w14:paraId="5A81C0DE" w14:textId="77777777" w:rsidR="009227F6" w:rsidRDefault="009227F6" w:rsidP="009227F6">
      <w:pPr>
        <w:rPr>
          <w:rFonts w:cs="Arial"/>
        </w:rPr>
        <w:sectPr w:rsidR="009227F6" w:rsidSect="00D228C0">
          <w:footerReference w:type="default" r:id="rId25"/>
          <w:type w:val="continuous"/>
          <w:pgSz w:w="12240" w:h="15840"/>
          <w:pgMar w:top="1296" w:right="1166" w:bottom="1152" w:left="1728" w:header="576" w:footer="432" w:gutter="0"/>
          <w:cols w:space="382"/>
          <w:docGrid w:linePitch="360"/>
        </w:sectPr>
      </w:pPr>
    </w:p>
    <w:p w14:paraId="73DBBC81" w14:textId="12C1DA94" w:rsidR="00254399" w:rsidRDefault="006B77A8" w:rsidP="006463F8">
      <w:pPr>
        <w:bidi/>
        <w:spacing w:after="0" w:line="312" w:lineRule="auto"/>
        <w:ind w:right="-360"/>
        <w:rPr>
          <w:rFonts w:asciiTheme="majorBidi" w:hAnsiTheme="majorBidi" w:cs="Times New Roman"/>
          <w:sz w:val="28"/>
          <w:szCs w:val="28"/>
          <w:u w:val="single"/>
          <w:rtl/>
        </w:rPr>
        <w:sectPr w:rsidR="00254399" w:rsidSect="00AB4F53">
          <w:headerReference w:type="default" r:id="rId26"/>
          <w:type w:val="continuous"/>
          <w:pgSz w:w="12240" w:h="15840"/>
          <w:pgMar w:top="1440" w:right="720" w:bottom="1008" w:left="720" w:header="576" w:footer="432" w:gutter="0"/>
          <w:cols w:space="810"/>
          <w:rtlGutter/>
          <w:docGrid w:linePitch="360"/>
        </w:sectPr>
      </w:pPr>
      <w:r>
        <w:rPr>
          <w:rFonts w:asciiTheme="majorBidi" w:hAnsiTheme="majorBidi" w:cs="Times New Roman"/>
          <w:sz w:val="28"/>
          <w:szCs w:val="28"/>
        </w:rPr>
        <w:br w:type="page"/>
      </w:r>
      <w:r w:rsidR="007C6150" w:rsidRPr="00263CFD">
        <w:rPr>
          <w:rFonts w:ascii="Cambria" w:hAnsi="Cambria" w:cs="Times New Roman"/>
          <w:sz w:val="24"/>
          <w:szCs w:val="24"/>
        </w:rPr>
        <w:lastRenderedPageBreak/>
        <w:t xml:space="preserve"> </w:t>
      </w:r>
      <w:r w:rsidR="00EB4464" w:rsidRPr="00263CFD">
        <w:rPr>
          <w:rFonts w:ascii="Consolas" w:hAnsi="Consolas" w:cs="Times New Roman"/>
          <w:b/>
          <w:bCs/>
          <w:sz w:val="24"/>
          <w:szCs w:val="24"/>
        </w:rPr>
        <w:t>(</w:t>
      </w:r>
      <w:r w:rsidR="007C6150">
        <w:rPr>
          <w:rFonts w:ascii="Cambria" w:hAnsi="Cambria" w:cs="Times New Roman"/>
          <w:b/>
          <w:bCs/>
          <w:sz w:val="24"/>
          <w:szCs w:val="24"/>
        </w:rPr>
        <w:t>1</w:t>
      </w:r>
      <w:r w:rsidR="009227F6">
        <w:rPr>
          <w:rFonts w:ascii="Cambria" w:hAnsi="Cambria" w:cs="Times New Roman"/>
          <w:b/>
          <w:bCs/>
          <w:sz w:val="24"/>
          <w:szCs w:val="24"/>
        </w:rPr>
        <w:t>8</w:t>
      </w:r>
      <w:r w:rsidR="00F11950" w:rsidRPr="00F11950">
        <w:rPr>
          <w:rFonts w:asciiTheme="majorBidi" w:hAnsiTheme="majorBidi" w:cs="Times New Roman" w:hint="cs"/>
          <w:sz w:val="28"/>
          <w:szCs w:val="28"/>
          <w:rtl/>
        </w:rPr>
        <w:t xml:space="preserve"> </w:t>
      </w:r>
      <w:r w:rsidR="00F11950" w:rsidRPr="00697BA1">
        <w:rPr>
          <w:rFonts w:asciiTheme="majorBidi" w:hAnsiTheme="majorBidi" w:cs="Times New Roman" w:hint="cs"/>
          <w:sz w:val="28"/>
          <w:szCs w:val="28"/>
          <w:u w:val="single"/>
          <w:rtl/>
        </w:rPr>
        <w:t>אגרות</w:t>
      </w:r>
      <w:r w:rsidR="00F11950" w:rsidRPr="00697BA1">
        <w:rPr>
          <w:rFonts w:asciiTheme="majorBidi" w:hAnsiTheme="majorBidi" w:cs="Times New Roman"/>
          <w:sz w:val="28"/>
          <w:szCs w:val="28"/>
          <w:u w:val="single"/>
          <w:rtl/>
        </w:rPr>
        <w:t xml:space="preserve"> </w:t>
      </w:r>
      <w:r w:rsidR="00F11950" w:rsidRPr="00697BA1">
        <w:rPr>
          <w:rFonts w:asciiTheme="majorBidi" w:hAnsiTheme="majorBidi" w:cs="Times New Roman" w:hint="cs"/>
          <w:sz w:val="28"/>
          <w:szCs w:val="28"/>
          <w:u w:val="single"/>
          <w:rtl/>
        </w:rPr>
        <w:t>משה</w:t>
      </w:r>
      <w:r w:rsidR="00F11950" w:rsidRPr="00697BA1">
        <w:rPr>
          <w:rFonts w:asciiTheme="majorBidi" w:hAnsiTheme="majorBidi" w:cs="Times New Roman"/>
          <w:sz w:val="28"/>
          <w:szCs w:val="28"/>
          <w:u w:val="single"/>
          <w:rtl/>
        </w:rPr>
        <w:t xml:space="preserve"> </w:t>
      </w:r>
      <w:r w:rsidR="00F11950" w:rsidRPr="00697BA1">
        <w:rPr>
          <w:rFonts w:asciiTheme="majorBidi" w:hAnsiTheme="majorBidi" w:cs="Times New Roman" w:hint="cs"/>
          <w:sz w:val="28"/>
          <w:szCs w:val="28"/>
          <w:u w:val="single"/>
          <w:rtl/>
        </w:rPr>
        <w:t>חושן</w:t>
      </w:r>
      <w:r w:rsidR="00F11950" w:rsidRPr="00697BA1">
        <w:rPr>
          <w:rFonts w:asciiTheme="majorBidi" w:hAnsiTheme="majorBidi" w:cs="Times New Roman"/>
          <w:sz w:val="28"/>
          <w:szCs w:val="28"/>
          <w:u w:val="single"/>
          <w:rtl/>
        </w:rPr>
        <w:t xml:space="preserve"> </w:t>
      </w:r>
      <w:r w:rsidR="00F11950" w:rsidRPr="00697BA1">
        <w:rPr>
          <w:rFonts w:asciiTheme="majorBidi" w:hAnsiTheme="majorBidi" w:cs="Times New Roman" w:hint="cs"/>
          <w:sz w:val="28"/>
          <w:szCs w:val="28"/>
          <w:u w:val="single"/>
          <w:rtl/>
        </w:rPr>
        <w:t>משפט</w:t>
      </w:r>
      <w:r w:rsidR="00F11950" w:rsidRPr="00697BA1">
        <w:rPr>
          <w:rFonts w:asciiTheme="majorBidi" w:hAnsiTheme="majorBidi" w:cs="Times New Roman"/>
          <w:sz w:val="28"/>
          <w:szCs w:val="28"/>
          <w:u w:val="single"/>
          <w:rtl/>
        </w:rPr>
        <w:t xml:space="preserve"> ח״</w:t>
      </w:r>
      <w:r w:rsidR="00F11950" w:rsidRPr="00697BA1">
        <w:rPr>
          <w:rFonts w:asciiTheme="majorBidi" w:hAnsiTheme="majorBidi" w:cs="Times New Roman" w:hint="cs"/>
          <w:sz w:val="28"/>
          <w:szCs w:val="28"/>
          <w:u w:val="single"/>
          <w:rtl/>
        </w:rPr>
        <w:t>ב</w:t>
      </w:r>
      <w:r w:rsidR="00F11950" w:rsidRPr="00F11950">
        <w:rPr>
          <w:rFonts w:cstheme="minorHAnsi"/>
          <w:u w:val="single"/>
          <w:rtl/>
        </w:rPr>
        <w:t>,</w:t>
      </w:r>
      <w:r w:rsidR="00F11950" w:rsidRPr="00697BA1">
        <w:rPr>
          <w:rFonts w:asciiTheme="majorBidi" w:hAnsiTheme="majorBidi" w:cs="Times New Roman"/>
          <w:sz w:val="28"/>
          <w:szCs w:val="28"/>
          <w:u w:val="single"/>
          <w:rtl/>
        </w:rPr>
        <w:t xml:space="preserve"> </w:t>
      </w:r>
      <w:r w:rsidR="00F11950" w:rsidRPr="00697BA1">
        <w:rPr>
          <w:rFonts w:asciiTheme="majorBidi" w:hAnsiTheme="majorBidi" w:cs="Times New Roman" w:hint="cs"/>
          <w:sz w:val="28"/>
          <w:szCs w:val="28"/>
          <w:u w:val="single"/>
          <w:rtl/>
        </w:rPr>
        <w:t>סימן</w:t>
      </w:r>
      <w:r w:rsidR="00F11950" w:rsidRPr="00697BA1">
        <w:rPr>
          <w:rFonts w:asciiTheme="majorBidi" w:hAnsiTheme="majorBidi" w:cs="Times New Roman"/>
          <w:sz w:val="28"/>
          <w:szCs w:val="28"/>
          <w:u w:val="single"/>
          <w:rtl/>
        </w:rPr>
        <w:t xml:space="preserve"> עא</w:t>
      </w:r>
      <w:r w:rsidR="00F128BE" w:rsidRPr="00697BA1">
        <w:rPr>
          <w:rFonts w:ascii="Times New Roman" w:hAnsi="Times New Roman" w:cs="Times New Roman" w:hint="cs"/>
          <w:sz w:val="28"/>
          <w:szCs w:val="28"/>
          <w:u w:val="single"/>
          <w:rtl/>
        </w:rPr>
        <w:t>׳</w:t>
      </w:r>
      <w:r w:rsidR="00254399" w:rsidRPr="000967F2">
        <w:rPr>
          <w:rFonts w:cstheme="minorHAnsi"/>
          <w:sz w:val="24"/>
          <w:szCs w:val="24"/>
        </w:rPr>
        <w:t>:</w:t>
      </w:r>
    </w:p>
    <w:p w14:paraId="559FBF7F" w14:textId="7BA6AE09" w:rsidR="00AB4F53" w:rsidRPr="003F7C27" w:rsidRDefault="00AB4F53" w:rsidP="009F2E55">
      <w:pPr>
        <w:bidi/>
        <w:spacing w:after="0" w:line="312" w:lineRule="auto"/>
        <w:ind w:right="-360"/>
        <w:rPr>
          <w:rFonts w:asciiTheme="majorBidi" w:hAnsiTheme="majorBidi" w:cs="Times New Roman"/>
          <w:sz w:val="28"/>
          <w:szCs w:val="28"/>
          <w:u w:val="single"/>
          <w:rtl/>
        </w:rPr>
        <w:sectPr w:rsidR="00AB4F53" w:rsidRPr="003F7C27" w:rsidSect="00AB4F53">
          <w:type w:val="continuous"/>
          <w:pgSz w:w="12240" w:h="15840"/>
          <w:pgMar w:top="1440" w:right="720" w:bottom="1008" w:left="720" w:header="576" w:footer="432" w:gutter="0"/>
          <w:cols w:space="810"/>
          <w:rtlGutter/>
          <w:docGrid w:linePitch="360"/>
        </w:sectPr>
      </w:pPr>
    </w:p>
    <w:tbl>
      <w:tblPr>
        <w:tblStyle w:val="TableGrid"/>
        <w:tblpPr w:leftFromText="180" w:rightFromText="180" w:vertAnchor="page" w:horzAnchor="margin" w:tblpY="2111"/>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33"/>
        <w:gridCol w:w="5842"/>
      </w:tblGrid>
      <w:tr w:rsidR="003F7C27" w:rsidRPr="006E29BB" w14:paraId="4157110F" w14:textId="77777777" w:rsidTr="001D3618">
        <w:trPr>
          <w:trHeight w:hRule="exact" w:val="11440"/>
        </w:trPr>
        <w:tc>
          <w:tcPr>
            <w:tcW w:w="5033" w:type="dxa"/>
          </w:tcPr>
          <w:p w14:paraId="30444215" w14:textId="20D70718" w:rsidR="003F7C27" w:rsidRPr="006E29BB" w:rsidRDefault="00235196" w:rsidP="009276A5">
            <w:pPr>
              <w:bidi/>
              <w:spacing w:before="240" w:line="360" w:lineRule="auto"/>
              <w:ind w:left="58" w:right="173" w:hanging="27"/>
            </w:pPr>
            <w:r w:rsidRPr="006E29BB">
              <w:rPr>
                <w:rFonts w:asciiTheme="majorBidi" w:hAnsiTheme="majorBidi" w:cstheme="majorBidi"/>
                <w:noProof/>
                <w:sz w:val="26"/>
                <w:szCs w:val="26"/>
                <w:rtl/>
              </w:rPr>
              <w:t xml:space="preserve">הנה פשוט </w:t>
            </w:r>
            <w:r w:rsidR="007A6403" w:rsidRPr="007A6403">
              <w:rPr>
                <w:rFonts w:asciiTheme="majorBidi" w:hAnsiTheme="majorBidi" w:cs="Times New Roman"/>
                <w:noProof/>
                <w:sz w:val="26"/>
                <w:szCs w:val="26"/>
                <w:rtl/>
              </w:rPr>
              <w:t xml:space="preserve">לעניות דעתי </w:t>
            </w:r>
            <w:r w:rsidRPr="006E29BB">
              <w:rPr>
                <w:rFonts w:asciiTheme="majorBidi" w:hAnsiTheme="majorBidi" w:cstheme="majorBidi"/>
                <w:noProof/>
                <w:sz w:val="26"/>
                <w:szCs w:val="26"/>
                <w:rtl/>
              </w:rPr>
              <w:t xml:space="preserve">שאסור כי להרוג עובר הוא </w:t>
            </w:r>
            <w:r w:rsidR="006A6C94" w:rsidRPr="006A6C94">
              <w:rPr>
                <w:rFonts w:asciiTheme="majorBidi" w:hAnsiTheme="majorBidi" w:cs="Times New Roman"/>
                <w:noProof/>
                <w:sz w:val="26"/>
                <w:szCs w:val="26"/>
                <w:rtl/>
              </w:rPr>
              <w:t>גם כן</w:t>
            </w:r>
            <w:r w:rsidR="006A6C94">
              <w:rPr>
                <w:rFonts w:asciiTheme="majorBidi" w:hAnsiTheme="majorBidi" w:cs="Times New Roman"/>
                <w:noProof/>
                <w:sz w:val="26"/>
                <w:szCs w:val="26"/>
              </w:rPr>
              <w:t xml:space="preserve"> </w:t>
            </w:r>
            <w:r w:rsidRPr="006E29BB">
              <w:rPr>
                <w:rFonts w:asciiTheme="majorBidi" w:hAnsiTheme="majorBidi" w:cstheme="majorBidi"/>
                <w:noProof/>
                <w:sz w:val="26"/>
                <w:szCs w:val="26"/>
                <w:rtl/>
              </w:rPr>
              <w:t xml:space="preserve">באיסור רציחה גם לישראל כמו לבני נח, ורק לישראל אין נהרגין כמפורש </w:t>
            </w:r>
            <w:r w:rsidR="00D65E71" w:rsidRPr="00D65E71">
              <w:rPr>
                <w:rFonts w:asciiTheme="majorBidi" w:hAnsiTheme="majorBidi" w:cs="Times New Roman"/>
                <w:noProof/>
                <w:sz w:val="26"/>
                <w:szCs w:val="26"/>
                <w:rtl/>
              </w:rPr>
              <w:t>בתוספות</w:t>
            </w:r>
            <w:r w:rsidRPr="006E29BB">
              <w:rPr>
                <w:rFonts w:asciiTheme="majorBidi" w:hAnsiTheme="majorBidi" w:cs="Times New Roman"/>
                <w:noProof/>
                <w:sz w:val="26"/>
                <w:szCs w:val="26"/>
                <w:rtl/>
              </w:rPr>
              <w:t xml:space="preserve"> סנהדרין דף נ״ט ע״א ד״ה ליכא ליכא מידעם ובחולין דף ל״ג ע״א ד״ה אחד</w:t>
            </w:r>
            <w:r w:rsidR="006A6C94">
              <w:rPr>
                <w:rFonts w:asciiTheme="majorBidi" w:hAnsiTheme="majorBidi" w:cs="Times New Roman"/>
                <w:noProof/>
                <w:sz w:val="26"/>
                <w:szCs w:val="26"/>
              </w:rPr>
              <w:t>.</w:t>
            </w:r>
            <w:r w:rsidRPr="006E29BB">
              <w:rPr>
                <w:rFonts w:asciiTheme="majorBidi" w:hAnsiTheme="majorBidi" w:cs="Times New Roman"/>
                <w:noProof/>
                <w:sz w:val="26"/>
                <w:szCs w:val="26"/>
                <w:rtl/>
              </w:rPr>
              <w:t xml:space="preserve"> </w:t>
            </w:r>
            <w:r w:rsidR="006A6C94">
              <w:rPr>
                <w:rFonts w:asciiTheme="majorBidi" w:hAnsiTheme="majorBidi" w:cs="Times New Roman"/>
                <w:noProof/>
                <w:sz w:val="26"/>
                <w:szCs w:val="26"/>
              </w:rPr>
              <w:t xml:space="preserve"> </w:t>
            </w:r>
            <w:r w:rsidRPr="006E29BB">
              <w:rPr>
                <w:rFonts w:asciiTheme="majorBidi" w:hAnsiTheme="majorBidi" w:cs="Times New Roman"/>
                <w:noProof/>
                <w:sz w:val="26"/>
                <w:szCs w:val="26"/>
                <w:rtl/>
              </w:rPr>
              <w:t>ו</w:t>
            </w:r>
            <w:r w:rsidRPr="006E29BB">
              <w:rPr>
                <w:rFonts w:asciiTheme="majorBidi" w:hAnsiTheme="majorBidi" w:cstheme="majorBidi"/>
                <w:noProof/>
                <w:sz w:val="26"/>
                <w:szCs w:val="26"/>
                <w:rtl/>
              </w:rPr>
              <w:t>רק במקשה לילד כשאי אפשר שיחיו שניהם</w:t>
            </w:r>
            <w:r w:rsidRPr="006E29BB">
              <w:rPr>
                <w:rFonts w:asciiTheme="majorBidi" w:hAnsiTheme="majorBidi" w:cstheme="majorBidi"/>
                <w:noProof/>
                <w:sz w:val="26"/>
                <w:szCs w:val="26"/>
              </w:rPr>
              <w:t xml:space="preserve"> </w:t>
            </w:r>
            <w:r w:rsidRPr="006E29BB">
              <w:rPr>
                <w:rFonts w:asciiTheme="majorBidi" w:hAnsiTheme="majorBidi" w:cs="Times New Roman"/>
                <w:noProof/>
                <w:sz w:val="26"/>
                <w:szCs w:val="26"/>
                <w:rtl/>
              </w:rPr>
              <w:t>האם והולד</w:t>
            </w:r>
            <w:r w:rsidR="006A6C94">
              <w:rPr>
                <w:rFonts w:asciiTheme="majorBidi" w:hAnsiTheme="majorBidi" w:cs="Times New Roman"/>
                <w:noProof/>
                <w:sz w:val="26"/>
                <w:szCs w:val="26"/>
              </w:rPr>
              <w:t>,</w:t>
            </w:r>
            <w:r w:rsidRPr="006E29BB">
              <w:rPr>
                <w:rFonts w:asciiTheme="majorBidi" w:hAnsiTheme="majorBidi" w:cs="Times New Roman"/>
                <w:noProof/>
                <w:sz w:val="26"/>
                <w:szCs w:val="26"/>
                <w:rtl/>
              </w:rPr>
              <w:t xml:space="preserve"> מחתכין את הולד במעיה קודם שהוציא ראשו מפני שחייה קודמין לחייו </w:t>
            </w:r>
            <w:r w:rsidR="008C03FC" w:rsidRPr="006E29BB">
              <w:rPr>
                <w:rFonts w:asciiTheme="majorBidi" w:hAnsiTheme="majorBidi" w:cstheme="majorBidi"/>
                <w:noProof/>
                <w:sz w:val="26"/>
                <w:szCs w:val="26"/>
                <w:rtl/>
              </w:rPr>
              <w:t>כ</w:t>
            </w:r>
            <w:r w:rsidRPr="006E29BB">
              <w:rPr>
                <w:rFonts w:asciiTheme="majorBidi" w:hAnsiTheme="majorBidi" w:cs="Times New Roman"/>
                <w:noProof/>
                <w:sz w:val="26"/>
                <w:szCs w:val="26"/>
                <w:rtl/>
              </w:rPr>
              <w:t>דתנן באהלות פ״ו מ״ו</w:t>
            </w:r>
            <w:r w:rsidRPr="006E29BB">
              <w:rPr>
                <w:rFonts w:asciiTheme="majorBidi" w:hAnsiTheme="majorBidi" w:cs="Times New Roman"/>
                <w:noProof/>
                <w:sz w:val="26"/>
                <w:szCs w:val="26"/>
              </w:rPr>
              <w:t xml:space="preserve">  .</w:t>
            </w:r>
            <w:r w:rsidRPr="006E29BB">
              <w:rPr>
                <w:rFonts w:asciiTheme="majorBidi" w:hAnsiTheme="majorBidi" w:cs="Times New Roman"/>
                <w:noProof/>
                <w:sz w:val="26"/>
                <w:szCs w:val="26"/>
                <w:rtl/>
              </w:rPr>
              <w:t>ואף להתיר לחתוך את העובר להצלת האם הוצרך הרמב״ם בפ״א מרוצח ה״ט ליתן טעם מפני</w:t>
            </w:r>
            <w:r w:rsidRPr="006E29BB">
              <w:rPr>
                <w:rFonts w:asciiTheme="majorBidi" w:hAnsiTheme="majorBidi" w:cs="Times New Roman"/>
                <w:noProof/>
                <w:sz w:val="26"/>
                <w:szCs w:val="26"/>
              </w:rPr>
              <w:t xml:space="preserve"> </w:t>
            </w:r>
            <w:r w:rsidRPr="006E29BB">
              <w:rPr>
                <w:rFonts w:asciiTheme="majorBidi" w:hAnsiTheme="majorBidi" w:cs="Times New Roman"/>
                <w:noProof/>
                <w:sz w:val="26"/>
                <w:szCs w:val="26"/>
                <w:rtl/>
              </w:rPr>
              <w:t xml:space="preserve">שהוא כרודף אחריה להורגה, ועיין </w:t>
            </w:r>
            <w:r w:rsidR="00E140AC" w:rsidRPr="00E140AC">
              <w:rPr>
                <w:rFonts w:asciiTheme="majorBidi" w:hAnsiTheme="majorBidi" w:cs="Times New Roman"/>
                <w:noProof/>
                <w:sz w:val="26"/>
                <w:szCs w:val="26"/>
                <w:rtl/>
              </w:rPr>
              <w:t xml:space="preserve">בנודע ביהודה תנינא </w:t>
            </w:r>
            <w:r w:rsidRPr="006E29BB">
              <w:rPr>
                <w:rFonts w:asciiTheme="majorBidi" w:hAnsiTheme="majorBidi" w:cs="Times New Roman"/>
                <w:noProof/>
                <w:sz w:val="26"/>
                <w:szCs w:val="26"/>
                <w:rtl/>
              </w:rPr>
              <w:t xml:space="preserve">חלק </w:t>
            </w:r>
            <w:r w:rsidR="00E53728" w:rsidRPr="00E53728">
              <w:rPr>
                <w:rFonts w:asciiTheme="majorBidi" w:hAnsiTheme="majorBidi" w:cs="Times New Roman"/>
                <w:noProof/>
                <w:sz w:val="26"/>
                <w:szCs w:val="26"/>
                <w:rtl/>
              </w:rPr>
              <w:t xml:space="preserve">חושן משפט </w:t>
            </w:r>
            <w:r w:rsidRPr="006E29BB">
              <w:rPr>
                <w:rFonts w:asciiTheme="majorBidi" w:hAnsiTheme="majorBidi" w:cs="Times New Roman"/>
                <w:noProof/>
                <w:sz w:val="26"/>
                <w:szCs w:val="26"/>
                <w:rtl/>
              </w:rPr>
              <w:t>סימן נ״ט</w:t>
            </w:r>
            <w:r w:rsidR="006A6C94">
              <w:rPr>
                <w:rFonts w:asciiTheme="majorBidi" w:hAnsiTheme="majorBidi" w:cs="Times New Roman"/>
                <w:noProof/>
                <w:sz w:val="26"/>
                <w:szCs w:val="26"/>
              </w:rPr>
              <w:t>.</w:t>
            </w:r>
            <w:r w:rsidRPr="006E29BB">
              <w:rPr>
                <w:rFonts w:asciiTheme="majorBidi" w:hAnsiTheme="majorBidi" w:cs="Times New Roman"/>
                <w:noProof/>
                <w:sz w:val="26"/>
                <w:szCs w:val="26"/>
                <w:rtl/>
              </w:rPr>
              <w:t xml:space="preserve"> </w:t>
            </w:r>
            <w:r w:rsidR="006A6C94">
              <w:rPr>
                <w:rFonts w:asciiTheme="majorBidi" w:hAnsiTheme="majorBidi" w:cs="Times New Roman"/>
                <w:noProof/>
                <w:sz w:val="26"/>
                <w:szCs w:val="26"/>
              </w:rPr>
              <w:t xml:space="preserve"> </w:t>
            </w:r>
            <w:r w:rsidRPr="006E29BB">
              <w:rPr>
                <w:rFonts w:asciiTheme="majorBidi" w:hAnsiTheme="majorBidi" w:cs="Times New Roman"/>
                <w:noProof/>
                <w:sz w:val="26"/>
                <w:szCs w:val="26"/>
                <w:rtl/>
              </w:rPr>
              <w:t>הרי חזינן שהרמב״ם סובר דהוא איסור רציחה ממש אף שאין נהרגין עליו</w:t>
            </w:r>
            <w:r w:rsidR="006A6C94">
              <w:rPr>
                <w:rFonts w:asciiTheme="majorBidi" w:hAnsiTheme="majorBidi" w:cs="Times New Roman"/>
                <w:noProof/>
                <w:sz w:val="26"/>
                <w:szCs w:val="26"/>
              </w:rPr>
              <w:t>,</w:t>
            </w:r>
            <w:r w:rsidRPr="006E29BB">
              <w:rPr>
                <w:rFonts w:asciiTheme="majorBidi" w:hAnsiTheme="majorBidi" w:cs="Times New Roman"/>
                <w:noProof/>
                <w:sz w:val="26"/>
                <w:szCs w:val="26"/>
                <w:rtl/>
              </w:rPr>
              <w:t xml:space="preserve"> ולא</w:t>
            </w:r>
            <w:r w:rsidRPr="006E29BB">
              <w:rPr>
                <w:rFonts w:asciiTheme="majorBidi" w:hAnsiTheme="majorBidi" w:cs="Times New Roman"/>
                <w:noProof/>
                <w:sz w:val="26"/>
                <w:szCs w:val="26"/>
              </w:rPr>
              <w:t xml:space="preserve"> </w:t>
            </w:r>
            <w:r w:rsidRPr="006E29BB">
              <w:rPr>
                <w:rFonts w:asciiTheme="majorBidi" w:hAnsiTheme="majorBidi" w:cs="Times New Roman"/>
                <w:noProof/>
                <w:sz w:val="26"/>
                <w:szCs w:val="26"/>
                <w:rtl/>
              </w:rPr>
              <w:t>היה מותר אף להצלת האם אי לאו דהוא נחשב כרודף שהתורה התירה להציל אף בנפשו של רודף</w:t>
            </w:r>
            <w:r w:rsidR="008C03FC">
              <w:rPr>
                <w:rFonts w:asciiTheme="majorBidi" w:hAnsiTheme="majorBidi" w:cs="Times New Roman"/>
                <w:noProof/>
                <w:sz w:val="26"/>
                <w:szCs w:val="26"/>
              </w:rPr>
              <w:t>,</w:t>
            </w:r>
            <w:r w:rsidRPr="006E29BB">
              <w:rPr>
                <w:rFonts w:asciiTheme="majorBidi" w:hAnsiTheme="majorBidi" w:cs="Times New Roman"/>
                <w:noProof/>
                <w:sz w:val="26"/>
                <w:szCs w:val="26"/>
                <w:rtl/>
              </w:rPr>
              <w:t xml:space="preserve"> אף שהוא קטן </w:t>
            </w:r>
            <w:r w:rsidR="00350F01">
              <w:rPr>
                <w:rtl/>
              </w:rPr>
              <w:t xml:space="preserve"> </w:t>
            </w:r>
            <w:r w:rsidR="00350F01" w:rsidRPr="00350F01">
              <w:rPr>
                <w:rFonts w:asciiTheme="majorBidi" w:hAnsiTheme="majorBidi" w:cs="Times New Roman"/>
                <w:noProof/>
                <w:sz w:val="26"/>
                <w:szCs w:val="26"/>
                <w:rtl/>
              </w:rPr>
              <w:t xml:space="preserve">כדאמר ר׳ </w:t>
            </w:r>
            <w:r w:rsidRPr="006E29BB">
              <w:rPr>
                <w:rFonts w:asciiTheme="majorBidi" w:hAnsiTheme="majorBidi" w:cs="Times New Roman"/>
                <w:noProof/>
                <w:sz w:val="26"/>
                <w:szCs w:val="26"/>
                <w:rtl/>
              </w:rPr>
              <w:t>הונא בסנהדרין דף ע״ב ע״ב.</w:t>
            </w:r>
          </w:p>
          <w:p w14:paraId="588A5D39" w14:textId="0BC6F101" w:rsidR="003F7C27" w:rsidRPr="006E29BB" w:rsidRDefault="007A0144" w:rsidP="009276A5">
            <w:pPr>
              <w:bidi/>
              <w:spacing w:before="240" w:line="360" w:lineRule="auto"/>
              <w:ind w:right="173"/>
              <w:rPr>
                <w:rFonts w:asciiTheme="majorBidi" w:hAnsiTheme="majorBidi" w:cstheme="majorBidi"/>
                <w:noProof/>
                <w:sz w:val="26"/>
                <w:szCs w:val="26"/>
                <w:rtl/>
              </w:rPr>
            </w:pPr>
            <w:r w:rsidRPr="006E29BB">
              <w:rPr>
                <w:rFonts w:asciiTheme="majorBidi" w:hAnsiTheme="majorBidi" w:cs="Times New Roman"/>
                <w:noProof/>
                <w:sz w:val="26"/>
                <w:szCs w:val="26"/>
                <w:rtl/>
              </w:rPr>
              <w:t>וביאור דברי הרמב״ם</w:t>
            </w:r>
            <w:r w:rsidR="008C03FC">
              <w:rPr>
                <w:rFonts w:asciiTheme="majorBidi" w:hAnsiTheme="majorBidi" w:cs="Times New Roman"/>
                <w:noProof/>
                <w:sz w:val="26"/>
                <w:szCs w:val="26"/>
              </w:rPr>
              <w:t>,</w:t>
            </w:r>
            <w:r w:rsidRPr="006E29BB">
              <w:rPr>
                <w:rFonts w:asciiTheme="majorBidi" w:hAnsiTheme="majorBidi" w:cs="Times New Roman"/>
                <w:noProof/>
                <w:sz w:val="26"/>
                <w:szCs w:val="26"/>
                <w:rtl/>
              </w:rPr>
              <w:t xml:space="preserve"> שתמוה טובא </w:t>
            </w:r>
            <w:r w:rsidR="006A6C94">
              <w:rPr>
                <w:rFonts w:asciiTheme="majorBidi" w:hAnsiTheme="majorBidi" w:cs="Times New Roman"/>
                <w:noProof/>
                <w:sz w:val="26"/>
                <w:szCs w:val="26"/>
              </w:rPr>
              <w:t xml:space="preserve"> -</w:t>
            </w:r>
            <w:r w:rsidRPr="006E29BB">
              <w:rPr>
                <w:rFonts w:asciiTheme="majorBidi" w:hAnsiTheme="majorBidi" w:cs="Times New Roman"/>
                <w:noProof/>
                <w:sz w:val="26"/>
                <w:szCs w:val="26"/>
                <w:rtl/>
              </w:rPr>
              <w:t xml:space="preserve">הא לענין טעם רודף אין לחלק בין יצא ראשו דגם כן הוא רודף </w:t>
            </w:r>
            <w:r w:rsidR="00E60548" w:rsidRPr="00E60548">
              <w:rPr>
                <w:rFonts w:asciiTheme="majorBidi" w:hAnsiTheme="majorBidi" w:cs="Times New Roman"/>
                <w:noProof/>
                <w:sz w:val="26"/>
                <w:szCs w:val="26"/>
                <w:rtl/>
              </w:rPr>
              <w:t>כדהקשה</w:t>
            </w:r>
            <w:r w:rsidR="00E45B01" w:rsidRPr="006E29BB">
              <w:rPr>
                <w:rFonts w:asciiTheme="majorBidi" w:hAnsiTheme="majorBidi" w:cs="Times New Roman"/>
                <w:noProof/>
                <w:sz w:val="26"/>
                <w:szCs w:val="26"/>
                <w:rtl/>
              </w:rPr>
              <w:t xml:space="preserve"> ר׳ חסדא</w:t>
            </w:r>
            <w:r w:rsidR="00606DAD">
              <w:rPr>
                <w:rFonts w:asciiTheme="majorBidi" w:hAnsiTheme="majorBidi" w:cs="Times New Roman"/>
                <w:noProof/>
                <w:sz w:val="26"/>
                <w:szCs w:val="26"/>
              </w:rPr>
              <w:t xml:space="preserve">- </w:t>
            </w:r>
            <w:r w:rsidR="00E45B01" w:rsidRPr="006E29BB">
              <w:rPr>
                <w:rFonts w:asciiTheme="majorBidi" w:hAnsiTheme="majorBidi" w:cs="Times New Roman"/>
                <w:noProof/>
                <w:sz w:val="26"/>
                <w:szCs w:val="26"/>
                <w:rtl/>
              </w:rPr>
              <w:t xml:space="preserve"> </w:t>
            </w:r>
            <w:r w:rsidRPr="006E29BB">
              <w:rPr>
                <w:rFonts w:asciiTheme="majorBidi" w:hAnsiTheme="majorBidi" w:cs="Times New Roman"/>
                <w:noProof/>
                <w:sz w:val="26"/>
                <w:szCs w:val="26"/>
                <w:rtl/>
              </w:rPr>
              <w:t xml:space="preserve">וכיון שתירצו </w:t>
            </w:r>
            <w:r w:rsidR="004F769F" w:rsidRPr="004F769F">
              <w:rPr>
                <w:rFonts w:asciiTheme="majorBidi" w:hAnsiTheme="majorBidi" w:cs="Times New Roman"/>
                <w:noProof/>
                <w:sz w:val="26"/>
                <w:szCs w:val="26"/>
                <w:rtl/>
              </w:rPr>
              <w:t xml:space="preserve">בגמרא </w:t>
            </w:r>
            <w:r w:rsidRPr="006E29BB">
              <w:rPr>
                <w:rFonts w:asciiTheme="majorBidi" w:hAnsiTheme="majorBidi" w:cs="Times New Roman"/>
                <w:noProof/>
                <w:sz w:val="26"/>
                <w:szCs w:val="26"/>
                <w:rtl/>
              </w:rPr>
              <w:t>שאני התם דמשמיא קא רדפי לה, גם קודם שיצא ראש</w:t>
            </w:r>
            <w:r w:rsidR="00052663" w:rsidRPr="006E29BB">
              <w:rPr>
                <w:rFonts w:asciiTheme="majorBidi" w:hAnsiTheme="majorBidi" w:cs="Times New Roman"/>
                <w:noProof/>
                <w:sz w:val="26"/>
                <w:szCs w:val="26"/>
              </w:rPr>
              <w:t xml:space="preserve"> </w:t>
            </w:r>
            <w:r w:rsidRPr="006E29BB">
              <w:rPr>
                <w:rFonts w:asciiTheme="majorBidi" w:hAnsiTheme="majorBidi" w:cs="Times New Roman"/>
                <w:noProof/>
                <w:sz w:val="26"/>
                <w:szCs w:val="26"/>
                <w:rtl/>
              </w:rPr>
              <w:t>אין להחשיבו רודף מטעם זה</w:t>
            </w:r>
            <w:r w:rsidR="00606DAD" w:rsidRPr="00B72FED">
              <w:rPr>
                <w:rFonts w:asciiTheme="majorBidi" w:hAnsiTheme="majorBidi" w:cs="Times New Roman"/>
                <w:noProof/>
                <w:sz w:val="24"/>
                <w:szCs w:val="24"/>
              </w:rPr>
              <w:t>?</w:t>
            </w:r>
            <w:r w:rsidR="00B72FED">
              <w:rPr>
                <w:rFonts w:asciiTheme="majorBidi" w:hAnsiTheme="majorBidi" w:cs="Times New Roman"/>
                <w:noProof/>
                <w:sz w:val="26"/>
                <w:szCs w:val="26"/>
              </w:rPr>
              <w:t xml:space="preserve"> </w:t>
            </w:r>
            <w:r w:rsidRPr="006E29BB">
              <w:rPr>
                <w:rFonts w:asciiTheme="majorBidi" w:hAnsiTheme="majorBidi" w:cs="Times New Roman"/>
                <w:noProof/>
                <w:sz w:val="26"/>
                <w:szCs w:val="26"/>
                <w:rtl/>
              </w:rPr>
              <w:t xml:space="preserve"> </w:t>
            </w:r>
            <w:r w:rsidR="00606DAD">
              <w:rPr>
                <w:rFonts w:asciiTheme="majorBidi" w:hAnsiTheme="majorBidi" w:cs="Times New Roman"/>
                <w:noProof/>
                <w:sz w:val="26"/>
                <w:szCs w:val="26"/>
              </w:rPr>
              <w:t xml:space="preserve"> </w:t>
            </w:r>
            <w:r w:rsidRPr="006E29BB">
              <w:rPr>
                <w:rFonts w:asciiTheme="majorBidi" w:hAnsiTheme="majorBidi" w:cs="Times New Roman"/>
                <w:noProof/>
                <w:sz w:val="26"/>
                <w:szCs w:val="26"/>
                <w:rtl/>
              </w:rPr>
              <w:t xml:space="preserve">ועיין </w:t>
            </w:r>
            <w:r w:rsidR="004852BD" w:rsidRPr="004852BD">
              <w:rPr>
                <w:rFonts w:asciiTheme="majorBidi" w:hAnsiTheme="majorBidi" w:cs="Times New Roman"/>
                <w:noProof/>
                <w:sz w:val="26"/>
                <w:szCs w:val="26"/>
                <w:rtl/>
              </w:rPr>
              <w:t xml:space="preserve">בנודע ביהודה </w:t>
            </w:r>
            <w:r w:rsidRPr="006E29BB">
              <w:rPr>
                <w:rFonts w:asciiTheme="majorBidi" w:hAnsiTheme="majorBidi" w:cs="Times New Roman"/>
                <w:noProof/>
                <w:sz w:val="26"/>
                <w:szCs w:val="26"/>
                <w:rtl/>
              </w:rPr>
              <w:t xml:space="preserve">שם בסופו שכתב שאינו יודע תירוץ ברור לקושיא זו, ועיין בחידושי הגאון רבינו חיים הלוי זצ״ל </w:t>
            </w:r>
            <w:r w:rsidR="000702E6" w:rsidRPr="000702E6">
              <w:rPr>
                <w:rFonts w:asciiTheme="majorBidi" w:hAnsiTheme="majorBidi" w:cs="Times New Roman"/>
                <w:noProof/>
                <w:sz w:val="26"/>
                <w:szCs w:val="26"/>
                <w:rtl/>
              </w:rPr>
              <w:t xml:space="preserve">מה שכתב </w:t>
            </w:r>
            <w:r w:rsidRPr="006E29BB">
              <w:rPr>
                <w:rFonts w:asciiTheme="majorBidi" w:hAnsiTheme="majorBidi" w:cs="Times New Roman"/>
                <w:noProof/>
                <w:sz w:val="26"/>
                <w:szCs w:val="26"/>
                <w:rtl/>
              </w:rPr>
              <w:t>דבר נכון לתרץ זה.</w:t>
            </w:r>
          </w:p>
        </w:tc>
        <w:tc>
          <w:tcPr>
            <w:tcW w:w="5842" w:type="dxa"/>
          </w:tcPr>
          <w:p w14:paraId="4F2725D4" w14:textId="0ED8B777" w:rsidR="003F7C27" w:rsidRPr="006E29BB" w:rsidRDefault="003F7C27" w:rsidP="00FC26F8">
            <w:pPr>
              <w:spacing w:before="240" w:line="336" w:lineRule="auto"/>
              <w:ind w:left="72" w:right="86"/>
              <w:rPr>
                <w:sz w:val="21"/>
                <w:szCs w:val="21"/>
              </w:rPr>
            </w:pPr>
            <w:r w:rsidRPr="006E29BB">
              <w:t xml:space="preserve">It is </w:t>
            </w:r>
            <w:r w:rsidRPr="006E29BB">
              <w:rPr>
                <w:rFonts w:asciiTheme="minorHAnsi" w:hAnsiTheme="minorHAnsi" w:cstheme="minorHAnsi"/>
              </w:rPr>
              <w:t xml:space="preserve">clear that </w:t>
            </w:r>
            <w:r w:rsidR="00EB4464" w:rsidRPr="006E29BB">
              <w:rPr>
                <w:rFonts w:asciiTheme="minorHAnsi" w:hAnsiTheme="minorHAnsi" w:cstheme="minorHAnsi"/>
              </w:rPr>
              <w:t>[</w:t>
            </w:r>
            <w:r w:rsidRPr="006E29BB">
              <w:rPr>
                <w:rFonts w:asciiTheme="minorHAnsi" w:hAnsiTheme="minorHAnsi" w:cstheme="minorHAnsi"/>
              </w:rPr>
              <w:t>the specified prenatal genetic testing posed in the questioner’s inquiry</w:t>
            </w:r>
            <w:r w:rsidR="00EB4464" w:rsidRPr="006E29BB">
              <w:rPr>
                <w:rFonts w:asciiTheme="minorHAnsi" w:hAnsiTheme="minorHAnsi" w:cstheme="minorHAnsi"/>
              </w:rPr>
              <w:t>]</w:t>
            </w:r>
            <w:r w:rsidRPr="006E29BB">
              <w:rPr>
                <w:rFonts w:asciiTheme="minorHAnsi" w:hAnsiTheme="minorHAnsi" w:cstheme="minorHAnsi"/>
              </w:rPr>
              <w:t xml:space="preserve"> is prohibited because feticide is forbidd</w:t>
            </w:r>
            <w:r w:rsidRPr="006E29BB">
              <w:t xml:space="preserve">en for Jews under </w:t>
            </w:r>
            <w:r w:rsidRPr="006E29BB">
              <w:rPr>
                <w:rFonts w:cstheme="minorHAnsi"/>
              </w:rPr>
              <w:t xml:space="preserve">the </w:t>
            </w:r>
            <w:r w:rsidRPr="006E29BB">
              <w:rPr>
                <w:rFonts w:ascii="Times New Roman" w:hAnsi="Times New Roman" w:cs="Times New Roman"/>
                <w:sz w:val="24"/>
                <w:szCs w:val="24"/>
                <w:rtl/>
              </w:rPr>
              <w:t>רציחה</w:t>
            </w:r>
            <w:r w:rsidRPr="006E29BB">
              <w:rPr>
                <w:rFonts w:cstheme="minorHAnsi"/>
                <w:sz w:val="24"/>
                <w:szCs w:val="24"/>
              </w:rPr>
              <w:t xml:space="preserve"> </w:t>
            </w:r>
            <w:r w:rsidRPr="006E29BB">
              <w:rPr>
                <w:rFonts w:ascii="Times New Roman" w:hAnsi="Times New Roman" w:cs="Times New Roman"/>
                <w:sz w:val="24"/>
                <w:szCs w:val="24"/>
                <w:rtl/>
              </w:rPr>
              <w:t>איסור</w:t>
            </w:r>
            <w:r w:rsidRPr="006E29BB">
              <w:rPr>
                <w:rFonts w:cstheme="minorHAnsi"/>
              </w:rPr>
              <w:t xml:space="preserve"> </w:t>
            </w:r>
            <w:r w:rsidRPr="006E29BB">
              <w:t>just as for non-Jews</w:t>
            </w:r>
            <w:r w:rsidRPr="006E29BB">
              <w:rPr>
                <w:rFonts w:asciiTheme="minorHAnsi" w:hAnsiTheme="minorHAnsi" w:cstheme="minorHAnsi"/>
              </w:rPr>
              <w:t xml:space="preserve">.  </w:t>
            </w:r>
            <w:r w:rsidR="00EB4464" w:rsidRPr="006E29BB">
              <w:rPr>
                <w:rFonts w:asciiTheme="minorHAnsi" w:hAnsiTheme="minorHAnsi" w:cstheme="minorHAnsi"/>
              </w:rPr>
              <w:t>[</w:t>
            </w:r>
            <w:r w:rsidRPr="006E29BB">
              <w:rPr>
                <w:rFonts w:asciiTheme="minorHAnsi" w:hAnsiTheme="minorHAnsi" w:cstheme="minorHAnsi"/>
              </w:rPr>
              <w:t xml:space="preserve">The difference between Jews and non-Jews </w:t>
            </w:r>
            <w:r w:rsidR="007B5A4D" w:rsidRPr="006E29BB">
              <w:rPr>
                <w:rFonts w:asciiTheme="minorHAnsi" w:hAnsiTheme="minorHAnsi" w:cstheme="minorHAnsi"/>
              </w:rPr>
              <w:t>regarding</w:t>
            </w:r>
            <w:r w:rsidR="001348E3">
              <w:rPr>
                <w:rFonts w:asciiTheme="minorHAnsi" w:hAnsiTheme="minorHAnsi" w:cstheme="minorHAnsi"/>
              </w:rPr>
              <w:t xml:space="preserve"> the prohibition against</w:t>
            </w:r>
            <w:r w:rsidRPr="006E29BB">
              <w:rPr>
                <w:rFonts w:asciiTheme="minorHAnsi" w:hAnsiTheme="minorHAnsi" w:cstheme="minorHAnsi"/>
              </w:rPr>
              <w:t xml:space="preserve"> feticide is</w:t>
            </w:r>
            <w:r w:rsidR="00EB4464" w:rsidRPr="006E29BB">
              <w:rPr>
                <w:rFonts w:asciiTheme="minorHAnsi" w:hAnsiTheme="minorHAnsi" w:cstheme="minorHAnsi"/>
              </w:rPr>
              <w:t>]</w:t>
            </w:r>
            <w:r w:rsidRPr="006E29BB">
              <w:rPr>
                <w:rFonts w:asciiTheme="minorHAnsi" w:hAnsiTheme="minorHAnsi" w:cstheme="minorHAnsi"/>
              </w:rPr>
              <w:t xml:space="preserve"> only that there is no capital</w:t>
            </w:r>
            <w:r w:rsidRPr="006E29BB">
              <w:t xml:space="preserve"> liability</w:t>
            </w:r>
            <w:r w:rsidR="008C03FC" w:rsidRPr="006E29BB">
              <w:rPr>
                <w:rFonts w:asciiTheme="minorHAnsi" w:hAnsiTheme="minorHAnsi" w:cstheme="minorHAnsi"/>
              </w:rPr>
              <w:t xml:space="preserve"> for Jews </w:t>
            </w:r>
            <w:r w:rsidRPr="006E29BB">
              <w:t>as</w:t>
            </w:r>
            <w:r w:rsidRPr="006E29BB">
              <w:rPr>
                <w:sz w:val="21"/>
                <w:szCs w:val="21"/>
              </w:rPr>
              <w:t xml:space="preserve"> </w:t>
            </w:r>
            <w:r w:rsidRPr="006E29BB">
              <w:rPr>
                <w:rFonts w:asciiTheme="majorBidi" w:hAnsiTheme="majorBidi" w:cstheme="majorBidi"/>
                <w:sz w:val="24"/>
                <w:szCs w:val="24"/>
                <w:rtl/>
              </w:rPr>
              <w:t>תוספות</w:t>
            </w:r>
            <w:r w:rsidRPr="006E29BB">
              <w:rPr>
                <w:rFonts w:asciiTheme="majorBidi" w:hAnsiTheme="majorBidi" w:cstheme="majorBidi"/>
                <w:sz w:val="25"/>
                <w:szCs w:val="25"/>
              </w:rPr>
              <w:t xml:space="preserve"> </w:t>
            </w:r>
            <w:r w:rsidRPr="006E29BB">
              <w:t>state in</w:t>
            </w:r>
            <w:r w:rsidR="00AA51A4" w:rsidRPr="006E29BB">
              <w:rPr>
                <w:rtl/>
              </w:rPr>
              <w:t xml:space="preserve"> </w:t>
            </w:r>
            <w:r w:rsidR="00AA51A4" w:rsidRPr="006E29BB">
              <w:rPr>
                <w:rFonts w:asciiTheme="majorBidi" w:hAnsiTheme="majorBidi" w:cstheme="majorBidi"/>
                <w:sz w:val="24"/>
                <w:szCs w:val="24"/>
                <w:rtl/>
              </w:rPr>
              <w:t xml:space="preserve">מס׳ סנהדרין </w:t>
            </w:r>
            <w:r w:rsidR="00D9625D" w:rsidRPr="006E29BB">
              <w:t xml:space="preserve">and </w:t>
            </w:r>
            <w:r w:rsidR="00A16D1C" w:rsidRPr="006E29BB">
              <w:rPr>
                <w:rFonts w:asciiTheme="majorBidi" w:hAnsiTheme="majorBidi" w:cstheme="majorBidi"/>
                <w:sz w:val="24"/>
                <w:szCs w:val="24"/>
                <w:rtl/>
              </w:rPr>
              <w:t>מס׳ חולין</w:t>
            </w:r>
            <w:r w:rsidR="00A16D1C" w:rsidRPr="006E29BB">
              <w:t>.</w:t>
            </w:r>
            <w:r w:rsidRPr="006E29BB">
              <w:t xml:space="preserve">  Only in the obstructed labor case where it is impossible for both the mother and fetus to live, it is permitted to cut out the fetus </w:t>
            </w:r>
            <w:r w:rsidRPr="006E29BB">
              <w:rPr>
                <w:i/>
                <w:iCs/>
              </w:rPr>
              <w:t>in utero</w:t>
            </w:r>
            <w:r w:rsidRPr="006E29BB">
              <w:t xml:space="preserve"> prior to emergence of his head because her life takes precedence</w:t>
            </w:r>
            <w:r w:rsidRPr="006E29BB">
              <w:rPr>
                <w:i/>
              </w:rPr>
              <w:t xml:space="preserve"> </w:t>
            </w:r>
            <w:r w:rsidRPr="006E29BB">
              <w:t>over his life, as stated in</w:t>
            </w:r>
            <w:r w:rsidR="00057015">
              <w:rPr>
                <w:rtl/>
              </w:rPr>
              <w:t xml:space="preserve"> </w:t>
            </w:r>
            <w:r w:rsidR="00057015" w:rsidRPr="00057015">
              <w:rPr>
                <w:rFonts w:asciiTheme="majorBidi" w:hAnsiTheme="majorBidi" w:cs="Times New Roman"/>
                <w:sz w:val="24"/>
                <w:szCs w:val="24"/>
                <w:rtl/>
              </w:rPr>
              <w:t>מסכת אהלות</w:t>
            </w:r>
            <w:r w:rsidR="00057015" w:rsidRPr="00057015">
              <w:rPr>
                <w:rFonts w:asciiTheme="majorBidi" w:hAnsiTheme="majorBidi" w:cstheme="majorBidi"/>
                <w:sz w:val="24"/>
                <w:szCs w:val="24"/>
              </w:rPr>
              <w:t xml:space="preserve"> </w:t>
            </w:r>
            <w:r w:rsidR="002C0163" w:rsidRPr="002C0163">
              <w:rPr>
                <w:rFonts w:asciiTheme="majorBidi" w:hAnsiTheme="majorBidi" w:cstheme="majorBidi"/>
                <w:sz w:val="24"/>
                <w:szCs w:val="24"/>
              </w:rPr>
              <w:t>(</w:t>
            </w:r>
            <w:r w:rsidR="002C0163" w:rsidRPr="002C0163">
              <w:rPr>
                <w:rFonts w:asciiTheme="majorBidi" w:hAnsiTheme="majorBidi" w:cstheme="majorBidi"/>
                <w:sz w:val="24"/>
                <w:szCs w:val="24"/>
                <w:rtl/>
              </w:rPr>
              <w:t>פרק ו׳ משנה ו׳</w:t>
            </w:r>
            <w:r w:rsidR="002C0163" w:rsidRPr="002C0163">
              <w:rPr>
                <w:rFonts w:asciiTheme="majorBidi" w:hAnsiTheme="majorBidi" w:cstheme="majorBidi"/>
                <w:sz w:val="24"/>
                <w:szCs w:val="24"/>
              </w:rPr>
              <w:t>)</w:t>
            </w:r>
            <w:r w:rsidRPr="006E29BB">
              <w:t>.  Even to permit cutting out the fetus to save his mother,</w:t>
            </w:r>
            <w:r w:rsidRPr="006E29BB">
              <w:rPr>
                <w:i/>
                <w:iCs/>
              </w:rPr>
              <w:t xml:space="preserve"> </w:t>
            </w:r>
            <w:r w:rsidRPr="006E29BB">
              <w:t>the</w:t>
            </w:r>
            <w:r w:rsidRPr="006E29BB">
              <w:rPr>
                <w:sz w:val="21"/>
                <w:szCs w:val="21"/>
              </w:rPr>
              <w:t xml:space="preserve"> </w:t>
            </w:r>
            <w:r w:rsidRPr="006E29BB">
              <w:rPr>
                <w:rFonts w:ascii="Times New Roman" w:hAnsi="Times New Roman" w:cs="Times New Roman"/>
                <w:sz w:val="24"/>
                <w:szCs w:val="24"/>
                <w:rtl/>
              </w:rPr>
              <w:t>רמב״ם</w:t>
            </w:r>
            <w:r w:rsidRPr="006E29BB">
              <w:rPr>
                <w:rFonts w:ascii="Times New Roman" w:hAnsi="Times New Roman" w:cs="Times New Roman"/>
                <w:sz w:val="26"/>
                <w:szCs w:val="26"/>
              </w:rPr>
              <w:t xml:space="preserve"> </w:t>
            </w:r>
            <w:r w:rsidRPr="006E29BB">
              <w:t xml:space="preserve">needed to invoke the reasoning that the fetus is viewed </w:t>
            </w:r>
            <w:r w:rsidRPr="006E29BB">
              <w:rPr>
                <w:bCs/>
              </w:rPr>
              <w:t xml:space="preserve">as a </w:t>
            </w:r>
            <w:r w:rsidRPr="006E29BB">
              <w:rPr>
                <w:rFonts w:ascii="Times New Roman" w:hAnsi="Times New Roman" w:cs="Times New Roman"/>
                <w:sz w:val="24"/>
                <w:szCs w:val="24"/>
                <w:rtl/>
              </w:rPr>
              <w:t>רודף</w:t>
            </w:r>
            <w:r w:rsidRPr="006E29BB">
              <w:rPr>
                <w:sz w:val="21"/>
                <w:szCs w:val="21"/>
              </w:rPr>
              <w:t xml:space="preserve"> </w:t>
            </w:r>
            <w:r w:rsidRPr="006E29BB">
              <w:t>after her to kill her … Thus, we see that the</w:t>
            </w:r>
            <w:r w:rsidRPr="006E29BB">
              <w:rPr>
                <w:sz w:val="21"/>
                <w:szCs w:val="21"/>
              </w:rPr>
              <w:t xml:space="preserve"> </w:t>
            </w:r>
            <w:r w:rsidRPr="006E29BB">
              <w:rPr>
                <w:rFonts w:ascii="Times New Roman" w:hAnsi="Times New Roman" w:cs="Times New Roman"/>
                <w:sz w:val="24"/>
                <w:szCs w:val="24"/>
                <w:rtl/>
              </w:rPr>
              <w:t>רמב״ם</w:t>
            </w:r>
            <w:r w:rsidRPr="006E29BB">
              <w:rPr>
                <w:rFonts w:ascii="Times New Roman" w:hAnsi="Times New Roman" w:cs="Times New Roman"/>
                <w:sz w:val="26"/>
                <w:szCs w:val="26"/>
              </w:rPr>
              <w:t xml:space="preserve"> </w:t>
            </w:r>
            <w:r w:rsidRPr="006E29BB">
              <w:t xml:space="preserve">believes that feticide is literally included in the prohibition against murder even though there is no capital </w:t>
            </w:r>
            <w:r w:rsidRPr="006E29BB">
              <w:rPr>
                <w:rFonts w:asciiTheme="minorHAnsi" w:hAnsiTheme="minorHAnsi" w:cstheme="minorHAnsi"/>
              </w:rPr>
              <w:t xml:space="preserve">liability for </w:t>
            </w:r>
            <w:r w:rsidR="00EB4464" w:rsidRPr="006E29BB">
              <w:rPr>
                <w:rFonts w:asciiTheme="minorHAnsi" w:hAnsiTheme="minorHAnsi" w:cstheme="minorHAnsi"/>
              </w:rPr>
              <w:t>[</w:t>
            </w:r>
            <w:r w:rsidRPr="006E29BB">
              <w:rPr>
                <w:rFonts w:asciiTheme="minorHAnsi" w:hAnsiTheme="minorHAnsi" w:cstheme="minorHAnsi"/>
              </w:rPr>
              <w:t>killing</w:t>
            </w:r>
            <w:r w:rsidR="00EB4464" w:rsidRPr="006E29BB">
              <w:rPr>
                <w:rFonts w:asciiTheme="minorHAnsi" w:hAnsiTheme="minorHAnsi" w:cstheme="minorHAnsi"/>
              </w:rPr>
              <w:t>]</w:t>
            </w:r>
            <w:r w:rsidRPr="006E29BB">
              <w:rPr>
                <w:rFonts w:asciiTheme="minorHAnsi" w:hAnsiTheme="minorHAnsi" w:cstheme="minorHAnsi"/>
              </w:rPr>
              <w:t xml:space="preserve"> a fetus.  It would not have been permitted </w:t>
            </w:r>
            <w:r w:rsidR="00EB4464" w:rsidRPr="006E29BB">
              <w:rPr>
                <w:rFonts w:asciiTheme="minorHAnsi" w:hAnsiTheme="minorHAnsi" w:cstheme="minorHAnsi"/>
              </w:rPr>
              <w:t>[</w:t>
            </w:r>
            <w:r w:rsidRPr="006E29BB">
              <w:rPr>
                <w:rFonts w:asciiTheme="minorHAnsi" w:hAnsiTheme="minorHAnsi" w:cstheme="minorHAnsi"/>
              </w:rPr>
              <w:t xml:space="preserve">to kill the fetus </w:t>
            </w:r>
            <w:r w:rsidRPr="006E29BB">
              <w:rPr>
                <w:rFonts w:asciiTheme="minorHAnsi" w:hAnsiTheme="minorHAnsi" w:cstheme="minorHAnsi"/>
                <w:i/>
                <w:iCs/>
              </w:rPr>
              <w:t>in utero</w:t>
            </w:r>
            <w:r w:rsidR="00EB4464" w:rsidRPr="006E29BB">
              <w:rPr>
                <w:rFonts w:asciiTheme="minorHAnsi" w:hAnsiTheme="minorHAnsi" w:cstheme="minorHAnsi"/>
                <w:iCs/>
              </w:rPr>
              <w:t>]</w:t>
            </w:r>
            <w:r w:rsidRPr="006E29BB">
              <w:rPr>
                <w:rFonts w:asciiTheme="minorHAnsi" w:hAnsiTheme="minorHAnsi" w:cstheme="minorHAnsi"/>
              </w:rPr>
              <w:t xml:space="preserve"> even</w:t>
            </w:r>
            <w:r w:rsidRPr="006E29BB">
              <w:rPr>
                <w:i/>
                <w:iCs/>
              </w:rPr>
              <w:t xml:space="preserve"> </w:t>
            </w:r>
            <w:r w:rsidRPr="006E29BB">
              <w:t xml:space="preserve">to save his mother if not for him being viewed </w:t>
            </w:r>
            <w:r w:rsidRPr="006E29BB">
              <w:rPr>
                <w:bCs/>
              </w:rPr>
              <w:t xml:space="preserve">as a </w:t>
            </w:r>
            <w:r w:rsidRPr="006E29BB">
              <w:rPr>
                <w:rFonts w:ascii="Times New Roman" w:hAnsi="Times New Roman" w:cs="Times New Roman"/>
                <w:sz w:val="24"/>
                <w:szCs w:val="24"/>
                <w:rtl/>
              </w:rPr>
              <w:t>רודף</w:t>
            </w:r>
            <w:r w:rsidRPr="006E29BB">
              <w:t xml:space="preserve">, whereupon the </w:t>
            </w:r>
            <w:r w:rsidR="00972D8D" w:rsidRPr="00E313C8">
              <w:rPr>
                <w:rFonts w:ascii="Times New Roman" w:hAnsi="Times New Roman" w:cs="Times New Roman"/>
                <w:sz w:val="24"/>
                <w:szCs w:val="24"/>
                <w:rtl/>
              </w:rPr>
              <w:t>תורה</w:t>
            </w:r>
            <w:r w:rsidR="00972D8D" w:rsidRPr="001F4D7B">
              <w:t xml:space="preserve"> </w:t>
            </w:r>
            <w:r w:rsidRPr="006E29BB">
              <w:t xml:space="preserve">permits saving the pursued </w:t>
            </w:r>
            <w:r w:rsidRPr="006E29BB">
              <w:rPr>
                <w:rFonts w:asciiTheme="minorHAnsi" w:hAnsiTheme="minorHAnsi" w:cstheme="minorHAnsi"/>
              </w:rPr>
              <w:t xml:space="preserve">party </w:t>
            </w:r>
            <w:r w:rsidR="00EB4464" w:rsidRPr="006E29BB">
              <w:rPr>
                <w:rFonts w:asciiTheme="minorHAnsi" w:hAnsiTheme="minorHAnsi" w:cstheme="minorHAnsi"/>
              </w:rPr>
              <w:t>(</w:t>
            </w:r>
            <w:r w:rsidRPr="006E29BB">
              <w:rPr>
                <w:rFonts w:asciiTheme="majorBidi" w:hAnsiTheme="majorBidi" w:cstheme="majorBidi"/>
                <w:sz w:val="24"/>
                <w:szCs w:val="24"/>
                <w:rtl/>
              </w:rPr>
              <w:t>נרדף</w:t>
            </w:r>
            <w:r w:rsidR="00EB4464" w:rsidRPr="006E29BB">
              <w:rPr>
                <w:rFonts w:asciiTheme="minorHAnsi" w:hAnsiTheme="minorHAnsi" w:cstheme="minorHAnsi"/>
              </w:rPr>
              <w:t>)</w:t>
            </w:r>
            <w:r w:rsidRPr="006E29BB">
              <w:rPr>
                <w:rFonts w:asciiTheme="minorHAnsi" w:hAnsiTheme="minorHAnsi" w:cstheme="minorHAnsi"/>
              </w:rPr>
              <w:t xml:space="preserve"> even</w:t>
            </w:r>
            <w:r w:rsidRPr="006E29BB">
              <w:t xml:space="preserve"> at </w:t>
            </w:r>
            <w:r w:rsidRPr="006E29BB">
              <w:rPr>
                <w:bCs/>
              </w:rPr>
              <w:t xml:space="preserve">the </w:t>
            </w:r>
            <w:r w:rsidRPr="006E29BB">
              <w:t>expense of the</w:t>
            </w:r>
            <w:r w:rsidRPr="006E29BB">
              <w:rPr>
                <w:sz w:val="21"/>
                <w:szCs w:val="21"/>
              </w:rPr>
              <w:t xml:space="preserve"> </w:t>
            </w:r>
            <w:r w:rsidRPr="006E29BB">
              <w:rPr>
                <w:rFonts w:ascii="Times New Roman" w:hAnsi="Times New Roman" w:cs="Times New Roman"/>
                <w:sz w:val="24"/>
                <w:szCs w:val="24"/>
                <w:rtl/>
              </w:rPr>
              <w:t>רודף</w:t>
            </w:r>
            <w:r w:rsidRPr="006E29BB">
              <w:t xml:space="preserve">’s life </w:t>
            </w:r>
            <w:r w:rsidR="00EB4464" w:rsidRPr="006E29BB">
              <w:rPr>
                <w:rFonts w:asciiTheme="minorHAnsi" w:hAnsiTheme="minorHAnsi" w:cstheme="minorHAnsi"/>
              </w:rPr>
              <w:t>[</w:t>
            </w:r>
            <w:r w:rsidRPr="006E29BB">
              <w:rPr>
                <w:rFonts w:asciiTheme="minorHAnsi" w:hAnsiTheme="minorHAnsi" w:cstheme="minorHAnsi"/>
              </w:rPr>
              <w:t>and</w:t>
            </w:r>
            <w:r w:rsidRPr="006E29BB">
              <w:t xml:space="preserve"> this allowance to kill a </w:t>
            </w:r>
            <w:r w:rsidRPr="006E29BB">
              <w:rPr>
                <w:rFonts w:ascii="Times New Roman" w:hAnsi="Times New Roman" w:cs="Times New Roman"/>
                <w:sz w:val="24"/>
                <w:szCs w:val="24"/>
                <w:rtl/>
              </w:rPr>
              <w:t>רודף</w:t>
            </w:r>
            <w:r w:rsidRPr="006E29BB">
              <w:rPr>
                <w:sz w:val="24"/>
                <w:szCs w:val="24"/>
              </w:rPr>
              <w:t xml:space="preserve"> </w:t>
            </w:r>
            <w:r w:rsidRPr="006E29BB">
              <w:rPr>
                <w:rFonts w:asciiTheme="minorHAnsi" w:hAnsiTheme="minorHAnsi" w:cstheme="minorHAnsi"/>
              </w:rPr>
              <w:t>applies</w:t>
            </w:r>
            <w:r w:rsidR="00EB4464" w:rsidRPr="006E29BB">
              <w:rPr>
                <w:rFonts w:asciiTheme="minorHAnsi" w:hAnsiTheme="minorHAnsi" w:cstheme="minorHAnsi"/>
              </w:rPr>
              <w:t>]</w:t>
            </w:r>
            <w:r w:rsidRPr="006E29BB">
              <w:t xml:space="preserve"> even if he is a minor </w:t>
            </w:r>
            <w:r w:rsidR="00EB4464" w:rsidRPr="006E29BB">
              <w:rPr>
                <w:rFonts w:asciiTheme="minorHAnsi" w:hAnsiTheme="minorHAnsi" w:cstheme="minorHAnsi"/>
              </w:rPr>
              <w:t>(</w:t>
            </w:r>
            <w:r w:rsidR="002F3F98" w:rsidRPr="006E29BB">
              <w:rPr>
                <w:rFonts w:asciiTheme="majorBidi" w:hAnsiTheme="majorBidi" w:cstheme="majorBidi"/>
                <w:sz w:val="24"/>
                <w:szCs w:val="24"/>
                <w:rtl/>
              </w:rPr>
              <w:t>הרודף</w:t>
            </w:r>
            <w:r w:rsidR="002F3F98" w:rsidRPr="006E29BB">
              <w:rPr>
                <w:sz w:val="24"/>
                <w:szCs w:val="24"/>
              </w:rPr>
              <w:t xml:space="preserve"> </w:t>
            </w:r>
            <w:r w:rsidR="002F3F98" w:rsidRPr="006E29BB">
              <w:rPr>
                <w:rFonts w:asciiTheme="majorBidi" w:hAnsiTheme="majorBidi" w:cstheme="majorBidi"/>
                <w:sz w:val="24"/>
                <w:szCs w:val="24"/>
                <w:rtl/>
              </w:rPr>
              <w:t>קטן</w:t>
            </w:r>
            <w:r w:rsidR="00EB4464" w:rsidRPr="006E29BB">
              <w:rPr>
                <w:rFonts w:asciiTheme="minorHAnsi" w:hAnsiTheme="minorHAnsi" w:cstheme="minorHAnsi"/>
              </w:rPr>
              <w:t>)</w:t>
            </w:r>
            <w:r w:rsidR="002F3F98" w:rsidRPr="006E29BB">
              <w:rPr>
                <w:rFonts w:asciiTheme="minorHAnsi" w:hAnsiTheme="minorHAnsi" w:cstheme="minorHAnsi"/>
              </w:rPr>
              <w:t xml:space="preserve"> </w:t>
            </w:r>
            <w:r w:rsidRPr="006E29BB">
              <w:rPr>
                <w:rFonts w:asciiTheme="minorHAnsi" w:hAnsiTheme="minorHAnsi" w:cstheme="minorHAnsi"/>
              </w:rPr>
              <w:t>a</w:t>
            </w:r>
            <w:r w:rsidRPr="006E29BB">
              <w:t>s</w:t>
            </w:r>
            <w:r w:rsidRPr="006E29BB">
              <w:rPr>
                <w:sz w:val="21"/>
                <w:szCs w:val="21"/>
              </w:rPr>
              <w:t xml:space="preserve"> </w:t>
            </w:r>
            <w:r w:rsidRPr="006E29BB">
              <w:rPr>
                <w:rFonts w:asciiTheme="majorBidi" w:hAnsiTheme="majorBidi" w:cstheme="majorBidi"/>
                <w:sz w:val="24"/>
                <w:szCs w:val="24"/>
                <w:rtl/>
              </w:rPr>
              <w:t>ר</w:t>
            </w:r>
            <w:r w:rsidR="00F93705" w:rsidRPr="006E29BB">
              <w:rPr>
                <w:rFonts w:asciiTheme="majorBidi" w:hAnsiTheme="majorBidi" w:cstheme="majorBidi"/>
                <w:sz w:val="26"/>
                <w:szCs w:val="26"/>
                <w:rtl/>
              </w:rPr>
              <w:t>'</w:t>
            </w:r>
            <w:r w:rsidRPr="006E29BB">
              <w:rPr>
                <w:rFonts w:asciiTheme="majorBidi" w:hAnsiTheme="majorBidi" w:cstheme="majorBidi"/>
                <w:sz w:val="24"/>
                <w:szCs w:val="24"/>
                <w:rtl/>
              </w:rPr>
              <w:t xml:space="preserve"> הונא</w:t>
            </w:r>
            <w:r w:rsidRPr="006E29BB">
              <w:rPr>
                <w:rFonts w:asciiTheme="majorBidi" w:hAnsiTheme="majorBidi" w:cstheme="majorBidi"/>
                <w:sz w:val="24"/>
                <w:szCs w:val="24"/>
              </w:rPr>
              <w:t xml:space="preserve"> </w:t>
            </w:r>
            <w:r w:rsidRPr="006E29BB">
              <w:rPr>
                <w:rFonts w:cstheme="minorHAnsi"/>
              </w:rPr>
              <w:t xml:space="preserve">stated </w:t>
            </w:r>
            <w:r w:rsidRPr="006E29BB">
              <w:t>in</w:t>
            </w:r>
            <w:r w:rsidRPr="006E29BB">
              <w:rPr>
                <w:sz w:val="21"/>
                <w:szCs w:val="21"/>
              </w:rPr>
              <w:t xml:space="preserve"> </w:t>
            </w:r>
            <w:r w:rsidRPr="006E29BB">
              <w:rPr>
                <w:rFonts w:asciiTheme="majorBidi" w:hAnsiTheme="majorBidi" w:cstheme="majorBidi"/>
                <w:sz w:val="24"/>
                <w:szCs w:val="24"/>
                <w:rtl/>
              </w:rPr>
              <w:t>סנהדרין דף עב׳ ע״ב</w:t>
            </w:r>
            <w:r w:rsidRPr="006E29BB">
              <w:rPr>
                <w:sz w:val="21"/>
                <w:szCs w:val="21"/>
              </w:rPr>
              <w:t>.</w:t>
            </w:r>
          </w:p>
          <w:p w14:paraId="2BE312DA" w14:textId="307F450F" w:rsidR="003F7C27" w:rsidRPr="006E29BB" w:rsidRDefault="003F7C27" w:rsidP="00E53728">
            <w:pPr>
              <w:spacing w:before="240" w:line="336" w:lineRule="auto"/>
              <w:ind w:left="72" w:right="86"/>
              <w:rPr>
                <w:sz w:val="21"/>
                <w:szCs w:val="21"/>
                <w:rtl/>
              </w:rPr>
            </w:pPr>
            <w:r w:rsidRPr="006E29BB">
              <w:t xml:space="preserve">The explanation of the </w:t>
            </w:r>
            <w:r w:rsidRPr="006E29BB">
              <w:rPr>
                <w:rFonts w:ascii="Times New Roman" w:hAnsi="Times New Roman" w:cs="Times New Roman"/>
                <w:sz w:val="24"/>
                <w:szCs w:val="24"/>
                <w:rtl/>
              </w:rPr>
              <w:t>רמב״ם</w:t>
            </w:r>
            <w:r w:rsidRPr="006E29BB">
              <w:rPr>
                <w:rFonts w:ascii="Times New Roman" w:hAnsi="Times New Roman" w:cs="Times New Roman"/>
                <w:sz w:val="26"/>
                <w:szCs w:val="26"/>
              </w:rPr>
              <w:t xml:space="preserve"> </w:t>
            </w:r>
            <w:r w:rsidRPr="006E29BB">
              <w:t>is as follows: Ostensibly, his reasoning that the fetus</w:t>
            </w:r>
            <w:r w:rsidRPr="006E29BB">
              <w:rPr>
                <w:bCs/>
              </w:rPr>
              <w:t xml:space="preserve"> is a </w:t>
            </w:r>
            <w:r w:rsidRPr="006E29BB">
              <w:rPr>
                <w:rFonts w:ascii="Times New Roman" w:hAnsi="Times New Roman" w:cs="Times New Roman"/>
                <w:sz w:val="24"/>
                <w:szCs w:val="24"/>
                <w:rtl/>
              </w:rPr>
              <w:t>רודף</w:t>
            </w:r>
            <w:r w:rsidRPr="006E29BB">
              <w:rPr>
                <w:sz w:val="21"/>
                <w:szCs w:val="21"/>
              </w:rPr>
              <w:t xml:space="preserve"> </w:t>
            </w:r>
            <w:r w:rsidRPr="006E29BB">
              <w:t>is very difficult, for if so, even after emergence of his head, the fetus should still be viewed as a</w:t>
            </w:r>
            <w:r w:rsidRPr="006E29BB">
              <w:rPr>
                <w:sz w:val="21"/>
                <w:szCs w:val="21"/>
              </w:rPr>
              <w:t xml:space="preserve"> </w:t>
            </w:r>
            <w:r w:rsidRPr="006E29BB">
              <w:rPr>
                <w:rFonts w:ascii="Times New Roman" w:hAnsi="Times New Roman" w:cs="Times New Roman"/>
                <w:sz w:val="24"/>
                <w:szCs w:val="24"/>
                <w:rtl/>
              </w:rPr>
              <w:t>רודף</w:t>
            </w:r>
            <w:r w:rsidRPr="006E29BB">
              <w:rPr>
                <w:sz w:val="21"/>
                <w:szCs w:val="21"/>
              </w:rPr>
              <w:t xml:space="preserve"> </w:t>
            </w:r>
            <w:r w:rsidRPr="006E29BB">
              <w:t>as</w:t>
            </w:r>
            <w:r w:rsidRPr="006E29BB">
              <w:rPr>
                <w:sz w:val="21"/>
                <w:szCs w:val="21"/>
              </w:rPr>
              <w:t xml:space="preserve"> </w:t>
            </w:r>
            <w:r w:rsidRPr="006E29BB">
              <w:rPr>
                <w:rFonts w:asciiTheme="majorBidi" w:hAnsiTheme="majorBidi" w:cstheme="majorBidi"/>
                <w:sz w:val="24"/>
                <w:szCs w:val="24"/>
                <w:rtl/>
              </w:rPr>
              <w:t>ר</w:t>
            </w:r>
            <w:r w:rsidR="00F93705" w:rsidRPr="006E29BB">
              <w:rPr>
                <w:rFonts w:asciiTheme="majorBidi" w:hAnsiTheme="majorBidi" w:cstheme="majorBidi"/>
                <w:sz w:val="26"/>
                <w:szCs w:val="26"/>
                <w:rtl/>
              </w:rPr>
              <w:t>'</w:t>
            </w:r>
            <w:r w:rsidRPr="006E29BB">
              <w:rPr>
                <w:rFonts w:asciiTheme="majorBidi" w:hAnsiTheme="majorBidi" w:cstheme="majorBidi"/>
                <w:sz w:val="24"/>
                <w:szCs w:val="24"/>
                <w:rtl/>
              </w:rPr>
              <w:t xml:space="preserve"> חסדא</w:t>
            </w:r>
            <w:r w:rsidRPr="006E29BB">
              <w:rPr>
                <w:i/>
                <w:iCs/>
              </w:rPr>
              <w:t xml:space="preserve"> </w:t>
            </w:r>
            <w:r w:rsidRPr="006E29BB">
              <w:t>asks in the aforementioned</w:t>
            </w:r>
            <w:r w:rsidRPr="006E29BB">
              <w:rPr>
                <w:sz w:val="21"/>
                <w:szCs w:val="21"/>
              </w:rPr>
              <w:t xml:space="preserve"> </w:t>
            </w:r>
            <w:r w:rsidRPr="006E29BB">
              <w:rPr>
                <w:rFonts w:ascii="Times New Roman" w:hAnsi="Times New Roman" w:cs="Times New Roman"/>
                <w:sz w:val="24"/>
                <w:szCs w:val="24"/>
                <w:rtl/>
              </w:rPr>
              <w:t>גמרא</w:t>
            </w:r>
            <w:r w:rsidRPr="006E29BB">
              <w:t>?</w:t>
            </w:r>
            <w:r w:rsidRPr="006E29BB">
              <w:rPr>
                <w:sz w:val="21"/>
                <w:szCs w:val="21"/>
              </w:rPr>
              <w:t xml:space="preserve">  </w:t>
            </w:r>
            <w:r w:rsidRPr="006E29BB">
              <w:t>Moreover, once the</w:t>
            </w:r>
            <w:r w:rsidRPr="006E29BB">
              <w:rPr>
                <w:sz w:val="21"/>
                <w:szCs w:val="21"/>
              </w:rPr>
              <w:t xml:space="preserve"> </w:t>
            </w:r>
            <w:r w:rsidRPr="006E29BB">
              <w:rPr>
                <w:rFonts w:ascii="Times New Roman" w:hAnsi="Times New Roman" w:cs="Times New Roman"/>
                <w:sz w:val="24"/>
                <w:szCs w:val="24"/>
                <w:rtl/>
              </w:rPr>
              <w:t>גמרא</w:t>
            </w:r>
            <w:r w:rsidRPr="006E29BB">
              <w:rPr>
                <w:i/>
                <w:iCs/>
                <w:sz w:val="24"/>
                <w:szCs w:val="24"/>
              </w:rPr>
              <w:t xml:space="preserve"> </w:t>
            </w:r>
            <w:r w:rsidRPr="006E29BB">
              <w:t>answers</w:t>
            </w:r>
            <w:r w:rsidRPr="000F4E20">
              <w:rPr>
                <w:sz w:val="32"/>
                <w:szCs w:val="32"/>
              </w:rPr>
              <w:t xml:space="preserve"> </w:t>
            </w:r>
            <w:r w:rsidRPr="006E29BB">
              <w:rPr>
                <w:rFonts w:ascii="Times New Roman" w:hAnsi="Times New Roman" w:cs="Times New Roman" w:hint="cs"/>
                <w:sz w:val="24"/>
                <w:szCs w:val="24"/>
                <w:rtl/>
              </w:rPr>
              <w:t>משׁמיא קא רדפי לה</w:t>
            </w:r>
            <w:r w:rsidRPr="006E29BB">
              <w:t xml:space="preserve"> </w:t>
            </w:r>
            <w:r w:rsidR="00EB4464" w:rsidRPr="006E29BB">
              <w:rPr>
                <w:rFonts w:asciiTheme="minorHAnsi" w:hAnsiTheme="minorHAnsi" w:cstheme="minorHAnsi"/>
                <w:i/>
                <w:iCs/>
              </w:rPr>
              <w:t>(</w:t>
            </w:r>
            <w:r w:rsidR="006B69D6">
              <w:rPr>
                <w:i/>
                <w:iCs/>
              </w:rPr>
              <w:t>she is pursued by Heaven</w:t>
            </w:r>
            <w:r w:rsidR="00EB4464" w:rsidRPr="006E29BB">
              <w:rPr>
                <w:rFonts w:asciiTheme="minorHAnsi" w:hAnsiTheme="minorHAnsi" w:cstheme="minorHAnsi"/>
                <w:iCs/>
              </w:rPr>
              <w:t>)</w:t>
            </w:r>
            <w:r w:rsidRPr="006E29BB">
              <w:rPr>
                <w:rFonts w:asciiTheme="minorHAnsi" w:hAnsiTheme="minorHAnsi" w:cstheme="minorHAnsi"/>
              </w:rPr>
              <w:t>,</w:t>
            </w:r>
            <w:r w:rsidRPr="006E29BB">
              <w:t xml:space="preserve"> then even prior to emergence of his head, the fetus should also not be considered a</w:t>
            </w:r>
            <w:r w:rsidRPr="006E29BB">
              <w:rPr>
                <w:sz w:val="21"/>
                <w:szCs w:val="21"/>
              </w:rPr>
              <w:t xml:space="preserve"> </w:t>
            </w:r>
            <w:r w:rsidRPr="006E29BB">
              <w:rPr>
                <w:rFonts w:ascii="Times New Roman" w:hAnsi="Times New Roman" w:cs="Times New Roman"/>
                <w:sz w:val="24"/>
                <w:szCs w:val="24"/>
                <w:rtl/>
              </w:rPr>
              <w:t>רודף</w:t>
            </w:r>
            <w:r w:rsidRPr="006E29BB">
              <w:rPr>
                <w:sz w:val="24"/>
                <w:szCs w:val="24"/>
              </w:rPr>
              <w:t xml:space="preserve"> </w:t>
            </w:r>
            <w:r w:rsidRPr="006E29BB">
              <w:t xml:space="preserve">for the same reasoning?  </w:t>
            </w:r>
            <w:r w:rsidR="002100C6" w:rsidRPr="006E29BB">
              <w:t xml:space="preserve">... </w:t>
            </w:r>
            <w:r w:rsidRPr="006E29BB">
              <w:t>Refer to the</w:t>
            </w:r>
            <w:r w:rsidRPr="006E29BB">
              <w:rPr>
                <w:sz w:val="21"/>
                <w:szCs w:val="21"/>
              </w:rPr>
              <w:t xml:space="preserve"> </w:t>
            </w:r>
            <w:r w:rsidRPr="006E29BB">
              <w:rPr>
                <w:rFonts w:ascii="Times New Roman" w:eastAsia="Times New Roman" w:hAnsi="Times New Roman" w:cs="Times New Roman"/>
                <w:color w:val="333333"/>
                <w:sz w:val="24"/>
                <w:szCs w:val="24"/>
                <w:bdr w:val="none" w:sz="0" w:space="0" w:color="auto" w:frame="1"/>
                <w:rtl/>
              </w:rPr>
              <w:t>חידושי רבינו חיים הלוי על</w:t>
            </w:r>
            <w:r w:rsidRPr="006E29BB">
              <w:rPr>
                <w:rFonts w:ascii="Times New Roman" w:eastAsia="Times New Roman" w:hAnsi="Times New Roman" w:cs="Times New Roman"/>
                <w:color w:val="333333"/>
                <w:sz w:val="25"/>
                <w:szCs w:val="25"/>
                <w:bdr w:val="none" w:sz="0" w:space="0" w:color="auto" w:frame="1"/>
                <w:rtl/>
              </w:rPr>
              <w:t xml:space="preserve"> </w:t>
            </w:r>
            <w:r w:rsidRPr="006E29BB">
              <w:rPr>
                <w:rFonts w:ascii="Times New Roman" w:eastAsia="Times New Roman" w:hAnsi="Times New Roman" w:cs="Times New Roman"/>
                <w:color w:val="333333"/>
                <w:sz w:val="24"/>
                <w:szCs w:val="24"/>
                <w:bdr w:val="none" w:sz="0" w:space="0" w:color="auto" w:frame="1"/>
                <w:rtl/>
              </w:rPr>
              <w:t>הרמב"ם</w:t>
            </w:r>
            <w:r w:rsidRPr="006E29BB">
              <w:rPr>
                <w:sz w:val="21"/>
                <w:szCs w:val="21"/>
              </w:rPr>
              <w:t xml:space="preserve"> </w:t>
            </w:r>
            <w:r w:rsidRPr="006E29BB">
              <w:t>where he presents a fitting concept to answer this.</w:t>
            </w:r>
          </w:p>
        </w:tc>
      </w:tr>
    </w:tbl>
    <w:p w14:paraId="5FC3662B" w14:textId="77777777" w:rsidR="00093D0B" w:rsidRPr="00093D0B" w:rsidRDefault="00093D0B" w:rsidP="00093D0B">
      <w:pPr>
        <w:bidi/>
        <w:rPr>
          <w:sz w:val="21"/>
          <w:szCs w:val="21"/>
          <w:rtl/>
        </w:rPr>
      </w:pPr>
    </w:p>
    <w:p w14:paraId="2B6F2B92" w14:textId="191DAF14" w:rsidR="003F7C27" w:rsidRPr="00093D0B" w:rsidRDefault="003F7C27" w:rsidP="00093D0B">
      <w:pPr>
        <w:bidi/>
        <w:rPr>
          <w:sz w:val="21"/>
          <w:szCs w:val="21"/>
          <w:rtl/>
        </w:rPr>
        <w:sectPr w:rsidR="003F7C27" w:rsidRPr="00093D0B" w:rsidSect="00AB4F53">
          <w:type w:val="continuous"/>
          <w:pgSz w:w="12240" w:h="15840"/>
          <w:pgMar w:top="1152" w:right="720" w:bottom="1008" w:left="720" w:header="432" w:footer="432" w:gutter="0"/>
          <w:cols w:space="810"/>
          <w:rtlGutter/>
          <w:docGrid w:linePitch="360"/>
        </w:sectPr>
      </w:pPr>
    </w:p>
    <w:tbl>
      <w:tblPr>
        <w:tblStyle w:val="TableGrid"/>
        <w:tblpPr w:leftFromText="180" w:rightFromText="180" w:vertAnchor="page" w:horzAnchor="margin" w:tblpY="1793"/>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43"/>
        <w:gridCol w:w="5932"/>
      </w:tblGrid>
      <w:tr w:rsidR="00AB4F53" w:rsidRPr="006E29BB" w14:paraId="3CC8294D" w14:textId="77777777" w:rsidTr="001D3618">
        <w:trPr>
          <w:trHeight w:hRule="exact" w:val="12607"/>
        </w:trPr>
        <w:tc>
          <w:tcPr>
            <w:tcW w:w="4943" w:type="dxa"/>
          </w:tcPr>
          <w:p w14:paraId="256B4585" w14:textId="401C5144" w:rsidR="009029B0" w:rsidRPr="006E29BB" w:rsidRDefault="007A6403" w:rsidP="00E85208">
            <w:pPr>
              <w:tabs>
                <w:tab w:val="right" w:pos="4381"/>
              </w:tabs>
              <w:bidi/>
              <w:spacing w:before="120" w:line="360" w:lineRule="auto"/>
              <w:ind w:right="173"/>
              <w:rPr>
                <w:rFonts w:asciiTheme="minorHAnsi" w:hAnsiTheme="minorHAnsi" w:cstheme="minorHAnsi"/>
                <w:sz w:val="22"/>
                <w:szCs w:val="22"/>
              </w:rPr>
            </w:pPr>
            <w:r w:rsidRPr="007A6403">
              <w:rPr>
                <w:rFonts w:asciiTheme="majorBidi" w:hAnsiTheme="majorBidi" w:cs="Times New Roman"/>
                <w:sz w:val="26"/>
                <w:szCs w:val="26"/>
                <w:rtl/>
              </w:rPr>
              <w:lastRenderedPageBreak/>
              <w:t xml:space="preserve">ולעניות דעתי </w:t>
            </w:r>
            <w:r w:rsidR="009029B0" w:rsidRPr="006E29BB">
              <w:rPr>
                <w:rFonts w:asciiTheme="majorBidi" w:hAnsiTheme="majorBidi" w:cstheme="majorBidi"/>
                <w:sz w:val="26"/>
                <w:szCs w:val="26"/>
                <w:rtl/>
              </w:rPr>
              <w:t>יש לתרץ בפשיטות על פי מה דאיתא בירושלמי ס״</w:t>
            </w:r>
            <w:r w:rsidR="003126EE" w:rsidRPr="006E29BB">
              <w:rPr>
                <w:rFonts w:asciiTheme="majorBidi" w:hAnsiTheme="majorBidi" w:cstheme="majorBidi"/>
                <w:sz w:val="26"/>
                <w:szCs w:val="26"/>
                <w:rtl/>
              </w:rPr>
              <w:t>פ</w:t>
            </w:r>
            <w:r w:rsidR="009029B0" w:rsidRPr="006E29BB">
              <w:rPr>
                <w:sz w:val="21"/>
                <w:szCs w:val="21"/>
                <w:rtl/>
              </w:rPr>
              <w:t xml:space="preserve"> </w:t>
            </w:r>
            <w:r w:rsidR="009029B0" w:rsidRPr="006E29BB">
              <w:rPr>
                <w:rFonts w:asciiTheme="majorBidi" w:hAnsiTheme="majorBidi" w:cstheme="majorBidi"/>
                <w:sz w:val="26"/>
                <w:szCs w:val="26"/>
                <w:rtl/>
              </w:rPr>
              <w:t xml:space="preserve">בן סורר על קושית ר' ירמיה שמקשה מיצא ראשו אין נוגעין </w:t>
            </w:r>
            <w:r w:rsidR="008C03FC" w:rsidRPr="006E29BB">
              <w:rPr>
                <w:rFonts w:asciiTheme="majorBidi" w:hAnsiTheme="majorBidi" w:cstheme="majorBidi"/>
                <w:sz w:val="26"/>
                <w:szCs w:val="26"/>
                <w:rtl/>
              </w:rPr>
              <w:t xml:space="preserve">בו </w:t>
            </w:r>
            <w:r w:rsidR="009029B0" w:rsidRPr="006E29BB">
              <w:rPr>
                <w:rFonts w:asciiTheme="majorBidi" w:hAnsiTheme="majorBidi" w:cstheme="majorBidi"/>
                <w:sz w:val="26"/>
                <w:szCs w:val="26"/>
                <w:rtl/>
              </w:rPr>
              <w:t xml:space="preserve">שאין דוחין נפש מפני נפש, </w:t>
            </w:r>
            <w:r w:rsidR="008C03FC" w:rsidRPr="006E29BB">
              <w:rPr>
                <w:rFonts w:asciiTheme="majorBidi" w:hAnsiTheme="majorBidi" w:cstheme="majorBidi"/>
                <w:sz w:val="26"/>
                <w:szCs w:val="26"/>
                <w:rtl/>
              </w:rPr>
              <w:t>ש</w:t>
            </w:r>
            <w:r w:rsidR="009029B0" w:rsidRPr="006E29BB">
              <w:rPr>
                <w:rFonts w:asciiTheme="majorBidi" w:hAnsiTheme="majorBidi" w:cstheme="majorBidi"/>
                <w:sz w:val="26"/>
                <w:szCs w:val="26"/>
                <w:rtl/>
              </w:rPr>
              <w:t>היא קושית ר׳ חסדא בגמרא דידן</w:t>
            </w:r>
            <w:r w:rsidR="00606DAD">
              <w:rPr>
                <w:rFonts w:asciiTheme="majorBidi" w:hAnsiTheme="majorBidi" w:cstheme="majorBidi"/>
                <w:sz w:val="26"/>
                <w:szCs w:val="26"/>
              </w:rPr>
              <w:t>.</w:t>
            </w:r>
            <w:r w:rsidR="009029B0" w:rsidRPr="006E29BB">
              <w:rPr>
                <w:rFonts w:asciiTheme="majorBidi" w:hAnsiTheme="majorBidi" w:cstheme="majorBidi"/>
                <w:sz w:val="26"/>
                <w:szCs w:val="26"/>
                <w:rtl/>
              </w:rPr>
              <w:t xml:space="preserve"> </w:t>
            </w:r>
            <w:r w:rsidR="00606DAD">
              <w:rPr>
                <w:rFonts w:asciiTheme="majorBidi" w:hAnsiTheme="majorBidi" w:cstheme="majorBidi"/>
                <w:sz w:val="26"/>
                <w:szCs w:val="26"/>
              </w:rPr>
              <w:t xml:space="preserve"> </w:t>
            </w:r>
            <w:r w:rsidR="009029B0" w:rsidRPr="006E29BB">
              <w:rPr>
                <w:rFonts w:asciiTheme="majorBidi" w:hAnsiTheme="majorBidi" w:cstheme="majorBidi"/>
                <w:sz w:val="26"/>
                <w:szCs w:val="26"/>
                <w:rtl/>
              </w:rPr>
              <w:t>ותירץ ר' יוסה בי ר' בון בשם ר׳ חסדא שנייא היא תמן שאין את יודע מי הורג את מי, שפירשו דכמו דהולד נחשב רודף את האם</w:t>
            </w:r>
            <w:r w:rsidR="00606DAD">
              <w:rPr>
                <w:rFonts w:asciiTheme="majorBidi" w:hAnsiTheme="majorBidi" w:cstheme="majorBidi"/>
                <w:sz w:val="26"/>
                <w:szCs w:val="26"/>
              </w:rPr>
              <w:t>,</w:t>
            </w:r>
            <w:r w:rsidR="009029B0" w:rsidRPr="006E29BB">
              <w:rPr>
                <w:rFonts w:asciiTheme="majorBidi" w:hAnsiTheme="majorBidi" w:cstheme="majorBidi"/>
                <w:sz w:val="26"/>
                <w:szCs w:val="26"/>
                <w:rtl/>
              </w:rPr>
              <w:t xml:space="preserve"> כן האם נחשבת רודפת את הולד כדפי׳ הפ״</w:t>
            </w:r>
            <w:r w:rsidR="003126EE" w:rsidRPr="006E29BB">
              <w:rPr>
                <w:rFonts w:asciiTheme="majorBidi" w:hAnsiTheme="majorBidi" w:cstheme="majorBidi"/>
                <w:sz w:val="26"/>
                <w:szCs w:val="26"/>
                <w:rtl/>
              </w:rPr>
              <w:t>מ</w:t>
            </w:r>
            <w:r w:rsidR="009029B0" w:rsidRPr="006E29BB">
              <w:rPr>
                <w:rFonts w:asciiTheme="majorBidi" w:hAnsiTheme="majorBidi" w:cstheme="majorBidi"/>
                <w:sz w:val="26"/>
                <w:szCs w:val="26"/>
                <w:rtl/>
              </w:rPr>
              <w:t xml:space="preserve"> וכן בקה״ע סוף פרק שמונה שרצים עיי״ש</w:t>
            </w:r>
            <w:r w:rsidR="00606DAD">
              <w:rPr>
                <w:rFonts w:asciiTheme="majorBidi" w:hAnsiTheme="majorBidi" w:cstheme="majorBidi"/>
                <w:sz w:val="26"/>
                <w:szCs w:val="26"/>
              </w:rPr>
              <w:t>.</w:t>
            </w:r>
            <w:r w:rsidR="009029B0" w:rsidRPr="006E29BB">
              <w:rPr>
                <w:rFonts w:asciiTheme="majorBidi" w:hAnsiTheme="majorBidi" w:cstheme="majorBidi"/>
                <w:sz w:val="26"/>
                <w:szCs w:val="26"/>
                <w:rtl/>
              </w:rPr>
              <w:t xml:space="preserve"> </w:t>
            </w:r>
            <w:r w:rsidR="00606DAD">
              <w:rPr>
                <w:rFonts w:asciiTheme="majorBidi" w:hAnsiTheme="majorBidi" w:cstheme="majorBidi"/>
                <w:sz w:val="26"/>
                <w:szCs w:val="26"/>
              </w:rPr>
              <w:t xml:space="preserve"> </w:t>
            </w:r>
            <w:r w:rsidR="009029B0" w:rsidRPr="006E29BB">
              <w:rPr>
                <w:rFonts w:asciiTheme="majorBidi" w:hAnsiTheme="majorBidi" w:cstheme="majorBidi"/>
                <w:sz w:val="26"/>
                <w:szCs w:val="26"/>
                <w:rtl/>
              </w:rPr>
              <w:t xml:space="preserve">וזה נראה גם בכוונת תירוץ </w:t>
            </w:r>
            <w:r w:rsidR="00AD3348" w:rsidRPr="00AD3348">
              <w:rPr>
                <w:rFonts w:asciiTheme="majorBidi" w:hAnsiTheme="majorBidi" w:cs="Times New Roman"/>
                <w:sz w:val="26"/>
                <w:szCs w:val="26"/>
                <w:rtl/>
              </w:rPr>
              <w:t>גמרא</w:t>
            </w:r>
            <w:r w:rsidR="009029B0" w:rsidRPr="006E29BB">
              <w:rPr>
                <w:rFonts w:asciiTheme="majorBidi" w:hAnsiTheme="majorBidi" w:cstheme="majorBidi"/>
                <w:sz w:val="26"/>
                <w:szCs w:val="26"/>
                <w:rtl/>
              </w:rPr>
              <w:t xml:space="preserve"> דידן דמשמיא קא רדפי לה דאין </w:t>
            </w:r>
            <w:r w:rsidR="003126EE" w:rsidRPr="006E29BB">
              <w:rPr>
                <w:rFonts w:asciiTheme="majorBidi" w:hAnsiTheme="majorBidi" w:cstheme="majorBidi"/>
                <w:sz w:val="26"/>
                <w:szCs w:val="26"/>
                <w:rtl/>
              </w:rPr>
              <w:t>ה</w:t>
            </w:r>
            <w:r w:rsidR="009029B0" w:rsidRPr="006E29BB">
              <w:rPr>
                <w:rFonts w:asciiTheme="majorBidi" w:hAnsiTheme="majorBidi" w:cstheme="majorBidi"/>
                <w:sz w:val="26"/>
                <w:szCs w:val="26"/>
                <w:rtl/>
              </w:rPr>
              <w:t xml:space="preserve">כוונה דלכן לא נחשב הולד הרודף, דהא אין </w:t>
            </w:r>
            <w:r w:rsidR="00ED2CC0" w:rsidRPr="006E29BB">
              <w:rPr>
                <w:rFonts w:asciiTheme="majorBidi" w:hAnsiTheme="majorBidi" w:cstheme="majorBidi"/>
                <w:sz w:val="26"/>
                <w:szCs w:val="26"/>
                <w:rtl/>
              </w:rPr>
              <w:t>ז</w:t>
            </w:r>
            <w:r w:rsidR="009029B0" w:rsidRPr="006E29BB">
              <w:rPr>
                <w:rFonts w:asciiTheme="majorBidi" w:hAnsiTheme="majorBidi" w:cstheme="majorBidi"/>
                <w:sz w:val="26"/>
                <w:szCs w:val="26"/>
                <w:rtl/>
              </w:rPr>
              <w:t xml:space="preserve">ה טעם </w:t>
            </w:r>
            <w:r w:rsidR="00A44636">
              <w:rPr>
                <w:rFonts w:asciiTheme="majorBidi" w:hAnsiTheme="majorBidi" w:cstheme="majorBidi"/>
                <w:sz w:val="26"/>
                <w:szCs w:val="26"/>
              </w:rPr>
              <w:t xml:space="preserve"> </w:t>
            </w:r>
            <w:r w:rsidR="00A44636">
              <w:rPr>
                <w:rFonts w:cstheme="majorBidi"/>
                <w:sz w:val="26"/>
                <w:szCs w:val="26"/>
              </w:rPr>
              <w:t>-</w:t>
            </w:r>
            <w:r w:rsidR="009029B0" w:rsidRPr="006E29BB">
              <w:rPr>
                <w:rFonts w:asciiTheme="majorBidi" w:hAnsiTheme="majorBidi" w:cstheme="majorBidi"/>
                <w:sz w:val="26"/>
                <w:szCs w:val="26"/>
                <w:rtl/>
              </w:rPr>
              <w:t xml:space="preserve">דכי קטן הרודף שמותר להורגו להצלת הנרדף הוא משום מעשיו </w:t>
            </w:r>
            <w:r w:rsidR="00A44636">
              <w:rPr>
                <w:rFonts w:asciiTheme="majorBidi" w:hAnsiTheme="majorBidi" w:cstheme="majorBidi"/>
                <w:sz w:val="26"/>
                <w:szCs w:val="26"/>
              </w:rPr>
              <w:t xml:space="preserve"> </w:t>
            </w:r>
            <w:r w:rsidR="00A44636">
              <w:rPr>
                <w:rFonts w:cstheme="majorBidi"/>
                <w:sz w:val="26"/>
                <w:szCs w:val="26"/>
              </w:rPr>
              <w:t>-</w:t>
            </w:r>
            <w:r w:rsidR="009029B0" w:rsidRPr="006E29BB">
              <w:rPr>
                <w:rFonts w:asciiTheme="majorBidi" w:hAnsiTheme="majorBidi" w:cstheme="majorBidi"/>
                <w:sz w:val="26"/>
                <w:szCs w:val="26"/>
                <w:rtl/>
              </w:rPr>
              <w:t>דהא אין לו דעת</w:t>
            </w:r>
            <w:r w:rsidR="00A44636" w:rsidRPr="00B72FED">
              <w:rPr>
                <w:rFonts w:asciiTheme="majorBidi" w:hAnsiTheme="majorBidi" w:cstheme="majorBidi"/>
                <w:sz w:val="24"/>
                <w:szCs w:val="24"/>
              </w:rPr>
              <w:t>?</w:t>
            </w:r>
            <w:r w:rsidR="00B72FED">
              <w:rPr>
                <w:rFonts w:asciiTheme="majorBidi" w:hAnsiTheme="majorBidi" w:cstheme="majorBidi"/>
                <w:sz w:val="24"/>
                <w:szCs w:val="24"/>
              </w:rPr>
              <w:t xml:space="preserve"> </w:t>
            </w:r>
            <w:r w:rsidR="009029B0" w:rsidRPr="006E29BB">
              <w:rPr>
                <w:rFonts w:asciiTheme="majorBidi" w:hAnsiTheme="majorBidi" w:cstheme="majorBidi"/>
                <w:sz w:val="26"/>
                <w:szCs w:val="26"/>
                <w:rtl/>
              </w:rPr>
              <w:t xml:space="preserve"> </w:t>
            </w:r>
            <w:r w:rsidR="00A44636">
              <w:rPr>
                <w:rFonts w:asciiTheme="majorBidi" w:hAnsiTheme="majorBidi" w:cstheme="majorBidi"/>
                <w:sz w:val="26"/>
                <w:szCs w:val="26"/>
              </w:rPr>
              <w:t xml:space="preserve"> </w:t>
            </w:r>
            <w:r w:rsidR="009029B0" w:rsidRPr="006E29BB">
              <w:rPr>
                <w:rFonts w:asciiTheme="majorBidi" w:hAnsiTheme="majorBidi" w:cstheme="majorBidi"/>
                <w:sz w:val="26"/>
                <w:szCs w:val="26"/>
                <w:rtl/>
              </w:rPr>
              <w:t xml:space="preserve">אלא שהוא </w:t>
            </w:r>
            <w:r w:rsidR="00225B0A" w:rsidRPr="00225B0A">
              <w:rPr>
                <w:rFonts w:asciiTheme="majorBidi" w:hAnsiTheme="majorBidi" w:cs="Times New Roman"/>
                <w:sz w:val="26"/>
                <w:szCs w:val="26"/>
                <w:rtl/>
              </w:rPr>
              <w:t>גזירת הכתוב</w:t>
            </w:r>
            <w:r w:rsidR="009029B0" w:rsidRPr="006E29BB">
              <w:rPr>
                <w:rFonts w:asciiTheme="majorBidi" w:hAnsiTheme="majorBidi" w:cstheme="majorBidi"/>
                <w:sz w:val="26"/>
                <w:szCs w:val="26"/>
                <w:rtl/>
              </w:rPr>
              <w:t xml:space="preserve"> דמותר להציל את הנרדף אפילו בנפשו של הרודף שלא מצד עבירתו על איסור רציחה</w:t>
            </w:r>
            <w:r w:rsidR="002F4472" w:rsidRPr="006E29BB">
              <w:t xml:space="preserve">...  </w:t>
            </w:r>
          </w:p>
          <w:p w14:paraId="4B7E995E" w14:textId="4F7280C6" w:rsidR="00AB4F53" w:rsidRDefault="00B562DA" w:rsidP="00E85208">
            <w:pPr>
              <w:tabs>
                <w:tab w:val="right" w:pos="4381"/>
              </w:tabs>
              <w:bidi/>
              <w:spacing w:before="120" w:line="360" w:lineRule="auto"/>
              <w:ind w:right="173"/>
              <w:rPr>
                <w:rFonts w:asciiTheme="majorBidi" w:hAnsiTheme="majorBidi" w:cs="Times New Roman"/>
                <w:sz w:val="26"/>
                <w:szCs w:val="26"/>
              </w:rPr>
            </w:pPr>
            <w:r w:rsidRPr="006E29BB">
              <w:rPr>
                <w:rFonts w:asciiTheme="majorBidi" w:hAnsiTheme="majorBidi" w:cstheme="majorBidi"/>
                <w:sz w:val="26"/>
                <w:szCs w:val="26"/>
                <w:rtl/>
              </w:rPr>
              <w:t xml:space="preserve">ואם כן גם כשרודף באונס ברור שסובר </w:t>
            </w:r>
            <w:r w:rsidR="00EF17B0" w:rsidRPr="006E29BB">
              <w:rPr>
                <w:rFonts w:asciiTheme="majorBidi" w:hAnsiTheme="majorBidi" w:cs="Times New Roman"/>
                <w:sz w:val="26"/>
                <w:szCs w:val="26"/>
                <w:rtl/>
              </w:rPr>
              <w:t>ר</w:t>
            </w:r>
            <w:r w:rsidR="00EF17B0" w:rsidRPr="006E29BB">
              <w:rPr>
                <w:rFonts w:asciiTheme="majorBidi" w:hAnsiTheme="majorBidi" w:cstheme="majorBidi"/>
                <w:sz w:val="26"/>
                <w:szCs w:val="26"/>
                <w:rtl/>
              </w:rPr>
              <w:t>'</w:t>
            </w:r>
            <w:r w:rsidR="00EF17B0" w:rsidRPr="006E29BB">
              <w:rPr>
                <w:rFonts w:asciiTheme="majorBidi" w:hAnsiTheme="majorBidi" w:cs="Times New Roman"/>
                <w:sz w:val="26"/>
                <w:szCs w:val="26"/>
                <w:rtl/>
              </w:rPr>
              <w:t xml:space="preserve"> הונא </w:t>
            </w:r>
            <w:r w:rsidRPr="006E29BB">
              <w:rPr>
                <w:rFonts w:asciiTheme="majorBidi" w:hAnsiTheme="majorBidi" w:cstheme="majorBidi"/>
                <w:sz w:val="26"/>
                <w:szCs w:val="26"/>
                <w:rtl/>
              </w:rPr>
              <w:t>שצריכין להרגו כדי להציל הנרדף,</w:t>
            </w:r>
            <w:r w:rsidR="00AB264A" w:rsidRPr="006E29BB">
              <w:rPr>
                <w:rFonts w:asciiTheme="majorBidi" w:hAnsiTheme="majorBidi" w:cstheme="majorBidi"/>
                <w:sz w:val="26"/>
                <w:szCs w:val="26"/>
              </w:rPr>
              <w:t xml:space="preserve"> </w:t>
            </w:r>
            <w:r w:rsidR="00AB264A" w:rsidRPr="006E29BB">
              <w:rPr>
                <w:rFonts w:asciiTheme="majorBidi" w:hAnsiTheme="majorBidi" w:cs="Times New Roman"/>
                <w:sz w:val="26"/>
                <w:szCs w:val="26"/>
                <w:rtl/>
              </w:rPr>
              <w:t xml:space="preserve">שלכן צריך לפרש הא דמשני משמיא קא רדפי לה כתירוץ הירושלמי </w:t>
            </w:r>
            <w:r w:rsidR="00495C8E">
              <w:rPr>
                <w:rFonts w:asciiTheme="majorBidi" w:hAnsiTheme="majorBidi" w:cs="Times New Roman"/>
                <w:sz w:val="26"/>
                <w:szCs w:val="26"/>
              </w:rPr>
              <w:t>-</w:t>
            </w:r>
            <w:r w:rsidR="00AB264A" w:rsidRPr="006E29BB">
              <w:rPr>
                <w:rFonts w:asciiTheme="majorBidi" w:hAnsiTheme="majorBidi" w:cs="Times New Roman"/>
                <w:sz w:val="26"/>
                <w:szCs w:val="26"/>
                <w:rtl/>
              </w:rPr>
              <w:t>היינו שנותן הגמרא טעם על מה שלא נחשב הולד שבא באחרונה לרודף על האם</w:t>
            </w:r>
            <w:r w:rsidR="0074154A">
              <w:rPr>
                <w:rFonts w:asciiTheme="majorBidi" w:hAnsiTheme="majorBidi" w:cs="Times New Roman"/>
                <w:sz w:val="26"/>
                <w:szCs w:val="26"/>
              </w:rPr>
              <w:t xml:space="preserve"> - </w:t>
            </w:r>
            <w:r w:rsidR="00AB264A" w:rsidRPr="006E29BB">
              <w:rPr>
                <w:rFonts w:asciiTheme="majorBidi" w:hAnsiTheme="majorBidi" w:cs="Times New Roman"/>
                <w:sz w:val="26"/>
                <w:szCs w:val="26"/>
                <w:rtl/>
              </w:rPr>
              <w:t xml:space="preserve">שהרי כשלא היה הולד במעיה לא היתה מסוכנת </w:t>
            </w:r>
            <w:r w:rsidR="0074154A">
              <w:rPr>
                <w:rFonts w:asciiTheme="majorBidi" w:hAnsiTheme="majorBidi" w:cs="Times New Roman"/>
                <w:sz w:val="26"/>
                <w:szCs w:val="26"/>
              </w:rPr>
              <w:t>-</w:t>
            </w:r>
            <w:r w:rsidR="00AB264A" w:rsidRPr="006E29BB">
              <w:rPr>
                <w:rFonts w:asciiTheme="majorBidi" w:hAnsiTheme="majorBidi" w:cs="Times New Roman"/>
                <w:sz w:val="26"/>
                <w:szCs w:val="26"/>
                <w:rtl/>
              </w:rPr>
              <w:t xml:space="preserve"> דהוא משום דמשמיא בא שם הולד תחילה כשנתעברה</w:t>
            </w:r>
            <w:r w:rsidR="0074154A">
              <w:rPr>
                <w:rFonts w:asciiTheme="majorBidi" w:hAnsiTheme="majorBidi" w:cs="Times New Roman"/>
                <w:sz w:val="26"/>
                <w:szCs w:val="26"/>
              </w:rPr>
              <w:t xml:space="preserve"> </w:t>
            </w:r>
            <w:r w:rsidR="00495C8E">
              <w:rPr>
                <w:rFonts w:asciiTheme="majorBidi" w:hAnsiTheme="majorBidi" w:cs="Times New Roman"/>
                <w:sz w:val="26"/>
                <w:szCs w:val="26"/>
              </w:rPr>
              <w:t>,</w:t>
            </w:r>
            <w:r w:rsidR="00AB264A" w:rsidRPr="006E29BB">
              <w:rPr>
                <w:rFonts w:asciiTheme="majorBidi" w:hAnsiTheme="majorBidi" w:cs="Times New Roman"/>
                <w:sz w:val="26"/>
                <w:szCs w:val="26"/>
                <w:rtl/>
              </w:rPr>
              <w:t>היינו שגם הוא צריך להיות כאן והוי כבא הרדיפה משמיא על תרוייהו בשוה, דרק אחד מהם יוכל לחיות שממילא לא ידוע מי הורג את מי.</w:t>
            </w:r>
          </w:p>
          <w:p w14:paraId="046902D3" w14:textId="773C9198" w:rsidR="00C4572A" w:rsidRPr="00401769" w:rsidRDefault="003D1A9B" w:rsidP="00602CD3">
            <w:pPr>
              <w:spacing w:before="180" w:line="288" w:lineRule="auto"/>
              <w:ind w:left="72" w:hanging="72"/>
              <w:rPr>
                <w:rFonts w:asciiTheme="minorHAnsi" w:hAnsiTheme="minorHAnsi" w:cstheme="minorHAnsi"/>
                <w:sz w:val="18"/>
                <w:szCs w:val="18"/>
              </w:rPr>
            </w:pPr>
            <w:r w:rsidRPr="00AC2E11">
              <w:rPr>
                <w:rFonts w:asciiTheme="minorHAnsi" w:hAnsiTheme="minorHAnsi" w:cstheme="minorHAnsi"/>
                <w:sz w:val="22"/>
                <w:szCs w:val="22"/>
                <w:vertAlign w:val="superscript"/>
              </w:rPr>
              <w:t>1</w:t>
            </w:r>
            <w:r w:rsidR="00EA2B7B" w:rsidRPr="00401769">
              <w:rPr>
                <w:rFonts w:asciiTheme="minorHAnsi" w:hAnsiTheme="minorHAnsi" w:cstheme="minorHAnsi"/>
                <w:sz w:val="18"/>
                <w:szCs w:val="18"/>
              </w:rPr>
              <w:t>Th</w:t>
            </w:r>
            <w:r w:rsidR="00E85FD9" w:rsidRPr="00401769">
              <w:rPr>
                <w:rFonts w:asciiTheme="minorHAnsi" w:hAnsiTheme="minorHAnsi" w:cstheme="minorHAnsi"/>
                <w:sz w:val="18"/>
                <w:szCs w:val="18"/>
              </w:rPr>
              <w:t>is translation</w:t>
            </w:r>
            <w:r w:rsidR="000D7E7F" w:rsidRPr="00401769">
              <w:rPr>
                <w:rFonts w:asciiTheme="minorHAnsi" w:hAnsiTheme="minorHAnsi" w:cstheme="minorHAnsi"/>
                <w:sz w:val="18"/>
                <w:szCs w:val="18"/>
              </w:rPr>
              <w:t xml:space="preserve"> </w:t>
            </w:r>
            <w:r w:rsidR="003B5C5C" w:rsidRPr="00401769">
              <w:rPr>
                <w:sz w:val="18"/>
                <w:szCs w:val="18"/>
              </w:rPr>
              <w:t>is partially in paraphrase form.</w:t>
            </w:r>
          </w:p>
          <w:p w14:paraId="48F4CD7E" w14:textId="05AF12B3" w:rsidR="00E85208" w:rsidRPr="00AC2E11" w:rsidRDefault="00A325EA" w:rsidP="00A44636">
            <w:pPr>
              <w:spacing w:before="80" w:line="264" w:lineRule="auto"/>
              <w:ind w:left="74" w:hanging="74"/>
              <w:rPr>
                <w:rFonts w:asciiTheme="minorHAnsi" w:hAnsiTheme="minorHAnsi" w:cstheme="minorHAnsi"/>
                <w:i/>
                <w:iCs/>
                <w:rtl/>
              </w:rPr>
            </w:pPr>
            <w:r w:rsidRPr="00141D8C">
              <w:rPr>
                <w:rFonts w:asciiTheme="minorHAnsi" w:hAnsiTheme="minorHAnsi" w:cstheme="minorHAnsi"/>
                <w:sz w:val="22"/>
                <w:szCs w:val="22"/>
                <w:vertAlign w:val="superscript"/>
              </w:rPr>
              <w:t>2</w:t>
            </w:r>
            <w:r w:rsidR="00F8423E" w:rsidRPr="00401769">
              <w:rPr>
                <w:rFonts w:asciiTheme="minorHAnsi" w:hAnsiTheme="minorHAnsi" w:cstheme="minorHAnsi"/>
                <w:sz w:val="18"/>
                <w:szCs w:val="18"/>
              </w:rPr>
              <w:t xml:space="preserve">These italicized words </w:t>
            </w:r>
            <w:r w:rsidR="00DA6AB5" w:rsidRPr="00401769">
              <w:rPr>
                <w:rFonts w:asciiTheme="minorHAnsi" w:hAnsiTheme="minorHAnsi" w:cstheme="minorHAnsi"/>
                <w:sz w:val="18"/>
                <w:szCs w:val="18"/>
              </w:rPr>
              <w:t>are from</w:t>
            </w:r>
            <w:r w:rsidR="0043753C" w:rsidRPr="00401769">
              <w:rPr>
                <w:rFonts w:asciiTheme="minorHAnsi" w:hAnsiTheme="minorHAnsi" w:cstheme="minorHAnsi"/>
                <w:sz w:val="18"/>
                <w:szCs w:val="18"/>
              </w:rPr>
              <w:t xml:space="preserve"> </w:t>
            </w:r>
            <w:r w:rsidR="00141D8C" w:rsidRPr="00401769">
              <w:rPr>
                <w:rFonts w:asciiTheme="minorHAnsi" w:hAnsiTheme="minorHAnsi" w:cstheme="minorHAnsi"/>
                <w:sz w:val="18"/>
                <w:szCs w:val="18"/>
              </w:rPr>
              <w:t>Rav Moshe’s comments</w:t>
            </w:r>
            <w:r w:rsidR="001D2407" w:rsidRPr="00401769">
              <w:rPr>
                <w:rFonts w:asciiTheme="minorHAnsi" w:hAnsiTheme="minorHAnsi" w:cstheme="minorHAnsi"/>
                <w:sz w:val="18"/>
                <w:szCs w:val="18"/>
              </w:rPr>
              <w:t xml:space="preserve"> </w:t>
            </w:r>
            <w:r w:rsidR="00A511A0" w:rsidRPr="00401769">
              <w:rPr>
                <w:rFonts w:asciiTheme="minorHAnsi" w:hAnsiTheme="minorHAnsi" w:cstheme="minorHAnsi"/>
                <w:sz w:val="18"/>
                <w:szCs w:val="18"/>
              </w:rPr>
              <w:t>(</w:t>
            </w:r>
            <w:r w:rsidR="00141D8C" w:rsidRPr="00401769">
              <w:rPr>
                <w:rFonts w:asciiTheme="minorHAnsi" w:hAnsiTheme="minorHAnsi" w:cstheme="minorHAnsi"/>
                <w:sz w:val="18"/>
                <w:szCs w:val="18"/>
              </w:rPr>
              <w:t xml:space="preserve">p. </w:t>
            </w:r>
            <w:r w:rsidR="003D23D6" w:rsidRPr="00401769">
              <w:rPr>
                <w:rFonts w:asciiTheme="minorHAnsi" w:hAnsiTheme="minorHAnsi" w:cstheme="minorHAnsi"/>
                <w:sz w:val="18"/>
                <w:szCs w:val="18"/>
              </w:rPr>
              <w:t>82</w:t>
            </w:r>
            <w:r w:rsidR="001D2407" w:rsidRPr="00401769">
              <w:rPr>
                <w:rFonts w:asciiTheme="minorHAnsi" w:hAnsiTheme="minorHAnsi" w:cstheme="minorHAnsi"/>
                <w:sz w:val="18"/>
                <w:szCs w:val="18"/>
              </w:rPr>
              <w:t>)</w:t>
            </w:r>
            <w:r w:rsidR="00AC2E11" w:rsidRPr="00401769">
              <w:rPr>
                <w:rFonts w:asciiTheme="minorHAnsi" w:hAnsiTheme="minorHAnsi" w:cstheme="minorHAnsi"/>
                <w:sz w:val="18"/>
                <w:szCs w:val="18"/>
              </w:rPr>
              <w:t>.</w:t>
            </w:r>
          </w:p>
        </w:tc>
        <w:tc>
          <w:tcPr>
            <w:tcW w:w="5932" w:type="dxa"/>
          </w:tcPr>
          <w:p w14:paraId="727C2E3E" w14:textId="3F193A34" w:rsidR="00AB4F53" w:rsidRPr="006E29BB" w:rsidRDefault="00AB4F53" w:rsidP="00F842AD">
            <w:pPr>
              <w:spacing w:before="120" w:line="348" w:lineRule="auto"/>
              <w:ind w:left="72" w:right="86"/>
              <w:rPr>
                <w:sz w:val="21"/>
                <w:szCs w:val="21"/>
              </w:rPr>
            </w:pPr>
            <w:r w:rsidRPr="006E29BB">
              <w:t>According to my humble understanding, we could clearly answer based on the</w:t>
            </w:r>
            <w:r w:rsidRPr="006E29BB">
              <w:rPr>
                <w:i/>
                <w:iCs/>
                <w:sz w:val="21"/>
                <w:szCs w:val="21"/>
              </w:rPr>
              <w:t xml:space="preserve"> </w:t>
            </w:r>
            <w:r w:rsidRPr="006E29BB">
              <w:rPr>
                <w:rFonts w:ascii="Times New Roman" w:hAnsi="Times New Roman" w:cs="Times New Roman"/>
                <w:sz w:val="24"/>
                <w:szCs w:val="24"/>
                <w:rtl/>
              </w:rPr>
              <w:t>ירושלמי</w:t>
            </w:r>
            <w:r w:rsidRPr="006E29BB">
              <w:t>‘s</w:t>
            </w:r>
            <w:r w:rsidRPr="006E29BB">
              <w:rPr>
                <w:sz w:val="21"/>
                <w:szCs w:val="21"/>
              </w:rPr>
              <w:t xml:space="preserve"> </w:t>
            </w:r>
            <w:r w:rsidRPr="006E29BB">
              <w:t xml:space="preserve">explanation </w:t>
            </w:r>
            <w:r w:rsidRPr="006E29BB">
              <w:rPr>
                <w:bCs/>
              </w:rPr>
              <w:t>“</w:t>
            </w:r>
            <w:r w:rsidRPr="006E29BB">
              <w:rPr>
                <w:rFonts w:asciiTheme="majorBidi" w:hAnsiTheme="majorBidi" w:cstheme="majorBidi"/>
                <w:sz w:val="24"/>
                <w:szCs w:val="24"/>
                <w:rtl/>
              </w:rPr>
              <w:t>שאין את יודע מי הורג את מי</w:t>
            </w:r>
            <w:r w:rsidR="00B41C58" w:rsidRPr="006E29BB">
              <w:rPr>
                <w:bCs/>
              </w:rPr>
              <w:t xml:space="preserve">”, which means: </w:t>
            </w:r>
            <w:r w:rsidRPr="006E29BB">
              <w:rPr>
                <w:bCs/>
                <w:i/>
                <w:iCs/>
              </w:rPr>
              <w:t>“</w:t>
            </w:r>
            <w:r w:rsidR="002E328B" w:rsidRPr="006E29BB">
              <w:rPr>
                <w:bCs/>
                <w:i/>
                <w:iCs/>
              </w:rPr>
              <w:t>Y</w:t>
            </w:r>
            <w:r w:rsidRPr="006E29BB">
              <w:rPr>
                <w:bCs/>
                <w:i/>
                <w:iCs/>
              </w:rPr>
              <w:t>ou do not know if the fetus pursues the mother or if the mother pursu</w:t>
            </w:r>
            <w:r w:rsidRPr="006E29BB">
              <w:rPr>
                <w:rFonts w:asciiTheme="minorHAnsi" w:hAnsiTheme="minorHAnsi" w:cstheme="minorHAnsi"/>
                <w:bCs/>
                <w:i/>
                <w:iCs/>
              </w:rPr>
              <w:t>es the fetus”</w:t>
            </w:r>
            <w:r w:rsidRPr="006E29BB">
              <w:rPr>
                <w:rFonts w:asciiTheme="minorHAnsi" w:hAnsiTheme="minorHAnsi" w:cstheme="minorHAnsi"/>
              </w:rPr>
              <w:t xml:space="preserve"> </w:t>
            </w:r>
            <w:r w:rsidR="00EB4464" w:rsidRPr="006E29BB">
              <w:rPr>
                <w:rFonts w:asciiTheme="minorHAnsi" w:hAnsiTheme="minorHAnsi" w:cstheme="minorHAnsi"/>
              </w:rPr>
              <w:t>[</w:t>
            </w:r>
            <w:r w:rsidRPr="006E29BB">
              <w:rPr>
                <w:rFonts w:asciiTheme="minorHAnsi" w:hAnsiTheme="minorHAnsi" w:cstheme="minorHAnsi"/>
              </w:rPr>
              <w:t xml:space="preserve">regarding the </w:t>
            </w:r>
            <w:r w:rsidR="002351E8" w:rsidRPr="006E29BB">
              <w:rPr>
                <w:rFonts w:asciiTheme="minorHAnsi" w:hAnsiTheme="minorHAnsi" w:cstheme="minorHAnsi"/>
                <w:i/>
                <w:iCs/>
              </w:rPr>
              <w:t>‘partially-emerged fetus’</w:t>
            </w:r>
            <w:r w:rsidR="00EB4464" w:rsidRPr="006E29BB">
              <w:rPr>
                <w:rFonts w:asciiTheme="minorHAnsi" w:hAnsiTheme="minorHAnsi" w:cstheme="minorHAnsi"/>
              </w:rPr>
              <w:t>]</w:t>
            </w:r>
            <w:r w:rsidRPr="006E29BB">
              <w:rPr>
                <w:rFonts w:asciiTheme="minorHAnsi" w:hAnsiTheme="minorHAnsi" w:cstheme="minorHAnsi"/>
              </w:rPr>
              <w:t xml:space="preserve">.  </w:t>
            </w:r>
            <w:r w:rsidRPr="006E29BB">
              <w:rPr>
                <w:rFonts w:asciiTheme="minorHAnsi" w:hAnsiTheme="minorHAnsi" w:cstheme="minorHAnsi"/>
                <w:bCs/>
              </w:rPr>
              <w:t xml:space="preserve">The </w:t>
            </w:r>
            <w:r w:rsidRPr="00B530FD">
              <w:rPr>
                <w:rFonts w:asciiTheme="minorHAnsi" w:hAnsiTheme="minorHAnsi" w:cstheme="minorHAnsi"/>
                <w:bCs/>
              </w:rPr>
              <w:t xml:space="preserve">explanation </w:t>
            </w:r>
            <w:r w:rsidR="00EB4464" w:rsidRPr="00B530FD">
              <w:rPr>
                <w:rFonts w:asciiTheme="minorHAnsi" w:hAnsiTheme="minorHAnsi" w:cstheme="minorHAnsi"/>
                <w:bCs/>
              </w:rPr>
              <w:t>(</w:t>
            </w:r>
            <w:r w:rsidRPr="00B530FD">
              <w:rPr>
                <w:rFonts w:asciiTheme="minorHAnsi" w:hAnsiTheme="minorHAnsi" w:cstheme="minorHAnsi"/>
                <w:bCs/>
              </w:rPr>
              <w:t>of the</w:t>
            </w:r>
            <w:r w:rsidRPr="006E29BB">
              <w:rPr>
                <w:bCs/>
              </w:rPr>
              <w:t xml:space="preserve"> </w:t>
            </w:r>
            <w:r w:rsidRPr="006E29BB">
              <w:rPr>
                <w:rFonts w:ascii="Times New Roman" w:hAnsi="Times New Roman" w:cs="Times New Roman"/>
                <w:sz w:val="24"/>
                <w:szCs w:val="24"/>
                <w:rtl/>
              </w:rPr>
              <w:t>ירושלמי</w:t>
            </w:r>
            <w:r w:rsidR="00EB4464" w:rsidRPr="005A1684">
              <w:rPr>
                <w:rFonts w:asciiTheme="minorHAnsi" w:hAnsiTheme="minorHAnsi" w:cstheme="minorHAnsi"/>
                <w:bCs/>
              </w:rPr>
              <w:t>)</w:t>
            </w:r>
            <w:r w:rsidRPr="005A1684">
              <w:rPr>
                <w:rFonts w:asciiTheme="minorHAnsi" w:hAnsiTheme="minorHAnsi" w:cstheme="minorHAnsi"/>
                <w:bCs/>
              </w:rPr>
              <w:t xml:space="preserve"> is</w:t>
            </w:r>
            <w:r w:rsidRPr="006E29BB">
              <w:rPr>
                <w:bCs/>
              </w:rPr>
              <w:t>:  Just as the</w:t>
            </w:r>
            <w:r w:rsidRPr="006E29BB">
              <w:t xml:space="preserve"> fetus is viewed</w:t>
            </w:r>
            <w:r w:rsidRPr="006E29BB">
              <w:rPr>
                <w:sz w:val="21"/>
                <w:szCs w:val="21"/>
              </w:rPr>
              <w:t xml:space="preserve"> </w:t>
            </w:r>
            <w:r w:rsidRPr="006E29BB">
              <w:rPr>
                <w:bCs/>
              </w:rPr>
              <w:t xml:space="preserve">as a </w:t>
            </w:r>
            <w:r w:rsidRPr="006E29BB">
              <w:rPr>
                <w:rFonts w:ascii="Times New Roman" w:hAnsi="Times New Roman" w:cs="Times New Roman"/>
                <w:sz w:val="24"/>
                <w:szCs w:val="24"/>
                <w:rtl/>
              </w:rPr>
              <w:t>רודף</w:t>
            </w:r>
            <w:r w:rsidRPr="006E29BB">
              <w:rPr>
                <w:sz w:val="24"/>
                <w:szCs w:val="24"/>
              </w:rPr>
              <w:t xml:space="preserve"> </w:t>
            </w:r>
            <w:r w:rsidR="000319B1" w:rsidRPr="006E29BB">
              <w:t>after</w:t>
            </w:r>
            <w:r w:rsidRPr="006E29BB">
              <w:t xml:space="preserve"> his mother, similarly the mother is viewed </w:t>
            </w:r>
            <w:r w:rsidRPr="006E29BB">
              <w:rPr>
                <w:bCs/>
              </w:rPr>
              <w:t xml:space="preserve">as a </w:t>
            </w:r>
            <w:r w:rsidRPr="006E29BB">
              <w:rPr>
                <w:rFonts w:ascii="Times New Roman" w:hAnsi="Times New Roman" w:cs="Times New Roman" w:hint="cs"/>
                <w:sz w:val="24"/>
                <w:szCs w:val="24"/>
                <w:rtl/>
              </w:rPr>
              <w:t>רודפת</w:t>
            </w:r>
            <w:r w:rsidRPr="006E29BB">
              <w:rPr>
                <w:sz w:val="21"/>
                <w:szCs w:val="21"/>
              </w:rPr>
              <w:t xml:space="preserve"> </w:t>
            </w:r>
            <w:r w:rsidR="000319B1" w:rsidRPr="006E29BB">
              <w:t>after</w:t>
            </w:r>
            <w:r w:rsidRPr="006E29BB">
              <w:t xml:space="preserve"> the fetus, as </w:t>
            </w:r>
            <w:proofErr w:type="gramStart"/>
            <w:r w:rsidR="002E328B" w:rsidRPr="006E29BB">
              <w:rPr>
                <w:bCs/>
              </w:rPr>
              <w:t xml:space="preserve">the </w:t>
            </w:r>
            <w:r w:rsidR="002E328B" w:rsidRPr="006E29BB">
              <w:rPr>
                <w:rFonts w:asciiTheme="majorBidi" w:hAnsiTheme="majorBidi" w:cstheme="majorBidi"/>
                <w:sz w:val="24"/>
                <w:szCs w:val="24"/>
                <w:rtl/>
              </w:rPr>
              <w:t xml:space="preserve"> </w:t>
            </w:r>
            <w:r w:rsidR="002E328B" w:rsidRPr="006E29BB">
              <w:rPr>
                <w:rFonts w:asciiTheme="majorBidi" w:hAnsiTheme="majorBidi" w:cs="Times New Roman"/>
                <w:sz w:val="24"/>
                <w:szCs w:val="24"/>
                <w:rtl/>
              </w:rPr>
              <w:t>קרבן</w:t>
            </w:r>
            <w:proofErr w:type="gramEnd"/>
            <w:r w:rsidR="002E328B" w:rsidRPr="006E29BB">
              <w:rPr>
                <w:rFonts w:asciiTheme="majorBidi" w:hAnsiTheme="majorBidi" w:cs="Times New Roman"/>
                <w:sz w:val="24"/>
                <w:szCs w:val="24"/>
                <w:rtl/>
              </w:rPr>
              <w:t xml:space="preserve"> העדה</w:t>
            </w:r>
            <w:r w:rsidR="002E328B" w:rsidRPr="006E29BB">
              <w:rPr>
                <w:bCs/>
              </w:rPr>
              <w:t>and</w:t>
            </w:r>
            <w:r w:rsidR="002E328B" w:rsidRPr="006E29BB">
              <w:rPr>
                <w:bCs/>
                <w:i/>
                <w:iCs/>
              </w:rPr>
              <w:t xml:space="preserve"> </w:t>
            </w:r>
            <w:r w:rsidR="002E328B" w:rsidRPr="006E29BB">
              <w:rPr>
                <w:bCs/>
              </w:rPr>
              <w:t>the</w:t>
            </w:r>
            <w:r w:rsidR="002E328B" w:rsidRPr="006E29BB">
              <w:rPr>
                <w:rFonts w:asciiTheme="majorBidi" w:hAnsiTheme="majorBidi" w:cstheme="majorBidi"/>
                <w:sz w:val="24"/>
                <w:szCs w:val="24"/>
                <w:rtl/>
              </w:rPr>
              <w:t>פני משה</w:t>
            </w:r>
            <w:r w:rsidR="002E328B" w:rsidRPr="006E29BB">
              <w:rPr>
                <w:rFonts w:asciiTheme="majorBidi" w:hAnsiTheme="majorBidi" w:cstheme="majorBidi"/>
                <w:sz w:val="26"/>
                <w:szCs w:val="26"/>
                <w:rtl/>
              </w:rPr>
              <w:t xml:space="preserve"> </w:t>
            </w:r>
            <w:r w:rsidR="00A44636">
              <w:rPr>
                <w:bCs/>
              </w:rPr>
              <w:t xml:space="preserve"> </w:t>
            </w:r>
            <w:r w:rsidRPr="006E29BB">
              <w:rPr>
                <w:bCs/>
              </w:rPr>
              <w:t>explain</w:t>
            </w:r>
            <w:r w:rsidRPr="006E29BB">
              <w:t xml:space="preserve">.  This </w:t>
            </w:r>
            <w:r w:rsidR="00B41C58" w:rsidRPr="006E29BB">
              <w:t xml:space="preserve">also appears to be </w:t>
            </w:r>
            <w:r w:rsidRPr="006E29BB">
              <w:t>the intent of our</w:t>
            </w:r>
            <w:r w:rsidRPr="006E29BB">
              <w:rPr>
                <w:sz w:val="21"/>
                <w:szCs w:val="21"/>
              </w:rPr>
              <w:t xml:space="preserve"> </w:t>
            </w:r>
            <w:r w:rsidRPr="006E29BB">
              <w:rPr>
                <w:rFonts w:ascii="Times New Roman" w:hAnsi="Times New Roman" w:cs="Times New Roman"/>
                <w:sz w:val="24"/>
                <w:szCs w:val="24"/>
                <w:rtl/>
              </w:rPr>
              <w:t>גמרא</w:t>
            </w:r>
            <w:r w:rsidRPr="006E29BB">
              <w:t>’s answer,</w:t>
            </w:r>
            <w:r w:rsidR="000F4E20">
              <w:br/>
            </w:r>
            <w:r w:rsidRPr="006E29BB">
              <w:rPr>
                <w:rFonts w:ascii="Times New Roman" w:hAnsi="Times New Roman" w:cs="Times New Roman" w:hint="cs"/>
                <w:sz w:val="24"/>
                <w:szCs w:val="24"/>
                <w:rtl/>
              </w:rPr>
              <w:t>משׁמיא קא רדפי לה</w:t>
            </w:r>
            <w:r w:rsidR="00B41C58" w:rsidRPr="006E29BB">
              <w:t>,</w:t>
            </w:r>
            <w:r w:rsidR="003D0AA3" w:rsidRPr="006E29BB">
              <w:t xml:space="preserve"> </w:t>
            </w:r>
            <w:r w:rsidR="00B41C58" w:rsidRPr="006E29BB">
              <w:t xml:space="preserve">which does not mean </w:t>
            </w:r>
            <w:r w:rsidRPr="006E29BB">
              <w:t xml:space="preserve">that the fetus is not </w:t>
            </w:r>
            <w:r w:rsidRPr="006E29BB">
              <w:rPr>
                <w:sz w:val="21"/>
                <w:szCs w:val="21"/>
              </w:rPr>
              <w:t xml:space="preserve">a </w:t>
            </w:r>
            <w:r w:rsidRPr="006E29BB">
              <w:rPr>
                <w:rFonts w:ascii="Times New Roman" w:hAnsi="Times New Roman" w:cs="Times New Roman"/>
                <w:sz w:val="24"/>
                <w:szCs w:val="24"/>
                <w:rtl/>
              </w:rPr>
              <w:t>רודף</w:t>
            </w:r>
            <w:r w:rsidRPr="006E29BB">
              <w:t xml:space="preserve">.  </w:t>
            </w:r>
            <w:r w:rsidR="00EB4464" w:rsidRPr="006E29BB">
              <w:rPr>
                <w:rFonts w:asciiTheme="minorHAnsi" w:hAnsiTheme="minorHAnsi" w:cstheme="minorHAnsi"/>
              </w:rPr>
              <w:t>[</w:t>
            </w:r>
            <w:r w:rsidRPr="006E29BB">
              <w:rPr>
                <w:rFonts w:asciiTheme="minorHAnsi" w:hAnsiTheme="minorHAnsi" w:cstheme="minorHAnsi"/>
              </w:rPr>
              <w:t>The argument</w:t>
            </w:r>
            <w:r w:rsidRPr="006E29BB">
              <w:t xml:space="preserve"> that his lack of volition prevents the fetus from having a</w:t>
            </w:r>
            <w:r w:rsidRPr="006E29BB">
              <w:rPr>
                <w:sz w:val="21"/>
                <w:szCs w:val="21"/>
              </w:rPr>
              <w:t xml:space="preserve"> </w:t>
            </w:r>
            <w:r w:rsidRPr="006E29BB">
              <w:rPr>
                <w:rFonts w:ascii="Times New Roman" w:hAnsi="Times New Roman" w:cs="Times New Roman"/>
                <w:sz w:val="24"/>
                <w:szCs w:val="24"/>
                <w:rtl/>
              </w:rPr>
              <w:t>רודף</w:t>
            </w:r>
            <w:r w:rsidRPr="006E29BB">
              <w:rPr>
                <w:sz w:val="21"/>
                <w:szCs w:val="21"/>
              </w:rPr>
              <w:t xml:space="preserve"> </w:t>
            </w:r>
            <w:r w:rsidRPr="006E29BB">
              <w:rPr>
                <w:rFonts w:asciiTheme="minorHAnsi" w:hAnsiTheme="minorHAnsi" w:cstheme="minorHAnsi"/>
              </w:rPr>
              <w:t>status</w:t>
            </w:r>
            <w:r w:rsidR="00EB4464" w:rsidRPr="006E29BB">
              <w:rPr>
                <w:rFonts w:asciiTheme="minorHAnsi" w:hAnsiTheme="minorHAnsi" w:cstheme="minorHAnsi"/>
              </w:rPr>
              <w:t>]</w:t>
            </w:r>
            <w:r w:rsidRPr="006E29BB">
              <w:rPr>
                <w:rFonts w:asciiTheme="minorHAnsi" w:hAnsiTheme="minorHAnsi" w:cstheme="minorHAnsi"/>
              </w:rPr>
              <w:t xml:space="preserve"> is</w:t>
            </w:r>
            <w:r w:rsidRPr="006E29BB">
              <w:t xml:space="preserve"> not reasonable, for otherwise, would you suggest the reason it is permitted to kill</w:t>
            </w:r>
            <w:r w:rsidRPr="006E29BB">
              <w:rPr>
                <w:sz w:val="21"/>
                <w:szCs w:val="21"/>
              </w:rPr>
              <w:t xml:space="preserve"> </w:t>
            </w:r>
            <w:r w:rsidRPr="006E29BB">
              <w:rPr>
                <w:rFonts w:asciiTheme="majorBidi" w:hAnsiTheme="majorBidi" w:cstheme="majorBidi"/>
                <w:sz w:val="24"/>
                <w:szCs w:val="24"/>
                <w:rtl/>
              </w:rPr>
              <w:t>הרודף</w:t>
            </w:r>
            <w:r w:rsidRPr="006E29BB">
              <w:rPr>
                <w:sz w:val="24"/>
                <w:szCs w:val="24"/>
              </w:rPr>
              <w:t xml:space="preserve"> </w:t>
            </w:r>
            <w:r w:rsidRPr="006E29BB">
              <w:rPr>
                <w:rFonts w:asciiTheme="majorBidi" w:hAnsiTheme="majorBidi" w:cstheme="majorBidi"/>
                <w:sz w:val="24"/>
                <w:szCs w:val="24"/>
                <w:rtl/>
              </w:rPr>
              <w:t>קטן</w:t>
            </w:r>
            <w:r w:rsidRPr="006E29BB">
              <w:rPr>
                <w:sz w:val="21"/>
                <w:szCs w:val="21"/>
              </w:rPr>
              <w:t xml:space="preserve"> </w:t>
            </w:r>
            <w:r w:rsidRPr="006E29BB">
              <w:t>is that his actions incur liability</w:t>
            </w:r>
            <w:r w:rsidRPr="006E29BB">
              <w:rPr>
                <w:rFonts w:asciiTheme="minorHAnsi" w:hAnsiTheme="minorHAnsi" w:cstheme="minorHAnsi"/>
              </w:rPr>
              <w:t xml:space="preserve">?  </w:t>
            </w:r>
            <w:r w:rsidR="00EB4464" w:rsidRPr="006E29BB">
              <w:rPr>
                <w:rFonts w:asciiTheme="minorHAnsi" w:hAnsiTheme="minorHAnsi" w:cstheme="minorHAnsi"/>
              </w:rPr>
              <w:t>[</w:t>
            </w:r>
            <w:proofErr w:type="gramStart"/>
            <w:r w:rsidRPr="006E29BB">
              <w:rPr>
                <w:rFonts w:asciiTheme="minorHAnsi" w:hAnsiTheme="minorHAnsi" w:cstheme="minorHAnsi"/>
              </w:rPr>
              <w:t>Of course</w:t>
            </w:r>
            <w:proofErr w:type="gramEnd"/>
            <w:r w:rsidRPr="006E29BB">
              <w:rPr>
                <w:rFonts w:asciiTheme="minorHAnsi" w:hAnsiTheme="minorHAnsi" w:cstheme="minorHAnsi"/>
              </w:rPr>
              <w:t xml:space="preserve"> not</w:t>
            </w:r>
            <w:r w:rsidR="00EB4464" w:rsidRPr="006E29BB">
              <w:rPr>
                <w:rFonts w:asciiTheme="minorHAnsi" w:hAnsiTheme="minorHAnsi" w:cstheme="minorHAnsi"/>
              </w:rPr>
              <w:t>]</w:t>
            </w:r>
            <w:r w:rsidRPr="006E29BB">
              <w:rPr>
                <w:rFonts w:asciiTheme="minorHAnsi" w:hAnsiTheme="minorHAnsi" w:cstheme="minorHAnsi"/>
              </w:rPr>
              <w:t xml:space="preserve"> - he has no </w:t>
            </w:r>
            <w:r w:rsidR="00EB4464" w:rsidRPr="006E29BB">
              <w:rPr>
                <w:rFonts w:asciiTheme="minorHAnsi" w:hAnsiTheme="minorHAnsi" w:cstheme="minorHAnsi"/>
              </w:rPr>
              <w:t>[</w:t>
            </w:r>
            <w:r w:rsidRPr="006E29BB">
              <w:rPr>
                <w:rFonts w:asciiTheme="minorHAnsi" w:hAnsiTheme="minorHAnsi" w:cstheme="minorHAnsi"/>
              </w:rPr>
              <w:t>legal</w:t>
            </w:r>
            <w:r w:rsidR="00EB4464" w:rsidRPr="006E29BB">
              <w:rPr>
                <w:rFonts w:asciiTheme="minorHAnsi" w:hAnsiTheme="minorHAnsi" w:cstheme="minorHAnsi"/>
              </w:rPr>
              <w:t>]</w:t>
            </w:r>
            <w:r w:rsidRPr="006E29BB">
              <w:rPr>
                <w:rFonts w:asciiTheme="minorHAnsi" w:hAnsiTheme="minorHAnsi" w:cstheme="minorHAnsi"/>
              </w:rPr>
              <w:t xml:space="preserve"> intent!</w:t>
            </w:r>
            <w:r w:rsidRPr="006E29BB">
              <w:t xml:space="preserve">  Rather, Scripture has decreed that one may save the</w:t>
            </w:r>
            <w:r w:rsidRPr="006E29BB">
              <w:rPr>
                <w:sz w:val="21"/>
                <w:szCs w:val="21"/>
              </w:rPr>
              <w:t xml:space="preserve"> </w:t>
            </w:r>
            <w:r w:rsidRPr="006E29BB">
              <w:rPr>
                <w:rFonts w:asciiTheme="majorBidi" w:hAnsiTheme="majorBidi" w:cstheme="majorBidi"/>
                <w:sz w:val="24"/>
                <w:szCs w:val="24"/>
                <w:rtl/>
              </w:rPr>
              <w:t>נרדף</w:t>
            </w:r>
            <w:r w:rsidRPr="006E29BB">
              <w:rPr>
                <w:sz w:val="21"/>
                <w:szCs w:val="21"/>
              </w:rPr>
              <w:t xml:space="preserve"> </w:t>
            </w:r>
            <w:r w:rsidRPr="006E29BB">
              <w:t>even at expense of the</w:t>
            </w:r>
            <w:r w:rsidRPr="006E29BB">
              <w:rPr>
                <w:sz w:val="21"/>
                <w:szCs w:val="21"/>
              </w:rPr>
              <w:t xml:space="preserve"> </w:t>
            </w:r>
            <w:r w:rsidRPr="006E29BB">
              <w:rPr>
                <w:rFonts w:ascii="Times New Roman" w:hAnsi="Times New Roman" w:cs="Times New Roman"/>
                <w:sz w:val="24"/>
                <w:szCs w:val="24"/>
                <w:rtl/>
              </w:rPr>
              <w:t>רודף</w:t>
            </w:r>
            <w:r w:rsidRPr="006E29BB">
              <w:t xml:space="preserve">’s life, which is not contingent </w:t>
            </w:r>
            <w:r w:rsidRPr="006E29BB">
              <w:rPr>
                <w:rFonts w:asciiTheme="minorHAnsi" w:hAnsiTheme="minorHAnsi" w:cstheme="minorHAnsi"/>
              </w:rPr>
              <w:t xml:space="preserve">on </w:t>
            </w:r>
            <w:r w:rsidR="00EB4464" w:rsidRPr="006E29BB">
              <w:rPr>
                <w:rFonts w:asciiTheme="minorHAnsi" w:hAnsiTheme="minorHAnsi" w:cstheme="minorHAnsi"/>
              </w:rPr>
              <w:t>[</w:t>
            </w:r>
            <w:r w:rsidR="003D0AA3" w:rsidRPr="006E29BB">
              <w:rPr>
                <w:rFonts w:asciiTheme="minorHAnsi" w:hAnsiTheme="minorHAnsi" w:cstheme="minorHAnsi"/>
              </w:rPr>
              <w:t>the pursuer intending to</w:t>
            </w:r>
            <w:r w:rsidR="00EB4464" w:rsidRPr="006E29BB">
              <w:rPr>
                <w:rFonts w:asciiTheme="minorHAnsi" w:hAnsiTheme="minorHAnsi" w:cstheme="minorHAnsi"/>
              </w:rPr>
              <w:t>]</w:t>
            </w:r>
            <w:r w:rsidR="003D0AA3" w:rsidRPr="006E29BB">
              <w:t xml:space="preserve"> transgress </w:t>
            </w:r>
            <w:r w:rsidRPr="006E29BB">
              <w:t xml:space="preserve">the </w:t>
            </w:r>
            <w:r w:rsidRPr="006E29BB">
              <w:rPr>
                <w:rFonts w:ascii="Times New Roman" w:hAnsi="Times New Roman" w:cs="Times New Roman"/>
                <w:sz w:val="24"/>
                <w:szCs w:val="24"/>
                <w:rtl/>
              </w:rPr>
              <w:t>רציחה</w:t>
            </w:r>
            <w:r w:rsidRPr="006E29BB">
              <w:rPr>
                <w:rFonts w:cstheme="minorHAnsi"/>
                <w:sz w:val="24"/>
                <w:szCs w:val="24"/>
              </w:rPr>
              <w:t xml:space="preserve"> </w:t>
            </w:r>
            <w:proofErr w:type="gramStart"/>
            <w:r w:rsidRPr="006E29BB">
              <w:rPr>
                <w:rFonts w:ascii="Times New Roman" w:hAnsi="Times New Roman" w:cs="Times New Roman"/>
                <w:sz w:val="24"/>
                <w:szCs w:val="24"/>
                <w:rtl/>
              </w:rPr>
              <w:t>איסור</w:t>
            </w:r>
            <w:r w:rsidR="002F4472">
              <w:rPr>
                <w:sz w:val="21"/>
                <w:szCs w:val="21"/>
              </w:rPr>
              <w:t xml:space="preserve"> </w:t>
            </w:r>
            <w:r w:rsidR="002F4472">
              <w:t xml:space="preserve"> </w:t>
            </w:r>
            <w:r w:rsidR="003911FB">
              <w:t>.</w:t>
            </w:r>
            <w:r w:rsidR="002F4472" w:rsidRPr="006E29BB">
              <w:t>..</w:t>
            </w:r>
            <w:proofErr w:type="gramEnd"/>
          </w:p>
          <w:p w14:paraId="20F39C84" w14:textId="22865514" w:rsidR="00AB4F53" w:rsidRPr="006E29BB" w:rsidRDefault="00AB4F53" w:rsidP="006F0347">
            <w:pPr>
              <w:spacing w:before="120" w:line="348" w:lineRule="auto"/>
              <w:ind w:left="72" w:right="86"/>
              <w:rPr>
                <w:sz w:val="21"/>
                <w:szCs w:val="21"/>
                <w:rtl/>
              </w:rPr>
            </w:pPr>
            <w:r w:rsidRPr="006E29BB">
              <w:t>Accordingly, even if the</w:t>
            </w:r>
            <w:r w:rsidRPr="006E29BB">
              <w:rPr>
                <w:sz w:val="21"/>
                <w:szCs w:val="21"/>
              </w:rPr>
              <w:t xml:space="preserve"> </w:t>
            </w:r>
            <w:r w:rsidRPr="006E29BB">
              <w:rPr>
                <w:rFonts w:ascii="Times New Roman" w:hAnsi="Times New Roman" w:cs="Times New Roman"/>
                <w:sz w:val="24"/>
                <w:szCs w:val="24"/>
                <w:rtl/>
              </w:rPr>
              <w:t>רודף</w:t>
            </w:r>
            <w:r w:rsidRPr="006E29BB">
              <w:rPr>
                <w:sz w:val="21"/>
                <w:szCs w:val="21"/>
              </w:rPr>
              <w:t xml:space="preserve"> </w:t>
            </w:r>
            <w:r w:rsidRPr="006E29BB">
              <w:t>has the status of</w:t>
            </w:r>
            <w:r w:rsidRPr="006E29BB">
              <w:rPr>
                <w:sz w:val="21"/>
                <w:szCs w:val="21"/>
              </w:rPr>
              <w:t xml:space="preserve"> </w:t>
            </w:r>
            <w:r w:rsidRPr="006E29BB">
              <w:rPr>
                <w:rFonts w:asciiTheme="majorBidi" w:hAnsiTheme="majorBidi" w:cstheme="majorBidi"/>
                <w:sz w:val="24"/>
                <w:szCs w:val="24"/>
                <w:rtl/>
              </w:rPr>
              <w:t>אונס</w:t>
            </w:r>
            <w:r w:rsidRPr="006E29BB">
              <w:t xml:space="preserve"> </w:t>
            </w:r>
            <w:r w:rsidR="00EB4464" w:rsidRPr="006E29BB">
              <w:rPr>
                <w:rFonts w:asciiTheme="minorHAnsi" w:hAnsiTheme="minorHAnsi" w:cstheme="minorHAnsi"/>
              </w:rPr>
              <w:t>(</w:t>
            </w:r>
            <w:r w:rsidRPr="006E29BB">
              <w:rPr>
                <w:rFonts w:asciiTheme="minorHAnsi" w:hAnsiTheme="minorHAnsi" w:cstheme="minorHAnsi"/>
              </w:rPr>
              <w:t>i.e., his engagement in “pursuit” is beyond his control</w:t>
            </w:r>
            <w:r w:rsidR="00EB4464" w:rsidRPr="006E29BB">
              <w:rPr>
                <w:rFonts w:asciiTheme="minorHAnsi" w:hAnsiTheme="minorHAnsi" w:cstheme="minorHAnsi"/>
              </w:rPr>
              <w:t>)</w:t>
            </w:r>
            <w:r w:rsidRPr="006E29BB">
              <w:rPr>
                <w:rFonts w:asciiTheme="minorHAnsi" w:hAnsiTheme="minorHAnsi" w:cstheme="minorHAnsi"/>
              </w:rPr>
              <w:t xml:space="preserve">, </w:t>
            </w:r>
            <w:r w:rsidRPr="006E29BB">
              <w:rPr>
                <w:rFonts w:asciiTheme="majorBidi" w:hAnsiTheme="majorBidi" w:cstheme="majorBidi"/>
                <w:sz w:val="24"/>
                <w:szCs w:val="24"/>
                <w:rtl/>
              </w:rPr>
              <w:t>ר</w:t>
            </w:r>
            <w:r w:rsidR="00F93705" w:rsidRPr="00F93705">
              <w:rPr>
                <w:rFonts w:asciiTheme="majorBidi" w:hAnsiTheme="majorBidi" w:cstheme="majorBidi"/>
                <w:sz w:val="26"/>
                <w:szCs w:val="26"/>
                <w:rtl/>
              </w:rPr>
              <w:t>'</w:t>
            </w:r>
            <w:r w:rsidRPr="006E29BB">
              <w:rPr>
                <w:rFonts w:asciiTheme="majorBidi" w:hAnsiTheme="majorBidi" w:cstheme="majorBidi"/>
                <w:sz w:val="24"/>
                <w:szCs w:val="24"/>
                <w:rtl/>
              </w:rPr>
              <w:t xml:space="preserve"> הונא</w:t>
            </w:r>
            <w:r w:rsidRPr="006E29BB">
              <w:rPr>
                <w:rFonts w:asciiTheme="majorBidi" w:hAnsiTheme="majorBidi" w:cstheme="majorBidi"/>
                <w:sz w:val="25"/>
                <w:szCs w:val="25"/>
              </w:rPr>
              <w:t xml:space="preserve"> </w:t>
            </w:r>
            <w:r w:rsidRPr="006E29BB">
              <w:t>clearly believes we are required to kill him to save the</w:t>
            </w:r>
            <w:r w:rsidRPr="006E29BB">
              <w:rPr>
                <w:sz w:val="21"/>
                <w:szCs w:val="21"/>
              </w:rPr>
              <w:t xml:space="preserve"> </w:t>
            </w:r>
            <w:r w:rsidRPr="006E29BB">
              <w:rPr>
                <w:rFonts w:asciiTheme="majorBidi" w:hAnsiTheme="majorBidi" w:cstheme="majorBidi"/>
                <w:sz w:val="24"/>
                <w:szCs w:val="24"/>
                <w:rtl/>
              </w:rPr>
              <w:t>נרדף</w:t>
            </w:r>
            <w:r w:rsidRPr="006E29BB">
              <w:rPr>
                <w:sz w:val="21"/>
                <w:szCs w:val="21"/>
              </w:rPr>
              <w:t xml:space="preserve">.  </w:t>
            </w:r>
            <w:r w:rsidRPr="006E29BB">
              <w:t>Therefore, we must explain that the</w:t>
            </w:r>
            <w:r w:rsidRPr="006E29BB">
              <w:rPr>
                <w:sz w:val="21"/>
                <w:szCs w:val="21"/>
              </w:rPr>
              <w:t xml:space="preserve"> </w:t>
            </w:r>
            <w:proofErr w:type="gramStart"/>
            <w:r w:rsidRPr="006E29BB">
              <w:rPr>
                <w:rFonts w:ascii="Times New Roman" w:hAnsi="Times New Roman" w:cs="Times New Roman"/>
                <w:sz w:val="24"/>
                <w:szCs w:val="24"/>
                <w:rtl/>
              </w:rPr>
              <w:t>גמרא</w:t>
            </w:r>
            <w:r w:rsidR="00093D0B" w:rsidRPr="006E29BB">
              <w:rPr>
                <w:sz w:val="21"/>
                <w:szCs w:val="21"/>
              </w:rPr>
              <w:t>‘</w:t>
            </w:r>
            <w:proofErr w:type="gramEnd"/>
            <w:r w:rsidR="00093D0B" w:rsidRPr="006E29BB">
              <w:rPr>
                <w:sz w:val="21"/>
                <w:szCs w:val="21"/>
              </w:rPr>
              <w:t xml:space="preserve">s </w:t>
            </w:r>
            <w:r w:rsidRPr="006E29BB">
              <w:t xml:space="preserve">answer </w:t>
            </w:r>
            <w:r w:rsidR="002605FF" w:rsidRPr="002605FF">
              <w:rPr>
                <w:rFonts w:ascii="Times New Roman" w:hAnsi="Times New Roman" w:cs="Times New Roman"/>
                <w:sz w:val="24"/>
                <w:szCs w:val="24"/>
                <w:rtl/>
              </w:rPr>
              <w:t>משׁמיא קא רדפי לה</w:t>
            </w:r>
            <w:r w:rsidR="002605FF" w:rsidRPr="002605FF">
              <w:rPr>
                <w:rFonts w:ascii="Times New Roman" w:hAnsi="Times New Roman" w:cs="Times New Roman"/>
                <w:sz w:val="24"/>
                <w:szCs w:val="24"/>
              </w:rPr>
              <w:t xml:space="preserve"> </w:t>
            </w:r>
            <w:r w:rsidRPr="006E29BB">
              <w:t>is in accordance with the</w:t>
            </w:r>
            <w:r w:rsidRPr="006E29BB">
              <w:rPr>
                <w:sz w:val="21"/>
                <w:szCs w:val="21"/>
              </w:rPr>
              <w:t xml:space="preserve"> </w:t>
            </w:r>
            <w:r w:rsidRPr="006E29BB">
              <w:rPr>
                <w:rFonts w:ascii="Times New Roman" w:hAnsi="Times New Roman" w:cs="Times New Roman"/>
                <w:sz w:val="24"/>
                <w:szCs w:val="24"/>
                <w:rtl/>
              </w:rPr>
              <w:t>ירושלמי</w:t>
            </w:r>
            <w:r w:rsidRPr="006E29BB">
              <w:rPr>
                <w:iCs/>
              </w:rPr>
              <w:t>’s</w:t>
            </w:r>
            <w:r w:rsidRPr="006E29BB">
              <w:rPr>
                <w:i/>
                <w:iCs/>
                <w:sz w:val="21"/>
                <w:szCs w:val="21"/>
              </w:rPr>
              <w:t xml:space="preserve"> </w:t>
            </w:r>
            <w:r w:rsidRPr="006E29BB">
              <w:t xml:space="preserve">answer.  As such, </w:t>
            </w:r>
            <w:r w:rsidR="00E85208" w:rsidRPr="00A325EA">
              <w:rPr>
                <w:sz w:val="22"/>
                <w:szCs w:val="22"/>
                <w:vertAlign w:val="superscript"/>
              </w:rPr>
              <w:t>1</w:t>
            </w:r>
            <w:r w:rsidRPr="006E29BB">
              <w:t>the</w:t>
            </w:r>
            <w:r w:rsidR="00E85208">
              <w:t xml:space="preserve"> </w:t>
            </w:r>
            <w:r w:rsidRPr="006E29BB">
              <w:rPr>
                <w:rFonts w:ascii="Times New Roman" w:hAnsi="Times New Roman" w:cs="Times New Roman"/>
                <w:sz w:val="24"/>
                <w:szCs w:val="24"/>
                <w:rtl/>
              </w:rPr>
              <w:t>גמרא</w:t>
            </w:r>
            <w:r w:rsidRPr="006E29BB">
              <w:rPr>
                <w:sz w:val="24"/>
                <w:szCs w:val="24"/>
              </w:rPr>
              <w:t xml:space="preserve"> </w:t>
            </w:r>
            <w:r w:rsidR="00837EF1">
              <w:t xml:space="preserve">comes to refute the contention that </w:t>
            </w:r>
            <w:r w:rsidRPr="006E29BB">
              <w:t xml:space="preserve">the </w:t>
            </w:r>
            <w:r w:rsidR="002351E8" w:rsidRPr="006E29BB">
              <w:rPr>
                <w:rFonts w:cs="Calibri"/>
                <w:i/>
                <w:iCs/>
              </w:rPr>
              <w:t>‘partially-emerged fetus’</w:t>
            </w:r>
            <w:r w:rsidRPr="006E29BB">
              <w:t xml:space="preserve">, who came </w:t>
            </w:r>
            <w:r w:rsidR="00EB4464" w:rsidRPr="006E29BB">
              <w:rPr>
                <w:rFonts w:asciiTheme="minorHAnsi" w:hAnsiTheme="minorHAnsi" w:cstheme="minorHAnsi"/>
              </w:rPr>
              <w:t>[</w:t>
            </w:r>
            <w:r w:rsidRPr="006E29BB">
              <w:rPr>
                <w:rFonts w:asciiTheme="minorHAnsi" w:hAnsiTheme="minorHAnsi" w:cstheme="minorHAnsi"/>
              </w:rPr>
              <w:t>into existence</w:t>
            </w:r>
            <w:r w:rsidR="00EB4464" w:rsidRPr="006E29BB">
              <w:rPr>
                <w:rFonts w:asciiTheme="minorHAnsi" w:hAnsiTheme="minorHAnsi" w:cstheme="minorHAnsi"/>
              </w:rPr>
              <w:t>]</w:t>
            </w:r>
            <w:r w:rsidRPr="006E29BB">
              <w:rPr>
                <w:rFonts w:asciiTheme="minorHAnsi" w:hAnsiTheme="minorHAnsi" w:cstheme="minorHAnsi"/>
              </w:rPr>
              <w:t xml:space="preserve"> after his mother, </w:t>
            </w:r>
            <w:r w:rsidR="000F06FF">
              <w:rPr>
                <w:rFonts w:asciiTheme="minorHAnsi" w:hAnsiTheme="minorHAnsi" w:cstheme="minorHAnsi"/>
              </w:rPr>
              <w:t>is</w:t>
            </w:r>
            <w:r w:rsidRPr="006E29BB">
              <w:t xml:space="preserve"> </w:t>
            </w:r>
            <w:r w:rsidR="000F06FF">
              <w:t xml:space="preserve">considered </w:t>
            </w:r>
            <w:r w:rsidR="00B10A54">
              <w:t xml:space="preserve">a </w:t>
            </w:r>
            <w:r w:rsidR="00ED1E79">
              <w:t>[unilateral]</w:t>
            </w:r>
            <w:r w:rsidRPr="006E29BB">
              <w:rPr>
                <w:sz w:val="21"/>
                <w:szCs w:val="21"/>
              </w:rPr>
              <w:t xml:space="preserve"> </w:t>
            </w:r>
            <w:r w:rsidRPr="006E29BB">
              <w:rPr>
                <w:rFonts w:ascii="Times New Roman" w:hAnsi="Times New Roman" w:cs="Times New Roman"/>
                <w:sz w:val="24"/>
                <w:szCs w:val="24"/>
                <w:rtl/>
              </w:rPr>
              <w:t>רודף</w:t>
            </w:r>
            <w:r w:rsidRPr="006E29BB">
              <w:rPr>
                <w:sz w:val="21"/>
                <w:szCs w:val="21"/>
              </w:rPr>
              <w:t xml:space="preserve"> </w:t>
            </w:r>
            <w:r w:rsidR="00ED1E79">
              <w:t xml:space="preserve">after </w:t>
            </w:r>
            <w:r w:rsidRPr="006E29BB">
              <w:t>his mother</w:t>
            </w:r>
            <w:r w:rsidR="000E1DC1">
              <w:t xml:space="preserve"> </w:t>
            </w:r>
            <w:r w:rsidRPr="006E29BB">
              <w:rPr>
                <w:rFonts w:asciiTheme="minorHAnsi" w:hAnsiTheme="minorHAnsi" w:cstheme="minorHAnsi"/>
              </w:rPr>
              <w:t xml:space="preserve">since </w:t>
            </w:r>
            <w:r w:rsidR="00E3006B" w:rsidRPr="006E29BB">
              <w:rPr>
                <w:rFonts w:asciiTheme="minorHAnsi" w:hAnsiTheme="minorHAnsi" w:cstheme="minorHAnsi"/>
              </w:rPr>
              <w:t xml:space="preserve">she was not in any danger </w:t>
            </w:r>
            <w:r w:rsidRPr="006E29BB">
              <w:rPr>
                <w:rFonts w:asciiTheme="minorHAnsi" w:hAnsiTheme="minorHAnsi" w:cstheme="minorHAnsi"/>
              </w:rPr>
              <w:t xml:space="preserve">prior to his </w:t>
            </w:r>
            <w:r w:rsidR="00E3006B">
              <w:rPr>
                <w:rFonts w:asciiTheme="minorHAnsi" w:hAnsiTheme="minorHAnsi" w:cstheme="minorHAnsi"/>
              </w:rPr>
              <w:t xml:space="preserve">arrival </w:t>
            </w:r>
            <w:r w:rsidRPr="006E29BB">
              <w:rPr>
                <w:rFonts w:asciiTheme="minorHAnsi" w:hAnsiTheme="minorHAnsi" w:cstheme="minorHAnsi"/>
              </w:rPr>
              <w:t xml:space="preserve">in </w:t>
            </w:r>
            <w:r w:rsidR="00E3006B">
              <w:rPr>
                <w:rFonts w:asciiTheme="minorHAnsi" w:hAnsiTheme="minorHAnsi" w:cstheme="minorHAnsi"/>
              </w:rPr>
              <w:t xml:space="preserve">her </w:t>
            </w:r>
            <w:r w:rsidRPr="006E29BB">
              <w:rPr>
                <w:rFonts w:asciiTheme="minorHAnsi" w:hAnsiTheme="minorHAnsi" w:cstheme="minorHAnsi"/>
              </w:rPr>
              <w:t>womb</w:t>
            </w:r>
            <w:r w:rsidR="00E3006B">
              <w:rPr>
                <w:rFonts w:asciiTheme="minorHAnsi" w:hAnsiTheme="minorHAnsi" w:cstheme="minorHAnsi"/>
              </w:rPr>
              <w:t>.</w:t>
            </w:r>
            <w:r w:rsidRPr="006E29BB">
              <w:rPr>
                <w:rFonts w:asciiTheme="minorHAnsi" w:hAnsiTheme="minorHAnsi" w:cstheme="minorHAnsi"/>
              </w:rPr>
              <w:t xml:space="preserve">  </w:t>
            </w:r>
            <w:r w:rsidR="00EB4464" w:rsidRPr="006E29BB">
              <w:rPr>
                <w:rFonts w:asciiTheme="minorHAnsi" w:hAnsiTheme="minorHAnsi" w:cstheme="minorHAnsi"/>
              </w:rPr>
              <w:t>[</w:t>
            </w:r>
            <w:r w:rsidRPr="006E29BB">
              <w:rPr>
                <w:rFonts w:asciiTheme="minorHAnsi" w:hAnsiTheme="minorHAnsi" w:cstheme="minorHAnsi"/>
              </w:rPr>
              <w:t>The</w:t>
            </w:r>
            <w:r w:rsidRPr="006E29BB">
              <w:rPr>
                <w:sz w:val="21"/>
                <w:szCs w:val="21"/>
              </w:rPr>
              <w:t xml:space="preserve"> </w:t>
            </w:r>
            <w:r w:rsidRPr="006E29BB">
              <w:rPr>
                <w:rFonts w:ascii="Times New Roman" w:hAnsi="Times New Roman" w:cs="Times New Roman"/>
                <w:sz w:val="24"/>
                <w:szCs w:val="24"/>
                <w:rtl/>
              </w:rPr>
              <w:t>גמרא</w:t>
            </w:r>
            <w:r w:rsidRPr="006E29BB">
              <w:rPr>
                <w:iCs/>
              </w:rPr>
              <w:t>’s</w:t>
            </w:r>
            <w:r w:rsidRPr="006E29BB">
              <w:rPr>
                <w:i/>
                <w:iCs/>
              </w:rPr>
              <w:t xml:space="preserve"> </w:t>
            </w:r>
            <w:r w:rsidR="00117F08">
              <w:t>rebuttal</w:t>
            </w:r>
            <w:r w:rsidR="006F0347">
              <w:t xml:space="preserve"> is,</w:t>
            </w:r>
            <w:r w:rsidR="00117F08">
              <w:t xml:space="preserve"> </w:t>
            </w:r>
            <w:r w:rsidR="00870FF3" w:rsidRPr="006E29BB">
              <w:rPr>
                <w:rFonts w:ascii="Times New Roman" w:hAnsi="Times New Roman" w:cs="Times New Roman" w:hint="cs"/>
                <w:sz w:val="24"/>
                <w:szCs w:val="24"/>
                <w:rtl/>
              </w:rPr>
              <w:t>משׁמיא קא רדפי</w:t>
            </w:r>
            <w:r w:rsidR="00870FF3" w:rsidRPr="006E29BB">
              <w:rPr>
                <w:rFonts w:ascii="Times New Roman" w:hAnsi="Times New Roman" w:cs="Times New Roman" w:hint="cs"/>
                <w:sz w:val="25"/>
                <w:szCs w:val="25"/>
                <w:rtl/>
              </w:rPr>
              <w:t xml:space="preserve"> </w:t>
            </w:r>
            <w:r w:rsidR="00870FF3" w:rsidRPr="006E29BB">
              <w:rPr>
                <w:rFonts w:ascii="Times New Roman" w:hAnsi="Times New Roman" w:cs="Times New Roman" w:hint="cs"/>
                <w:sz w:val="24"/>
                <w:szCs w:val="24"/>
                <w:rtl/>
              </w:rPr>
              <w:t>לה</w:t>
            </w:r>
            <w:r w:rsidR="006F0347">
              <w:t xml:space="preserve">, </w:t>
            </w:r>
            <w:r w:rsidR="001D73B0">
              <w:t>i.e., on the contrary</w:t>
            </w:r>
            <w:r w:rsidR="00EB4464" w:rsidRPr="006E29BB">
              <w:rPr>
                <w:rFonts w:asciiTheme="minorHAnsi" w:hAnsiTheme="minorHAnsi" w:cstheme="minorHAnsi"/>
              </w:rPr>
              <w:t>]</w:t>
            </w:r>
            <w:r w:rsidR="00A44636">
              <w:rPr>
                <w:rFonts w:asciiTheme="minorHAnsi" w:hAnsiTheme="minorHAnsi" w:cstheme="minorHAnsi"/>
              </w:rPr>
              <w:t>,</w:t>
            </w:r>
            <w:r w:rsidRPr="006E29BB">
              <w:rPr>
                <w:rFonts w:asciiTheme="minorHAnsi" w:hAnsiTheme="minorHAnsi" w:cstheme="minorHAnsi"/>
              </w:rPr>
              <w:t xml:space="preserve"> the fetus</w:t>
            </w:r>
            <w:r w:rsidR="002619E8">
              <w:rPr>
                <w:rFonts w:asciiTheme="minorHAnsi" w:hAnsiTheme="minorHAnsi" w:cstheme="minorHAnsi"/>
              </w:rPr>
              <w:t>’</w:t>
            </w:r>
            <w:r w:rsidR="00076499">
              <w:rPr>
                <w:rFonts w:asciiTheme="minorHAnsi" w:hAnsiTheme="minorHAnsi" w:cstheme="minorHAnsi"/>
              </w:rPr>
              <w:t xml:space="preserve"> </w:t>
            </w:r>
            <w:r w:rsidR="00CB3F88">
              <w:rPr>
                <w:rFonts w:asciiTheme="minorHAnsi" w:hAnsiTheme="minorHAnsi" w:cstheme="minorHAnsi"/>
              </w:rPr>
              <w:t xml:space="preserve">initial </w:t>
            </w:r>
            <w:r w:rsidR="00076499">
              <w:rPr>
                <w:rFonts w:asciiTheme="minorHAnsi" w:hAnsiTheme="minorHAnsi" w:cstheme="minorHAnsi"/>
              </w:rPr>
              <w:t xml:space="preserve">arrival when she became pregnant was </w:t>
            </w:r>
            <w:r w:rsidR="00CB122C">
              <w:rPr>
                <w:rFonts w:asciiTheme="minorHAnsi" w:hAnsiTheme="minorHAnsi" w:cstheme="minorHAnsi"/>
              </w:rPr>
              <w:t xml:space="preserve">[directed] </w:t>
            </w:r>
            <w:r w:rsidR="006A4085">
              <w:rPr>
                <w:rFonts w:asciiTheme="minorHAnsi" w:hAnsiTheme="minorHAnsi" w:cstheme="minorHAnsi"/>
              </w:rPr>
              <w:t>from Heaven</w:t>
            </w:r>
            <w:r w:rsidR="00CB3F88">
              <w:rPr>
                <w:rFonts w:asciiTheme="minorHAnsi" w:hAnsiTheme="minorHAnsi" w:cstheme="minorHAnsi"/>
              </w:rPr>
              <w:t xml:space="preserve"> </w:t>
            </w:r>
            <w:r w:rsidR="00CB122C">
              <w:rPr>
                <w:rFonts w:asciiTheme="minorHAnsi" w:hAnsiTheme="minorHAnsi" w:cstheme="minorHAnsi"/>
              </w:rPr>
              <w:t xml:space="preserve">[with the intention] </w:t>
            </w:r>
            <w:r w:rsidRPr="006E29BB">
              <w:rPr>
                <w:rFonts w:asciiTheme="minorHAnsi" w:hAnsiTheme="minorHAnsi" w:cstheme="minorHAnsi"/>
              </w:rPr>
              <w:t>that he also should be here</w:t>
            </w:r>
            <w:r w:rsidR="00F8423E">
              <w:rPr>
                <w:rFonts w:asciiTheme="minorHAnsi" w:hAnsiTheme="minorHAnsi" w:cstheme="minorHAnsi"/>
              </w:rPr>
              <w:t>,</w:t>
            </w:r>
            <w:r w:rsidR="00766CB7" w:rsidRPr="00C62F03">
              <w:rPr>
                <w:rFonts w:asciiTheme="minorHAnsi" w:hAnsiTheme="minorHAnsi" w:cstheme="minorHAnsi"/>
              </w:rPr>
              <w:t xml:space="preserve"> (</w:t>
            </w:r>
            <w:r w:rsidR="00F8423E" w:rsidRPr="00C62F03">
              <w:rPr>
                <w:i/>
                <w:iCs/>
                <w:sz w:val="22"/>
                <w:szCs w:val="22"/>
                <w:vertAlign w:val="superscript"/>
              </w:rPr>
              <w:t>2</w:t>
            </w:r>
            <w:r w:rsidR="00E85208" w:rsidRPr="00C62F03">
              <w:rPr>
                <w:rFonts w:asciiTheme="minorHAnsi" w:hAnsiTheme="minorHAnsi" w:cstheme="minorHAnsi"/>
                <w:i/>
                <w:iCs/>
              </w:rPr>
              <w:t>i</w:t>
            </w:r>
            <w:r w:rsidR="00F8423E" w:rsidRPr="00F8423E">
              <w:rPr>
                <w:rFonts w:asciiTheme="minorHAnsi" w:hAnsiTheme="minorHAnsi" w:cstheme="minorHAnsi"/>
                <w:i/>
                <w:iCs/>
              </w:rPr>
              <w:t>.e.,</w:t>
            </w:r>
            <w:r w:rsidR="00F8423E">
              <w:rPr>
                <w:rFonts w:asciiTheme="minorHAnsi" w:hAnsiTheme="minorHAnsi" w:cstheme="minorHAnsi"/>
                <w:i/>
                <w:iCs/>
              </w:rPr>
              <w:t xml:space="preserve"> </w:t>
            </w:r>
            <w:r w:rsidR="00E85208" w:rsidRPr="00F8423E">
              <w:rPr>
                <w:rFonts w:asciiTheme="minorHAnsi" w:hAnsiTheme="minorHAnsi" w:cstheme="minorHAnsi"/>
                <w:i/>
                <w:iCs/>
              </w:rPr>
              <w:t>with the purpose that they would both live</w:t>
            </w:r>
            <w:r w:rsidR="00EA2B7B">
              <w:rPr>
                <w:rFonts w:asciiTheme="minorHAnsi" w:hAnsiTheme="minorHAnsi" w:cstheme="minorHAnsi"/>
                <w:i/>
                <w:iCs/>
              </w:rPr>
              <w:t>)</w:t>
            </w:r>
            <w:r w:rsidRPr="00F8423E">
              <w:rPr>
                <w:rFonts w:asciiTheme="minorHAnsi" w:hAnsiTheme="minorHAnsi" w:cstheme="minorHAnsi"/>
                <w:i/>
                <w:iCs/>
              </w:rPr>
              <w:t>.</w:t>
            </w:r>
            <w:r w:rsidRPr="006E29BB">
              <w:rPr>
                <w:rFonts w:asciiTheme="minorHAnsi" w:hAnsiTheme="minorHAnsi" w:cstheme="minorHAnsi"/>
                <w:i/>
              </w:rPr>
              <w:t xml:space="preserve">  </w:t>
            </w:r>
            <w:r w:rsidRPr="006E29BB">
              <w:rPr>
                <w:rFonts w:asciiTheme="minorHAnsi" w:hAnsiTheme="minorHAnsi" w:cstheme="minorHAnsi"/>
              </w:rPr>
              <w:t xml:space="preserve">Thus, </w:t>
            </w:r>
            <w:r w:rsidR="00450A7B" w:rsidRPr="006E29BB">
              <w:rPr>
                <w:rFonts w:asciiTheme="minorHAnsi" w:hAnsiTheme="minorHAnsi" w:cstheme="minorHAnsi"/>
              </w:rPr>
              <w:t>[</w:t>
            </w:r>
            <w:r w:rsidRPr="006E29BB">
              <w:rPr>
                <w:rFonts w:asciiTheme="minorHAnsi" w:hAnsiTheme="minorHAnsi" w:cstheme="minorHAnsi"/>
              </w:rPr>
              <w:t>it is viewed</w:t>
            </w:r>
            <w:r w:rsidR="00450A7B" w:rsidRPr="006E29BB">
              <w:rPr>
                <w:rFonts w:asciiTheme="minorHAnsi" w:hAnsiTheme="minorHAnsi" w:cstheme="minorHAnsi"/>
              </w:rPr>
              <w:t>]</w:t>
            </w:r>
            <w:r w:rsidRPr="006E29BB">
              <w:t xml:space="preserve"> as if the</w:t>
            </w:r>
            <w:r w:rsidRPr="006E29BB">
              <w:rPr>
                <w:bCs/>
              </w:rPr>
              <w:t xml:space="preserve"> </w:t>
            </w:r>
            <w:r w:rsidRPr="006E29BB">
              <w:rPr>
                <w:rFonts w:ascii="Times New Roman" w:hAnsi="Times New Roman" w:cs="Times New Roman"/>
                <w:sz w:val="24"/>
                <w:szCs w:val="24"/>
                <w:rtl/>
              </w:rPr>
              <w:t>רדיפה</w:t>
            </w:r>
            <w:r w:rsidRPr="006E29BB">
              <w:rPr>
                <w:bCs/>
              </w:rPr>
              <w:t xml:space="preserve"> from Heaven befell both equally, whereupon it is only possible for one of them to live</w:t>
            </w:r>
            <w:r w:rsidR="00A23DCE" w:rsidRPr="006E29BB">
              <w:rPr>
                <w:bCs/>
              </w:rPr>
              <w:t xml:space="preserve"> and therefore</w:t>
            </w:r>
            <w:r w:rsidRPr="006E29BB">
              <w:rPr>
                <w:bCs/>
              </w:rPr>
              <w:t>, it is not known who is killing whom</w:t>
            </w:r>
            <w:r w:rsidRPr="006E29BB">
              <w:t>.</w:t>
            </w:r>
          </w:p>
        </w:tc>
      </w:tr>
    </w:tbl>
    <w:p w14:paraId="1A5C9E0B" w14:textId="34C36AA7" w:rsidR="002F3F98" w:rsidRDefault="00EB4464" w:rsidP="006463F8">
      <w:pPr>
        <w:bidi/>
        <w:spacing w:after="0" w:line="312" w:lineRule="auto"/>
        <w:ind w:right="-360"/>
        <w:rPr>
          <w:rFonts w:asciiTheme="majorBidi" w:hAnsiTheme="majorBidi" w:cs="Times New Roman"/>
          <w:sz w:val="28"/>
          <w:szCs w:val="28"/>
        </w:rPr>
        <w:sectPr w:rsidR="002F3F98" w:rsidSect="00AB4F53">
          <w:type w:val="continuous"/>
          <w:pgSz w:w="12240" w:h="15840"/>
          <w:pgMar w:top="1152" w:right="720" w:bottom="1008" w:left="720" w:header="432" w:footer="432" w:gutter="0"/>
          <w:cols w:space="810"/>
          <w:rtlGutter/>
          <w:docGrid w:linePitch="360"/>
        </w:sectPr>
      </w:pPr>
      <w:r w:rsidRPr="00C25A18">
        <w:rPr>
          <w:rFonts w:ascii="Consolas" w:hAnsi="Consolas" w:cs="Times New Roman"/>
          <w:b/>
          <w:bCs/>
          <w:sz w:val="24"/>
          <w:szCs w:val="24"/>
        </w:rPr>
        <w:t>(</w:t>
      </w:r>
      <w:r w:rsidR="009227F6">
        <w:rPr>
          <w:rFonts w:ascii="Cambria" w:hAnsi="Cambria" w:cs="Times New Roman"/>
          <w:b/>
          <w:bCs/>
          <w:sz w:val="24"/>
          <w:szCs w:val="24"/>
        </w:rPr>
        <w:t>19</w:t>
      </w:r>
      <w:r w:rsidR="00F11950" w:rsidRPr="00F11950">
        <w:rPr>
          <w:rFonts w:asciiTheme="majorBidi" w:hAnsiTheme="majorBidi" w:cs="Times New Roman" w:hint="cs"/>
          <w:sz w:val="28"/>
          <w:szCs w:val="28"/>
          <w:rtl/>
        </w:rPr>
        <w:t xml:space="preserve"> </w:t>
      </w:r>
      <w:r w:rsidR="00F11950" w:rsidRPr="00697BA1">
        <w:rPr>
          <w:rFonts w:asciiTheme="majorBidi" w:hAnsiTheme="majorBidi" w:cs="Times New Roman" w:hint="cs"/>
          <w:sz w:val="28"/>
          <w:szCs w:val="28"/>
          <w:u w:val="single"/>
          <w:rtl/>
        </w:rPr>
        <w:t>אגרות</w:t>
      </w:r>
      <w:r w:rsidR="00F11950" w:rsidRPr="00697BA1">
        <w:rPr>
          <w:rFonts w:asciiTheme="majorBidi" w:hAnsiTheme="majorBidi" w:cs="Times New Roman"/>
          <w:sz w:val="28"/>
          <w:szCs w:val="28"/>
          <w:u w:val="single"/>
          <w:rtl/>
        </w:rPr>
        <w:t xml:space="preserve"> </w:t>
      </w:r>
      <w:r w:rsidR="00F11950" w:rsidRPr="00697BA1">
        <w:rPr>
          <w:rFonts w:asciiTheme="majorBidi" w:hAnsiTheme="majorBidi" w:cs="Times New Roman" w:hint="cs"/>
          <w:sz w:val="28"/>
          <w:szCs w:val="28"/>
          <w:u w:val="single"/>
          <w:rtl/>
        </w:rPr>
        <w:t>משה</w:t>
      </w:r>
      <w:r w:rsidR="00F11950" w:rsidRPr="00697BA1">
        <w:rPr>
          <w:rFonts w:asciiTheme="majorBidi" w:hAnsiTheme="majorBidi" w:cs="Times New Roman"/>
          <w:sz w:val="28"/>
          <w:szCs w:val="28"/>
          <w:u w:val="single"/>
          <w:rtl/>
        </w:rPr>
        <w:t xml:space="preserve"> </w:t>
      </w:r>
      <w:r w:rsidR="00F11950" w:rsidRPr="00697BA1">
        <w:rPr>
          <w:rFonts w:asciiTheme="majorBidi" w:hAnsiTheme="majorBidi" w:cs="Times New Roman" w:hint="cs"/>
          <w:sz w:val="28"/>
          <w:szCs w:val="28"/>
          <w:u w:val="single"/>
          <w:rtl/>
        </w:rPr>
        <w:t>חושן</w:t>
      </w:r>
      <w:r w:rsidR="00F11950" w:rsidRPr="00697BA1">
        <w:rPr>
          <w:rFonts w:asciiTheme="majorBidi" w:hAnsiTheme="majorBidi" w:cs="Times New Roman"/>
          <w:sz w:val="28"/>
          <w:szCs w:val="28"/>
          <w:u w:val="single"/>
          <w:rtl/>
        </w:rPr>
        <w:t xml:space="preserve"> </w:t>
      </w:r>
      <w:r w:rsidR="00F11950" w:rsidRPr="00697BA1">
        <w:rPr>
          <w:rFonts w:asciiTheme="majorBidi" w:hAnsiTheme="majorBidi" w:cs="Times New Roman" w:hint="cs"/>
          <w:sz w:val="28"/>
          <w:szCs w:val="28"/>
          <w:u w:val="single"/>
          <w:rtl/>
        </w:rPr>
        <w:t>משפט</w:t>
      </w:r>
      <w:r w:rsidR="00F11950" w:rsidRPr="00697BA1">
        <w:rPr>
          <w:rFonts w:asciiTheme="majorBidi" w:hAnsiTheme="majorBidi" w:cs="Times New Roman"/>
          <w:sz w:val="28"/>
          <w:szCs w:val="28"/>
          <w:u w:val="single"/>
          <w:rtl/>
        </w:rPr>
        <w:t xml:space="preserve"> ח״</w:t>
      </w:r>
      <w:r w:rsidR="00F11950" w:rsidRPr="00697BA1">
        <w:rPr>
          <w:rFonts w:asciiTheme="majorBidi" w:hAnsiTheme="majorBidi" w:cs="Times New Roman" w:hint="cs"/>
          <w:sz w:val="28"/>
          <w:szCs w:val="28"/>
          <w:u w:val="single"/>
          <w:rtl/>
        </w:rPr>
        <w:t>ב</w:t>
      </w:r>
      <w:r w:rsidR="00D228C0" w:rsidRPr="00F11950">
        <w:rPr>
          <w:rFonts w:cstheme="minorHAnsi"/>
          <w:u w:val="single"/>
          <w:rtl/>
        </w:rPr>
        <w:t>,</w:t>
      </w:r>
      <w:r w:rsidR="00F11950" w:rsidRPr="00697BA1">
        <w:rPr>
          <w:rFonts w:asciiTheme="majorBidi" w:hAnsiTheme="majorBidi" w:cs="Times New Roman"/>
          <w:sz w:val="28"/>
          <w:szCs w:val="28"/>
          <w:u w:val="single"/>
          <w:rtl/>
        </w:rPr>
        <w:t xml:space="preserve"> </w:t>
      </w:r>
      <w:r w:rsidR="00F128BE" w:rsidRPr="00697BA1">
        <w:rPr>
          <w:rFonts w:asciiTheme="majorBidi" w:hAnsiTheme="majorBidi" w:cs="Times New Roman" w:hint="cs"/>
          <w:sz w:val="28"/>
          <w:szCs w:val="28"/>
          <w:u w:val="single"/>
          <w:rtl/>
        </w:rPr>
        <w:t>סימן</w:t>
      </w:r>
      <w:r w:rsidR="00F128BE" w:rsidRPr="00697BA1">
        <w:rPr>
          <w:rFonts w:asciiTheme="majorBidi" w:hAnsiTheme="majorBidi" w:cs="Times New Roman"/>
          <w:sz w:val="28"/>
          <w:szCs w:val="28"/>
          <w:u w:val="single"/>
          <w:rtl/>
        </w:rPr>
        <w:t xml:space="preserve"> עא</w:t>
      </w:r>
      <w:r w:rsidR="00F128BE" w:rsidRPr="00697BA1">
        <w:rPr>
          <w:rFonts w:ascii="Times New Roman" w:hAnsi="Times New Roman" w:cs="Times New Roman" w:hint="cs"/>
          <w:sz w:val="28"/>
          <w:szCs w:val="28"/>
          <w:u w:val="single"/>
          <w:rtl/>
        </w:rPr>
        <w:t>׳</w:t>
      </w:r>
    </w:p>
    <w:p w14:paraId="07547AD7" w14:textId="77777777" w:rsidR="009B1D4D" w:rsidRDefault="009B1D4D">
      <w:pPr>
        <w:rPr>
          <w:rFonts w:asciiTheme="majorBidi" w:hAnsiTheme="majorBidi" w:cs="Times New Roman"/>
          <w:sz w:val="28"/>
          <w:szCs w:val="28"/>
        </w:rPr>
      </w:pPr>
      <w:r>
        <w:rPr>
          <w:rFonts w:asciiTheme="majorBidi" w:hAnsiTheme="majorBidi" w:cs="Times New Roman"/>
          <w:sz w:val="28"/>
          <w:szCs w:val="28"/>
        </w:rPr>
        <w:br w:type="page"/>
      </w:r>
    </w:p>
    <w:p w14:paraId="2EA7E97A" w14:textId="77777777" w:rsidR="00D50F90" w:rsidRDefault="00C01753" w:rsidP="006463F8">
      <w:pPr>
        <w:bidi/>
        <w:spacing w:after="0" w:line="312" w:lineRule="auto"/>
        <w:ind w:right="-360"/>
        <w:rPr>
          <w:rFonts w:cstheme="minorHAnsi"/>
          <w:sz w:val="24"/>
          <w:szCs w:val="24"/>
        </w:rPr>
        <w:sectPr w:rsidR="00D50F90" w:rsidSect="00AF37F8">
          <w:type w:val="continuous"/>
          <w:pgSz w:w="12240" w:h="15840"/>
          <w:pgMar w:top="1152" w:right="720" w:bottom="1008" w:left="720" w:header="432" w:footer="432" w:gutter="0"/>
          <w:cols w:space="810"/>
          <w:rtlGutter/>
          <w:docGrid w:linePitch="360"/>
        </w:sectPr>
      </w:pPr>
      <w:r w:rsidRPr="006B77A8">
        <w:rPr>
          <w:rFonts w:asciiTheme="majorBidi" w:hAnsiTheme="majorBidi" w:cs="Times New Roman"/>
          <w:sz w:val="28"/>
          <w:szCs w:val="28"/>
        </w:rPr>
        <w:lastRenderedPageBreak/>
        <w:t xml:space="preserve"> </w:t>
      </w:r>
      <w:r w:rsidRPr="00132C68">
        <w:rPr>
          <w:rFonts w:ascii="Cambria" w:hAnsi="Cambria" w:cs="Times New Roman"/>
          <w:sz w:val="24"/>
          <w:szCs w:val="24"/>
        </w:rPr>
        <w:t xml:space="preserve"> </w:t>
      </w:r>
      <w:r w:rsidR="00EB4464" w:rsidRPr="00C25A18">
        <w:rPr>
          <w:rFonts w:ascii="Consolas" w:hAnsi="Consolas" w:cs="Times New Roman"/>
          <w:b/>
          <w:bCs/>
          <w:sz w:val="24"/>
          <w:szCs w:val="24"/>
        </w:rPr>
        <w:t>(</w:t>
      </w:r>
      <w:r w:rsidR="009227F6">
        <w:rPr>
          <w:rFonts w:ascii="Cambria" w:hAnsi="Cambria" w:cs="Times New Roman"/>
          <w:b/>
          <w:bCs/>
          <w:sz w:val="24"/>
          <w:szCs w:val="24"/>
        </w:rPr>
        <w:t>20</w:t>
      </w:r>
      <w:r w:rsidRPr="00697BA1">
        <w:rPr>
          <w:rFonts w:asciiTheme="majorBidi" w:hAnsiTheme="majorBidi" w:cs="Times New Roman" w:hint="cs"/>
          <w:sz w:val="28"/>
          <w:szCs w:val="28"/>
          <w:u w:val="single"/>
          <w:rtl/>
        </w:rPr>
        <w:t>אגרות</w:t>
      </w:r>
      <w:r w:rsidRPr="00697BA1">
        <w:rPr>
          <w:rFonts w:asciiTheme="majorBidi" w:hAnsiTheme="majorBidi" w:cs="Times New Roman"/>
          <w:sz w:val="28"/>
          <w:szCs w:val="28"/>
          <w:u w:val="single"/>
          <w:rtl/>
        </w:rPr>
        <w:t xml:space="preserve"> </w:t>
      </w:r>
      <w:r w:rsidRPr="00697BA1">
        <w:rPr>
          <w:rFonts w:asciiTheme="majorBidi" w:hAnsiTheme="majorBidi" w:cs="Times New Roman" w:hint="cs"/>
          <w:sz w:val="28"/>
          <w:szCs w:val="28"/>
          <w:u w:val="single"/>
          <w:rtl/>
        </w:rPr>
        <w:t>משה</w:t>
      </w:r>
      <w:r w:rsidRPr="00697BA1">
        <w:rPr>
          <w:rFonts w:asciiTheme="majorBidi" w:hAnsiTheme="majorBidi" w:cs="Times New Roman"/>
          <w:sz w:val="28"/>
          <w:szCs w:val="28"/>
          <w:u w:val="single"/>
          <w:rtl/>
        </w:rPr>
        <w:t xml:space="preserve"> </w:t>
      </w:r>
      <w:r w:rsidRPr="00697BA1">
        <w:rPr>
          <w:rFonts w:asciiTheme="majorBidi" w:hAnsiTheme="majorBidi" w:cs="Times New Roman" w:hint="cs"/>
          <w:sz w:val="28"/>
          <w:szCs w:val="28"/>
          <w:u w:val="single"/>
          <w:rtl/>
        </w:rPr>
        <w:t>חושן</w:t>
      </w:r>
      <w:r w:rsidRPr="00697BA1">
        <w:rPr>
          <w:rFonts w:asciiTheme="majorBidi" w:hAnsiTheme="majorBidi" w:cs="Times New Roman"/>
          <w:sz w:val="28"/>
          <w:szCs w:val="28"/>
          <w:u w:val="single"/>
          <w:rtl/>
        </w:rPr>
        <w:t xml:space="preserve"> </w:t>
      </w:r>
      <w:r w:rsidRPr="00697BA1">
        <w:rPr>
          <w:rFonts w:asciiTheme="majorBidi" w:hAnsiTheme="majorBidi" w:cs="Times New Roman" w:hint="cs"/>
          <w:sz w:val="28"/>
          <w:szCs w:val="28"/>
          <w:u w:val="single"/>
          <w:rtl/>
        </w:rPr>
        <w:t>משפט</w:t>
      </w:r>
      <w:r w:rsidRPr="00697BA1">
        <w:rPr>
          <w:rFonts w:asciiTheme="majorBidi" w:hAnsiTheme="majorBidi" w:cs="Times New Roman"/>
          <w:sz w:val="28"/>
          <w:szCs w:val="28"/>
          <w:u w:val="single"/>
          <w:rtl/>
        </w:rPr>
        <w:t xml:space="preserve"> ח״</w:t>
      </w:r>
      <w:r w:rsidRPr="00697BA1">
        <w:rPr>
          <w:rFonts w:asciiTheme="majorBidi" w:hAnsiTheme="majorBidi" w:cs="Times New Roman" w:hint="cs"/>
          <w:sz w:val="28"/>
          <w:szCs w:val="28"/>
          <w:u w:val="single"/>
          <w:rtl/>
        </w:rPr>
        <w:t>ב</w:t>
      </w:r>
      <w:r w:rsidRPr="00F11950">
        <w:rPr>
          <w:rFonts w:cstheme="minorHAnsi"/>
          <w:u w:val="single"/>
          <w:rtl/>
        </w:rPr>
        <w:t>,</w:t>
      </w:r>
      <w:r w:rsidRPr="00697BA1">
        <w:rPr>
          <w:rFonts w:asciiTheme="majorBidi" w:hAnsiTheme="majorBidi" w:cs="Times New Roman"/>
          <w:sz w:val="28"/>
          <w:szCs w:val="28"/>
          <w:u w:val="single"/>
          <w:rtl/>
        </w:rPr>
        <w:t xml:space="preserve"> </w:t>
      </w:r>
      <w:r w:rsidRPr="00697BA1">
        <w:rPr>
          <w:rFonts w:asciiTheme="majorBidi" w:hAnsiTheme="majorBidi" w:cs="Times New Roman" w:hint="cs"/>
          <w:sz w:val="28"/>
          <w:szCs w:val="28"/>
          <w:u w:val="single"/>
          <w:rtl/>
        </w:rPr>
        <w:t>סימן</w:t>
      </w:r>
      <w:r w:rsidRPr="00697BA1">
        <w:rPr>
          <w:rFonts w:asciiTheme="majorBidi" w:hAnsiTheme="majorBidi" w:cs="Times New Roman"/>
          <w:sz w:val="28"/>
          <w:szCs w:val="28"/>
          <w:u w:val="single"/>
          <w:rtl/>
        </w:rPr>
        <w:t xml:space="preserve"> עא׳</w:t>
      </w:r>
      <w:r w:rsidRPr="000F3A4A">
        <w:rPr>
          <w:rFonts w:cstheme="minorHAnsi"/>
          <w:sz w:val="24"/>
          <w:szCs w:val="24"/>
        </w:rPr>
        <w:t>:</w:t>
      </w:r>
    </w:p>
    <w:p w14:paraId="3FB033FB" w14:textId="51BBDA06" w:rsidR="00C01753" w:rsidRDefault="00C01753" w:rsidP="006463F8">
      <w:pPr>
        <w:bidi/>
        <w:spacing w:after="0" w:line="312" w:lineRule="auto"/>
        <w:ind w:right="-360"/>
        <w:rPr>
          <w:rFonts w:asciiTheme="majorBidi" w:hAnsiTheme="majorBidi" w:cs="Times New Roman"/>
          <w:sz w:val="28"/>
          <w:szCs w:val="28"/>
        </w:rPr>
      </w:pPr>
    </w:p>
    <w:tbl>
      <w:tblPr>
        <w:tblStyle w:val="TableGrid"/>
        <w:tblpPr w:leftFromText="180" w:rightFromText="180" w:vertAnchor="page" w:horzAnchor="margin" w:tblpY="1741"/>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53"/>
        <w:gridCol w:w="6022"/>
      </w:tblGrid>
      <w:tr w:rsidR="00413B48" w:rsidRPr="006E29BB" w14:paraId="016317D7" w14:textId="77777777" w:rsidTr="00B13794">
        <w:trPr>
          <w:trHeight w:hRule="exact" w:val="12337"/>
        </w:trPr>
        <w:tc>
          <w:tcPr>
            <w:tcW w:w="4853" w:type="dxa"/>
          </w:tcPr>
          <w:p w14:paraId="0BAB6651" w14:textId="5EA9CFED" w:rsidR="00413B48" w:rsidRDefault="006051C2" w:rsidP="00F21CE3">
            <w:pPr>
              <w:tabs>
                <w:tab w:val="left" w:pos="5310"/>
              </w:tabs>
              <w:bidi/>
              <w:spacing w:before="240" w:line="360" w:lineRule="auto"/>
              <w:ind w:right="158"/>
              <w:rPr>
                <w:rFonts w:asciiTheme="majorBidi" w:eastAsia="Times New Roman" w:hAnsiTheme="majorBidi" w:cstheme="majorBidi"/>
                <w:color w:val="000000"/>
                <w:sz w:val="26"/>
                <w:szCs w:val="26"/>
              </w:rPr>
            </w:pPr>
            <w:r w:rsidRPr="006E29BB">
              <w:rPr>
                <w:rFonts w:asciiTheme="majorBidi" w:hAnsiTheme="majorBidi" w:cstheme="majorBidi"/>
                <w:sz w:val="26"/>
                <w:szCs w:val="26"/>
                <w:rtl/>
              </w:rPr>
              <w:t xml:space="preserve">ומדויק </w:t>
            </w:r>
            <w:r w:rsidR="00D55C61" w:rsidRPr="00D55C61">
              <w:rPr>
                <w:rFonts w:asciiTheme="majorBidi" w:hAnsiTheme="majorBidi" w:cs="Times New Roman"/>
                <w:sz w:val="26"/>
                <w:szCs w:val="26"/>
                <w:rtl/>
              </w:rPr>
              <w:t xml:space="preserve">לפי זה </w:t>
            </w:r>
            <w:r w:rsidRPr="006E29BB">
              <w:rPr>
                <w:rFonts w:asciiTheme="majorBidi" w:hAnsiTheme="majorBidi" w:cstheme="majorBidi"/>
                <w:sz w:val="26"/>
                <w:szCs w:val="26"/>
                <w:rtl/>
              </w:rPr>
              <w:t>לשון הרמב"ם בהוציא ראשו שאין נוגעין בו שאין דוחין נפש ממני נפש, שמסיק וזהו טבעו של עולם</w:t>
            </w:r>
            <w:r w:rsidR="00495C8E">
              <w:rPr>
                <w:rFonts w:asciiTheme="majorBidi" w:hAnsiTheme="majorBidi" w:cstheme="majorBidi"/>
                <w:sz w:val="26"/>
                <w:szCs w:val="26"/>
              </w:rPr>
              <w:t>.</w:t>
            </w:r>
            <w:r w:rsidRPr="006E29BB">
              <w:rPr>
                <w:rFonts w:asciiTheme="majorBidi" w:hAnsiTheme="majorBidi" w:cstheme="majorBidi"/>
                <w:sz w:val="26"/>
                <w:szCs w:val="26"/>
                <w:rtl/>
              </w:rPr>
              <w:t xml:space="preserve"> </w:t>
            </w:r>
            <w:r w:rsidR="00495C8E">
              <w:rPr>
                <w:rFonts w:asciiTheme="majorBidi" w:hAnsiTheme="majorBidi" w:cstheme="majorBidi"/>
                <w:sz w:val="26"/>
                <w:szCs w:val="26"/>
              </w:rPr>
              <w:t xml:space="preserve"> </w:t>
            </w:r>
            <w:r w:rsidRPr="006E29BB">
              <w:rPr>
                <w:rFonts w:asciiTheme="majorBidi" w:hAnsiTheme="majorBidi" w:cstheme="majorBidi"/>
                <w:sz w:val="26"/>
                <w:szCs w:val="26"/>
                <w:rtl/>
              </w:rPr>
              <w:t xml:space="preserve">שלשון זה תמוה </w:t>
            </w:r>
            <w:r w:rsidR="00C4705B">
              <w:rPr>
                <w:rFonts w:asciiTheme="majorBidi" w:hAnsiTheme="majorBidi" w:cstheme="majorBidi"/>
                <w:sz w:val="26"/>
                <w:szCs w:val="26"/>
              </w:rPr>
              <w:t xml:space="preserve"> -</w:t>
            </w:r>
            <w:r w:rsidRPr="006E29BB">
              <w:rPr>
                <w:rFonts w:asciiTheme="majorBidi" w:hAnsiTheme="majorBidi" w:cstheme="majorBidi"/>
                <w:sz w:val="26"/>
                <w:szCs w:val="26"/>
                <w:rtl/>
              </w:rPr>
              <w:t>לכאורה וכי טבעו של עולם הוא שהאשה תהא מקשה לילד עד להסתכן שלא תהיה אפשר לפניה אלא כשיחתכו את הולד, הא טבעו של עולם הוא שיחיו שניהם</w:t>
            </w:r>
            <w:r w:rsidR="00495C8E" w:rsidRPr="00B72FED">
              <w:rPr>
                <w:rFonts w:asciiTheme="majorBidi" w:hAnsiTheme="majorBidi" w:cstheme="majorBidi"/>
                <w:sz w:val="24"/>
                <w:szCs w:val="24"/>
              </w:rPr>
              <w:t>?</w:t>
            </w:r>
            <w:r w:rsidR="00B72FED">
              <w:rPr>
                <w:rFonts w:asciiTheme="majorBidi" w:hAnsiTheme="majorBidi" w:cstheme="majorBidi"/>
                <w:sz w:val="24"/>
                <w:szCs w:val="24"/>
              </w:rPr>
              <w:t xml:space="preserve"> </w:t>
            </w:r>
            <w:r w:rsidRPr="006E29BB">
              <w:rPr>
                <w:rFonts w:asciiTheme="majorBidi" w:hAnsiTheme="majorBidi" w:cstheme="majorBidi"/>
                <w:sz w:val="26"/>
                <w:szCs w:val="26"/>
                <w:rtl/>
              </w:rPr>
              <w:t xml:space="preserve"> </w:t>
            </w:r>
            <w:r w:rsidR="00495C8E">
              <w:rPr>
                <w:rFonts w:asciiTheme="majorBidi" w:hAnsiTheme="majorBidi" w:cstheme="majorBidi"/>
                <w:sz w:val="26"/>
                <w:szCs w:val="26"/>
              </w:rPr>
              <w:t xml:space="preserve"> </w:t>
            </w:r>
            <w:r w:rsidRPr="006E29BB">
              <w:rPr>
                <w:rFonts w:asciiTheme="majorBidi" w:hAnsiTheme="majorBidi" w:cstheme="majorBidi"/>
                <w:sz w:val="26"/>
                <w:szCs w:val="26"/>
                <w:rtl/>
              </w:rPr>
              <w:t>ומצד הטבע שברא השי״ת אין לאירע זה כלל בשום אופן, אלא הוא עונש שלא כטבעו של עולם כדתנן בשבת דף ל״א ע״ב על שלשׁ עבירות נשים מתות בשעת לידתן</w:t>
            </w:r>
            <w:r w:rsidR="00495C8E">
              <w:rPr>
                <w:rFonts w:asciiTheme="majorBidi" w:hAnsiTheme="majorBidi" w:cstheme="majorBidi"/>
                <w:sz w:val="26"/>
                <w:szCs w:val="26"/>
              </w:rPr>
              <w:t>,</w:t>
            </w:r>
            <w:r w:rsidRPr="006E29BB">
              <w:rPr>
                <w:rFonts w:asciiTheme="majorBidi" w:hAnsiTheme="majorBidi" w:cstheme="majorBidi"/>
                <w:sz w:val="26"/>
                <w:szCs w:val="26"/>
                <w:rtl/>
              </w:rPr>
              <w:t xml:space="preserve"> ואם הצילה בחתיכת העובר הוא לעונש גדול להאב ולהאם, וזה חזינן דרק לאחת מכמה אלפים אירע זה</w:t>
            </w:r>
            <w:r w:rsidR="00495C8E">
              <w:rPr>
                <w:rFonts w:asciiTheme="majorBidi" w:hAnsiTheme="majorBidi" w:cstheme="majorBidi"/>
                <w:sz w:val="26"/>
                <w:szCs w:val="26"/>
              </w:rPr>
              <w:t xml:space="preserve">  </w:t>
            </w:r>
            <w:r w:rsidR="00495C8E" w:rsidRPr="00B72FED">
              <w:rPr>
                <w:rFonts w:asciiTheme="majorBidi" w:hAnsiTheme="majorBidi" w:cstheme="majorBidi"/>
                <w:sz w:val="24"/>
                <w:szCs w:val="24"/>
              </w:rPr>
              <w:t>?</w:t>
            </w:r>
            <w:r w:rsidR="00B72FED">
              <w:rPr>
                <w:rFonts w:asciiTheme="majorBidi" w:hAnsiTheme="majorBidi" w:cstheme="majorBidi"/>
                <w:sz w:val="26"/>
                <w:szCs w:val="26"/>
              </w:rPr>
              <w:t xml:space="preserve"> </w:t>
            </w:r>
            <w:r w:rsidR="00022DC1" w:rsidRPr="006E29BB">
              <w:rPr>
                <w:rFonts w:asciiTheme="majorBidi" w:eastAsia="Times New Roman" w:hAnsiTheme="majorBidi" w:cstheme="majorBidi"/>
                <w:color w:val="000000"/>
                <w:sz w:val="26"/>
                <w:szCs w:val="26"/>
                <w:rtl/>
              </w:rPr>
              <w:t>אבל כוונתו כדבארתי בכוונת הגמרא משמיא קא רדפי לה</w:t>
            </w:r>
            <w:r w:rsidR="00022DC1" w:rsidRPr="006E29BB">
              <w:rPr>
                <w:rFonts w:asciiTheme="majorBidi" w:eastAsia="Times New Roman" w:hAnsiTheme="majorBidi" w:cstheme="majorBidi"/>
                <w:color w:val="000000"/>
                <w:sz w:val="26"/>
                <w:szCs w:val="26"/>
              </w:rPr>
              <w:t xml:space="preserve"> </w:t>
            </w:r>
            <w:r w:rsidR="00022DC1" w:rsidRPr="006E29BB">
              <w:rPr>
                <w:rFonts w:asciiTheme="majorBidi" w:eastAsia="Times New Roman" w:hAnsiTheme="majorBidi" w:cstheme="majorBidi"/>
                <w:color w:val="000000"/>
                <w:sz w:val="26"/>
                <w:szCs w:val="26"/>
                <w:rtl/>
              </w:rPr>
              <w:t>דהוא תירוץ רק מחמת שגם העובר מקומו כאן כמו האם עצמה אף שהוא בא באחרונה, שלכן הרדיפה בא משמיא על תרוויהו בשוה</w:t>
            </w:r>
            <w:r w:rsidR="00495C8E">
              <w:rPr>
                <w:rFonts w:asciiTheme="majorBidi" w:eastAsia="Times New Roman" w:hAnsiTheme="majorBidi" w:cstheme="majorBidi"/>
                <w:color w:val="000000"/>
                <w:sz w:val="26"/>
                <w:szCs w:val="26"/>
              </w:rPr>
              <w:t>.</w:t>
            </w:r>
            <w:r w:rsidR="00022DC1" w:rsidRPr="006E29BB">
              <w:rPr>
                <w:rFonts w:asciiTheme="majorBidi" w:eastAsia="Times New Roman" w:hAnsiTheme="majorBidi" w:cstheme="majorBidi"/>
                <w:color w:val="000000"/>
                <w:sz w:val="26"/>
                <w:szCs w:val="26"/>
                <w:rtl/>
              </w:rPr>
              <w:t xml:space="preserve"> </w:t>
            </w:r>
            <w:r w:rsidR="00495C8E">
              <w:rPr>
                <w:rFonts w:asciiTheme="majorBidi" w:eastAsia="Times New Roman" w:hAnsiTheme="majorBidi" w:cstheme="majorBidi"/>
                <w:color w:val="000000"/>
                <w:sz w:val="26"/>
                <w:szCs w:val="26"/>
              </w:rPr>
              <w:t xml:space="preserve"> </w:t>
            </w:r>
            <w:r w:rsidR="00022DC1" w:rsidRPr="006E29BB">
              <w:rPr>
                <w:rFonts w:asciiTheme="majorBidi" w:eastAsia="Times New Roman" w:hAnsiTheme="majorBidi" w:cstheme="majorBidi"/>
                <w:color w:val="000000"/>
                <w:sz w:val="26"/>
                <w:szCs w:val="26"/>
                <w:rtl/>
              </w:rPr>
              <w:t xml:space="preserve">שלכן כתב וזו טבעו של עולם </w:t>
            </w:r>
            <w:r w:rsidR="00495C8E">
              <w:rPr>
                <w:rFonts w:asciiTheme="majorBidi" w:eastAsia="Times New Roman" w:hAnsiTheme="majorBidi" w:cstheme="majorBidi"/>
                <w:color w:val="000000"/>
                <w:sz w:val="26"/>
                <w:szCs w:val="26"/>
              </w:rPr>
              <w:t xml:space="preserve"> -</w:t>
            </w:r>
            <w:r w:rsidR="00022DC1" w:rsidRPr="006E29BB">
              <w:rPr>
                <w:rFonts w:asciiTheme="majorBidi" w:eastAsia="Times New Roman" w:hAnsiTheme="majorBidi" w:cstheme="majorBidi"/>
                <w:color w:val="000000"/>
                <w:sz w:val="26"/>
                <w:szCs w:val="26"/>
                <w:rtl/>
              </w:rPr>
              <w:t xml:space="preserve">שיחיה העובר בבטנה </w:t>
            </w:r>
            <w:r w:rsidR="00495C8E">
              <w:rPr>
                <w:rFonts w:asciiTheme="majorBidi" w:eastAsia="Times New Roman" w:hAnsiTheme="majorBidi" w:cstheme="majorBidi"/>
                <w:color w:val="000000"/>
                <w:sz w:val="26"/>
                <w:szCs w:val="26"/>
              </w:rPr>
              <w:t xml:space="preserve"> -</w:t>
            </w:r>
            <w:r w:rsidR="00022DC1" w:rsidRPr="006E29BB">
              <w:rPr>
                <w:rFonts w:asciiTheme="majorBidi" w:eastAsia="Times New Roman" w:hAnsiTheme="majorBidi" w:cstheme="majorBidi"/>
                <w:color w:val="000000"/>
                <w:sz w:val="26"/>
                <w:szCs w:val="26"/>
                <w:rtl/>
              </w:rPr>
              <w:t>ואין להחשיב שביאתו היה לרדוף את האשה כשאיגלאי בשעת לידה שאי אפשר לה לחיות אם יניחוהו להולד</w:t>
            </w:r>
            <w:r w:rsidR="00495C8E">
              <w:rPr>
                <w:rFonts w:asciiTheme="majorBidi" w:eastAsia="Times New Roman" w:hAnsiTheme="majorBidi" w:cstheme="majorBidi"/>
                <w:color w:val="000000"/>
                <w:sz w:val="26"/>
                <w:szCs w:val="26"/>
              </w:rPr>
              <w:t xml:space="preserve">- </w:t>
            </w:r>
            <w:r w:rsidR="00022DC1" w:rsidRPr="006E29BB">
              <w:rPr>
                <w:rFonts w:asciiTheme="majorBidi" w:eastAsia="Times New Roman" w:hAnsiTheme="majorBidi" w:cstheme="majorBidi"/>
                <w:color w:val="000000"/>
                <w:sz w:val="26"/>
                <w:szCs w:val="26"/>
                <w:rtl/>
              </w:rPr>
              <w:t xml:space="preserve"> מאחר דבא לכאן כפי טבעו של עולם ולא היתה ביאתו לרדוף אלא שיחיו שניהם</w:t>
            </w:r>
            <w:r w:rsidR="00495C8E">
              <w:rPr>
                <w:rFonts w:asciiTheme="majorBidi" w:eastAsia="Times New Roman" w:hAnsiTheme="majorBidi" w:cstheme="majorBidi"/>
                <w:color w:val="000000"/>
                <w:sz w:val="26"/>
                <w:szCs w:val="26"/>
              </w:rPr>
              <w:t>.</w:t>
            </w:r>
            <w:r w:rsidR="00022DC1" w:rsidRPr="006E29BB">
              <w:rPr>
                <w:rFonts w:asciiTheme="majorBidi" w:eastAsia="Times New Roman" w:hAnsiTheme="majorBidi" w:cstheme="majorBidi"/>
                <w:color w:val="000000"/>
                <w:sz w:val="26"/>
                <w:szCs w:val="26"/>
                <w:rtl/>
              </w:rPr>
              <w:t xml:space="preserve"> </w:t>
            </w:r>
            <w:r w:rsidR="005E5E49">
              <w:rPr>
                <w:rFonts w:asciiTheme="majorBidi" w:eastAsia="Times New Roman" w:hAnsiTheme="majorBidi" w:cstheme="majorBidi"/>
                <w:color w:val="000000"/>
                <w:sz w:val="26"/>
                <w:szCs w:val="26"/>
              </w:rPr>
              <w:t xml:space="preserve"> </w:t>
            </w:r>
            <w:r w:rsidR="00022DC1" w:rsidRPr="006E29BB">
              <w:rPr>
                <w:rFonts w:asciiTheme="majorBidi" w:eastAsia="Times New Roman" w:hAnsiTheme="majorBidi" w:cstheme="majorBidi"/>
                <w:color w:val="000000"/>
                <w:sz w:val="26"/>
                <w:szCs w:val="26"/>
                <w:rtl/>
              </w:rPr>
              <w:t>ואחר כך גרם החטא לרדוף לאחד מהם שלא ידוע מי הורג את מי.  ונמצא שלשון הירושלמי ולשון גמרא דידן ולשון הרמב״ם כולן לענין תירוץ אחד הוא דבעינן לכל אלו השלשה דברים.</w:t>
            </w:r>
          </w:p>
          <w:p w14:paraId="2D120DD4" w14:textId="7819E5E0" w:rsidR="007308CA" w:rsidRPr="006E29BB" w:rsidRDefault="00401769" w:rsidP="00DA6AB5">
            <w:pPr>
              <w:tabs>
                <w:tab w:val="left" w:pos="5310"/>
              </w:tabs>
              <w:spacing w:before="120" w:line="300" w:lineRule="auto"/>
              <w:ind w:left="76" w:right="158" w:hanging="76"/>
              <w:rPr>
                <w:sz w:val="26"/>
                <w:szCs w:val="26"/>
                <w:rtl/>
              </w:rPr>
            </w:pPr>
            <w:r w:rsidRPr="00401769">
              <w:rPr>
                <w:rFonts w:cstheme="minorHAnsi"/>
                <w:b/>
                <w:sz w:val="22"/>
                <w:szCs w:val="22"/>
                <w:vertAlign w:val="superscript"/>
              </w:rPr>
              <w:t>1</w:t>
            </w:r>
            <w:r w:rsidR="006E3EE1" w:rsidRPr="00401769">
              <w:rPr>
                <w:rFonts w:asciiTheme="minorHAnsi" w:hAnsiTheme="minorHAnsi" w:cstheme="minorHAnsi"/>
                <w:sz w:val="19"/>
                <w:szCs w:val="19"/>
              </w:rPr>
              <w:t xml:space="preserve">Perhaps this can be paraphrased as: </w:t>
            </w:r>
            <w:r w:rsidR="00DA6AB5" w:rsidRPr="00401769">
              <w:rPr>
                <w:rFonts w:asciiTheme="minorHAnsi" w:hAnsiTheme="minorHAnsi" w:cstheme="minorHAnsi"/>
                <w:sz w:val="19"/>
                <w:szCs w:val="19"/>
              </w:rPr>
              <w:t xml:space="preserve"> </w:t>
            </w:r>
            <w:r w:rsidR="006E3EE1" w:rsidRPr="00401769">
              <w:rPr>
                <w:rFonts w:asciiTheme="minorHAnsi" w:hAnsiTheme="minorHAnsi" w:cstheme="minorHAnsi"/>
                <w:sz w:val="19"/>
                <w:szCs w:val="19"/>
              </w:rPr>
              <w:t xml:space="preserve">His </w:t>
            </w:r>
            <w:r w:rsidR="00DA6AB5" w:rsidRPr="00401769">
              <w:rPr>
                <w:rFonts w:asciiTheme="minorHAnsi" w:hAnsiTheme="minorHAnsi" w:cstheme="minorHAnsi"/>
                <w:sz w:val="19"/>
                <w:szCs w:val="19"/>
              </w:rPr>
              <w:t xml:space="preserve">initial </w:t>
            </w:r>
            <w:r w:rsidR="006E3EE1" w:rsidRPr="00401769">
              <w:rPr>
                <w:rFonts w:asciiTheme="minorHAnsi" w:hAnsiTheme="minorHAnsi" w:cstheme="minorHAnsi"/>
                <w:sz w:val="19"/>
                <w:szCs w:val="19"/>
              </w:rPr>
              <w:t xml:space="preserve">arrival was not as a pursuer; rather Heaven sent him here with the purpose that they would both live.  </w:t>
            </w:r>
          </w:p>
        </w:tc>
        <w:tc>
          <w:tcPr>
            <w:tcW w:w="6022" w:type="dxa"/>
          </w:tcPr>
          <w:p w14:paraId="28A94905" w14:textId="746023AC" w:rsidR="00413B48" w:rsidRPr="006E29BB" w:rsidRDefault="00413B48" w:rsidP="00B50045">
            <w:pPr>
              <w:spacing w:before="120" w:line="360" w:lineRule="auto"/>
              <w:ind w:left="72" w:right="86"/>
              <w:rPr>
                <w:sz w:val="21"/>
                <w:szCs w:val="21"/>
                <w:rtl/>
              </w:rPr>
            </w:pPr>
            <w:r w:rsidRPr="006E29BB">
              <w:t>With this explanation, the</w:t>
            </w:r>
            <w:r w:rsidRPr="006E29BB">
              <w:rPr>
                <w:sz w:val="21"/>
                <w:szCs w:val="21"/>
              </w:rPr>
              <w:t xml:space="preserve"> </w:t>
            </w:r>
            <w:r w:rsidRPr="006E29BB">
              <w:rPr>
                <w:rFonts w:ascii="Times New Roman" w:hAnsi="Times New Roman" w:cs="Times New Roman"/>
                <w:sz w:val="24"/>
                <w:szCs w:val="24"/>
                <w:rtl/>
              </w:rPr>
              <w:t>רמב״ם</w:t>
            </w:r>
            <w:r w:rsidRPr="006E29BB">
              <w:t xml:space="preserve">’s language is precise.  After writing that we cannot touch the </w:t>
            </w:r>
            <w:r w:rsidR="002351E8" w:rsidRPr="006E29BB">
              <w:rPr>
                <w:i/>
                <w:iCs/>
              </w:rPr>
              <w:t>‘partially-emerged fetus’</w:t>
            </w:r>
            <w:r w:rsidRPr="006E29BB">
              <w:t xml:space="preserve">, he concludes </w:t>
            </w:r>
            <w:r w:rsidRPr="006E29BB">
              <w:rPr>
                <w:i/>
                <w:iCs/>
              </w:rPr>
              <w:t>“and this is the natural order of the world</w:t>
            </w:r>
            <w:r w:rsidRPr="006E29BB">
              <w:t>.</w:t>
            </w:r>
            <w:r w:rsidR="005E5E49">
              <w:t>”</w:t>
            </w:r>
            <w:r w:rsidRPr="006E29BB">
              <w:t xml:space="preserve">  Seemingly his language is perplexing: Is it the natural order of the world that a woman’s childbirth distress would endanger her life, in which case there would be no avenue of survival other than killing the fetus?  Is it not the natural order of the world that they both should live?  From the standpoint of the natural order created by Hashem, blessed be He, this should not happen under any circumstance; rather it is an unnatural </w:t>
            </w:r>
            <w:r w:rsidRPr="006E29BB">
              <w:rPr>
                <w:rFonts w:asciiTheme="minorHAnsi" w:hAnsiTheme="minorHAnsi" w:cstheme="minorHAnsi"/>
              </w:rPr>
              <w:t>punishment (</w:t>
            </w:r>
            <w:r w:rsidR="00A44636">
              <w:rPr>
                <w:rFonts w:asciiTheme="minorHAnsi" w:hAnsiTheme="minorHAnsi" w:cstheme="minorHAnsi"/>
              </w:rPr>
              <w:t>or, tragedy</w:t>
            </w:r>
            <w:r w:rsidRPr="006E29BB">
              <w:rPr>
                <w:rFonts w:asciiTheme="minorHAnsi" w:hAnsiTheme="minorHAnsi" w:cstheme="minorHAnsi"/>
              </w:rPr>
              <w:t>) as</w:t>
            </w:r>
            <w:r w:rsidRPr="006E29BB">
              <w:t xml:space="preserve"> the</w:t>
            </w:r>
            <w:r w:rsidRPr="006E29BB">
              <w:rPr>
                <w:sz w:val="21"/>
                <w:szCs w:val="21"/>
              </w:rPr>
              <w:t xml:space="preserve"> </w:t>
            </w:r>
            <w:r w:rsidRPr="006E29BB">
              <w:rPr>
                <w:rFonts w:ascii="Times New Roman" w:hAnsi="Times New Roman" w:cs="Times New Roman"/>
                <w:sz w:val="24"/>
                <w:szCs w:val="24"/>
                <w:rtl/>
              </w:rPr>
              <w:t>משנה</w:t>
            </w:r>
            <w:r w:rsidRPr="006E29BB">
              <w:rPr>
                <w:sz w:val="25"/>
                <w:szCs w:val="25"/>
              </w:rPr>
              <w:t xml:space="preserve"> </w:t>
            </w:r>
            <w:r w:rsidRPr="006E29BB">
              <w:t xml:space="preserve">in </w:t>
            </w:r>
            <w:r w:rsidRPr="007B5A4D">
              <w:t>Shabbos 31b</w:t>
            </w:r>
            <w:r w:rsidRPr="006E29BB">
              <w:t xml:space="preserve"> states</w:t>
            </w:r>
            <w:r w:rsidRPr="006E29BB">
              <w:rPr>
                <w:i/>
                <w:iCs/>
              </w:rPr>
              <w:t xml:space="preserve"> “because of three sins women die in childbirth</w:t>
            </w:r>
            <w:r w:rsidRPr="006E29BB">
              <w:t xml:space="preserve">”?  And if she is only saved through killing the fetus, it is a great </w:t>
            </w:r>
            <w:r w:rsidRPr="006E29BB">
              <w:rPr>
                <w:rFonts w:asciiTheme="minorHAnsi" w:hAnsiTheme="minorHAnsi" w:cstheme="minorHAnsi"/>
              </w:rPr>
              <w:t xml:space="preserve">tragedy for the father and mother, as such a situation is seen only once every several thousand births?  </w:t>
            </w:r>
            <w:r w:rsidR="001F4837" w:rsidRPr="006E29BB">
              <w:rPr>
                <w:rFonts w:asciiTheme="minorHAnsi" w:hAnsiTheme="minorHAnsi" w:cstheme="minorHAnsi"/>
              </w:rPr>
              <w:t xml:space="preserve">However </w:t>
            </w:r>
            <w:r w:rsidR="001F4837" w:rsidRPr="006E29BB">
              <w:rPr>
                <w:rFonts w:asciiTheme="minorHAnsi" w:hAnsiTheme="minorHAnsi" w:cstheme="minorHAnsi"/>
                <w:bCs/>
              </w:rPr>
              <w:t>[</w:t>
            </w:r>
            <w:r w:rsidR="001F4837" w:rsidRPr="006E29BB">
              <w:rPr>
                <w:rFonts w:asciiTheme="minorHAnsi" w:hAnsiTheme="minorHAnsi" w:cstheme="minorHAnsi"/>
              </w:rPr>
              <w:t>we must say]</w:t>
            </w:r>
            <w:r w:rsidRPr="006E29BB">
              <w:rPr>
                <w:rFonts w:asciiTheme="minorHAnsi" w:hAnsiTheme="minorHAnsi" w:cstheme="minorHAnsi"/>
              </w:rPr>
              <w:t>, the meaning</w:t>
            </w:r>
            <w:r w:rsidRPr="006E29BB">
              <w:t xml:space="preserve"> of the</w:t>
            </w:r>
            <w:r w:rsidRPr="006E29BB">
              <w:rPr>
                <w:sz w:val="21"/>
                <w:szCs w:val="21"/>
              </w:rPr>
              <w:t xml:space="preserve"> </w:t>
            </w:r>
            <w:r w:rsidRPr="006E29BB">
              <w:rPr>
                <w:rFonts w:ascii="Times New Roman" w:hAnsi="Times New Roman" w:cs="Times New Roman"/>
                <w:sz w:val="24"/>
                <w:szCs w:val="24"/>
                <w:rtl/>
              </w:rPr>
              <w:t>רמב״ם</w:t>
            </w:r>
            <w:r w:rsidRPr="006E29BB">
              <w:rPr>
                <w:sz w:val="21"/>
                <w:szCs w:val="21"/>
              </w:rPr>
              <w:t xml:space="preserve"> </w:t>
            </w:r>
            <w:r w:rsidRPr="006E29BB">
              <w:t xml:space="preserve">is in accordance with </w:t>
            </w:r>
            <w:r w:rsidR="005E5E49">
              <w:t>our</w:t>
            </w:r>
            <w:r w:rsidRPr="006E29BB">
              <w:t xml:space="preserve"> explanation of the </w:t>
            </w:r>
            <w:r w:rsidRPr="006E29BB">
              <w:rPr>
                <w:rFonts w:ascii="Times New Roman" w:hAnsi="Times New Roman" w:cs="Times New Roman"/>
                <w:sz w:val="24"/>
                <w:szCs w:val="24"/>
                <w:rtl/>
              </w:rPr>
              <w:t>גמרא</w:t>
            </w:r>
            <w:r w:rsidRPr="006E29BB">
              <w:t>’s answer</w:t>
            </w:r>
            <w:r w:rsidR="000F4E20">
              <w:t>,</w:t>
            </w:r>
            <w:r w:rsidR="005F230B">
              <w:br/>
            </w:r>
            <w:r w:rsidRPr="006E29BB">
              <w:rPr>
                <w:rFonts w:ascii="Times New Roman" w:hAnsi="Times New Roman" w:cs="Times New Roman" w:hint="cs"/>
                <w:sz w:val="24"/>
                <w:szCs w:val="24"/>
                <w:rtl/>
              </w:rPr>
              <w:t>משׁמיא קא רדפי לה</w:t>
            </w:r>
            <w:r w:rsidRPr="006E29BB">
              <w:t>.  Since the fetus’ place is also h</w:t>
            </w:r>
            <w:r w:rsidRPr="006E29BB">
              <w:rPr>
                <w:rFonts w:asciiTheme="minorHAnsi" w:hAnsiTheme="minorHAnsi" w:cstheme="minorHAnsi"/>
              </w:rPr>
              <w:t>ere (</w:t>
            </w:r>
            <w:r w:rsidRPr="006E29BB">
              <w:rPr>
                <w:rFonts w:asciiTheme="minorHAnsi" w:hAnsiTheme="minorHAnsi" w:cstheme="minorHAnsi"/>
                <w:i/>
                <w:iCs/>
              </w:rPr>
              <w:t>or</w:t>
            </w:r>
            <w:r w:rsidRPr="006E29BB">
              <w:rPr>
                <w:rFonts w:asciiTheme="minorHAnsi" w:hAnsiTheme="minorHAnsi" w:cstheme="minorHAnsi"/>
              </w:rPr>
              <w:t xml:space="preserve">: </w:t>
            </w:r>
            <w:r w:rsidRPr="006E29BB">
              <w:rPr>
                <w:rFonts w:asciiTheme="minorHAnsi" w:hAnsiTheme="minorHAnsi" w:cstheme="minorHAnsi"/>
                <w:i/>
                <w:iCs/>
              </w:rPr>
              <w:t>the fetus also belongs here</w:t>
            </w:r>
            <w:r w:rsidRPr="006E29BB">
              <w:rPr>
                <w:rFonts w:asciiTheme="minorHAnsi" w:hAnsiTheme="minorHAnsi" w:cstheme="minorHAnsi"/>
              </w:rPr>
              <w:t>) just as his mother herself [belongs here] even though he arrived [into existence] later</w:t>
            </w:r>
            <w:r w:rsidRPr="006E29BB">
              <w:t>, therefore</w:t>
            </w:r>
            <w:r w:rsidR="00B52B37">
              <w:t>,</w:t>
            </w:r>
            <w:r w:rsidRPr="006E29BB">
              <w:t xml:space="preserve"> the</w:t>
            </w:r>
            <w:r w:rsidRPr="006E29BB">
              <w:rPr>
                <w:bCs/>
              </w:rPr>
              <w:t xml:space="preserve"> </w:t>
            </w:r>
            <w:r w:rsidRPr="006E29BB">
              <w:rPr>
                <w:rFonts w:ascii="Times New Roman" w:hAnsi="Times New Roman" w:cs="Times New Roman"/>
                <w:sz w:val="24"/>
                <w:szCs w:val="24"/>
                <w:rtl/>
              </w:rPr>
              <w:t>רדיפה</w:t>
            </w:r>
            <w:r w:rsidRPr="006E29BB">
              <w:rPr>
                <w:bCs/>
              </w:rPr>
              <w:t xml:space="preserve"> from Heaven befell both equally.  </w:t>
            </w:r>
            <w:r w:rsidRPr="006E29BB">
              <w:rPr>
                <w:rFonts w:asciiTheme="minorHAnsi" w:hAnsiTheme="minorHAnsi" w:cstheme="minorHAnsi"/>
                <w:bCs/>
              </w:rPr>
              <w:t>Accordingly, [when] the</w:t>
            </w:r>
            <w:r w:rsidRPr="006E29BB">
              <w:rPr>
                <w:bCs/>
                <w:sz w:val="21"/>
                <w:szCs w:val="21"/>
              </w:rPr>
              <w:t xml:space="preserve"> </w:t>
            </w:r>
            <w:r w:rsidRPr="006E29BB">
              <w:rPr>
                <w:rFonts w:ascii="Times New Roman" w:hAnsi="Times New Roman" w:cs="Times New Roman"/>
                <w:sz w:val="24"/>
                <w:szCs w:val="24"/>
                <w:rtl/>
              </w:rPr>
              <w:t>רמב״ם</w:t>
            </w:r>
            <w:r w:rsidRPr="006E29BB">
              <w:rPr>
                <w:rFonts w:ascii="Times New Roman" w:hAnsi="Times New Roman" w:cs="Times New Roman"/>
                <w:sz w:val="26"/>
                <w:szCs w:val="26"/>
              </w:rPr>
              <w:t xml:space="preserve"> </w:t>
            </w:r>
            <w:r w:rsidRPr="006E29BB">
              <w:rPr>
                <w:bCs/>
              </w:rPr>
              <w:t xml:space="preserve">wrote </w:t>
            </w:r>
            <w:r w:rsidRPr="006E29BB">
              <w:rPr>
                <w:bCs/>
                <w:i/>
                <w:iCs/>
              </w:rPr>
              <w:t xml:space="preserve">“and this is the natural order of the world” - </w:t>
            </w:r>
            <w:r w:rsidRPr="006E29BB">
              <w:rPr>
                <w:bCs/>
              </w:rPr>
              <w:t xml:space="preserve">that the fetus would be in her </w:t>
            </w:r>
            <w:r w:rsidRPr="006E29BB">
              <w:rPr>
                <w:rFonts w:asciiTheme="minorHAnsi" w:hAnsiTheme="minorHAnsi" w:cstheme="minorHAnsi"/>
                <w:bCs/>
              </w:rPr>
              <w:t>womb</w:t>
            </w:r>
            <w:r w:rsidR="00C472F6" w:rsidRPr="006E29BB">
              <w:rPr>
                <w:rFonts w:asciiTheme="minorHAnsi" w:hAnsiTheme="minorHAnsi" w:cstheme="minorHAnsi"/>
                <w:bCs/>
              </w:rPr>
              <w:t xml:space="preserve"> - </w:t>
            </w:r>
            <w:r w:rsidRPr="006E29BB">
              <w:rPr>
                <w:rFonts w:asciiTheme="minorHAnsi" w:hAnsiTheme="minorHAnsi" w:cstheme="minorHAnsi"/>
                <w:bCs/>
              </w:rPr>
              <w:t>[</w:t>
            </w:r>
            <w:r w:rsidRPr="006E29BB">
              <w:rPr>
                <w:bCs/>
              </w:rPr>
              <w:t>the</w:t>
            </w:r>
            <w:r w:rsidRPr="006E29BB">
              <w:rPr>
                <w:bCs/>
                <w:sz w:val="21"/>
                <w:szCs w:val="21"/>
              </w:rPr>
              <w:t xml:space="preserve"> </w:t>
            </w:r>
            <w:r w:rsidRPr="006E29BB">
              <w:rPr>
                <w:rFonts w:ascii="Times New Roman" w:hAnsi="Times New Roman" w:cs="Times New Roman"/>
                <w:sz w:val="24"/>
                <w:szCs w:val="24"/>
                <w:rtl/>
              </w:rPr>
              <w:t>רמב״ם</w:t>
            </w:r>
            <w:r w:rsidRPr="006E29BB">
              <w:rPr>
                <w:bCs/>
              </w:rPr>
              <w:t xml:space="preserve">’s intent was to instruct </w:t>
            </w:r>
            <w:r w:rsidRPr="006E29BB">
              <w:rPr>
                <w:rFonts w:asciiTheme="minorHAnsi" w:hAnsiTheme="minorHAnsi" w:cstheme="minorHAnsi"/>
                <w:bCs/>
              </w:rPr>
              <w:t>us] that we should not [retroactively] view the fetus’ arrival [with the purpose] to pursue</w:t>
            </w:r>
            <w:r w:rsidRPr="006E29BB">
              <w:rPr>
                <w:rFonts w:asciiTheme="minorHAnsi" w:hAnsiTheme="minorHAnsi" w:cstheme="minorHAnsi"/>
              </w:rPr>
              <w:t xml:space="preserve"> his mother once it becomes evident during childbirth that she cannot live if we allow the fetus to be born.  [On the contrary], since the fetus arrived here per the natural order of the world, </w:t>
            </w:r>
            <w:r w:rsidR="00401769" w:rsidRPr="00401769">
              <w:rPr>
                <w:rFonts w:cstheme="minorHAnsi"/>
                <w:b/>
                <w:sz w:val="22"/>
                <w:szCs w:val="22"/>
                <w:vertAlign w:val="superscript"/>
              </w:rPr>
              <w:t>1</w:t>
            </w:r>
            <w:r w:rsidRPr="006E29BB">
              <w:rPr>
                <w:rFonts w:asciiTheme="minorHAnsi" w:hAnsiTheme="minorHAnsi" w:cstheme="minorHAnsi"/>
              </w:rPr>
              <w:t>his arrival was not to pursue</w:t>
            </w:r>
            <w:r w:rsidR="006665D9">
              <w:rPr>
                <w:rFonts w:asciiTheme="minorHAnsi" w:hAnsiTheme="minorHAnsi" w:cstheme="minorHAnsi"/>
              </w:rPr>
              <w:t>,</w:t>
            </w:r>
            <w:r w:rsidRPr="006E29BB">
              <w:rPr>
                <w:rFonts w:asciiTheme="minorHAnsi" w:hAnsiTheme="minorHAnsi" w:cstheme="minorHAnsi"/>
              </w:rPr>
              <w:t xml:space="preserve"> but rather</w:t>
            </w:r>
            <w:r w:rsidR="006665D9">
              <w:rPr>
                <w:rFonts w:asciiTheme="minorHAnsi" w:hAnsiTheme="minorHAnsi" w:cstheme="minorHAnsi"/>
              </w:rPr>
              <w:t>,</w:t>
            </w:r>
            <w:r w:rsidRPr="006E29BB">
              <w:rPr>
                <w:rFonts w:asciiTheme="minorHAnsi" w:hAnsiTheme="minorHAnsi" w:cstheme="minorHAnsi"/>
              </w:rPr>
              <w:t xml:space="preserve"> [with the purpose] that they would both live.  Only afterward, the sin caused [Heaven] to pursue one of them in a manner that we do not know who is killing whom [and thus, we must remain passive].  Consequently</w:t>
            </w:r>
            <w:r w:rsidRPr="006E29BB">
              <w:t xml:space="preserve">, the language of the </w:t>
            </w:r>
            <w:r w:rsidRPr="006E29BB">
              <w:rPr>
                <w:rFonts w:ascii="Times New Roman" w:hAnsi="Times New Roman" w:cs="Times New Roman"/>
                <w:sz w:val="24"/>
                <w:szCs w:val="24"/>
                <w:rtl/>
              </w:rPr>
              <w:t>ירושלמי</w:t>
            </w:r>
            <w:r w:rsidRPr="006E29BB">
              <w:t xml:space="preserve">, our </w:t>
            </w:r>
            <w:r w:rsidRPr="006E29BB">
              <w:rPr>
                <w:rFonts w:ascii="Times New Roman" w:hAnsi="Times New Roman" w:cs="Times New Roman"/>
                <w:sz w:val="24"/>
                <w:szCs w:val="24"/>
                <w:rtl/>
              </w:rPr>
              <w:t>גמרא בבלי</w:t>
            </w:r>
            <w:r w:rsidRPr="006E29BB">
              <w:rPr>
                <w:i/>
                <w:iCs/>
                <w:sz w:val="21"/>
                <w:szCs w:val="21"/>
              </w:rPr>
              <w:t xml:space="preserve"> </w:t>
            </w:r>
            <w:r w:rsidRPr="006E29BB">
              <w:t>and the</w:t>
            </w:r>
            <w:r w:rsidRPr="006E29BB">
              <w:rPr>
                <w:sz w:val="21"/>
                <w:szCs w:val="21"/>
              </w:rPr>
              <w:t xml:space="preserve"> </w:t>
            </w:r>
            <w:r w:rsidRPr="006E29BB">
              <w:rPr>
                <w:rFonts w:ascii="Times New Roman" w:hAnsi="Times New Roman" w:cs="Times New Roman"/>
                <w:sz w:val="24"/>
                <w:szCs w:val="24"/>
                <w:rtl/>
              </w:rPr>
              <w:t>רמב״ם</w:t>
            </w:r>
            <w:r w:rsidRPr="006E29BB">
              <w:rPr>
                <w:rFonts w:ascii="Times New Roman" w:hAnsi="Times New Roman" w:cs="Times New Roman"/>
                <w:sz w:val="26"/>
                <w:szCs w:val="26"/>
              </w:rPr>
              <w:t xml:space="preserve"> </w:t>
            </w:r>
            <w:r w:rsidRPr="006E29BB">
              <w:t>all come to provide the same answer</w:t>
            </w:r>
            <w:r w:rsidR="001F4837" w:rsidRPr="006E29BB">
              <w:t xml:space="preserve">, i.e., all three expressions are needed (to teach us different facets of one concept).  </w:t>
            </w:r>
          </w:p>
        </w:tc>
      </w:tr>
    </w:tbl>
    <w:p w14:paraId="5AB69384" w14:textId="77777777" w:rsidR="00DE6A2F" w:rsidRDefault="00DE6A2F" w:rsidP="00DE6A2F">
      <w:pPr>
        <w:bidi/>
        <w:spacing w:after="0" w:line="312" w:lineRule="auto"/>
        <w:ind w:right="-360"/>
        <w:rPr>
          <w:rFonts w:asciiTheme="majorBidi" w:hAnsiTheme="majorBidi" w:cs="Times New Roman"/>
          <w:sz w:val="28"/>
          <w:szCs w:val="28"/>
        </w:rPr>
      </w:pPr>
    </w:p>
    <w:tbl>
      <w:tblPr>
        <w:tblStyle w:val="TableGrid"/>
        <w:tblpPr w:leftFromText="180" w:rightFromText="180" w:vertAnchor="page" w:horzAnchor="margin" w:tblpY="1756"/>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89"/>
        <w:gridCol w:w="6286"/>
      </w:tblGrid>
      <w:tr w:rsidR="00413B48" w:rsidRPr="006E29BB" w14:paraId="7405E595" w14:textId="77777777" w:rsidTr="008F13D7">
        <w:trPr>
          <w:trHeight w:hRule="exact" w:val="13060"/>
        </w:trPr>
        <w:tc>
          <w:tcPr>
            <w:tcW w:w="4589" w:type="dxa"/>
          </w:tcPr>
          <w:p w14:paraId="7F923CE9" w14:textId="07B2F033" w:rsidR="00413B48" w:rsidRPr="006E29BB" w:rsidRDefault="009C10F9" w:rsidP="00386912">
            <w:pPr>
              <w:tabs>
                <w:tab w:val="right" w:pos="5040"/>
              </w:tabs>
              <w:bidi/>
              <w:spacing w:before="240" w:after="240" w:line="348" w:lineRule="auto"/>
              <w:ind w:right="158"/>
              <w:rPr>
                <w:rFonts w:asciiTheme="majorBidi" w:hAnsiTheme="majorBidi" w:cstheme="majorBidi"/>
                <w:sz w:val="26"/>
                <w:szCs w:val="26"/>
              </w:rPr>
            </w:pPr>
            <w:r w:rsidRPr="006E29BB">
              <w:rPr>
                <w:rFonts w:asciiTheme="majorBidi" w:hAnsiTheme="majorBidi" w:cstheme="majorBidi"/>
                <w:noProof/>
                <w:sz w:val="26"/>
                <w:szCs w:val="26"/>
                <w:rtl/>
              </w:rPr>
              <w:lastRenderedPageBreak/>
              <w:t>ולפי הטעם שכתבתי דלאו דלא תעמוד על דם רעך הוא בדין כל הלאוין, אין לחייב לאדם ליכנס בספק סכנה להצלת חברו מודאי סכנה, דהא להנצל מעבירת כל הלאוין ודאי לא רק שאינו צריך אלא שגם אסור להכניס עצמו לספק סכנה</w:t>
            </w:r>
            <w:r w:rsidR="00495C8E">
              <w:rPr>
                <w:rFonts w:asciiTheme="majorBidi" w:hAnsiTheme="majorBidi" w:cstheme="majorBidi"/>
                <w:noProof/>
                <w:sz w:val="26"/>
                <w:szCs w:val="26"/>
              </w:rPr>
              <w:t>.</w:t>
            </w:r>
            <w:r w:rsidRPr="006E29BB">
              <w:rPr>
                <w:rFonts w:asciiTheme="majorBidi" w:hAnsiTheme="majorBidi" w:cstheme="majorBidi"/>
                <w:noProof/>
                <w:sz w:val="26"/>
                <w:szCs w:val="26"/>
                <w:rtl/>
              </w:rPr>
              <w:t xml:space="preserve"> דאדרבה הא מחללין שבת אף לרפאות מספק סכנה </w:t>
            </w:r>
            <w:r w:rsidR="00C17BA1" w:rsidRPr="00C17BA1">
              <w:rPr>
                <w:rFonts w:asciiTheme="majorBidi" w:hAnsiTheme="majorBidi" w:cs="Times New Roman"/>
                <w:noProof/>
                <w:sz w:val="26"/>
                <w:szCs w:val="26"/>
                <w:rtl/>
              </w:rPr>
              <w:t>וכל שכן</w:t>
            </w:r>
            <w:r w:rsidRPr="006E29BB">
              <w:rPr>
                <w:rFonts w:asciiTheme="majorBidi" w:hAnsiTheme="majorBidi" w:cstheme="majorBidi"/>
                <w:noProof/>
                <w:sz w:val="26"/>
                <w:szCs w:val="26"/>
                <w:rtl/>
              </w:rPr>
              <w:t xml:space="preserve"> שאסור להכניס עצמו לספק סכנה להנצל מחלול שבת ומכל הלאוין, וא</w:t>
            </w:r>
            <w:r w:rsidR="0016284F" w:rsidRPr="006E29BB">
              <w:rPr>
                <w:rFonts w:asciiTheme="majorBidi" w:hAnsiTheme="majorBidi" w:cstheme="majorBidi"/>
                <w:noProof/>
                <w:sz w:val="26"/>
                <w:szCs w:val="26"/>
                <w:rtl/>
              </w:rPr>
              <w:t>ם</w:t>
            </w:r>
            <w:r w:rsidR="0016284F" w:rsidRPr="006E29BB">
              <w:rPr>
                <w:rFonts w:asciiTheme="majorBidi" w:hAnsiTheme="majorBidi" w:cstheme="majorBidi"/>
                <w:noProof/>
                <w:sz w:val="26"/>
                <w:szCs w:val="26"/>
              </w:rPr>
              <w:t xml:space="preserve"> </w:t>
            </w:r>
            <w:r w:rsidR="0016284F" w:rsidRPr="006E29BB">
              <w:rPr>
                <w:rFonts w:asciiTheme="majorBidi" w:hAnsiTheme="majorBidi" w:cs="Times New Roman"/>
                <w:noProof/>
                <w:sz w:val="26"/>
                <w:szCs w:val="26"/>
                <w:rtl/>
              </w:rPr>
              <w:t xml:space="preserve">כן </w:t>
            </w:r>
            <w:r w:rsidRPr="006E29BB">
              <w:rPr>
                <w:rFonts w:asciiTheme="majorBidi" w:hAnsiTheme="majorBidi" w:cstheme="majorBidi"/>
                <w:noProof/>
                <w:sz w:val="26"/>
                <w:szCs w:val="26"/>
                <w:rtl/>
              </w:rPr>
              <w:t>אין לחייבו להכניס עצמו לספק סכנה גם בשביל להציל נפש חברו.  אבל מסתבר שיהיה חלוק לאו דלא תעמוד על דם רעך משאר לאוין לענין איסור</w:t>
            </w:r>
            <w:r w:rsidR="00495C8E">
              <w:rPr>
                <w:rFonts w:asciiTheme="majorBidi" w:hAnsiTheme="majorBidi" w:cstheme="majorBidi"/>
                <w:noProof/>
                <w:sz w:val="26"/>
                <w:szCs w:val="26"/>
              </w:rPr>
              <w:t>,</w:t>
            </w:r>
            <w:r w:rsidRPr="006E29BB">
              <w:rPr>
                <w:rFonts w:asciiTheme="majorBidi" w:hAnsiTheme="majorBidi" w:cstheme="majorBidi"/>
                <w:noProof/>
                <w:sz w:val="26"/>
                <w:szCs w:val="26"/>
                <w:rtl/>
              </w:rPr>
              <w:t xml:space="preserve"> דבשאר לאוין הא אסור להכניס עצמו לספק סכנה כדי שלא יעבור אלאו כדלעיל</w:t>
            </w:r>
            <w:r w:rsidR="007F2397" w:rsidRPr="006E29BB">
              <w:rPr>
                <w:rFonts w:asciiTheme="majorBidi" w:hAnsiTheme="majorBidi" w:cstheme="majorBidi"/>
                <w:noProof/>
                <w:sz w:val="26"/>
                <w:szCs w:val="26"/>
              </w:rPr>
              <w:t>...</w:t>
            </w:r>
            <w:r w:rsidRPr="006E29BB">
              <w:rPr>
                <w:rFonts w:asciiTheme="majorBidi" w:hAnsiTheme="majorBidi" w:cstheme="majorBidi"/>
                <w:noProof/>
                <w:sz w:val="26"/>
                <w:szCs w:val="26"/>
              </w:rPr>
              <w:t xml:space="preserve">  </w:t>
            </w:r>
          </w:p>
          <w:p w14:paraId="319023A0" w14:textId="2A1894CA" w:rsidR="00413B48" w:rsidRPr="006E29BB" w:rsidRDefault="00CB40B7" w:rsidP="00386912">
            <w:pPr>
              <w:tabs>
                <w:tab w:val="right" w:pos="5040"/>
              </w:tabs>
              <w:bidi/>
              <w:spacing w:before="120" w:line="348" w:lineRule="auto"/>
              <w:ind w:right="158"/>
              <w:rPr>
                <w:rFonts w:asciiTheme="majorBidi" w:hAnsiTheme="majorBidi" w:cstheme="majorBidi"/>
                <w:sz w:val="26"/>
                <w:szCs w:val="26"/>
                <w:rtl/>
              </w:rPr>
            </w:pPr>
            <w:r w:rsidRPr="006E29BB">
              <w:rPr>
                <w:rFonts w:asciiTheme="majorBidi" w:hAnsiTheme="majorBidi" w:cstheme="majorBidi"/>
                <w:sz w:val="26"/>
                <w:szCs w:val="26"/>
                <w:rtl/>
              </w:rPr>
              <w:t>אבל להציל נפש חברו אף שגם כן הוא רק באיסור לאו</w:t>
            </w:r>
            <w:r w:rsidR="00495C8E">
              <w:rPr>
                <w:rFonts w:asciiTheme="majorBidi" w:hAnsiTheme="majorBidi" w:cstheme="majorBidi"/>
                <w:sz w:val="26"/>
                <w:szCs w:val="26"/>
              </w:rPr>
              <w:t>,</w:t>
            </w:r>
            <w:r w:rsidRPr="006E29BB">
              <w:rPr>
                <w:rFonts w:asciiTheme="majorBidi" w:hAnsiTheme="majorBidi" w:cstheme="majorBidi"/>
                <w:sz w:val="26"/>
                <w:szCs w:val="26"/>
                <w:rtl/>
              </w:rPr>
              <w:t xml:space="preserve"> יהיה מותר להכניס עצמו בספק מאחר דעל כל פנים יוצל נפש מישראל לפי מה שפרש"י בסנהדרין דף ע"ד ד"ה סברא</w:t>
            </w:r>
            <w:r w:rsidR="00B52B37">
              <w:rPr>
                <w:rFonts w:asciiTheme="majorBidi" w:hAnsiTheme="majorBidi" w:cstheme="majorBidi"/>
                <w:sz w:val="26"/>
                <w:szCs w:val="26"/>
              </w:rPr>
              <w:t>,</w:t>
            </w:r>
            <w:r w:rsidRPr="006E29BB">
              <w:rPr>
                <w:rFonts w:asciiTheme="majorBidi" w:hAnsiTheme="majorBidi" w:cstheme="majorBidi"/>
                <w:sz w:val="26"/>
                <w:szCs w:val="26"/>
                <w:rtl/>
              </w:rPr>
              <w:t xml:space="preserve"> בטעם שיהרג ולא יעבור ברציחה</w:t>
            </w:r>
            <w:r w:rsidR="00495C8E">
              <w:rPr>
                <w:rFonts w:asciiTheme="majorBidi" w:hAnsiTheme="majorBidi" w:cstheme="majorBidi"/>
                <w:sz w:val="26"/>
                <w:szCs w:val="26"/>
              </w:rPr>
              <w:t xml:space="preserve"> - </w:t>
            </w:r>
            <w:r w:rsidRPr="006E29BB">
              <w:rPr>
                <w:rFonts w:asciiTheme="majorBidi" w:hAnsiTheme="majorBidi" w:cstheme="majorBidi"/>
                <w:sz w:val="26"/>
                <w:szCs w:val="26"/>
                <w:rtl/>
              </w:rPr>
              <w:t>משום דכשיעבור ויהרוג והוא ינצל הרי אי</w:t>
            </w:r>
            <w:r w:rsidR="00BD4D63" w:rsidRPr="006E29BB">
              <w:rPr>
                <w:rFonts w:asciiTheme="majorBidi" w:hAnsiTheme="majorBidi" w:cstheme="majorBidi"/>
                <w:sz w:val="26"/>
                <w:szCs w:val="26"/>
                <w:rtl/>
              </w:rPr>
              <w:t>כ</w:t>
            </w:r>
            <w:r w:rsidRPr="006E29BB">
              <w:rPr>
                <w:rFonts w:asciiTheme="majorBidi" w:hAnsiTheme="majorBidi" w:cstheme="majorBidi"/>
                <w:sz w:val="26"/>
                <w:szCs w:val="26"/>
                <w:rtl/>
              </w:rPr>
              <w:t xml:space="preserve">א תרתי </w:t>
            </w:r>
            <w:r w:rsidR="00BD4D63">
              <w:rPr>
                <w:rFonts w:asciiTheme="majorBidi" w:hAnsiTheme="majorBidi" w:cstheme="majorBidi"/>
                <w:sz w:val="26"/>
                <w:szCs w:val="26"/>
              </w:rPr>
              <w:t xml:space="preserve"> -</w:t>
            </w:r>
            <w:r w:rsidRPr="006E29BB">
              <w:rPr>
                <w:rFonts w:asciiTheme="majorBidi" w:hAnsiTheme="majorBidi" w:cstheme="majorBidi"/>
                <w:sz w:val="26"/>
                <w:szCs w:val="26"/>
                <w:rtl/>
              </w:rPr>
              <w:t>אבוד נשמה ועבירה</w:t>
            </w:r>
            <w:r w:rsidR="00495C8E">
              <w:rPr>
                <w:rFonts w:asciiTheme="majorBidi" w:hAnsiTheme="majorBidi" w:cstheme="majorBidi"/>
                <w:sz w:val="26"/>
                <w:szCs w:val="26"/>
              </w:rPr>
              <w:t>,</w:t>
            </w:r>
            <w:r w:rsidRPr="006E29BB">
              <w:rPr>
                <w:rFonts w:asciiTheme="majorBidi" w:hAnsiTheme="majorBidi" w:cstheme="majorBidi"/>
                <w:sz w:val="26"/>
                <w:szCs w:val="26"/>
                <w:rtl/>
              </w:rPr>
              <w:t xml:space="preserve"> וכשיהרג ולא יעבור איכא רק חדא </w:t>
            </w:r>
            <w:r w:rsidR="00BD4D63">
              <w:rPr>
                <w:rFonts w:asciiTheme="majorBidi" w:hAnsiTheme="majorBidi" w:cstheme="majorBidi"/>
                <w:sz w:val="26"/>
                <w:szCs w:val="26"/>
              </w:rPr>
              <w:t xml:space="preserve"> -</w:t>
            </w:r>
            <w:r w:rsidRPr="006E29BB">
              <w:rPr>
                <w:rFonts w:asciiTheme="majorBidi" w:hAnsiTheme="majorBidi" w:cstheme="majorBidi"/>
                <w:sz w:val="26"/>
                <w:szCs w:val="26"/>
                <w:rtl/>
              </w:rPr>
              <w:t>אבוד נשמה</w:t>
            </w:r>
            <w:r w:rsidR="00495C8E">
              <w:rPr>
                <w:rFonts w:asciiTheme="majorBidi" w:hAnsiTheme="majorBidi" w:cstheme="majorBidi"/>
                <w:sz w:val="26"/>
                <w:szCs w:val="26"/>
              </w:rPr>
              <w:t>.</w:t>
            </w:r>
            <w:r w:rsidRPr="006E29BB">
              <w:rPr>
                <w:rFonts w:asciiTheme="majorBidi" w:hAnsiTheme="majorBidi" w:cstheme="majorBidi"/>
                <w:sz w:val="26"/>
                <w:szCs w:val="26"/>
                <w:rtl/>
              </w:rPr>
              <w:t xml:space="preserve"> דכי אמר רחמנא לעבור על </w:t>
            </w:r>
            <w:r w:rsidR="00AC6386" w:rsidRPr="00AC6386">
              <w:rPr>
                <w:rFonts w:asciiTheme="majorBidi" w:hAnsiTheme="majorBidi" w:cs="Times New Roman"/>
                <w:sz w:val="26"/>
                <w:szCs w:val="26"/>
                <w:rtl/>
              </w:rPr>
              <w:t>המצוות</w:t>
            </w:r>
            <w:r w:rsidRPr="006E29BB">
              <w:rPr>
                <w:rFonts w:asciiTheme="majorBidi" w:hAnsiTheme="majorBidi" w:cstheme="majorBidi"/>
                <w:sz w:val="26"/>
                <w:szCs w:val="26"/>
                <w:rtl/>
              </w:rPr>
              <w:t xml:space="preserve"> משום וחי בהם משום דיקרה בעיניו נשמה של ישראל</w:t>
            </w:r>
            <w:r w:rsidR="00AC6386">
              <w:rPr>
                <w:rFonts w:asciiTheme="majorBidi" w:hAnsiTheme="majorBidi" w:cstheme="majorBidi"/>
                <w:sz w:val="26"/>
                <w:szCs w:val="26"/>
              </w:rPr>
              <w:t>,</w:t>
            </w:r>
            <w:r w:rsidRPr="006E29BB">
              <w:rPr>
                <w:rFonts w:asciiTheme="majorBidi" w:hAnsiTheme="majorBidi" w:cstheme="majorBidi"/>
                <w:sz w:val="26"/>
                <w:szCs w:val="26"/>
                <w:rtl/>
              </w:rPr>
              <w:t xml:space="preserve"> והכא גבי רוצח כיון דסוף סוף איכא אבוד נשמה למה יהא מותר לעבור</w:t>
            </w:r>
            <w:r w:rsidR="00AC6386">
              <w:rPr>
                <w:rFonts w:asciiTheme="majorBidi" w:hAnsiTheme="majorBidi" w:cstheme="majorBidi"/>
                <w:sz w:val="26"/>
                <w:szCs w:val="26"/>
              </w:rPr>
              <w:t>.</w:t>
            </w:r>
            <w:r w:rsidRPr="006E29BB">
              <w:rPr>
                <w:rFonts w:asciiTheme="majorBidi" w:hAnsiTheme="majorBidi" w:cstheme="majorBidi"/>
                <w:sz w:val="26"/>
                <w:szCs w:val="26"/>
                <w:rtl/>
              </w:rPr>
              <w:t xml:space="preserve"> </w:t>
            </w:r>
            <w:r w:rsidR="00AC6386">
              <w:rPr>
                <w:rFonts w:asciiTheme="majorBidi" w:hAnsiTheme="majorBidi" w:cstheme="majorBidi"/>
                <w:sz w:val="26"/>
                <w:szCs w:val="26"/>
              </w:rPr>
              <w:t xml:space="preserve"> </w:t>
            </w:r>
            <w:r w:rsidRPr="006E29BB">
              <w:rPr>
                <w:rFonts w:asciiTheme="majorBidi" w:hAnsiTheme="majorBidi" w:cstheme="majorBidi"/>
                <w:sz w:val="26"/>
                <w:szCs w:val="26"/>
                <w:rtl/>
              </w:rPr>
              <w:t>אלמא דשוין לדין זה נפש שלו ושל חברו</w:t>
            </w:r>
            <w:r w:rsidR="00AC6386">
              <w:rPr>
                <w:rFonts w:asciiTheme="majorBidi" w:hAnsiTheme="majorBidi" w:cstheme="majorBidi"/>
                <w:sz w:val="26"/>
                <w:szCs w:val="26"/>
              </w:rPr>
              <w:t>,</w:t>
            </w:r>
            <w:r w:rsidRPr="006E29BB">
              <w:rPr>
                <w:rFonts w:asciiTheme="majorBidi" w:hAnsiTheme="majorBidi" w:cstheme="majorBidi"/>
                <w:sz w:val="26"/>
                <w:szCs w:val="26"/>
                <w:rtl/>
              </w:rPr>
              <w:t xml:space="preserve"> וממילא שייך להתיר ספק נפש שלו בשביל ודאי נפש חברו</w:t>
            </w:r>
            <w:r w:rsidR="00AC6386">
              <w:rPr>
                <w:rFonts w:asciiTheme="majorBidi" w:hAnsiTheme="majorBidi" w:cstheme="majorBidi"/>
                <w:sz w:val="26"/>
                <w:szCs w:val="26"/>
              </w:rPr>
              <w:t>.</w:t>
            </w:r>
            <w:r w:rsidRPr="006E29BB">
              <w:rPr>
                <w:rFonts w:asciiTheme="majorBidi" w:hAnsiTheme="majorBidi" w:cstheme="majorBidi"/>
                <w:sz w:val="26"/>
                <w:szCs w:val="26"/>
                <w:rtl/>
              </w:rPr>
              <w:t xml:space="preserve"> </w:t>
            </w:r>
            <w:r w:rsidR="00AC6386">
              <w:rPr>
                <w:rFonts w:asciiTheme="majorBidi" w:hAnsiTheme="majorBidi" w:cstheme="majorBidi"/>
                <w:sz w:val="26"/>
                <w:szCs w:val="26"/>
              </w:rPr>
              <w:t xml:space="preserve"> </w:t>
            </w:r>
            <w:r w:rsidRPr="006E29BB">
              <w:rPr>
                <w:rFonts w:asciiTheme="majorBidi" w:hAnsiTheme="majorBidi" w:cstheme="majorBidi"/>
                <w:sz w:val="26"/>
                <w:szCs w:val="26"/>
                <w:rtl/>
              </w:rPr>
              <w:t>אבל לענין לחייב ליכנס לספק סכנה כיון שעל כל פנים הוא רק בדין לאו</w:t>
            </w:r>
            <w:r w:rsidR="00AC6386">
              <w:rPr>
                <w:rFonts w:asciiTheme="majorBidi" w:hAnsiTheme="majorBidi" w:cstheme="majorBidi"/>
                <w:sz w:val="26"/>
                <w:szCs w:val="26"/>
              </w:rPr>
              <w:t>,</w:t>
            </w:r>
            <w:r w:rsidRPr="006E29BB">
              <w:rPr>
                <w:rFonts w:asciiTheme="majorBidi" w:hAnsiTheme="majorBidi" w:cstheme="majorBidi"/>
                <w:sz w:val="26"/>
                <w:szCs w:val="26"/>
                <w:rtl/>
              </w:rPr>
              <w:t xml:space="preserve"> אין להחמיר יותר מלשאר לאוין</w:t>
            </w:r>
            <w:r w:rsidR="00C01C20" w:rsidRPr="006E29BB">
              <w:rPr>
                <w:rFonts w:asciiTheme="majorBidi" w:hAnsiTheme="majorBidi" w:cstheme="majorBidi"/>
                <w:sz w:val="26"/>
                <w:szCs w:val="26"/>
              </w:rPr>
              <w:t>.</w:t>
            </w:r>
          </w:p>
        </w:tc>
        <w:tc>
          <w:tcPr>
            <w:tcW w:w="6286" w:type="dxa"/>
          </w:tcPr>
          <w:p w14:paraId="01B38187" w14:textId="669EC9CA" w:rsidR="00413B48" w:rsidRPr="006E29BB" w:rsidRDefault="00413B48" w:rsidP="004A0035">
            <w:pPr>
              <w:spacing w:before="120" w:line="312" w:lineRule="auto"/>
              <w:ind w:left="72" w:right="86"/>
              <w:rPr>
                <w:noProof/>
              </w:rPr>
            </w:pPr>
            <w:r w:rsidRPr="006E29BB">
              <w:rPr>
                <w:noProof/>
              </w:rPr>
              <w:t xml:space="preserve">According to the reason that I have written that the negative </w:t>
            </w:r>
            <w:r w:rsidRPr="006E29BB">
              <w:rPr>
                <w:rFonts w:asciiTheme="minorHAnsi" w:hAnsiTheme="minorHAnsi" w:cstheme="minorHAnsi"/>
                <w:noProof/>
              </w:rPr>
              <w:t>commandment (</w:t>
            </w:r>
            <w:r w:rsidRPr="006E29BB">
              <w:rPr>
                <w:rFonts w:asciiTheme="majorBidi" w:hAnsiTheme="majorBidi" w:cstheme="majorBidi"/>
                <w:noProof/>
                <w:sz w:val="24"/>
                <w:szCs w:val="24"/>
                <w:rtl/>
              </w:rPr>
              <w:t>לאו</w:t>
            </w:r>
            <w:r w:rsidRPr="006E29BB">
              <w:rPr>
                <w:rFonts w:asciiTheme="minorHAnsi" w:hAnsiTheme="minorHAnsi" w:cstheme="minorHAnsi"/>
                <w:noProof/>
              </w:rPr>
              <w:t>)</w:t>
            </w:r>
            <w:r w:rsidRPr="006E29BB">
              <w:rPr>
                <w:noProof/>
              </w:rPr>
              <w:t xml:space="preserve"> of </w:t>
            </w:r>
            <w:r w:rsidRPr="006E29BB">
              <w:rPr>
                <w:rFonts w:asciiTheme="majorBidi" w:hAnsiTheme="majorBidi" w:cstheme="majorBidi"/>
                <w:noProof/>
                <w:sz w:val="24"/>
                <w:szCs w:val="24"/>
                <w:rtl/>
              </w:rPr>
              <w:t>לא תעמד על דם רעך</w:t>
            </w:r>
            <w:r w:rsidRPr="006E29BB">
              <w:rPr>
                <w:noProof/>
              </w:rPr>
              <w:t xml:space="preserve"> </w:t>
            </w:r>
            <w:r w:rsidRPr="006E29BB">
              <w:rPr>
                <w:rFonts w:asciiTheme="minorHAnsi" w:hAnsiTheme="minorHAnsi" w:cstheme="minorHAnsi"/>
                <w:i/>
                <w:iCs/>
                <w:noProof/>
              </w:rPr>
              <w:t>(</w:t>
            </w:r>
            <w:r w:rsidR="008F13D7">
              <w:rPr>
                <w:rFonts w:asciiTheme="minorHAnsi" w:hAnsiTheme="minorHAnsi" w:cstheme="minorHAnsi"/>
                <w:i/>
                <w:iCs/>
                <w:noProof/>
              </w:rPr>
              <w:t>D</w:t>
            </w:r>
            <w:r w:rsidRPr="006E29BB">
              <w:rPr>
                <w:rFonts w:asciiTheme="minorHAnsi" w:hAnsiTheme="minorHAnsi" w:cstheme="minorHAnsi"/>
                <w:i/>
                <w:iCs/>
                <w:noProof/>
              </w:rPr>
              <w:t>o not stand idly by the blood of your fellow)</w:t>
            </w:r>
            <w:r w:rsidRPr="006E29BB">
              <w:rPr>
                <w:rFonts w:asciiTheme="minorHAnsi" w:hAnsiTheme="minorHAnsi" w:cstheme="minorHAnsi"/>
                <w:noProof/>
              </w:rPr>
              <w:t xml:space="preserve"> is no different from other prohibitions (</w:t>
            </w:r>
            <w:r w:rsidRPr="006E29BB">
              <w:rPr>
                <w:rFonts w:asciiTheme="majorBidi" w:hAnsiTheme="majorBidi" w:cstheme="majorBidi"/>
                <w:noProof/>
                <w:sz w:val="24"/>
                <w:szCs w:val="24"/>
                <w:rtl/>
              </w:rPr>
              <w:t>לאוין</w:t>
            </w:r>
            <w:r w:rsidRPr="00963AB1">
              <w:rPr>
                <w:rFonts w:asciiTheme="minorHAnsi" w:hAnsiTheme="minorHAnsi" w:cstheme="minorHAnsi"/>
                <w:noProof/>
              </w:rPr>
              <w:t xml:space="preserve">), </w:t>
            </w:r>
            <w:r w:rsidRPr="00826EA0">
              <w:rPr>
                <w:rFonts w:asciiTheme="minorHAnsi" w:hAnsiTheme="minorHAnsi" w:cstheme="minorHAnsi"/>
                <w:noProof/>
              </w:rPr>
              <w:t xml:space="preserve">a person is not required to place himself in a </w:t>
            </w:r>
            <w:r w:rsidRPr="006E29BB">
              <w:rPr>
                <w:rFonts w:asciiTheme="majorBidi" w:hAnsiTheme="majorBidi" w:cstheme="majorBidi"/>
                <w:noProof/>
                <w:sz w:val="24"/>
                <w:szCs w:val="24"/>
                <w:rtl/>
              </w:rPr>
              <w:t>ספק סכנה</w:t>
            </w:r>
            <w:r w:rsidRPr="006E29BB">
              <w:rPr>
                <w:noProof/>
              </w:rPr>
              <w:t xml:space="preserve"> </w:t>
            </w:r>
            <w:r w:rsidR="008933BB" w:rsidRPr="00963AB1">
              <w:rPr>
                <w:rFonts w:asciiTheme="minorHAnsi" w:hAnsiTheme="minorHAnsi" w:cstheme="minorHAnsi"/>
                <w:noProof/>
              </w:rPr>
              <w:t xml:space="preserve">(potential </w:t>
            </w:r>
            <w:r w:rsidR="008933BB">
              <w:rPr>
                <w:rFonts w:asciiTheme="minorHAnsi" w:hAnsiTheme="minorHAnsi" w:cstheme="minorHAnsi"/>
                <w:noProof/>
              </w:rPr>
              <w:t>danger</w:t>
            </w:r>
            <w:r w:rsidR="008933BB" w:rsidRPr="00963AB1">
              <w:rPr>
                <w:rFonts w:asciiTheme="minorHAnsi" w:hAnsiTheme="minorHAnsi" w:cstheme="minorHAnsi"/>
                <w:noProof/>
              </w:rPr>
              <w:t xml:space="preserve">) </w:t>
            </w:r>
            <w:r w:rsidRPr="006E29BB">
              <w:rPr>
                <w:noProof/>
              </w:rPr>
              <w:t xml:space="preserve">to save his friend from a </w:t>
            </w:r>
            <w:r w:rsidRPr="006E29BB">
              <w:rPr>
                <w:rFonts w:asciiTheme="majorBidi" w:hAnsiTheme="majorBidi" w:cstheme="majorBidi"/>
                <w:noProof/>
                <w:sz w:val="24"/>
                <w:szCs w:val="24"/>
                <w:rtl/>
              </w:rPr>
              <w:t>ודאי סכנה</w:t>
            </w:r>
            <w:r w:rsidR="00EA795C">
              <w:rPr>
                <w:rFonts w:asciiTheme="minorHAnsi" w:hAnsiTheme="minorHAnsi" w:cstheme="minorHAnsi"/>
                <w:noProof/>
              </w:rPr>
              <w:t xml:space="preserve"> (</w:t>
            </w:r>
            <w:r w:rsidR="00EA795C" w:rsidRPr="00E22B6F">
              <w:rPr>
                <w:rFonts w:asciiTheme="minorHAnsi" w:hAnsiTheme="minorHAnsi" w:cstheme="minorHAnsi"/>
                <w:noProof/>
              </w:rPr>
              <w:t>certain danger</w:t>
            </w:r>
            <w:r w:rsidR="00EA795C">
              <w:rPr>
                <w:rFonts w:asciiTheme="minorHAnsi" w:hAnsiTheme="minorHAnsi" w:cstheme="minorHAnsi"/>
                <w:noProof/>
              </w:rPr>
              <w:t>)</w:t>
            </w:r>
            <w:r w:rsidRPr="006E29BB">
              <w:rPr>
                <w:rFonts w:asciiTheme="minorHAnsi" w:hAnsiTheme="minorHAnsi" w:cstheme="minorHAnsi"/>
                <w:noProof/>
              </w:rPr>
              <w:t xml:space="preserve">. </w:t>
            </w:r>
            <w:r w:rsidRPr="006E29BB">
              <w:rPr>
                <w:noProof/>
              </w:rPr>
              <w:t xml:space="preserve"> By all other</w:t>
            </w:r>
            <w:r w:rsidRPr="006E29BB">
              <w:rPr>
                <w:noProof/>
                <w:sz w:val="24"/>
                <w:szCs w:val="24"/>
              </w:rPr>
              <w:t xml:space="preserve"> </w:t>
            </w:r>
            <w:r w:rsidRPr="006E29BB">
              <w:rPr>
                <w:rFonts w:asciiTheme="majorBidi" w:hAnsiTheme="majorBidi" w:cstheme="majorBidi"/>
                <w:noProof/>
                <w:sz w:val="24"/>
                <w:szCs w:val="24"/>
                <w:rtl/>
              </w:rPr>
              <w:t>לאוין</w:t>
            </w:r>
            <w:r w:rsidRPr="006E29BB">
              <w:rPr>
                <w:noProof/>
              </w:rPr>
              <w:t xml:space="preserve">, not only is one not required, but he is actually forbidden to place himself in a </w:t>
            </w:r>
            <w:r w:rsidRPr="006E29BB">
              <w:rPr>
                <w:rFonts w:asciiTheme="majorBidi" w:hAnsiTheme="majorBidi" w:cstheme="majorBidi"/>
                <w:noProof/>
                <w:sz w:val="24"/>
                <w:szCs w:val="24"/>
                <w:rtl/>
              </w:rPr>
              <w:t>ספק סכנה</w:t>
            </w:r>
            <w:r w:rsidRPr="006E29BB">
              <w:rPr>
                <w:rFonts w:asciiTheme="majorBidi" w:hAnsiTheme="majorBidi" w:cstheme="majorBidi"/>
                <w:noProof/>
                <w:sz w:val="25"/>
                <w:szCs w:val="26"/>
              </w:rPr>
              <w:t xml:space="preserve"> </w:t>
            </w:r>
            <w:r w:rsidRPr="006E29BB">
              <w:rPr>
                <w:noProof/>
              </w:rPr>
              <w:t xml:space="preserve">to avoid violating </w:t>
            </w:r>
            <w:r w:rsidRPr="006E29BB">
              <w:t xml:space="preserve">the </w:t>
            </w:r>
            <w:r w:rsidRPr="006E29BB">
              <w:rPr>
                <w:rFonts w:ascii="Times New Roman" w:hAnsi="Times New Roman" w:cs="Times New Roman"/>
                <w:sz w:val="24"/>
                <w:szCs w:val="24"/>
                <w:rtl/>
              </w:rPr>
              <w:t>עבירה</w:t>
            </w:r>
            <w:r w:rsidRPr="006E29BB">
              <w:t xml:space="preserve">.  </w:t>
            </w:r>
            <w:r w:rsidRPr="006E29BB">
              <w:rPr>
                <w:noProof/>
              </w:rPr>
              <w:t xml:space="preserve">On the contrary, since we </w:t>
            </w:r>
            <w:r w:rsidRPr="006E29BB">
              <w:t xml:space="preserve">desecrate </w:t>
            </w:r>
            <w:r w:rsidRPr="006E29BB">
              <w:rPr>
                <w:rFonts w:asciiTheme="majorBidi" w:hAnsiTheme="majorBidi" w:cstheme="majorBidi"/>
                <w:sz w:val="24"/>
                <w:szCs w:val="24"/>
                <w:rtl/>
              </w:rPr>
              <w:t>שׁבת</w:t>
            </w:r>
            <w:r w:rsidRPr="006E29BB">
              <w:t xml:space="preserve"> to </w:t>
            </w:r>
            <w:r w:rsidR="00B52B37">
              <w:t>heal</w:t>
            </w:r>
            <w:r w:rsidRPr="006E29BB">
              <w:t xml:space="preserve"> a</w:t>
            </w:r>
            <w:r w:rsidR="00B52B37">
              <w:t>n ill</w:t>
            </w:r>
            <w:r w:rsidRPr="006E29BB">
              <w:t xml:space="preserve"> person in a </w:t>
            </w:r>
            <w:r w:rsidRPr="006E29BB">
              <w:rPr>
                <w:rFonts w:asciiTheme="majorBidi" w:hAnsiTheme="majorBidi" w:cstheme="majorBidi"/>
                <w:noProof/>
                <w:sz w:val="24"/>
                <w:szCs w:val="24"/>
                <w:rtl/>
              </w:rPr>
              <w:t>ספק סכנה</w:t>
            </w:r>
            <w:r w:rsidRPr="006E29BB">
              <w:rPr>
                <w:rFonts w:asciiTheme="majorBidi" w:hAnsiTheme="majorBidi" w:cstheme="majorBidi"/>
                <w:noProof/>
                <w:sz w:val="25"/>
                <w:szCs w:val="26"/>
              </w:rPr>
              <w:t xml:space="preserve"> </w:t>
            </w:r>
            <w:r w:rsidRPr="006E29BB">
              <w:t xml:space="preserve">situation, how much more certainly it is forbidden </w:t>
            </w:r>
            <w:r w:rsidRPr="006E29BB">
              <w:rPr>
                <w:noProof/>
              </w:rPr>
              <w:t xml:space="preserve">to place himself in a </w:t>
            </w:r>
            <w:r w:rsidRPr="006E29BB">
              <w:rPr>
                <w:rFonts w:asciiTheme="majorBidi" w:hAnsiTheme="majorBidi" w:cstheme="majorBidi"/>
                <w:noProof/>
                <w:sz w:val="24"/>
                <w:szCs w:val="24"/>
                <w:rtl/>
              </w:rPr>
              <w:t>ספק סכנה</w:t>
            </w:r>
            <w:r w:rsidRPr="006E29BB">
              <w:rPr>
                <w:rFonts w:asciiTheme="majorBidi" w:hAnsiTheme="majorBidi" w:cstheme="majorBidi"/>
                <w:noProof/>
                <w:sz w:val="25"/>
                <w:szCs w:val="26"/>
              </w:rPr>
              <w:t xml:space="preserve"> </w:t>
            </w:r>
            <w:r w:rsidRPr="006E29BB">
              <w:rPr>
                <w:noProof/>
              </w:rPr>
              <w:t>to avoid</w:t>
            </w:r>
            <w:r w:rsidRPr="006E29BB">
              <w:t xml:space="preserve"> desecrating </w:t>
            </w:r>
            <w:r w:rsidRPr="006E29BB">
              <w:rPr>
                <w:rFonts w:asciiTheme="majorBidi" w:hAnsiTheme="majorBidi" w:cstheme="majorBidi"/>
                <w:sz w:val="24"/>
                <w:szCs w:val="24"/>
                <w:rtl/>
              </w:rPr>
              <w:t>שׁבת</w:t>
            </w:r>
            <w:r w:rsidRPr="006E29BB">
              <w:t xml:space="preserve"> as well as all other</w:t>
            </w:r>
            <w:r w:rsidRPr="006E29BB">
              <w:rPr>
                <w:sz w:val="24"/>
                <w:szCs w:val="24"/>
              </w:rPr>
              <w:t xml:space="preserve"> </w:t>
            </w:r>
            <w:r w:rsidRPr="006E29BB">
              <w:rPr>
                <w:rFonts w:asciiTheme="majorBidi" w:hAnsiTheme="majorBidi" w:cstheme="majorBidi"/>
                <w:sz w:val="24"/>
                <w:szCs w:val="24"/>
                <w:rtl/>
              </w:rPr>
              <w:t>לאוין</w:t>
            </w:r>
            <w:r w:rsidRPr="006E29BB">
              <w:rPr>
                <w:rFonts w:asciiTheme="majorBidi" w:hAnsiTheme="majorBidi" w:cstheme="majorBidi"/>
                <w:noProof/>
                <w:sz w:val="24"/>
                <w:szCs w:val="24"/>
              </w:rPr>
              <w:t>.</w:t>
            </w:r>
            <w:r w:rsidRPr="006E29BB">
              <w:rPr>
                <w:noProof/>
              </w:rPr>
              <w:t xml:space="preserve">  Therefore, we cannot obligate a person to place himself in</w:t>
            </w:r>
            <w:r w:rsidRPr="006E29BB">
              <w:rPr>
                <w:noProof/>
                <w:sz w:val="21"/>
                <w:szCs w:val="21"/>
              </w:rPr>
              <w:t xml:space="preserve"> a </w:t>
            </w:r>
            <w:r w:rsidRPr="006E29BB">
              <w:rPr>
                <w:rFonts w:asciiTheme="majorBidi" w:hAnsiTheme="majorBidi" w:cstheme="majorBidi"/>
                <w:noProof/>
                <w:sz w:val="24"/>
                <w:szCs w:val="24"/>
                <w:rtl/>
              </w:rPr>
              <w:t>ספק סכנה</w:t>
            </w:r>
            <w:r w:rsidRPr="006E29BB">
              <w:rPr>
                <w:rFonts w:asciiTheme="majorBidi" w:hAnsiTheme="majorBidi" w:cstheme="majorBidi"/>
                <w:noProof/>
                <w:sz w:val="25"/>
                <w:szCs w:val="26"/>
              </w:rPr>
              <w:t xml:space="preserve"> </w:t>
            </w:r>
            <w:r w:rsidRPr="006E29BB">
              <w:rPr>
                <w:noProof/>
              </w:rPr>
              <w:t>to save his friend’s life.  However, it is probable to distinguish the</w:t>
            </w:r>
            <w:r w:rsidRPr="006E29BB">
              <w:rPr>
                <w:noProof/>
                <w:sz w:val="21"/>
                <w:szCs w:val="21"/>
              </w:rPr>
              <w:t xml:space="preserve"> </w:t>
            </w:r>
            <w:r w:rsidRPr="006E29BB">
              <w:rPr>
                <w:rFonts w:asciiTheme="majorBidi" w:hAnsiTheme="majorBidi" w:cstheme="majorBidi"/>
                <w:noProof/>
                <w:sz w:val="24"/>
                <w:szCs w:val="24"/>
                <w:rtl/>
              </w:rPr>
              <w:t>לאו</w:t>
            </w:r>
            <w:r w:rsidRPr="006E29BB">
              <w:rPr>
                <w:noProof/>
                <w:sz w:val="21"/>
                <w:szCs w:val="21"/>
              </w:rPr>
              <w:t xml:space="preserve"> </w:t>
            </w:r>
            <w:r w:rsidRPr="006E29BB">
              <w:rPr>
                <w:noProof/>
              </w:rPr>
              <w:t>o</w:t>
            </w:r>
            <w:r w:rsidR="00C570A6">
              <w:rPr>
                <w:noProof/>
              </w:rPr>
              <w:t xml:space="preserve">f </w:t>
            </w:r>
            <w:r w:rsidRPr="006E29BB">
              <w:rPr>
                <w:rFonts w:asciiTheme="majorBidi" w:hAnsiTheme="majorBidi" w:cstheme="majorBidi"/>
                <w:noProof/>
                <w:sz w:val="24"/>
                <w:szCs w:val="24"/>
                <w:rtl/>
              </w:rPr>
              <w:t>לא תעמד על דם רעך</w:t>
            </w:r>
            <w:r w:rsidRPr="006E29BB">
              <w:rPr>
                <w:noProof/>
                <w:sz w:val="25"/>
                <w:szCs w:val="25"/>
              </w:rPr>
              <w:t xml:space="preserve"> </w:t>
            </w:r>
            <w:r w:rsidRPr="006E29BB">
              <w:rPr>
                <w:noProof/>
              </w:rPr>
              <w:t>from other</w:t>
            </w:r>
            <w:r w:rsidRPr="006E29BB">
              <w:rPr>
                <w:noProof/>
                <w:sz w:val="24"/>
                <w:szCs w:val="24"/>
              </w:rPr>
              <w:t xml:space="preserve"> </w:t>
            </w:r>
            <w:r w:rsidRPr="006E29BB">
              <w:rPr>
                <w:rFonts w:asciiTheme="majorBidi" w:hAnsiTheme="majorBidi" w:cstheme="majorBidi"/>
                <w:noProof/>
                <w:sz w:val="24"/>
                <w:szCs w:val="24"/>
                <w:rtl/>
              </w:rPr>
              <w:t>לאוין</w:t>
            </w:r>
            <w:r w:rsidRPr="006E29BB">
              <w:rPr>
                <w:rFonts w:asciiTheme="majorBidi" w:hAnsiTheme="majorBidi" w:cstheme="majorBidi"/>
                <w:noProof/>
              </w:rPr>
              <w:t xml:space="preserve"> </w:t>
            </w:r>
            <w:r w:rsidRPr="006E29BB">
              <w:rPr>
                <w:noProof/>
              </w:rPr>
              <w:t xml:space="preserve">where one is prohibited to place himself in a </w:t>
            </w:r>
            <w:r w:rsidRPr="006E29BB">
              <w:rPr>
                <w:rFonts w:asciiTheme="majorBidi" w:hAnsiTheme="majorBidi" w:cstheme="majorBidi"/>
                <w:noProof/>
                <w:sz w:val="24"/>
                <w:szCs w:val="24"/>
                <w:rtl/>
              </w:rPr>
              <w:t>ספק סכנה</w:t>
            </w:r>
            <w:r w:rsidRPr="006E29BB">
              <w:rPr>
                <w:rFonts w:asciiTheme="majorBidi" w:hAnsiTheme="majorBidi" w:cstheme="majorBidi"/>
                <w:noProof/>
                <w:sz w:val="25"/>
                <w:szCs w:val="26"/>
              </w:rPr>
              <w:t xml:space="preserve"> </w:t>
            </w:r>
            <w:r w:rsidRPr="006E29BB">
              <w:rPr>
                <w:noProof/>
              </w:rPr>
              <w:t>to avoid trangressing them</w:t>
            </w:r>
            <w:r w:rsidR="00B1635E">
              <w:rPr>
                <w:noProof/>
              </w:rPr>
              <w:t>.</w:t>
            </w:r>
            <w:r w:rsidR="008F13D7">
              <w:rPr>
                <w:noProof/>
              </w:rPr>
              <w:t xml:space="preserve">  ...</w:t>
            </w:r>
          </w:p>
          <w:p w14:paraId="5E7CC7B2" w14:textId="259C029F" w:rsidR="00413B48" w:rsidRPr="006E29BB" w:rsidRDefault="00413B48" w:rsidP="006E58D5">
            <w:pPr>
              <w:spacing w:before="120" w:line="312" w:lineRule="auto"/>
              <w:ind w:left="72" w:right="86"/>
              <w:rPr>
                <w:sz w:val="21"/>
                <w:szCs w:val="21"/>
                <w:rtl/>
              </w:rPr>
            </w:pPr>
            <w:r w:rsidRPr="006E29BB">
              <w:rPr>
                <w:noProof/>
              </w:rPr>
              <w:t xml:space="preserve">However, in order to save his friend’s life, although </w:t>
            </w:r>
            <w:r w:rsidRPr="006E29BB">
              <w:rPr>
                <w:rFonts w:ascii="Times New Roman" w:hAnsi="Times New Roman" w:cs="Times New Roman"/>
                <w:sz w:val="24"/>
                <w:szCs w:val="24"/>
                <w:rtl/>
              </w:rPr>
              <w:t>לא תעמ</w:t>
            </w:r>
            <w:r w:rsidR="00E45517" w:rsidRPr="006E29BB">
              <w:rPr>
                <w:rFonts w:asciiTheme="majorBidi" w:hAnsiTheme="majorBidi" w:cstheme="majorBidi"/>
                <w:noProof/>
                <w:sz w:val="24"/>
                <w:szCs w:val="24"/>
                <w:rtl/>
              </w:rPr>
              <w:t>ו</w:t>
            </w:r>
            <w:r w:rsidRPr="006E29BB">
              <w:rPr>
                <w:rFonts w:ascii="Times New Roman" w:hAnsi="Times New Roman" w:cs="Times New Roman"/>
                <w:sz w:val="24"/>
                <w:szCs w:val="24"/>
                <w:rtl/>
              </w:rPr>
              <w:t>ד</w:t>
            </w:r>
            <w:r w:rsidRPr="006E29BB">
              <w:rPr>
                <w:noProof/>
              </w:rPr>
              <w:t xml:space="preserve"> is also an ordinary </w:t>
            </w:r>
            <w:r w:rsidRPr="006E29BB">
              <w:rPr>
                <w:rFonts w:asciiTheme="majorBidi" w:hAnsiTheme="majorBidi" w:cstheme="majorBidi"/>
                <w:noProof/>
                <w:sz w:val="24"/>
                <w:szCs w:val="24"/>
                <w:rtl/>
              </w:rPr>
              <w:t>לאו</w:t>
            </w:r>
            <w:r w:rsidR="009C727D" w:rsidRPr="006E29BB">
              <w:rPr>
                <w:noProof/>
              </w:rPr>
              <w:t>, it is permissible to place one</w:t>
            </w:r>
            <w:r w:rsidRPr="006E29BB">
              <w:rPr>
                <w:noProof/>
              </w:rPr>
              <w:t xml:space="preserve">self in a </w:t>
            </w:r>
            <w:r w:rsidRPr="006E29BB">
              <w:rPr>
                <w:rFonts w:asciiTheme="majorBidi" w:hAnsiTheme="majorBidi" w:cstheme="majorBidi"/>
                <w:noProof/>
                <w:sz w:val="24"/>
                <w:szCs w:val="24"/>
                <w:rtl/>
              </w:rPr>
              <w:t>ספק סכנה</w:t>
            </w:r>
            <w:r w:rsidRPr="006E29BB">
              <w:rPr>
                <w:noProof/>
              </w:rPr>
              <w:t xml:space="preserve"> since at least one Jewish life will be saved </w:t>
            </w:r>
            <w:r w:rsidR="008B6B52">
              <w:rPr>
                <w:noProof/>
              </w:rPr>
              <w:t>[</w:t>
            </w:r>
            <w:r w:rsidRPr="006E29BB">
              <w:rPr>
                <w:noProof/>
              </w:rPr>
              <w:t>no matter what eventuality occurs</w:t>
            </w:r>
            <w:r w:rsidR="008B6B52">
              <w:rPr>
                <w:noProof/>
              </w:rPr>
              <w:t>]</w:t>
            </w:r>
            <w:r w:rsidRPr="006E29BB">
              <w:rPr>
                <w:noProof/>
              </w:rPr>
              <w:t xml:space="preserve">.  This accords </w:t>
            </w:r>
            <w:r w:rsidRPr="006E29BB">
              <w:rPr>
                <w:rFonts w:cs="Arial Black"/>
              </w:rPr>
              <w:t>with the explanation of</w:t>
            </w:r>
            <w:r w:rsidRPr="006E29BB">
              <w:rPr>
                <w:rFonts w:cs="Arial Black"/>
                <w:sz w:val="21"/>
                <w:szCs w:val="21"/>
              </w:rPr>
              <w:t xml:space="preserve"> </w:t>
            </w:r>
            <w:r w:rsidRPr="006E29BB">
              <w:rPr>
                <w:rFonts w:cs="Times New Roman"/>
                <w:sz w:val="24"/>
                <w:szCs w:val="24"/>
                <w:rtl/>
              </w:rPr>
              <w:t>ר</w:t>
            </w:r>
            <w:r w:rsidRPr="006E29BB">
              <w:rPr>
                <w:rFonts w:cs="Times New Roman" w:hint="cs"/>
                <w:sz w:val="24"/>
                <w:szCs w:val="24"/>
                <w:rtl/>
              </w:rPr>
              <w:t>שׁ</w:t>
            </w:r>
            <w:r w:rsidRPr="006E29BB">
              <w:rPr>
                <w:rFonts w:cs="Times New Roman" w:hint="eastAsia"/>
                <w:sz w:val="24"/>
                <w:szCs w:val="24"/>
                <w:rtl/>
              </w:rPr>
              <w:t>״י</w:t>
            </w:r>
            <w:r w:rsidRPr="006E29BB">
              <w:rPr>
                <w:rFonts w:cs="Times New Roman"/>
                <w:sz w:val="24"/>
                <w:szCs w:val="24"/>
                <w:rtl/>
              </w:rPr>
              <w:t xml:space="preserve"> סנהדרין דף ע״ד</w:t>
            </w:r>
            <w:r w:rsidRPr="006E29BB">
              <w:rPr>
                <w:rFonts w:asciiTheme="minorHAnsi" w:hAnsiTheme="minorHAnsi" w:cstheme="minorHAnsi"/>
                <w:rtl/>
              </w:rPr>
              <w:t>,</w:t>
            </w:r>
            <w:r w:rsidRPr="006E29BB">
              <w:rPr>
                <w:rFonts w:cs="Times New Roman"/>
                <w:sz w:val="25"/>
                <w:szCs w:val="25"/>
                <w:rtl/>
              </w:rPr>
              <w:t xml:space="preserve"> </w:t>
            </w:r>
            <w:r w:rsidRPr="006E29BB">
              <w:rPr>
                <w:rFonts w:cs="Times New Roman"/>
                <w:sz w:val="24"/>
                <w:szCs w:val="24"/>
                <w:rtl/>
              </w:rPr>
              <w:t>ד״ה סברא</w:t>
            </w:r>
            <w:r w:rsidRPr="006E29BB">
              <w:rPr>
                <w:rFonts w:cs="Arial Black"/>
                <w:sz w:val="25"/>
                <w:szCs w:val="25"/>
              </w:rPr>
              <w:t xml:space="preserve"> </w:t>
            </w:r>
            <w:r w:rsidRPr="006E29BB">
              <w:rPr>
                <w:rFonts w:cs="Arial Black"/>
              </w:rPr>
              <w:t xml:space="preserve">- that the reason for the </w:t>
            </w:r>
            <w:r w:rsidRPr="006E29BB">
              <w:rPr>
                <w:rFonts w:asciiTheme="majorBidi" w:hAnsiTheme="majorBidi" w:cstheme="majorBidi"/>
                <w:color w:val="000000"/>
                <w:sz w:val="24"/>
                <w:szCs w:val="24"/>
                <w:rtl/>
              </w:rPr>
              <w:t>דין</w:t>
            </w:r>
            <w:r w:rsidRPr="006E29BB">
              <w:rPr>
                <w:rFonts w:cs="Arial Black"/>
                <w:sz w:val="25"/>
                <w:szCs w:val="25"/>
              </w:rPr>
              <w:t xml:space="preserve"> </w:t>
            </w:r>
            <w:r w:rsidRPr="006E29BB">
              <w:rPr>
                <w:rFonts w:cs="Arial Black"/>
              </w:rPr>
              <w:t xml:space="preserve">of </w:t>
            </w:r>
            <w:r w:rsidRPr="006E29BB">
              <w:rPr>
                <w:rStyle w:val="Style3Char"/>
                <w:rFonts w:asciiTheme="majorBidi" w:hAnsiTheme="majorBidi" w:cstheme="majorBidi"/>
                <w:sz w:val="24"/>
                <w:szCs w:val="24"/>
                <w:rtl/>
              </w:rPr>
              <w:t>יהרג ואל יעבור</w:t>
            </w:r>
            <w:r w:rsidRPr="006E29BB">
              <w:rPr>
                <w:rStyle w:val="Style3Char"/>
                <w:rFonts w:asciiTheme="majorBidi" w:hAnsiTheme="majorBidi" w:cstheme="majorBidi"/>
                <w:sz w:val="24"/>
                <w:szCs w:val="24"/>
              </w:rPr>
              <w:t xml:space="preserve"> </w:t>
            </w:r>
            <w:r w:rsidRPr="006E29BB">
              <w:rPr>
                <w:rFonts w:asciiTheme="minorHAnsi" w:hAnsiTheme="minorHAnsi" w:cstheme="minorHAnsi"/>
              </w:rPr>
              <w:t>(</w:t>
            </w:r>
            <w:r w:rsidR="009C727D" w:rsidRPr="006E29BB">
              <w:rPr>
                <w:rFonts w:cs="Arial Black"/>
              </w:rPr>
              <w:t xml:space="preserve"> i.e., in the </w:t>
            </w:r>
            <w:r w:rsidR="00564B73" w:rsidRPr="006E29BB">
              <w:rPr>
                <w:rFonts w:cs="Arial Black"/>
              </w:rPr>
              <w:t>“</w:t>
            </w:r>
            <w:r w:rsidR="009C727D" w:rsidRPr="006E29BB">
              <w:rPr>
                <w:rFonts w:cs="Arial Black"/>
              </w:rPr>
              <w:t>coerced murder</w:t>
            </w:r>
            <w:r w:rsidR="00564B73" w:rsidRPr="006E29BB">
              <w:rPr>
                <w:rFonts w:cs="Arial Black"/>
              </w:rPr>
              <w:t>”</w:t>
            </w:r>
            <w:r w:rsidR="009C727D" w:rsidRPr="006E29BB">
              <w:rPr>
                <w:rFonts w:cs="Arial Black"/>
              </w:rPr>
              <w:t xml:space="preserve"> case:</w:t>
            </w:r>
            <w:r w:rsidR="00B457EF" w:rsidRPr="00EB333A">
              <w:rPr>
                <w:b/>
                <w:bCs/>
                <w:noProof/>
                <w:sz w:val="28"/>
                <w:szCs w:val="28"/>
              </w:rPr>
              <w:t xml:space="preserve"> </w:t>
            </w:r>
            <w:r w:rsidR="00B457EF" w:rsidRPr="00963AB1">
              <w:rPr>
                <w:rStyle w:val="Style3Char"/>
                <w:rFonts w:ascii="Cambria" w:hAnsi="Cambria" w:cs="Cambria"/>
                <w:b/>
                <w:bCs/>
                <w:i/>
                <w:iCs/>
                <w:sz w:val="23"/>
                <w:szCs w:val="23"/>
              </w:rPr>
              <w:t>α</w:t>
            </w:r>
            <w:r w:rsidR="00B457EF" w:rsidRPr="00EB333A">
              <w:rPr>
                <w:b/>
                <w:bCs/>
                <w:noProof/>
                <w:sz w:val="28"/>
                <w:szCs w:val="28"/>
              </w:rPr>
              <w:t xml:space="preserve"> </w:t>
            </w:r>
            <w:r w:rsidRPr="006E29BB">
              <w:rPr>
                <w:rFonts w:cs="Arial Black"/>
              </w:rPr>
              <w:t>must be killed rather than kill</w:t>
            </w:r>
            <w:r w:rsidRPr="00B457EF">
              <w:rPr>
                <w:rFonts w:cs="Arial Black"/>
                <w:b/>
                <w:bCs/>
                <w:sz w:val="28"/>
                <w:szCs w:val="28"/>
              </w:rPr>
              <w:t xml:space="preserve"> </w:t>
            </w:r>
            <w:r w:rsidR="000915D8" w:rsidRPr="000915D8">
              <w:rPr>
                <w:rFonts w:ascii="Cambria" w:hAnsi="Cambria" w:cs="Arial Black"/>
                <w:b/>
                <w:bCs/>
                <w:i/>
                <w:sz w:val="22"/>
                <w:szCs w:val="22"/>
              </w:rPr>
              <w:t>β</w:t>
            </w:r>
            <w:r w:rsidRPr="006E29BB">
              <w:rPr>
                <w:rFonts w:asciiTheme="minorHAnsi" w:hAnsiTheme="minorHAnsi" w:cstheme="minorHAnsi"/>
                <w:i/>
                <w:iCs/>
              </w:rPr>
              <w:t>)</w:t>
            </w:r>
            <w:r w:rsidRPr="006E29BB">
              <w:rPr>
                <w:rFonts w:cs="Arial Black"/>
              </w:rPr>
              <w:t xml:space="preserve"> is</w:t>
            </w:r>
            <w:r w:rsidRPr="006E29BB">
              <w:t xml:space="preserve">: </w:t>
            </w:r>
            <w:r w:rsidR="00320839">
              <w:t xml:space="preserve"> “</w:t>
            </w:r>
            <w:r w:rsidRPr="006E29BB">
              <w:t>If</w:t>
            </w:r>
            <w:r w:rsidR="00B457EF" w:rsidRPr="00EB333A">
              <w:rPr>
                <w:b/>
                <w:bCs/>
                <w:noProof/>
                <w:sz w:val="28"/>
                <w:szCs w:val="28"/>
              </w:rPr>
              <w:t xml:space="preserve"> </w:t>
            </w:r>
            <w:r w:rsidR="00B457EF" w:rsidRPr="00963AB1">
              <w:rPr>
                <w:rStyle w:val="Style3Char"/>
                <w:rFonts w:ascii="Cambria" w:hAnsi="Cambria" w:cs="Cambria"/>
                <w:b/>
                <w:bCs/>
                <w:i/>
                <w:iCs/>
                <w:sz w:val="23"/>
                <w:szCs w:val="23"/>
              </w:rPr>
              <w:t>α</w:t>
            </w:r>
            <w:r w:rsidR="00B457EF" w:rsidRPr="00EB333A">
              <w:rPr>
                <w:b/>
                <w:bCs/>
                <w:noProof/>
                <w:sz w:val="28"/>
                <w:szCs w:val="28"/>
              </w:rPr>
              <w:t xml:space="preserve"> </w:t>
            </w:r>
            <w:r w:rsidRPr="006E29BB">
              <w:t>transgresses and kills</w:t>
            </w:r>
            <w:r w:rsidR="00B457EF" w:rsidRPr="00B457EF">
              <w:rPr>
                <w:b/>
                <w:bCs/>
                <w:sz w:val="28"/>
                <w:szCs w:val="28"/>
              </w:rPr>
              <w:t xml:space="preserve"> </w:t>
            </w:r>
            <w:r w:rsidR="000915D8" w:rsidRPr="000915D8">
              <w:rPr>
                <w:rFonts w:ascii="Cambria" w:hAnsi="Cambria"/>
                <w:b/>
                <w:bCs/>
                <w:i/>
                <w:iCs/>
                <w:sz w:val="22"/>
                <w:szCs w:val="22"/>
              </w:rPr>
              <w:t>β</w:t>
            </w:r>
            <w:r w:rsidRPr="00B457EF">
              <w:rPr>
                <w:b/>
                <w:bCs/>
                <w:sz w:val="28"/>
                <w:szCs w:val="28"/>
              </w:rPr>
              <w:t xml:space="preserve"> </w:t>
            </w:r>
            <w:r w:rsidRPr="006E29BB">
              <w:t xml:space="preserve">while he is saved, there are two negative </w:t>
            </w:r>
            <w:r w:rsidRPr="000309C2">
              <w:rPr>
                <w:rFonts w:asciiTheme="minorHAnsi" w:hAnsiTheme="minorHAnsi" w:cstheme="minorHAnsi"/>
              </w:rPr>
              <w:t>results (</w:t>
            </w:r>
            <w:r w:rsidRPr="000309C2">
              <w:t>“</w:t>
            </w:r>
            <w:r w:rsidRPr="006E29BB">
              <w:rPr>
                <w:rFonts w:asciiTheme="majorBidi" w:hAnsiTheme="majorBidi" w:cs="Times New Roman"/>
                <w:sz w:val="24"/>
                <w:szCs w:val="24"/>
                <w:rtl/>
              </w:rPr>
              <w:t>תרתי</w:t>
            </w:r>
            <w:r w:rsidR="009C727D" w:rsidRPr="003451EC">
              <w:rPr>
                <w:rFonts w:cs="Arial Black"/>
                <w:bCs/>
              </w:rPr>
              <w:t>”</w:t>
            </w:r>
            <w:r w:rsidRPr="003451EC">
              <w:rPr>
                <w:rFonts w:asciiTheme="minorHAnsi" w:hAnsiTheme="minorHAnsi" w:cstheme="minorHAnsi"/>
              </w:rPr>
              <w:t>)</w:t>
            </w:r>
            <w:r w:rsidRPr="006E29BB">
              <w:rPr>
                <w:sz w:val="21"/>
                <w:szCs w:val="21"/>
              </w:rPr>
              <w:t>:</w:t>
            </w:r>
            <w:r w:rsidRPr="006E29BB">
              <w:rPr>
                <w:sz w:val="23"/>
                <w:szCs w:val="23"/>
              </w:rPr>
              <w:t xml:space="preserve"> </w:t>
            </w:r>
            <w:r w:rsidR="000915D8" w:rsidRPr="000915D8">
              <w:rPr>
                <w:rFonts w:ascii="Cambria" w:hAnsi="Cambria"/>
                <w:b/>
                <w:bCs/>
                <w:i/>
                <w:iCs/>
                <w:sz w:val="22"/>
                <w:szCs w:val="22"/>
              </w:rPr>
              <w:t>β</w:t>
            </w:r>
            <w:r w:rsidRPr="006E29BB">
              <w:rPr>
                <w:i/>
                <w:iCs/>
                <w:sz w:val="21"/>
                <w:szCs w:val="21"/>
              </w:rPr>
              <w:t>’</w:t>
            </w:r>
            <w:r w:rsidRPr="006E29BB">
              <w:t>s death</w:t>
            </w:r>
            <w:r w:rsidRPr="006E29BB">
              <w:rPr>
                <w:b/>
                <w:bCs/>
                <w:i/>
                <w:iCs/>
              </w:rPr>
              <w:t xml:space="preserve"> </w:t>
            </w:r>
            <w:r w:rsidRPr="006E29BB">
              <w:t>and transgression of a</w:t>
            </w:r>
            <w:r w:rsidRPr="006E29BB">
              <w:rPr>
                <w:sz w:val="21"/>
                <w:szCs w:val="21"/>
              </w:rPr>
              <w:t>n</w:t>
            </w:r>
            <w:r w:rsidRPr="006E29BB">
              <w:t xml:space="preserve"> </w:t>
            </w:r>
            <w:r w:rsidRPr="006E29BB">
              <w:rPr>
                <w:rFonts w:ascii="Times New Roman" w:hAnsi="Times New Roman" w:cs="Times New Roman"/>
                <w:sz w:val="24"/>
                <w:szCs w:val="24"/>
                <w:rtl/>
              </w:rPr>
              <w:t>עבירה</w:t>
            </w:r>
            <w:r w:rsidRPr="006E29BB">
              <w:rPr>
                <w:sz w:val="23"/>
                <w:szCs w:val="23"/>
              </w:rPr>
              <w:t xml:space="preserve">, </w:t>
            </w:r>
            <w:r w:rsidRPr="006E29BB">
              <w:t>whereas if</w:t>
            </w:r>
            <w:r w:rsidR="00B457EF" w:rsidRPr="00EB333A">
              <w:rPr>
                <w:b/>
                <w:bCs/>
                <w:noProof/>
                <w:sz w:val="28"/>
                <w:szCs w:val="28"/>
              </w:rPr>
              <w:t xml:space="preserve"> </w:t>
            </w:r>
            <w:r w:rsidR="00B457EF" w:rsidRPr="00963AB1">
              <w:rPr>
                <w:rStyle w:val="Style3Char"/>
                <w:rFonts w:ascii="Cambria" w:hAnsi="Cambria" w:cs="Cambria"/>
                <w:b/>
                <w:bCs/>
                <w:i/>
                <w:iCs/>
                <w:sz w:val="23"/>
                <w:szCs w:val="23"/>
              </w:rPr>
              <w:t>α</w:t>
            </w:r>
            <w:r w:rsidR="00B457EF" w:rsidRPr="00EB333A">
              <w:rPr>
                <w:b/>
                <w:bCs/>
                <w:noProof/>
                <w:sz w:val="28"/>
                <w:szCs w:val="28"/>
              </w:rPr>
              <w:t xml:space="preserve"> </w:t>
            </w:r>
            <w:r w:rsidRPr="006E29BB">
              <w:t>gets killed and does not transgress, there is only one negative resul</w:t>
            </w:r>
            <w:r w:rsidRPr="006E29BB">
              <w:rPr>
                <w:rFonts w:asciiTheme="minorHAnsi" w:hAnsiTheme="minorHAnsi" w:cstheme="minorHAnsi"/>
              </w:rPr>
              <w:t>t (“</w:t>
            </w:r>
            <w:r w:rsidRPr="006E29BB">
              <w:rPr>
                <w:rFonts w:asciiTheme="majorBidi" w:hAnsiTheme="majorBidi" w:cstheme="majorBidi"/>
                <w:sz w:val="24"/>
                <w:szCs w:val="24"/>
                <w:rtl/>
              </w:rPr>
              <w:t>חדא</w:t>
            </w:r>
            <w:r w:rsidR="009C727D" w:rsidRPr="006E29BB">
              <w:rPr>
                <w:rFonts w:cs="Arial Black"/>
                <w:bCs/>
              </w:rPr>
              <w:t>”</w:t>
            </w:r>
            <w:r w:rsidRPr="006E29BB">
              <w:rPr>
                <w:rFonts w:asciiTheme="minorHAnsi" w:hAnsiTheme="minorHAnsi" w:cstheme="minorHAnsi"/>
                <w:bCs/>
              </w:rPr>
              <w:t>)</w:t>
            </w:r>
            <w:r w:rsidRPr="006E29BB">
              <w:rPr>
                <w:rFonts w:asciiTheme="minorHAnsi" w:hAnsiTheme="minorHAnsi" w:cstheme="minorHAnsi"/>
              </w:rPr>
              <w:t>:</w:t>
            </w:r>
            <w:r w:rsidRPr="00654CE2">
              <w:rPr>
                <w:b/>
                <w:bCs/>
                <w:sz w:val="28"/>
                <w:szCs w:val="28"/>
              </w:rPr>
              <w:t xml:space="preserve"> </w:t>
            </w:r>
            <w:r w:rsidRPr="006E29BB">
              <w:rPr>
                <w:rStyle w:val="Style3Char"/>
                <w:rFonts w:ascii="Cambria" w:hAnsi="Cambria" w:cs="Cambria"/>
                <w:b/>
                <w:bCs/>
                <w:i/>
                <w:iCs/>
                <w:sz w:val="23"/>
                <w:szCs w:val="23"/>
              </w:rPr>
              <w:t>α</w:t>
            </w:r>
            <w:r w:rsidRPr="006E29BB">
              <w:rPr>
                <w:i/>
                <w:iCs/>
                <w:sz w:val="21"/>
                <w:szCs w:val="21"/>
              </w:rPr>
              <w:t>’s</w:t>
            </w:r>
            <w:r w:rsidRPr="006E29BB">
              <w:rPr>
                <w:sz w:val="21"/>
                <w:szCs w:val="21"/>
              </w:rPr>
              <w:t xml:space="preserve"> </w:t>
            </w:r>
            <w:r w:rsidRPr="006E29BB">
              <w:t xml:space="preserve">death.  The reason that the </w:t>
            </w:r>
            <w:r w:rsidR="00972D8D" w:rsidRPr="00E313C8">
              <w:rPr>
                <w:rFonts w:ascii="Times New Roman" w:hAnsi="Times New Roman" w:cs="Times New Roman"/>
                <w:sz w:val="24"/>
                <w:szCs w:val="24"/>
                <w:rtl/>
              </w:rPr>
              <w:t>תורה</w:t>
            </w:r>
            <w:r w:rsidR="00972D8D" w:rsidRPr="001F4D7B">
              <w:t xml:space="preserve"> </w:t>
            </w:r>
            <w:r w:rsidRPr="006E29BB">
              <w:t xml:space="preserve">permitted us to violate </w:t>
            </w:r>
            <w:r w:rsidRPr="006E29BB">
              <w:rPr>
                <w:rFonts w:asciiTheme="majorBidi" w:hAnsiTheme="majorBidi" w:cstheme="majorBidi"/>
                <w:sz w:val="24"/>
                <w:szCs w:val="24"/>
                <w:rtl/>
              </w:rPr>
              <w:t>מצות</w:t>
            </w:r>
            <w:r w:rsidRPr="006E29BB">
              <w:rPr>
                <w:sz w:val="23"/>
                <w:szCs w:val="23"/>
              </w:rPr>
              <w:t xml:space="preserve"> </w:t>
            </w:r>
            <w:r w:rsidRPr="006E29BB">
              <w:t>based on the “</w:t>
            </w:r>
            <w:r w:rsidRPr="006E29BB">
              <w:rPr>
                <w:rFonts w:asciiTheme="majorBidi" w:hAnsiTheme="majorBidi" w:cstheme="majorBidi"/>
                <w:sz w:val="24"/>
                <w:szCs w:val="24"/>
                <w:rtl/>
              </w:rPr>
              <w:t>וחי בהם</w:t>
            </w:r>
            <w:r w:rsidRPr="006E29BB">
              <w:t xml:space="preserve">-dispensation” </w:t>
            </w:r>
            <w:r w:rsidR="009C727D" w:rsidRPr="006E29BB">
              <w:t xml:space="preserve">is </w:t>
            </w:r>
            <w:r w:rsidRPr="006E29BB">
              <w:t xml:space="preserve">because a Jewish life is precious in the eyes of </w:t>
            </w:r>
            <w:r w:rsidRPr="006E29BB">
              <w:rPr>
                <w:rFonts w:asciiTheme="minorHAnsi" w:hAnsiTheme="minorHAnsi" w:cstheme="minorHAnsi"/>
              </w:rPr>
              <w:t>Hashem (more</w:t>
            </w:r>
            <w:r w:rsidRPr="006E29BB">
              <w:t xml:space="preserve"> than His</w:t>
            </w:r>
            <w:r w:rsidRPr="006E29BB">
              <w:rPr>
                <w:sz w:val="21"/>
                <w:szCs w:val="21"/>
              </w:rPr>
              <w:t xml:space="preserve"> </w:t>
            </w:r>
            <w:r w:rsidRPr="006E29BB">
              <w:rPr>
                <w:rFonts w:asciiTheme="majorBidi" w:hAnsiTheme="majorBidi" w:cstheme="majorBidi"/>
                <w:sz w:val="24"/>
                <w:szCs w:val="24"/>
                <w:rtl/>
              </w:rPr>
              <w:t>מצות</w:t>
            </w:r>
            <w:r w:rsidRPr="006E29BB">
              <w:rPr>
                <w:rFonts w:asciiTheme="minorHAnsi" w:hAnsiTheme="minorHAnsi" w:cstheme="minorHAnsi"/>
              </w:rPr>
              <w:t>).</w:t>
            </w:r>
            <w:r w:rsidRPr="006E29BB">
              <w:rPr>
                <w:sz w:val="21"/>
                <w:szCs w:val="21"/>
              </w:rPr>
              <w:t xml:space="preserve">  </w:t>
            </w:r>
            <w:r w:rsidRPr="006E29BB">
              <w:t xml:space="preserve">However, by the </w:t>
            </w:r>
            <w:r w:rsidR="00320839">
              <w:t>‘</w:t>
            </w:r>
            <w:r w:rsidRPr="006E29BB">
              <w:t>coerced murder</w:t>
            </w:r>
            <w:r w:rsidR="00320839">
              <w:t>’</w:t>
            </w:r>
            <w:r w:rsidRPr="006E29BB">
              <w:t xml:space="preserve"> case, since one Jewish life will be lost in the end, why should it be permitted to transgress?</w:t>
            </w:r>
            <w:r w:rsidR="00320839">
              <w:t>”</w:t>
            </w:r>
            <w:r w:rsidRPr="006E29BB">
              <w:t xml:space="preserve">  </w:t>
            </w:r>
            <w:r w:rsidR="00BC69E4">
              <w:t>We can infer</w:t>
            </w:r>
            <w:r w:rsidRPr="006E29BB">
              <w:t xml:space="preserve"> </w:t>
            </w:r>
            <w:r w:rsidR="0080797D">
              <w:t xml:space="preserve">from </w:t>
            </w:r>
            <w:r w:rsidR="0080797D" w:rsidRPr="006E29BB">
              <w:rPr>
                <w:rFonts w:cs="Times New Roman"/>
                <w:sz w:val="24"/>
                <w:szCs w:val="24"/>
                <w:rtl/>
              </w:rPr>
              <w:t>ר</w:t>
            </w:r>
            <w:r w:rsidR="0080797D" w:rsidRPr="006E29BB">
              <w:rPr>
                <w:rFonts w:cs="Times New Roman" w:hint="cs"/>
                <w:sz w:val="24"/>
                <w:szCs w:val="24"/>
                <w:rtl/>
              </w:rPr>
              <w:t>שׁ</w:t>
            </w:r>
            <w:r w:rsidR="0080797D" w:rsidRPr="006E29BB">
              <w:rPr>
                <w:rFonts w:cs="Times New Roman" w:hint="eastAsia"/>
                <w:sz w:val="24"/>
                <w:szCs w:val="24"/>
                <w:rtl/>
              </w:rPr>
              <w:t>״י</w:t>
            </w:r>
            <w:r w:rsidR="0080797D">
              <w:t xml:space="preserve"> </w:t>
            </w:r>
            <w:r w:rsidR="00BC69E4">
              <w:t xml:space="preserve">that </w:t>
            </w:r>
            <w:r w:rsidRPr="006E29BB">
              <w:t xml:space="preserve">with regard to </w:t>
            </w:r>
            <w:r w:rsidRPr="006E29BB">
              <w:rPr>
                <w:rFonts w:cs="Arial Black"/>
                <w:bCs/>
              </w:rPr>
              <w:t xml:space="preserve">this </w:t>
            </w:r>
            <w:r w:rsidRPr="006E29BB">
              <w:rPr>
                <w:rFonts w:asciiTheme="majorBidi" w:hAnsiTheme="majorBidi" w:cstheme="majorBidi"/>
                <w:color w:val="000000"/>
                <w:sz w:val="24"/>
                <w:szCs w:val="24"/>
                <w:rtl/>
              </w:rPr>
              <w:t>דין</w:t>
            </w:r>
            <w:r w:rsidRPr="006E29BB">
              <w:rPr>
                <w:rFonts w:cs="Arial Black"/>
                <w:bCs/>
              </w:rPr>
              <w:t xml:space="preserve"> </w:t>
            </w:r>
            <w:r w:rsidR="00D97DBB">
              <w:rPr>
                <w:rFonts w:asciiTheme="minorHAnsi" w:hAnsiTheme="minorHAnsi" w:cstheme="minorHAnsi"/>
                <w:bCs/>
              </w:rPr>
              <w:t>(</w:t>
            </w:r>
            <w:r w:rsidRPr="006E29BB">
              <w:rPr>
                <w:rFonts w:cs="Arial Black"/>
                <w:bCs/>
              </w:rPr>
              <w:t>of</w:t>
            </w:r>
            <w:r w:rsidRPr="006E29BB">
              <w:rPr>
                <w:rStyle w:val="Style3Char"/>
              </w:rPr>
              <w:t xml:space="preserve"> </w:t>
            </w:r>
            <w:r w:rsidRPr="006E29BB">
              <w:rPr>
                <w:rStyle w:val="Style3Char"/>
                <w:rFonts w:asciiTheme="majorBidi" w:hAnsiTheme="majorBidi" w:cstheme="majorBidi"/>
                <w:sz w:val="24"/>
                <w:szCs w:val="24"/>
                <w:rtl/>
              </w:rPr>
              <w:t>יהרג ואל יעבור</w:t>
            </w:r>
            <w:r w:rsidR="00D97DBB">
              <w:rPr>
                <w:rStyle w:val="Style3Char"/>
                <w:rFonts w:asciiTheme="minorHAnsi" w:hAnsiTheme="minorHAnsi" w:cstheme="minorHAnsi"/>
              </w:rPr>
              <w:t>)</w:t>
            </w:r>
            <w:r w:rsidRPr="006E29BB">
              <w:rPr>
                <w:rStyle w:val="Style3Char"/>
                <w:rFonts w:asciiTheme="minorHAnsi" w:hAnsiTheme="minorHAnsi" w:cstheme="minorHAnsi"/>
              </w:rPr>
              <w:t xml:space="preserve">, </w:t>
            </w:r>
            <w:r w:rsidR="003F37DC">
              <w:rPr>
                <w:rFonts w:asciiTheme="minorHAnsi" w:hAnsiTheme="minorHAnsi" w:cstheme="minorHAnsi"/>
              </w:rPr>
              <w:t xml:space="preserve">the </w:t>
            </w:r>
            <w:r w:rsidR="00BE0CE4">
              <w:rPr>
                <w:rFonts w:asciiTheme="minorHAnsi" w:hAnsiTheme="minorHAnsi" w:cstheme="minorHAnsi"/>
              </w:rPr>
              <w:t xml:space="preserve">respective </w:t>
            </w:r>
            <w:r w:rsidR="003F37DC">
              <w:rPr>
                <w:rFonts w:asciiTheme="minorHAnsi" w:hAnsiTheme="minorHAnsi" w:cstheme="minorHAnsi"/>
              </w:rPr>
              <w:t>lives of</w:t>
            </w:r>
            <w:r w:rsidR="00565AC1" w:rsidRPr="00EB333A">
              <w:rPr>
                <w:b/>
                <w:bCs/>
                <w:noProof/>
                <w:sz w:val="28"/>
                <w:szCs w:val="28"/>
              </w:rPr>
              <w:t xml:space="preserve"> </w:t>
            </w:r>
            <w:r w:rsidR="00565AC1" w:rsidRPr="00963AB1">
              <w:rPr>
                <w:rStyle w:val="Style3Char"/>
                <w:rFonts w:ascii="Cambria" w:hAnsi="Cambria" w:cs="Cambria"/>
                <w:b/>
                <w:bCs/>
                <w:i/>
                <w:iCs/>
                <w:sz w:val="23"/>
                <w:szCs w:val="23"/>
              </w:rPr>
              <w:t>α</w:t>
            </w:r>
            <w:r w:rsidR="00565AC1" w:rsidRPr="00EB333A">
              <w:rPr>
                <w:b/>
                <w:bCs/>
                <w:noProof/>
                <w:sz w:val="28"/>
                <w:szCs w:val="28"/>
              </w:rPr>
              <w:t xml:space="preserve"> </w:t>
            </w:r>
            <w:r w:rsidRPr="006E29BB">
              <w:rPr>
                <w:rFonts w:cs="Arial Black"/>
              </w:rPr>
              <w:t xml:space="preserve">and his </w:t>
            </w:r>
            <w:r w:rsidRPr="006E29BB">
              <w:rPr>
                <w:rFonts w:asciiTheme="minorHAnsi" w:hAnsiTheme="minorHAnsi" w:cstheme="minorHAnsi"/>
              </w:rPr>
              <w:t>friend (</w:t>
            </w:r>
            <w:r w:rsidR="000915D8" w:rsidRPr="000915D8">
              <w:rPr>
                <w:rFonts w:ascii="Cambria" w:hAnsi="Cambria"/>
                <w:b/>
                <w:bCs/>
                <w:i/>
                <w:noProof/>
                <w:sz w:val="22"/>
                <w:szCs w:val="22"/>
              </w:rPr>
              <w:t>β</w:t>
            </w:r>
            <w:r w:rsidRPr="006E29BB">
              <w:rPr>
                <w:rFonts w:asciiTheme="minorHAnsi" w:hAnsiTheme="minorHAnsi" w:cstheme="minorHAnsi"/>
              </w:rPr>
              <w:t>) are equal and accordingly, one could [apply</w:t>
            </w:r>
            <w:r w:rsidRPr="006E29BB">
              <w:rPr>
                <w:rFonts w:cs="Arial Black"/>
              </w:rPr>
              <w:t xml:space="preserve"> this same logic </w:t>
            </w:r>
            <w:r w:rsidRPr="006E29BB">
              <w:rPr>
                <w:rFonts w:asciiTheme="minorHAnsi" w:hAnsiTheme="minorHAnsi" w:cstheme="minorHAnsi"/>
              </w:rPr>
              <w:t>to] permit</w:t>
            </w:r>
            <w:r w:rsidRPr="006E29BB">
              <w:rPr>
                <w:rFonts w:cs="Arial Black"/>
              </w:rPr>
              <w:t xml:space="preserve"> one</w:t>
            </w:r>
            <w:r w:rsidRPr="006E29BB">
              <w:rPr>
                <w:noProof/>
              </w:rPr>
              <w:t xml:space="preserve"> to place himself in a </w:t>
            </w:r>
            <w:r w:rsidRPr="006E29BB">
              <w:rPr>
                <w:rFonts w:asciiTheme="majorBidi" w:hAnsiTheme="majorBidi" w:cstheme="majorBidi"/>
                <w:noProof/>
                <w:sz w:val="24"/>
                <w:szCs w:val="24"/>
                <w:rtl/>
              </w:rPr>
              <w:t>ספק סכנה</w:t>
            </w:r>
            <w:r w:rsidRPr="006E29BB">
              <w:rPr>
                <w:rFonts w:asciiTheme="majorBidi" w:hAnsiTheme="majorBidi" w:cstheme="majorBidi"/>
                <w:noProof/>
                <w:sz w:val="25"/>
                <w:szCs w:val="26"/>
              </w:rPr>
              <w:t xml:space="preserve"> </w:t>
            </w:r>
            <w:r w:rsidRPr="006E29BB">
              <w:rPr>
                <w:noProof/>
              </w:rPr>
              <w:t>to save his friend from a</w:t>
            </w:r>
            <w:r w:rsidR="00A50DC1">
              <w:rPr>
                <w:noProof/>
              </w:rPr>
              <w:br/>
            </w:r>
            <w:r w:rsidRPr="006E29BB">
              <w:rPr>
                <w:rFonts w:asciiTheme="majorBidi" w:hAnsiTheme="majorBidi" w:cstheme="majorBidi"/>
                <w:noProof/>
                <w:sz w:val="24"/>
                <w:szCs w:val="24"/>
                <w:rtl/>
              </w:rPr>
              <w:t>ודאי סכנה</w:t>
            </w:r>
            <w:r w:rsidRPr="006E29BB">
              <w:rPr>
                <w:rFonts w:asciiTheme="majorBidi" w:hAnsiTheme="majorBidi" w:cstheme="majorBidi"/>
                <w:noProof/>
                <w:sz w:val="26"/>
                <w:szCs w:val="26"/>
              </w:rPr>
              <w:t xml:space="preserve"> </w:t>
            </w:r>
            <w:r w:rsidRPr="006E29BB">
              <w:rPr>
                <w:rFonts w:asciiTheme="minorHAnsi" w:hAnsiTheme="minorHAnsi" w:cstheme="minorHAnsi"/>
                <w:noProof/>
              </w:rPr>
              <w:t>(</w:t>
            </w:r>
            <w:r w:rsidRPr="006E29BB">
              <w:rPr>
                <w:rFonts w:asciiTheme="minorHAnsi" w:hAnsiTheme="minorHAnsi" w:cstheme="minorHAnsi"/>
              </w:rPr>
              <w:t>i.</w:t>
            </w:r>
            <w:r w:rsidRPr="006E29BB">
              <w:rPr>
                <w:rFonts w:cs="Arial Black"/>
              </w:rPr>
              <w:t>e., since</w:t>
            </w:r>
            <w:r w:rsidR="00BE0CE4">
              <w:rPr>
                <w:rFonts w:asciiTheme="minorHAnsi" w:hAnsiTheme="minorHAnsi" w:cstheme="minorHAnsi"/>
              </w:rPr>
              <w:t xml:space="preserve"> the lives of</w:t>
            </w:r>
            <w:r w:rsidR="00565AC1" w:rsidRPr="00EB333A">
              <w:rPr>
                <w:b/>
                <w:bCs/>
                <w:noProof/>
                <w:sz w:val="28"/>
                <w:szCs w:val="28"/>
              </w:rPr>
              <w:t xml:space="preserve"> </w:t>
            </w:r>
            <w:r w:rsidR="00565AC1" w:rsidRPr="00963AB1">
              <w:rPr>
                <w:rStyle w:val="Style3Char"/>
                <w:rFonts w:ascii="Cambria" w:hAnsi="Cambria" w:cs="Cambria"/>
                <w:b/>
                <w:bCs/>
                <w:i/>
                <w:iCs/>
                <w:sz w:val="23"/>
                <w:szCs w:val="23"/>
              </w:rPr>
              <w:t>α</w:t>
            </w:r>
            <w:r w:rsidR="00565AC1" w:rsidRPr="00EB333A">
              <w:rPr>
                <w:b/>
                <w:bCs/>
                <w:noProof/>
                <w:sz w:val="28"/>
                <w:szCs w:val="28"/>
              </w:rPr>
              <w:t xml:space="preserve"> </w:t>
            </w:r>
            <w:r w:rsidR="00BE0CE4" w:rsidRPr="006E29BB">
              <w:rPr>
                <w:rFonts w:cs="Arial Black"/>
              </w:rPr>
              <w:t>and his</w:t>
            </w:r>
            <w:r w:rsidR="00565AC1">
              <w:rPr>
                <w:rFonts w:cs="Arial Black"/>
              </w:rPr>
              <w:t xml:space="preserve"> friend,</w:t>
            </w:r>
            <w:r w:rsidR="00654CE2" w:rsidRPr="00B457EF">
              <w:rPr>
                <w:b/>
                <w:bCs/>
                <w:sz w:val="28"/>
                <w:szCs w:val="28"/>
              </w:rPr>
              <w:t xml:space="preserve"> </w:t>
            </w:r>
            <w:r w:rsidR="00654CE2" w:rsidRPr="000915D8">
              <w:rPr>
                <w:rFonts w:ascii="Cambria" w:hAnsi="Cambria"/>
                <w:b/>
                <w:bCs/>
                <w:i/>
                <w:iCs/>
                <w:sz w:val="22"/>
                <w:szCs w:val="22"/>
              </w:rPr>
              <w:t>β</w:t>
            </w:r>
            <w:r w:rsidR="00654CE2" w:rsidRPr="00B457EF">
              <w:rPr>
                <w:b/>
                <w:bCs/>
                <w:sz w:val="28"/>
                <w:szCs w:val="28"/>
              </w:rPr>
              <w:t xml:space="preserve"> </w:t>
            </w:r>
            <w:r w:rsidRPr="006E29BB">
              <w:rPr>
                <w:rFonts w:cs="Arial Black"/>
              </w:rPr>
              <w:t>are equal, at least one life will be spared even i</w:t>
            </w:r>
            <w:r w:rsidRPr="006E29BB">
              <w:rPr>
                <w:rFonts w:cs="Arial Black"/>
                <w:sz w:val="21"/>
                <w:szCs w:val="21"/>
              </w:rPr>
              <w:t>f</w:t>
            </w:r>
            <w:r w:rsidR="00565AC1" w:rsidRPr="00EB333A">
              <w:rPr>
                <w:b/>
                <w:bCs/>
                <w:noProof/>
                <w:sz w:val="28"/>
                <w:szCs w:val="28"/>
              </w:rPr>
              <w:t xml:space="preserve"> </w:t>
            </w:r>
            <w:r w:rsidR="00565AC1" w:rsidRPr="00963AB1">
              <w:rPr>
                <w:rStyle w:val="Style3Char"/>
                <w:rFonts w:ascii="Cambria" w:hAnsi="Cambria" w:cs="Cambria"/>
                <w:b/>
                <w:bCs/>
                <w:i/>
                <w:iCs/>
                <w:sz w:val="23"/>
                <w:szCs w:val="23"/>
              </w:rPr>
              <w:t>α</w:t>
            </w:r>
            <w:r w:rsidR="00565AC1" w:rsidRPr="00EB333A">
              <w:rPr>
                <w:b/>
                <w:bCs/>
                <w:noProof/>
                <w:sz w:val="28"/>
                <w:szCs w:val="28"/>
              </w:rPr>
              <w:t xml:space="preserve"> </w:t>
            </w:r>
            <w:r w:rsidRPr="006E29BB">
              <w:rPr>
                <w:rFonts w:cs="Arial Black"/>
              </w:rPr>
              <w:t>dies in the process of rescuing</w:t>
            </w:r>
            <w:r w:rsidRPr="00654CE2">
              <w:rPr>
                <w:rFonts w:cs="Arial Black"/>
                <w:b/>
                <w:bCs/>
                <w:sz w:val="28"/>
                <w:szCs w:val="28"/>
              </w:rPr>
              <w:t xml:space="preserve"> </w:t>
            </w:r>
            <w:r w:rsidR="000915D8" w:rsidRPr="000915D8">
              <w:rPr>
                <w:rFonts w:ascii="Cambria" w:hAnsi="Cambria" w:cs="Arial Black"/>
                <w:b/>
                <w:bCs/>
                <w:i/>
                <w:sz w:val="22"/>
                <w:szCs w:val="22"/>
              </w:rPr>
              <w:t>β</w:t>
            </w:r>
            <w:r w:rsidRPr="00DA2A28">
              <w:rPr>
                <w:rFonts w:asciiTheme="minorHAnsi" w:hAnsiTheme="minorHAnsi" w:cstheme="minorHAnsi"/>
                <w:i/>
                <w:iCs/>
              </w:rPr>
              <w:t>)</w:t>
            </w:r>
            <w:r w:rsidRPr="00DA2A28">
              <w:rPr>
                <w:rFonts w:cs="Arial Black"/>
                <w:i/>
                <w:iCs/>
              </w:rPr>
              <w:t>.</w:t>
            </w:r>
            <w:r w:rsidR="009C727D" w:rsidRPr="006E29BB">
              <w:rPr>
                <w:rFonts w:cs="Arial Black"/>
              </w:rPr>
              <w:t xml:space="preserve"> </w:t>
            </w:r>
            <w:r w:rsidR="00C01C20" w:rsidRPr="006E29BB">
              <w:rPr>
                <w:rFonts w:cs="Arial Black"/>
              </w:rPr>
              <w:t xml:space="preserve"> However, we cannot obligate </w:t>
            </w:r>
            <w:r w:rsidR="00DB263F" w:rsidRPr="006E29BB">
              <w:rPr>
                <w:rFonts w:cs="Arial Black"/>
              </w:rPr>
              <w:t xml:space="preserve">a person to </w:t>
            </w:r>
            <w:proofErr w:type="gramStart"/>
            <w:r w:rsidR="00DB263F" w:rsidRPr="006E29BB">
              <w:rPr>
                <w:rFonts w:cs="Arial Black"/>
              </w:rPr>
              <w:t>enter into</w:t>
            </w:r>
            <w:proofErr w:type="gramEnd"/>
            <w:r w:rsidR="00DB263F" w:rsidRPr="006E29BB">
              <w:rPr>
                <w:rFonts w:cs="Arial Black"/>
              </w:rPr>
              <w:t xml:space="preserve"> a</w:t>
            </w:r>
            <w:r w:rsidR="00DB263F" w:rsidRPr="006E29BB">
              <w:rPr>
                <w:noProof/>
              </w:rPr>
              <w:t xml:space="preserve"> </w:t>
            </w:r>
            <w:r w:rsidR="00DB263F" w:rsidRPr="006E29BB">
              <w:rPr>
                <w:rFonts w:asciiTheme="majorBidi" w:hAnsiTheme="majorBidi" w:cstheme="majorBidi"/>
                <w:noProof/>
                <w:sz w:val="24"/>
                <w:szCs w:val="24"/>
                <w:rtl/>
              </w:rPr>
              <w:t>ספק סכנה</w:t>
            </w:r>
            <w:r w:rsidR="00DB263F" w:rsidRPr="006E29BB">
              <w:rPr>
                <w:rFonts w:asciiTheme="minorHAnsi" w:hAnsiTheme="minorHAnsi" w:cstheme="minorHAnsi"/>
                <w:noProof/>
              </w:rPr>
              <w:t xml:space="preserve"> </w:t>
            </w:r>
            <w:r w:rsidR="0014604A" w:rsidRPr="006E29BB">
              <w:rPr>
                <w:rFonts w:asciiTheme="minorHAnsi" w:hAnsiTheme="minorHAnsi" w:cstheme="minorHAnsi"/>
                <w:noProof/>
              </w:rPr>
              <w:t>[</w:t>
            </w:r>
            <w:r w:rsidR="00DB263F" w:rsidRPr="006E29BB">
              <w:rPr>
                <w:rFonts w:asciiTheme="minorHAnsi" w:hAnsiTheme="minorHAnsi" w:cstheme="minorHAnsi"/>
                <w:noProof/>
              </w:rPr>
              <w:t>to</w:t>
            </w:r>
            <w:r w:rsidR="00DB263F" w:rsidRPr="006E29BB">
              <w:rPr>
                <w:noProof/>
              </w:rPr>
              <w:t xml:space="preserve"> save his friend</w:t>
            </w:r>
            <w:r w:rsidR="0014604A" w:rsidRPr="006E29BB">
              <w:rPr>
                <w:noProof/>
              </w:rPr>
              <w:t>]</w:t>
            </w:r>
            <w:r w:rsidR="00DB263F" w:rsidRPr="006E29BB">
              <w:rPr>
                <w:noProof/>
              </w:rPr>
              <w:t xml:space="preserve"> </w:t>
            </w:r>
            <w:r w:rsidR="007B152F" w:rsidRPr="006E29BB">
              <w:rPr>
                <w:noProof/>
              </w:rPr>
              <w:t xml:space="preserve">since </w:t>
            </w:r>
            <w:r w:rsidR="007459EC" w:rsidRPr="006E29BB">
              <w:rPr>
                <w:rFonts w:asciiTheme="minorHAnsi" w:hAnsiTheme="minorHAnsi" w:cstheme="minorHAnsi"/>
                <w:noProof/>
              </w:rPr>
              <w:t>[</w:t>
            </w:r>
            <w:r w:rsidR="007459EC" w:rsidRPr="006E29BB">
              <w:rPr>
                <w:rFonts w:asciiTheme="majorBidi" w:hAnsiTheme="majorBidi" w:cstheme="majorBidi"/>
                <w:noProof/>
                <w:sz w:val="24"/>
                <w:szCs w:val="24"/>
                <w:rtl/>
              </w:rPr>
              <w:t>לא תעמ</w:t>
            </w:r>
            <w:r w:rsidR="00E45517" w:rsidRPr="006E29BB">
              <w:rPr>
                <w:rFonts w:asciiTheme="majorBidi" w:hAnsiTheme="majorBidi" w:cstheme="majorBidi"/>
                <w:noProof/>
                <w:sz w:val="24"/>
                <w:szCs w:val="24"/>
                <w:rtl/>
              </w:rPr>
              <w:t>ו</w:t>
            </w:r>
            <w:r w:rsidR="007459EC" w:rsidRPr="006E29BB">
              <w:rPr>
                <w:rFonts w:asciiTheme="majorBidi" w:hAnsiTheme="majorBidi" w:cstheme="majorBidi"/>
                <w:noProof/>
                <w:sz w:val="24"/>
                <w:szCs w:val="24"/>
                <w:rtl/>
              </w:rPr>
              <w:t>ד</w:t>
            </w:r>
            <w:r w:rsidR="007459EC" w:rsidRPr="006E29BB">
              <w:rPr>
                <w:rFonts w:asciiTheme="minorHAnsi" w:hAnsiTheme="minorHAnsi" w:cstheme="minorHAnsi"/>
                <w:noProof/>
              </w:rPr>
              <w:t xml:space="preserve">] </w:t>
            </w:r>
            <w:r w:rsidR="00DE0567" w:rsidRPr="006E29BB">
              <w:rPr>
                <w:rFonts w:asciiTheme="minorHAnsi" w:hAnsiTheme="minorHAnsi" w:cstheme="minorHAnsi"/>
                <w:noProof/>
              </w:rPr>
              <w:t xml:space="preserve">only has the status of a </w:t>
            </w:r>
            <w:r w:rsidR="007459EC" w:rsidRPr="006E29BB">
              <w:rPr>
                <w:rFonts w:asciiTheme="majorBidi" w:hAnsiTheme="majorBidi" w:cstheme="majorBidi"/>
                <w:noProof/>
                <w:sz w:val="24"/>
                <w:szCs w:val="24"/>
                <w:rtl/>
              </w:rPr>
              <w:t>לאו</w:t>
            </w:r>
            <w:r w:rsidR="00DE0567" w:rsidRPr="006E29BB">
              <w:rPr>
                <w:noProof/>
              </w:rPr>
              <w:t xml:space="preserve">, </w:t>
            </w:r>
            <w:r w:rsidR="0014604A" w:rsidRPr="006E29BB">
              <w:rPr>
                <w:rFonts w:asciiTheme="minorHAnsi" w:hAnsiTheme="minorHAnsi" w:cstheme="minorHAnsi"/>
                <w:noProof/>
              </w:rPr>
              <w:t xml:space="preserve">we should not be more stringest than by </w:t>
            </w:r>
            <w:r w:rsidR="00DB263F" w:rsidRPr="006E29BB">
              <w:rPr>
                <w:noProof/>
              </w:rPr>
              <w:t>all other</w:t>
            </w:r>
            <w:r w:rsidR="00DB263F" w:rsidRPr="006E29BB">
              <w:rPr>
                <w:noProof/>
                <w:sz w:val="24"/>
                <w:szCs w:val="24"/>
              </w:rPr>
              <w:t xml:space="preserve"> </w:t>
            </w:r>
            <w:r w:rsidR="00DB263F" w:rsidRPr="006E29BB">
              <w:rPr>
                <w:rFonts w:asciiTheme="majorBidi" w:hAnsiTheme="majorBidi" w:cstheme="majorBidi"/>
                <w:noProof/>
                <w:sz w:val="24"/>
                <w:szCs w:val="24"/>
                <w:rtl/>
              </w:rPr>
              <w:t>לאוין</w:t>
            </w:r>
            <w:r w:rsidR="0014604A" w:rsidRPr="006E29BB">
              <w:rPr>
                <w:noProof/>
              </w:rPr>
              <w:t>.</w:t>
            </w:r>
          </w:p>
        </w:tc>
      </w:tr>
    </w:tbl>
    <w:p w14:paraId="1CD6B907" w14:textId="32AC26A9" w:rsidR="00413B48" w:rsidRDefault="00D50F90" w:rsidP="000D480F">
      <w:pPr>
        <w:bidi/>
        <w:spacing w:after="120"/>
        <w:rPr>
          <w:rFonts w:ascii="Times New Roman" w:hAnsi="Times New Roman" w:cs="Times New Roman"/>
          <w:sz w:val="28"/>
          <w:szCs w:val="28"/>
        </w:rPr>
      </w:pPr>
      <w:r>
        <w:rPr>
          <w:rFonts w:ascii="Cambria" w:hAnsi="Cambria" w:cs="Times New Roman"/>
          <w:b/>
          <w:bCs/>
          <w:sz w:val="24"/>
          <w:szCs w:val="24"/>
        </w:rPr>
        <w:t xml:space="preserve"> </w:t>
      </w:r>
      <w:r w:rsidR="00451E72">
        <w:rPr>
          <w:rFonts w:ascii="Cambria" w:hAnsi="Cambria" w:cs="Times New Roman"/>
          <w:b/>
          <w:bCs/>
          <w:sz w:val="24"/>
          <w:szCs w:val="24"/>
        </w:rPr>
        <w:t xml:space="preserve"> </w:t>
      </w:r>
      <w:r w:rsidR="00EB4464" w:rsidRPr="00C25A18">
        <w:rPr>
          <w:rFonts w:ascii="Consolas" w:hAnsi="Consolas" w:cs="Times New Roman"/>
          <w:b/>
          <w:bCs/>
          <w:sz w:val="24"/>
          <w:szCs w:val="24"/>
        </w:rPr>
        <w:t>(</w:t>
      </w:r>
      <w:r w:rsidR="009227F6">
        <w:rPr>
          <w:rFonts w:ascii="Cambria" w:hAnsi="Cambria" w:cs="Times New Roman"/>
          <w:b/>
          <w:bCs/>
          <w:sz w:val="24"/>
          <w:szCs w:val="24"/>
        </w:rPr>
        <w:t>21</w:t>
      </w:r>
      <w:r w:rsidR="001A5CAF" w:rsidRPr="003C3BE7">
        <w:rPr>
          <w:rFonts w:asciiTheme="majorBidi" w:hAnsiTheme="majorBidi" w:cs="Times New Roman" w:hint="cs"/>
          <w:sz w:val="28"/>
          <w:szCs w:val="28"/>
          <w:u w:val="single"/>
          <w:rtl/>
        </w:rPr>
        <w:t>אגרות</w:t>
      </w:r>
      <w:r w:rsidR="001A5CAF" w:rsidRPr="003C3BE7">
        <w:rPr>
          <w:rFonts w:asciiTheme="majorBidi" w:hAnsiTheme="majorBidi" w:cs="Times New Roman"/>
          <w:sz w:val="28"/>
          <w:szCs w:val="28"/>
          <w:u w:val="single"/>
          <w:rtl/>
        </w:rPr>
        <w:t xml:space="preserve"> </w:t>
      </w:r>
      <w:r w:rsidR="001A5CAF" w:rsidRPr="003C3BE7">
        <w:rPr>
          <w:rFonts w:asciiTheme="majorBidi" w:hAnsiTheme="majorBidi" w:cs="Times New Roman" w:hint="cs"/>
          <w:sz w:val="28"/>
          <w:szCs w:val="28"/>
          <w:u w:val="single"/>
          <w:rtl/>
        </w:rPr>
        <w:t>משה</w:t>
      </w:r>
      <w:r w:rsidR="001A5CAF" w:rsidRPr="003C3BE7">
        <w:rPr>
          <w:rFonts w:asciiTheme="majorBidi" w:hAnsiTheme="majorBidi" w:cs="Times New Roman"/>
          <w:sz w:val="28"/>
          <w:szCs w:val="28"/>
          <w:u w:val="single"/>
        </w:rPr>
        <w:t xml:space="preserve"> </w:t>
      </w:r>
      <w:r w:rsidR="001A5CAF" w:rsidRPr="003C3BE7">
        <w:rPr>
          <w:rFonts w:ascii="Times New Roman" w:hAnsi="Times New Roman" w:cs="Times New Roman"/>
          <w:sz w:val="28"/>
          <w:szCs w:val="28"/>
          <w:u w:val="single"/>
          <w:rtl/>
        </w:rPr>
        <w:t>יורה דעה ח״ב</w:t>
      </w:r>
      <w:r w:rsidR="007136A0" w:rsidRPr="00F11950">
        <w:rPr>
          <w:rFonts w:cstheme="minorHAnsi"/>
          <w:u w:val="single"/>
          <w:rtl/>
        </w:rPr>
        <w:t>,</w:t>
      </w:r>
      <w:r w:rsidR="001A5CAF" w:rsidRPr="003C3BE7">
        <w:rPr>
          <w:rFonts w:ascii="Times New Roman" w:hAnsi="Times New Roman" w:cs="Times New Roman"/>
          <w:sz w:val="28"/>
          <w:szCs w:val="28"/>
          <w:u w:val="single"/>
          <w:rtl/>
        </w:rPr>
        <w:t xml:space="preserve"> סימן קעד׳</w:t>
      </w:r>
      <w:r w:rsidR="007136A0" w:rsidRPr="00F11950">
        <w:rPr>
          <w:rFonts w:cstheme="minorHAnsi"/>
          <w:u w:val="single"/>
          <w:rtl/>
        </w:rPr>
        <w:t>,</w:t>
      </w:r>
      <w:r w:rsidR="001A5CAF" w:rsidRPr="003C3BE7">
        <w:rPr>
          <w:rFonts w:ascii="Times New Roman" w:hAnsi="Times New Roman" w:cs="Times New Roman"/>
          <w:sz w:val="28"/>
          <w:szCs w:val="28"/>
          <w:u w:val="single"/>
          <w:rtl/>
        </w:rPr>
        <w:t xml:space="preserve"> </w:t>
      </w:r>
      <w:r w:rsidR="001A5CAF" w:rsidRPr="003C3BE7">
        <w:rPr>
          <w:rFonts w:ascii="Times New Roman" w:hAnsi="Times New Roman" w:cs="Times New Roman" w:hint="cs"/>
          <w:sz w:val="28"/>
          <w:szCs w:val="28"/>
          <w:u w:val="single"/>
          <w:rtl/>
        </w:rPr>
        <w:t>ענף</w:t>
      </w:r>
      <w:r w:rsidR="001A5CAF" w:rsidRPr="003C3BE7">
        <w:rPr>
          <w:rFonts w:ascii="Times New Roman" w:hAnsi="Times New Roman" w:cs="Times New Roman"/>
          <w:sz w:val="28"/>
          <w:szCs w:val="28"/>
          <w:u w:val="single"/>
          <w:rtl/>
        </w:rPr>
        <w:t xml:space="preserve"> ד׳</w:t>
      </w:r>
      <w:r w:rsidR="001A5CAF" w:rsidRPr="00865735">
        <w:rPr>
          <w:rFonts w:cstheme="minorHAnsi"/>
          <w:sz w:val="24"/>
          <w:szCs w:val="24"/>
        </w:rPr>
        <w:t>:</w:t>
      </w:r>
    </w:p>
    <w:p w14:paraId="37F22808" w14:textId="3F5581F2" w:rsidR="00771F0F" w:rsidRPr="00C01753" w:rsidRDefault="00771F0F" w:rsidP="000D480F">
      <w:pPr>
        <w:bidi/>
        <w:spacing w:after="120"/>
        <w:rPr>
          <w:rFonts w:asciiTheme="majorBidi" w:hAnsiTheme="majorBidi" w:cs="Times New Roman"/>
          <w:sz w:val="28"/>
          <w:szCs w:val="28"/>
        </w:rPr>
      </w:pPr>
      <w:r>
        <w:rPr>
          <w:rFonts w:asciiTheme="majorBidi" w:hAnsiTheme="majorBidi" w:cs="Times New Roman"/>
          <w:sz w:val="28"/>
          <w:szCs w:val="28"/>
        </w:rPr>
        <w:lastRenderedPageBreak/>
        <w:t xml:space="preserve"> </w:t>
      </w:r>
      <w:r w:rsidR="00EB4464" w:rsidRPr="00C25A18">
        <w:rPr>
          <w:rFonts w:ascii="Consolas" w:hAnsi="Consolas" w:cs="Times New Roman"/>
          <w:b/>
          <w:bCs/>
          <w:sz w:val="24"/>
          <w:szCs w:val="24"/>
        </w:rPr>
        <w:t>(</w:t>
      </w:r>
      <w:r w:rsidR="009227F6">
        <w:rPr>
          <w:rFonts w:ascii="Cambria" w:hAnsi="Cambria" w:cs="Times New Roman"/>
          <w:b/>
          <w:bCs/>
          <w:sz w:val="24"/>
          <w:szCs w:val="24"/>
        </w:rPr>
        <w:t>22</w:t>
      </w:r>
      <w:r w:rsidRPr="003C3BE7">
        <w:rPr>
          <w:rFonts w:asciiTheme="majorBidi" w:hAnsiTheme="majorBidi" w:cs="Times New Roman" w:hint="cs"/>
          <w:sz w:val="28"/>
          <w:szCs w:val="28"/>
          <w:u w:val="single"/>
          <w:rtl/>
        </w:rPr>
        <w:t>אגרות</w:t>
      </w:r>
      <w:r w:rsidRPr="003C3BE7">
        <w:rPr>
          <w:rFonts w:asciiTheme="majorBidi" w:hAnsiTheme="majorBidi" w:cs="Times New Roman"/>
          <w:sz w:val="28"/>
          <w:szCs w:val="28"/>
          <w:u w:val="single"/>
          <w:rtl/>
        </w:rPr>
        <w:t xml:space="preserve"> </w:t>
      </w:r>
      <w:proofErr w:type="gramStart"/>
      <w:r w:rsidRPr="003C3BE7">
        <w:rPr>
          <w:rFonts w:asciiTheme="majorBidi" w:hAnsiTheme="majorBidi" w:cs="Times New Roman" w:hint="cs"/>
          <w:sz w:val="28"/>
          <w:szCs w:val="28"/>
          <w:u w:val="single"/>
          <w:rtl/>
        </w:rPr>
        <w:t>משה</w:t>
      </w:r>
      <w:r w:rsidR="007136A0">
        <w:rPr>
          <w:rFonts w:cstheme="minorHAnsi"/>
          <w:u w:val="single"/>
        </w:rPr>
        <w:t xml:space="preserve">  </w:t>
      </w:r>
      <w:r w:rsidRPr="003C3BE7">
        <w:rPr>
          <w:rFonts w:ascii="Times New Roman" w:hAnsi="Times New Roman" w:cs="Times New Roman"/>
          <w:sz w:val="28"/>
          <w:szCs w:val="28"/>
          <w:u w:val="single"/>
          <w:rtl/>
        </w:rPr>
        <w:t>יורה</w:t>
      </w:r>
      <w:proofErr w:type="gramEnd"/>
      <w:r w:rsidRPr="003C3BE7">
        <w:rPr>
          <w:rFonts w:ascii="Times New Roman" w:hAnsi="Times New Roman" w:cs="Times New Roman"/>
          <w:sz w:val="28"/>
          <w:szCs w:val="28"/>
          <w:u w:val="single"/>
          <w:rtl/>
        </w:rPr>
        <w:t xml:space="preserve"> דעה ח״ב</w:t>
      </w:r>
      <w:r w:rsidR="007136A0" w:rsidRPr="00F11950">
        <w:rPr>
          <w:rFonts w:cstheme="minorHAnsi"/>
          <w:u w:val="single"/>
          <w:rtl/>
        </w:rPr>
        <w:t>,</w:t>
      </w:r>
      <w:r w:rsidRPr="003C3BE7">
        <w:rPr>
          <w:rFonts w:ascii="Times New Roman" w:hAnsi="Times New Roman" w:cs="Times New Roman"/>
          <w:sz w:val="28"/>
          <w:szCs w:val="28"/>
          <w:u w:val="single"/>
          <w:rtl/>
        </w:rPr>
        <w:t xml:space="preserve"> סימן קעד׳</w:t>
      </w:r>
      <w:r w:rsidR="007136A0" w:rsidRPr="00F11950">
        <w:rPr>
          <w:rFonts w:cstheme="minorHAnsi"/>
          <w:u w:val="single"/>
          <w:rtl/>
        </w:rPr>
        <w:t>,</w:t>
      </w:r>
      <w:r w:rsidRPr="003C3BE7">
        <w:rPr>
          <w:rFonts w:ascii="Times New Roman" w:hAnsi="Times New Roman" w:cs="Times New Roman"/>
          <w:sz w:val="28"/>
          <w:szCs w:val="28"/>
          <w:u w:val="single"/>
          <w:rtl/>
        </w:rPr>
        <w:t xml:space="preserve"> </w:t>
      </w:r>
      <w:r w:rsidRPr="003C3BE7">
        <w:rPr>
          <w:rFonts w:ascii="Times New Roman" w:hAnsi="Times New Roman" w:cs="Times New Roman" w:hint="cs"/>
          <w:sz w:val="28"/>
          <w:szCs w:val="28"/>
          <w:u w:val="single"/>
          <w:rtl/>
        </w:rPr>
        <w:t>ענף</w:t>
      </w:r>
      <w:r w:rsidRPr="003C3BE7">
        <w:rPr>
          <w:rFonts w:ascii="Times New Roman" w:hAnsi="Times New Roman" w:cs="Times New Roman"/>
          <w:sz w:val="28"/>
          <w:szCs w:val="28"/>
          <w:u w:val="single"/>
          <w:rtl/>
        </w:rPr>
        <w:t xml:space="preserve"> ד׳</w:t>
      </w:r>
      <w:r w:rsidR="003B14FD" w:rsidRPr="003B14FD">
        <w:rPr>
          <w:rFonts w:cstheme="minorHAnsi"/>
          <w:sz w:val="24"/>
          <w:szCs w:val="24"/>
          <w:rtl/>
        </w:rPr>
        <w:t>:</w:t>
      </w:r>
    </w:p>
    <w:tbl>
      <w:tblPr>
        <w:tblStyle w:val="TableGrid"/>
        <w:tblpPr w:leftFromText="180" w:rightFromText="180" w:vertAnchor="page" w:horzAnchor="margin" w:tblpY="1786"/>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63"/>
        <w:gridCol w:w="6112"/>
      </w:tblGrid>
      <w:tr w:rsidR="00771F0F" w:rsidRPr="00963AB1" w14:paraId="0C4E6218" w14:textId="77777777" w:rsidTr="001D3618">
        <w:trPr>
          <w:trHeight w:hRule="exact" w:val="11887"/>
        </w:trPr>
        <w:tc>
          <w:tcPr>
            <w:tcW w:w="4763" w:type="dxa"/>
          </w:tcPr>
          <w:p w14:paraId="23D8D908" w14:textId="77777777" w:rsidR="00F918E4" w:rsidRDefault="004C6AFB" w:rsidP="00D02D0A">
            <w:pPr>
              <w:bidi/>
              <w:spacing w:before="240" w:after="240" w:line="360" w:lineRule="auto"/>
              <w:ind w:right="158"/>
              <w:rPr>
                <w:rFonts w:asciiTheme="minorHAnsi" w:hAnsiTheme="minorHAnsi" w:cstheme="minorHAnsi"/>
                <w:noProof/>
                <w:sz w:val="22"/>
                <w:szCs w:val="22"/>
              </w:rPr>
            </w:pPr>
            <w:r w:rsidRPr="00963AB1">
              <w:rPr>
                <w:rFonts w:asciiTheme="majorBidi" w:hAnsiTheme="majorBidi" w:cstheme="majorBidi"/>
                <w:noProof/>
                <w:sz w:val="26"/>
                <w:szCs w:val="26"/>
                <w:rtl/>
              </w:rPr>
              <w:t>ואף שכתבתי דאף שאין האדם מחוייב להכניס עצמו לספק סכנה בשביל הצלת נפש חברו</w:t>
            </w:r>
            <w:r w:rsidR="005D6AA4" w:rsidRPr="00963AB1">
              <w:rPr>
                <w:rFonts w:asciiTheme="majorBidi" w:hAnsiTheme="majorBidi" w:cstheme="majorBidi"/>
                <w:noProof/>
                <w:sz w:val="26"/>
                <w:szCs w:val="26"/>
              </w:rPr>
              <w:t xml:space="preserve"> </w:t>
            </w:r>
            <w:r w:rsidRPr="00963AB1">
              <w:rPr>
                <w:rFonts w:asciiTheme="majorBidi" w:hAnsiTheme="majorBidi" w:cstheme="majorBidi"/>
                <w:noProof/>
                <w:sz w:val="26"/>
                <w:szCs w:val="26"/>
                <w:rtl/>
              </w:rPr>
              <w:t>מכל מקום רשאי</w:t>
            </w:r>
            <w:r w:rsidR="005D6AA4" w:rsidRPr="00963AB1">
              <w:rPr>
                <w:rFonts w:asciiTheme="minorHAnsi" w:hAnsiTheme="minorHAnsi" w:cstheme="minorHAnsi"/>
                <w:noProof/>
                <w:sz w:val="22"/>
                <w:szCs w:val="22"/>
              </w:rPr>
              <w:t>,</w:t>
            </w:r>
            <w:r w:rsidR="005D6AA4" w:rsidRPr="00963AB1">
              <w:rPr>
                <w:rFonts w:asciiTheme="majorBidi" w:hAnsiTheme="majorBidi" w:cstheme="majorBidi"/>
                <w:noProof/>
                <w:sz w:val="26"/>
                <w:szCs w:val="26"/>
                <w:rtl/>
              </w:rPr>
              <w:t xml:space="preserve"> </w:t>
            </w:r>
            <w:r w:rsidRPr="00963AB1">
              <w:rPr>
                <w:rFonts w:asciiTheme="majorBidi" w:hAnsiTheme="majorBidi" w:cstheme="majorBidi"/>
                <w:noProof/>
                <w:sz w:val="26"/>
                <w:szCs w:val="26"/>
                <w:rtl/>
              </w:rPr>
              <w:t>דלא דמי לענין זה לשאר לאוין שאסור</w:t>
            </w:r>
            <w:r w:rsidR="00AC6386">
              <w:rPr>
                <w:rFonts w:asciiTheme="majorBidi" w:hAnsiTheme="majorBidi" w:cstheme="majorBidi"/>
                <w:noProof/>
                <w:sz w:val="26"/>
                <w:szCs w:val="26"/>
              </w:rPr>
              <w:t>,</w:t>
            </w:r>
            <w:r w:rsidRPr="00963AB1">
              <w:rPr>
                <w:rFonts w:asciiTheme="majorBidi" w:hAnsiTheme="majorBidi" w:cstheme="majorBidi"/>
                <w:noProof/>
                <w:sz w:val="26"/>
                <w:szCs w:val="26"/>
                <w:rtl/>
              </w:rPr>
              <w:t xml:space="preserve"> מאחר דניצול על כל פנים נפש מישראל </w:t>
            </w:r>
            <w:r w:rsidR="003455FB" w:rsidRPr="00963AB1">
              <w:rPr>
                <w:rFonts w:asciiTheme="majorBidi" w:hAnsiTheme="majorBidi" w:cs="Times New Roman"/>
                <w:noProof/>
                <w:sz w:val="26"/>
                <w:szCs w:val="26"/>
                <w:rtl/>
              </w:rPr>
              <w:t xml:space="preserve">שהוא אליבא דסברת רש"י </w:t>
            </w:r>
            <w:r w:rsidR="00AC6386" w:rsidRPr="00963AB1">
              <w:rPr>
                <w:rFonts w:asciiTheme="majorBidi" w:hAnsiTheme="majorBidi" w:cstheme="majorBidi"/>
                <w:noProof/>
                <w:sz w:val="26"/>
                <w:szCs w:val="26"/>
                <w:rtl/>
              </w:rPr>
              <w:t>ד</w:t>
            </w:r>
            <w:r w:rsidR="003455FB" w:rsidRPr="00963AB1">
              <w:rPr>
                <w:rFonts w:asciiTheme="majorBidi" w:hAnsiTheme="majorBidi" w:cs="Times New Roman"/>
                <w:noProof/>
                <w:sz w:val="26"/>
                <w:szCs w:val="26"/>
                <w:rtl/>
              </w:rPr>
              <w:t>שוין נפש שלו ונפש של חברו</w:t>
            </w:r>
            <w:r w:rsidR="00AC6386">
              <w:rPr>
                <w:rFonts w:asciiTheme="minorHAnsi" w:hAnsiTheme="minorHAnsi" w:cstheme="minorHAnsi"/>
                <w:noProof/>
                <w:sz w:val="22"/>
                <w:szCs w:val="22"/>
              </w:rPr>
              <w:t xml:space="preserve"> </w:t>
            </w:r>
            <w:r w:rsidR="003455FB" w:rsidRPr="00963AB1">
              <w:rPr>
                <w:rFonts w:asciiTheme="majorBidi" w:hAnsiTheme="majorBidi" w:cs="Times New Roman"/>
                <w:noProof/>
                <w:sz w:val="26"/>
                <w:szCs w:val="26"/>
                <w:rtl/>
              </w:rPr>
              <w:t xml:space="preserve"> </w:t>
            </w:r>
            <w:r w:rsidR="00AC6386">
              <w:rPr>
                <w:rFonts w:asciiTheme="majorBidi" w:hAnsiTheme="majorBidi" w:cs="Times New Roman"/>
                <w:noProof/>
                <w:sz w:val="26"/>
                <w:szCs w:val="26"/>
              </w:rPr>
              <w:t xml:space="preserve"> -</w:t>
            </w:r>
            <w:r w:rsidRPr="00963AB1">
              <w:rPr>
                <w:rFonts w:asciiTheme="majorBidi" w:hAnsiTheme="majorBidi" w:cstheme="majorBidi"/>
                <w:noProof/>
                <w:sz w:val="26"/>
                <w:szCs w:val="26"/>
                <w:rtl/>
              </w:rPr>
              <w:t xml:space="preserve">אין ראיה להתיר שיפקיר נפשו למיתה ודאית בשביל הצלת נפש אחר ממיתה ודאית.  דהא הטעם דמי יימר דדמא דידך סומק טפי דלמא דמא דההוא גברא סומק טפי </w:t>
            </w:r>
            <w:r w:rsidR="00AC6386">
              <w:rPr>
                <w:rFonts w:asciiTheme="majorBidi" w:hAnsiTheme="majorBidi" w:cstheme="majorBidi"/>
                <w:noProof/>
                <w:sz w:val="26"/>
                <w:szCs w:val="26"/>
              </w:rPr>
              <w:t xml:space="preserve"> -</w:t>
            </w:r>
            <w:r w:rsidRPr="00963AB1">
              <w:rPr>
                <w:rFonts w:asciiTheme="majorBidi" w:hAnsiTheme="majorBidi" w:cstheme="majorBidi"/>
                <w:noProof/>
                <w:sz w:val="26"/>
                <w:szCs w:val="26"/>
                <w:rtl/>
              </w:rPr>
              <w:t>הוא דבר ברור כדרואה שכן נגזר מהשי"ת ולכן אינו יכול לומר שאולי דמא דידיה סומק טפי, אף באופן שיודע שמעשיו יותר מתוקנים ממעשה חברו</w:t>
            </w:r>
            <w:r w:rsidR="00F918E4">
              <w:rPr>
                <w:rFonts w:asciiTheme="majorBidi" w:hAnsiTheme="majorBidi" w:cstheme="majorBidi"/>
                <w:noProof/>
                <w:sz w:val="26"/>
                <w:szCs w:val="26"/>
              </w:rPr>
              <w:t>.</w:t>
            </w:r>
            <w:r w:rsidRPr="00963AB1">
              <w:rPr>
                <w:rFonts w:asciiTheme="minorHAnsi" w:hAnsiTheme="minorHAnsi" w:cstheme="minorHAnsi"/>
                <w:noProof/>
                <w:sz w:val="22"/>
                <w:szCs w:val="22"/>
                <w:rtl/>
              </w:rPr>
              <w:t xml:space="preserve"> </w:t>
            </w:r>
            <w:r w:rsidR="00F918E4">
              <w:rPr>
                <w:rFonts w:asciiTheme="minorHAnsi" w:hAnsiTheme="minorHAnsi" w:cstheme="minorHAnsi"/>
                <w:noProof/>
                <w:sz w:val="22"/>
                <w:szCs w:val="22"/>
              </w:rPr>
              <w:t xml:space="preserve"> </w:t>
            </w:r>
            <w:r w:rsidRPr="00963AB1">
              <w:rPr>
                <w:rFonts w:asciiTheme="minorHAnsi" w:hAnsiTheme="minorHAnsi" w:cstheme="minorHAnsi"/>
                <w:noProof/>
                <w:sz w:val="22"/>
                <w:szCs w:val="22"/>
                <w:rtl/>
              </w:rPr>
              <w:t>...</w:t>
            </w:r>
            <w:r w:rsidR="002B1873" w:rsidRPr="00963AB1">
              <w:rPr>
                <w:rFonts w:asciiTheme="minorHAnsi" w:hAnsiTheme="minorHAnsi" w:cstheme="minorHAnsi"/>
                <w:noProof/>
                <w:sz w:val="22"/>
                <w:szCs w:val="22"/>
              </w:rPr>
              <w:t xml:space="preserve"> </w:t>
            </w:r>
            <w:r w:rsidR="00AD3348">
              <w:rPr>
                <w:rFonts w:asciiTheme="minorHAnsi" w:hAnsiTheme="minorHAnsi" w:cstheme="minorHAnsi"/>
                <w:noProof/>
                <w:sz w:val="22"/>
                <w:szCs w:val="22"/>
              </w:rPr>
              <w:t xml:space="preserve"> </w:t>
            </w:r>
          </w:p>
          <w:p w14:paraId="74025436" w14:textId="381F4CFA" w:rsidR="00771F0F" w:rsidRPr="00963AB1" w:rsidRDefault="003E2115" w:rsidP="00F918E4">
            <w:pPr>
              <w:bidi/>
              <w:spacing w:before="240" w:after="240" w:line="360" w:lineRule="auto"/>
              <w:ind w:right="158"/>
              <w:rPr>
                <w:rFonts w:asciiTheme="majorBidi" w:hAnsiTheme="majorBidi" w:cstheme="majorBidi"/>
                <w:noProof/>
                <w:sz w:val="26"/>
                <w:szCs w:val="26"/>
                <w:rtl/>
              </w:rPr>
            </w:pPr>
            <w:r w:rsidRPr="00963AB1">
              <w:rPr>
                <w:rFonts w:asciiTheme="majorBidi" w:hAnsiTheme="majorBidi" w:cstheme="majorBidi"/>
                <w:noProof/>
                <w:sz w:val="26"/>
                <w:szCs w:val="26"/>
                <w:rtl/>
              </w:rPr>
              <w:t>והוא מטעם דהגזירה מקמי שמיא בזה שהעכו"ם יצוה לו להרוג לפלניא לא נחשב שנגזר על פלוני שיהרג</w:t>
            </w:r>
            <w:r w:rsidR="00AC6386">
              <w:rPr>
                <w:rFonts w:asciiTheme="majorBidi" w:hAnsiTheme="majorBidi" w:cstheme="majorBidi"/>
                <w:noProof/>
                <w:sz w:val="26"/>
                <w:szCs w:val="26"/>
              </w:rPr>
              <w:t>,</w:t>
            </w:r>
            <w:r w:rsidRPr="00963AB1">
              <w:rPr>
                <w:rFonts w:asciiTheme="majorBidi" w:hAnsiTheme="majorBidi" w:cstheme="majorBidi"/>
                <w:noProof/>
                <w:sz w:val="26"/>
                <w:szCs w:val="26"/>
                <w:rtl/>
              </w:rPr>
              <w:t xml:space="preserve"> דהרי על גזירה שפלוני יהרג היה נגזר שהעכו"ם יהרוג אותו ולא שיהרוג הוא לפלוני</w:t>
            </w:r>
            <w:r w:rsidR="00AC6386">
              <w:rPr>
                <w:rFonts w:asciiTheme="majorBidi" w:hAnsiTheme="majorBidi" w:cstheme="majorBidi"/>
                <w:noProof/>
                <w:sz w:val="26"/>
                <w:szCs w:val="26"/>
              </w:rPr>
              <w:t>,</w:t>
            </w:r>
            <w:r w:rsidRPr="00963AB1">
              <w:rPr>
                <w:rFonts w:asciiTheme="majorBidi" w:hAnsiTheme="majorBidi" w:cstheme="majorBidi"/>
                <w:noProof/>
                <w:sz w:val="26"/>
                <w:szCs w:val="26"/>
                <w:rtl/>
              </w:rPr>
              <w:t xml:space="preserve"> דאין גוזרי</w:t>
            </w:r>
            <w:r w:rsidR="00AC6386" w:rsidRPr="00963AB1">
              <w:rPr>
                <w:rFonts w:asciiTheme="majorBidi" w:hAnsiTheme="majorBidi" w:cstheme="majorBidi"/>
                <w:noProof/>
                <w:sz w:val="26"/>
                <w:szCs w:val="26"/>
                <w:rtl/>
              </w:rPr>
              <w:t>ן</w:t>
            </w:r>
            <w:r w:rsidRPr="00963AB1">
              <w:rPr>
                <w:rFonts w:asciiTheme="majorBidi" w:hAnsiTheme="majorBidi" w:cstheme="majorBidi"/>
                <w:noProof/>
                <w:sz w:val="26"/>
                <w:szCs w:val="26"/>
                <w:rtl/>
              </w:rPr>
              <w:t xml:space="preserve"> משמיא לעבור איסורין</w:t>
            </w:r>
            <w:r w:rsidR="00AC6386">
              <w:rPr>
                <w:rFonts w:asciiTheme="majorBidi" w:hAnsiTheme="majorBidi" w:cstheme="majorBidi"/>
                <w:noProof/>
                <w:sz w:val="26"/>
                <w:szCs w:val="26"/>
              </w:rPr>
              <w:t>.</w:t>
            </w:r>
            <w:r w:rsidRPr="00963AB1">
              <w:rPr>
                <w:rFonts w:asciiTheme="majorBidi" w:hAnsiTheme="majorBidi" w:cstheme="majorBidi"/>
                <w:noProof/>
                <w:sz w:val="26"/>
                <w:szCs w:val="26"/>
                <w:rtl/>
              </w:rPr>
              <w:t xml:space="preserve"> </w:t>
            </w:r>
            <w:r w:rsidR="00AC6386">
              <w:rPr>
                <w:rFonts w:asciiTheme="majorBidi" w:hAnsiTheme="majorBidi" w:cstheme="majorBidi"/>
                <w:noProof/>
                <w:sz w:val="26"/>
                <w:szCs w:val="26"/>
              </w:rPr>
              <w:t xml:space="preserve"> </w:t>
            </w:r>
            <w:r w:rsidRPr="00963AB1">
              <w:rPr>
                <w:rFonts w:asciiTheme="majorBidi" w:hAnsiTheme="majorBidi" w:cstheme="majorBidi"/>
                <w:noProof/>
                <w:sz w:val="26"/>
                <w:szCs w:val="26"/>
                <w:rtl/>
              </w:rPr>
              <w:t>ובעל כרחך הגזירה משמיא היא עליו אך באופן שיכול להציל עצמו בעבירה ברציחה</w:t>
            </w:r>
            <w:r w:rsidR="00AC6386">
              <w:rPr>
                <w:rFonts w:asciiTheme="majorBidi" w:hAnsiTheme="majorBidi" w:cstheme="majorBidi"/>
                <w:noProof/>
                <w:sz w:val="26"/>
                <w:szCs w:val="26"/>
              </w:rPr>
              <w:t>.</w:t>
            </w:r>
            <w:r w:rsidRPr="00963AB1">
              <w:rPr>
                <w:rFonts w:asciiTheme="majorBidi" w:hAnsiTheme="majorBidi" w:cstheme="majorBidi"/>
                <w:noProof/>
                <w:sz w:val="26"/>
                <w:szCs w:val="26"/>
                <w:rtl/>
              </w:rPr>
              <w:t xml:space="preserve"> </w:t>
            </w:r>
            <w:r w:rsidR="00AC6386">
              <w:rPr>
                <w:rFonts w:asciiTheme="majorBidi" w:hAnsiTheme="majorBidi" w:cstheme="majorBidi"/>
                <w:noProof/>
                <w:sz w:val="26"/>
                <w:szCs w:val="26"/>
              </w:rPr>
              <w:t xml:space="preserve"> </w:t>
            </w:r>
            <w:r w:rsidRPr="00963AB1">
              <w:rPr>
                <w:rFonts w:asciiTheme="majorBidi" w:hAnsiTheme="majorBidi" w:cstheme="majorBidi"/>
                <w:noProof/>
                <w:sz w:val="26"/>
                <w:szCs w:val="26"/>
                <w:rtl/>
              </w:rPr>
              <w:t>ונמצא שרואה שאף שהוא</w:t>
            </w:r>
            <w:r w:rsidR="00107F8D">
              <w:rPr>
                <w:rFonts w:asciiTheme="majorBidi" w:hAnsiTheme="majorBidi" w:cstheme="majorBidi"/>
                <w:noProof/>
                <w:sz w:val="26"/>
                <w:szCs w:val="26"/>
              </w:rPr>
              <w:t xml:space="preserve"> </w:t>
            </w:r>
            <w:r w:rsidR="00107F8D" w:rsidRPr="00107F8D">
              <w:rPr>
                <w:rFonts w:asciiTheme="majorBidi" w:hAnsiTheme="majorBidi" w:cs="Times New Roman"/>
                <w:noProof/>
                <w:sz w:val="26"/>
                <w:szCs w:val="26"/>
                <w:rtl/>
              </w:rPr>
              <w:t>תלמיד חכם</w:t>
            </w:r>
            <w:r w:rsidR="00782E25">
              <w:rPr>
                <w:rFonts w:asciiTheme="majorBidi" w:hAnsiTheme="majorBidi" w:cs="Times New Roman"/>
                <w:noProof/>
                <w:sz w:val="26"/>
                <w:szCs w:val="26"/>
              </w:rPr>
              <w:t xml:space="preserve"> </w:t>
            </w:r>
            <w:r w:rsidRPr="00963AB1">
              <w:rPr>
                <w:rFonts w:asciiTheme="majorBidi" w:hAnsiTheme="majorBidi" w:cstheme="majorBidi"/>
                <w:noProof/>
                <w:sz w:val="26"/>
                <w:szCs w:val="26"/>
                <w:rtl/>
              </w:rPr>
              <w:t>ובעל מעשים והשני</w:t>
            </w:r>
            <w:r w:rsidR="00710D87" w:rsidRPr="00710D87">
              <w:rPr>
                <w:rFonts w:asciiTheme="majorBidi" w:hAnsiTheme="majorBidi" w:cs="Times New Roman"/>
                <w:noProof/>
                <w:sz w:val="26"/>
                <w:szCs w:val="26"/>
                <w:rtl/>
              </w:rPr>
              <w:t xml:space="preserve"> עם הארץ</w:t>
            </w:r>
            <w:r w:rsidR="00F60EAF">
              <w:rPr>
                <w:rFonts w:asciiTheme="majorBidi" w:hAnsiTheme="majorBidi" w:cs="Times New Roman"/>
                <w:noProof/>
                <w:sz w:val="26"/>
                <w:szCs w:val="26"/>
              </w:rPr>
              <w:t>,</w:t>
            </w:r>
            <w:r w:rsidRPr="00963AB1">
              <w:rPr>
                <w:rFonts w:asciiTheme="majorBidi" w:hAnsiTheme="majorBidi" w:cstheme="majorBidi"/>
                <w:noProof/>
                <w:sz w:val="26"/>
                <w:szCs w:val="26"/>
                <w:rtl/>
              </w:rPr>
              <w:t xml:space="preserve"> סומק לענין הריגה זו דמא דפלוני ה</w:t>
            </w:r>
            <w:r w:rsidR="00782E25" w:rsidRPr="00710D87">
              <w:rPr>
                <w:rFonts w:asciiTheme="majorBidi" w:hAnsiTheme="majorBidi" w:cs="Times New Roman"/>
                <w:noProof/>
                <w:sz w:val="26"/>
                <w:szCs w:val="26"/>
                <w:rtl/>
              </w:rPr>
              <w:t>עם הארץ</w:t>
            </w:r>
            <w:r w:rsidR="00782E25" w:rsidRPr="00963AB1">
              <w:rPr>
                <w:rFonts w:asciiTheme="majorBidi" w:hAnsiTheme="majorBidi" w:cstheme="majorBidi"/>
                <w:noProof/>
                <w:sz w:val="26"/>
                <w:szCs w:val="26"/>
                <w:rtl/>
              </w:rPr>
              <w:t xml:space="preserve"> </w:t>
            </w:r>
            <w:r w:rsidRPr="00963AB1">
              <w:rPr>
                <w:rFonts w:asciiTheme="majorBidi" w:hAnsiTheme="majorBidi" w:cstheme="majorBidi"/>
                <w:noProof/>
                <w:sz w:val="26"/>
                <w:szCs w:val="26"/>
                <w:rtl/>
              </w:rPr>
              <w:t xml:space="preserve">להקב"ה ולא דמא דידיה אף שהוא </w:t>
            </w:r>
            <w:r w:rsidR="00C17BA1" w:rsidRPr="00107F8D">
              <w:rPr>
                <w:rFonts w:asciiTheme="majorBidi" w:hAnsiTheme="majorBidi" w:cs="Times New Roman"/>
                <w:noProof/>
                <w:sz w:val="26"/>
                <w:szCs w:val="26"/>
                <w:rtl/>
              </w:rPr>
              <w:t>תלמיד חכם</w:t>
            </w:r>
            <w:r w:rsidR="00C17BA1" w:rsidRPr="00963AB1">
              <w:rPr>
                <w:rFonts w:asciiTheme="majorBidi" w:hAnsiTheme="majorBidi" w:cstheme="majorBidi"/>
                <w:noProof/>
                <w:sz w:val="26"/>
                <w:szCs w:val="26"/>
                <w:rtl/>
              </w:rPr>
              <w:t xml:space="preserve"> </w:t>
            </w:r>
            <w:r w:rsidRPr="00963AB1">
              <w:rPr>
                <w:rFonts w:asciiTheme="majorBidi" w:hAnsiTheme="majorBidi" w:cstheme="majorBidi"/>
                <w:noProof/>
                <w:sz w:val="26"/>
                <w:szCs w:val="26"/>
                <w:rtl/>
              </w:rPr>
              <w:t xml:space="preserve">ובעל מעשים מטעמים שלא נמסרו </w:t>
            </w:r>
            <w:r w:rsidR="00C608B0" w:rsidRPr="00C608B0">
              <w:rPr>
                <w:rFonts w:asciiTheme="majorBidi" w:hAnsiTheme="majorBidi" w:cs="Times New Roman"/>
                <w:noProof/>
                <w:sz w:val="26"/>
                <w:szCs w:val="26"/>
                <w:rtl/>
              </w:rPr>
              <w:t xml:space="preserve">לבני אדם </w:t>
            </w:r>
            <w:r w:rsidRPr="00963AB1">
              <w:rPr>
                <w:rFonts w:asciiTheme="majorBidi" w:hAnsiTheme="majorBidi" w:cstheme="majorBidi"/>
                <w:noProof/>
                <w:sz w:val="26"/>
                <w:szCs w:val="26"/>
                <w:rtl/>
              </w:rPr>
              <w:t>אלא הקב"ה בעצמו יודע ותמים פעלו</w:t>
            </w:r>
            <w:r w:rsidR="005075D7">
              <w:rPr>
                <w:rFonts w:asciiTheme="majorBidi" w:hAnsiTheme="majorBidi" w:cstheme="majorBidi"/>
                <w:noProof/>
                <w:sz w:val="26"/>
                <w:szCs w:val="26"/>
              </w:rPr>
              <w:t>.</w:t>
            </w:r>
            <w:r w:rsidRPr="00963AB1">
              <w:rPr>
                <w:rFonts w:asciiTheme="majorBidi" w:hAnsiTheme="majorBidi" w:cstheme="majorBidi"/>
                <w:noProof/>
                <w:sz w:val="26"/>
                <w:szCs w:val="26"/>
                <w:rtl/>
              </w:rPr>
              <w:t xml:space="preserve"> </w:t>
            </w:r>
            <w:r w:rsidR="005075D7">
              <w:rPr>
                <w:rFonts w:asciiTheme="majorBidi" w:hAnsiTheme="majorBidi" w:cstheme="majorBidi"/>
                <w:noProof/>
                <w:sz w:val="26"/>
                <w:szCs w:val="26"/>
              </w:rPr>
              <w:t xml:space="preserve"> </w:t>
            </w:r>
            <w:r w:rsidRPr="00963AB1">
              <w:rPr>
                <w:rFonts w:asciiTheme="majorBidi" w:hAnsiTheme="majorBidi" w:cstheme="majorBidi"/>
                <w:noProof/>
                <w:sz w:val="26"/>
                <w:szCs w:val="26"/>
                <w:rtl/>
              </w:rPr>
              <w:t xml:space="preserve">ולכן אסור לו להנצל ברציחה דפלניא אף </w:t>
            </w:r>
            <w:r w:rsidR="00F60EAF" w:rsidRPr="00710D87">
              <w:rPr>
                <w:rFonts w:asciiTheme="majorBidi" w:hAnsiTheme="majorBidi" w:cs="Times New Roman"/>
                <w:noProof/>
                <w:sz w:val="26"/>
                <w:szCs w:val="26"/>
                <w:rtl/>
              </w:rPr>
              <w:t>עם הארץ</w:t>
            </w:r>
            <w:r w:rsidR="00F60EAF" w:rsidRPr="00963AB1">
              <w:rPr>
                <w:rFonts w:asciiTheme="majorBidi" w:hAnsiTheme="majorBidi" w:cstheme="majorBidi"/>
                <w:noProof/>
                <w:sz w:val="26"/>
                <w:szCs w:val="26"/>
                <w:rtl/>
              </w:rPr>
              <w:t xml:space="preserve"> </w:t>
            </w:r>
            <w:r w:rsidRPr="00963AB1">
              <w:rPr>
                <w:rFonts w:asciiTheme="majorBidi" w:hAnsiTheme="majorBidi" w:cstheme="majorBidi"/>
                <w:noProof/>
                <w:sz w:val="26"/>
                <w:szCs w:val="26"/>
                <w:rtl/>
              </w:rPr>
              <w:t>מסברא זו ממש.</w:t>
            </w:r>
          </w:p>
        </w:tc>
        <w:tc>
          <w:tcPr>
            <w:tcW w:w="6112" w:type="dxa"/>
          </w:tcPr>
          <w:p w14:paraId="36B4AF7A" w14:textId="33345213" w:rsidR="00F918E4" w:rsidRDefault="00771F0F" w:rsidP="00997146">
            <w:pPr>
              <w:spacing w:before="120" w:line="348" w:lineRule="auto"/>
              <w:ind w:left="187" w:right="144"/>
              <w:rPr>
                <w:noProof/>
              </w:rPr>
            </w:pPr>
            <w:r w:rsidRPr="00963AB1">
              <w:rPr>
                <w:noProof/>
              </w:rPr>
              <w:t>I have written that although</w:t>
            </w:r>
            <w:r w:rsidRPr="00EB333A">
              <w:rPr>
                <w:b/>
                <w:bCs/>
                <w:noProof/>
                <w:sz w:val="28"/>
                <w:szCs w:val="28"/>
              </w:rPr>
              <w:t xml:space="preserve"> </w:t>
            </w:r>
            <w:r w:rsidR="00E05233" w:rsidRPr="00963AB1">
              <w:rPr>
                <w:rStyle w:val="Style3Char"/>
                <w:rFonts w:ascii="Cambria" w:hAnsi="Cambria" w:cs="Cambria"/>
                <w:b/>
                <w:bCs/>
                <w:i/>
                <w:iCs/>
                <w:sz w:val="23"/>
                <w:szCs w:val="23"/>
              </w:rPr>
              <w:t>α</w:t>
            </w:r>
            <w:r w:rsidRPr="00EB333A">
              <w:rPr>
                <w:b/>
                <w:bCs/>
                <w:noProof/>
                <w:sz w:val="28"/>
                <w:szCs w:val="28"/>
              </w:rPr>
              <w:t xml:space="preserve"> </w:t>
            </w:r>
            <w:r w:rsidRPr="00963AB1">
              <w:rPr>
                <w:noProof/>
              </w:rPr>
              <w:t>is not required to place himself in</w:t>
            </w:r>
            <w:r w:rsidR="00E748F6" w:rsidRPr="00963AB1">
              <w:rPr>
                <w:noProof/>
              </w:rPr>
              <w:t>to</w:t>
            </w:r>
            <w:r w:rsidRPr="00963AB1">
              <w:rPr>
                <w:noProof/>
              </w:rPr>
              <w:t xml:space="preserve"> a </w:t>
            </w:r>
            <w:r w:rsidR="00C343F6" w:rsidRPr="00963AB1">
              <w:rPr>
                <w:rFonts w:asciiTheme="majorBidi" w:hAnsiTheme="majorBidi" w:cstheme="majorBidi"/>
                <w:noProof/>
                <w:sz w:val="24"/>
                <w:szCs w:val="24"/>
                <w:rtl/>
              </w:rPr>
              <w:t>ספק סכנה</w:t>
            </w:r>
            <w:r w:rsidRPr="00963AB1">
              <w:rPr>
                <w:rFonts w:asciiTheme="minorHAnsi" w:hAnsiTheme="minorHAnsi" w:cstheme="minorHAnsi"/>
                <w:noProof/>
                <w:sz w:val="25"/>
                <w:szCs w:val="25"/>
              </w:rPr>
              <w:t xml:space="preserve"> </w:t>
            </w:r>
            <w:r w:rsidRPr="00963AB1">
              <w:rPr>
                <w:noProof/>
              </w:rPr>
              <w:t>to save</w:t>
            </w:r>
            <w:r w:rsidR="009D4474" w:rsidRPr="00B457EF">
              <w:rPr>
                <w:b/>
                <w:bCs/>
                <w:sz w:val="28"/>
                <w:szCs w:val="28"/>
              </w:rPr>
              <w:t xml:space="preserve"> </w:t>
            </w:r>
            <w:r w:rsidR="009D4474" w:rsidRPr="000915D8">
              <w:rPr>
                <w:rFonts w:ascii="Cambria" w:hAnsi="Cambria"/>
                <w:b/>
                <w:bCs/>
                <w:i/>
                <w:iCs/>
                <w:sz w:val="22"/>
                <w:szCs w:val="22"/>
              </w:rPr>
              <w:t>β</w:t>
            </w:r>
            <w:r w:rsidR="009D4474" w:rsidRPr="00B457EF">
              <w:rPr>
                <w:b/>
                <w:bCs/>
                <w:sz w:val="28"/>
                <w:szCs w:val="28"/>
              </w:rPr>
              <w:t xml:space="preserve"> </w:t>
            </w:r>
            <w:r w:rsidR="00EB4464" w:rsidRPr="00963AB1">
              <w:rPr>
                <w:rFonts w:asciiTheme="minorHAnsi" w:hAnsiTheme="minorHAnsi" w:cstheme="minorHAnsi"/>
                <w:noProof/>
              </w:rPr>
              <w:t>(</w:t>
            </w:r>
            <w:r w:rsidRPr="00963AB1">
              <w:rPr>
                <w:rFonts w:asciiTheme="minorHAnsi" w:hAnsiTheme="minorHAnsi" w:cstheme="minorHAnsi"/>
                <w:noProof/>
              </w:rPr>
              <w:t xml:space="preserve">who is facing </w:t>
            </w:r>
            <w:r w:rsidR="00EB333A">
              <w:rPr>
                <w:rFonts w:asciiTheme="minorHAnsi" w:hAnsiTheme="minorHAnsi" w:cstheme="minorHAnsi"/>
                <w:noProof/>
              </w:rPr>
              <w:t xml:space="preserve">a </w:t>
            </w:r>
            <w:r w:rsidR="00EB333A" w:rsidRPr="006E29BB">
              <w:rPr>
                <w:rFonts w:asciiTheme="majorBidi" w:hAnsiTheme="majorBidi" w:cstheme="majorBidi"/>
                <w:noProof/>
                <w:sz w:val="24"/>
                <w:szCs w:val="24"/>
                <w:rtl/>
              </w:rPr>
              <w:t>ודאי סכנה</w:t>
            </w:r>
            <w:r w:rsidR="00EB4464" w:rsidRPr="00963AB1">
              <w:rPr>
                <w:rFonts w:asciiTheme="minorHAnsi" w:hAnsiTheme="minorHAnsi" w:cstheme="minorHAnsi"/>
                <w:noProof/>
              </w:rPr>
              <w:t>)</w:t>
            </w:r>
            <w:r w:rsidRPr="00963AB1">
              <w:rPr>
                <w:rFonts w:asciiTheme="minorHAnsi" w:hAnsiTheme="minorHAnsi" w:cstheme="minorHAnsi"/>
                <w:noProof/>
              </w:rPr>
              <w:t>, nonetheless</w:t>
            </w:r>
            <w:r w:rsidRPr="00963AB1">
              <w:rPr>
                <w:noProof/>
              </w:rPr>
              <w:t xml:space="preserve">, it is </w:t>
            </w:r>
            <w:r w:rsidRPr="00255AB7">
              <w:rPr>
                <w:rFonts w:asciiTheme="minorHAnsi" w:hAnsiTheme="minorHAnsi" w:cstheme="minorHAnsi"/>
                <w:noProof/>
              </w:rPr>
              <w:t xml:space="preserve">permitted </w:t>
            </w:r>
            <w:r w:rsidR="00EB4464" w:rsidRPr="00255AB7">
              <w:rPr>
                <w:rFonts w:asciiTheme="minorHAnsi" w:hAnsiTheme="minorHAnsi" w:cstheme="minorHAnsi"/>
                <w:noProof/>
              </w:rPr>
              <w:t>[</w:t>
            </w:r>
            <w:r w:rsidRPr="00255AB7">
              <w:rPr>
                <w:rFonts w:asciiTheme="minorHAnsi" w:hAnsiTheme="minorHAnsi" w:cstheme="minorHAnsi"/>
                <w:noProof/>
              </w:rPr>
              <w:t>for him</w:t>
            </w:r>
            <w:r w:rsidR="00EB4464" w:rsidRPr="00255AB7">
              <w:rPr>
                <w:rFonts w:asciiTheme="minorHAnsi" w:hAnsiTheme="minorHAnsi" w:cstheme="minorHAnsi"/>
                <w:noProof/>
              </w:rPr>
              <w:t>]</w:t>
            </w:r>
            <w:r w:rsidRPr="00255AB7">
              <w:rPr>
                <w:rFonts w:asciiTheme="minorHAnsi" w:hAnsiTheme="minorHAnsi" w:cstheme="minorHAnsi"/>
                <w:noProof/>
              </w:rPr>
              <w:t xml:space="preserve"> to</w:t>
            </w:r>
            <w:r w:rsidRPr="00963AB1">
              <w:rPr>
                <w:noProof/>
              </w:rPr>
              <w:t xml:space="preserve"> do so </w:t>
            </w:r>
            <w:r w:rsidRPr="00963AB1">
              <w:rPr>
                <w:rFonts w:cs="Arial Black"/>
              </w:rPr>
              <w:t xml:space="preserve">since one Jewish life will be saved regardless, in accordance with </w:t>
            </w:r>
            <w:r w:rsidR="00231227" w:rsidRPr="00231227">
              <w:rPr>
                <w:rFonts w:asciiTheme="majorBidi" w:hAnsiTheme="majorBidi" w:cs="Times New Roman"/>
                <w:noProof/>
                <w:sz w:val="24"/>
                <w:szCs w:val="24"/>
                <w:rtl/>
              </w:rPr>
              <w:t>רש</w:t>
            </w:r>
            <w:r w:rsidR="00231227" w:rsidRPr="003F2A0A">
              <w:rPr>
                <w:rFonts w:asciiTheme="minorHAnsi" w:hAnsiTheme="minorHAnsi" w:cstheme="minorHAnsi"/>
                <w:noProof/>
                <w:sz w:val="22"/>
                <w:szCs w:val="22"/>
                <w:rtl/>
              </w:rPr>
              <w:t>"</w:t>
            </w:r>
            <w:r w:rsidR="00231227" w:rsidRPr="00231227">
              <w:rPr>
                <w:rFonts w:asciiTheme="majorBidi" w:hAnsiTheme="majorBidi" w:cs="Times New Roman"/>
                <w:noProof/>
                <w:sz w:val="24"/>
                <w:szCs w:val="24"/>
                <w:rtl/>
              </w:rPr>
              <w:t>י</w:t>
            </w:r>
            <w:r w:rsidRPr="00231227">
              <w:rPr>
                <w:rFonts w:cs="Arial Black"/>
              </w:rPr>
              <w:t xml:space="preserve">’s </w:t>
            </w:r>
            <w:r w:rsidRPr="00963AB1">
              <w:rPr>
                <w:rFonts w:cs="Arial Black"/>
              </w:rPr>
              <w:t xml:space="preserve">explanation that his </w:t>
            </w:r>
            <w:r w:rsidR="00EB4464" w:rsidRPr="00963AB1">
              <w:rPr>
                <w:rFonts w:asciiTheme="minorHAnsi" w:hAnsiTheme="minorHAnsi" w:cstheme="minorHAnsi"/>
              </w:rPr>
              <w:t>(</w:t>
            </w:r>
            <w:r w:rsidR="00E05233" w:rsidRPr="00963AB1">
              <w:rPr>
                <w:rStyle w:val="Style3Char"/>
                <w:rFonts w:ascii="Cambria" w:hAnsi="Cambria" w:cs="Cambria"/>
                <w:b/>
                <w:bCs/>
                <w:i/>
                <w:iCs/>
                <w:sz w:val="23"/>
                <w:szCs w:val="23"/>
              </w:rPr>
              <w:t>α</w:t>
            </w:r>
            <w:r w:rsidRPr="00963AB1">
              <w:rPr>
                <w:i/>
                <w:iCs/>
                <w:noProof/>
              </w:rPr>
              <w:t>’</w:t>
            </w:r>
            <w:r w:rsidRPr="00963AB1">
              <w:rPr>
                <w:i/>
                <w:iCs/>
                <w:noProof/>
                <w:sz w:val="21"/>
                <w:szCs w:val="21"/>
              </w:rPr>
              <w:t>s</w:t>
            </w:r>
            <w:r w:rsidR="00EB4464" w:rsidRPr="00963AB1">
              <w:rPr>
                <w:rFonts w:asciiTheme="minorHAnsi" w:hAnsiTheme="minorHAnsi" w:cstheme="minorHAnsi"/>
                <w:noProof/>
              </w:rPr>
              <w:t>)</w:t>
            </w:r>
            <w:r w:rsidRPr="00963AB1">
              <w:rPr>
                <w:rFonts w:asciiTheme="minorHAnsi" w:hAnsiTheme="minorHAnsi" w:cstheme="minorHAnsi"/>
              </w:rPr>
              <w:t xml:space="preserve"> life and the life of his friend </w:t>
            </w:r>
            <w:r w:rsidR="00EB4464" w:rsidRPr="00963AB1">
              <w:rPr>
                <w:rFonts w:asciiTheme="minorHAnsi" w:hAnsiTheme="minorHAnsi" w:cstheme="minorHAnsi"/>
              </w:rPr>
              <w:t>(</w:t>
            </w:r>
            <w:r w:rsidR="000915D8" w:rsidRPr="000915D8">
              <w:rPr>
                <w:rFonts w:ascii="Cambria" w:hAnsi="Cambria"/>
                <w:b/>
                <w:bCs/>
                <w:i/>
                <w:noProof/>
                <w:sz w:val="22"/>
                <w:szCs w:val="22"/>
              </w:rPr>
              <w:t>β</w:t>
            </w:r>
            <w:r w:rsidR="00EB4464" w:rsidRPr="00963AB1">
              <w:rPr>
                <w:rFonts w:asciiTheme="minorHAnsi" w:hAnsiTheme="minorHAnsi" w:cstheme="minorHAnsi"/>
              </w:rPr>
              <w:t>)</w:t>
            </w:r>
            <w:r w:rsidRPr="00963AB1">
              <w:rPr>
                <w:rFonts w:cs="Arial Black"/>
              </w:rPr>
              <w:t xml:space="preserve"> are equal.  </w:t>
            </w:r>
            <w:r w:rsidRPr="00963AB1">
              <w:rPr>
                <w:noProof/>
              </w:rPr>
              <w:t>However, this logic cannot be used to permit</w:t>
            </w:r>
            <w:r w:rsidRPr="00EB333A">
              <w:rPr>
                <w:b/>
                <w:bCs/>
                <w:noProof/>
                <w:sz w:val="28"/>
                <w:szCs w:val="28"/>
              </w:rPr>
              <w:t xml:space="preserve"> </w:t>
            </w:r>
            <w:r w:rsidR="00E05233" w:rsidRPr="00963AB1">
              <w:rPr>
                <w:rStyle w:val="Style3Char"/>
                <w:rFonts w:ascii="Cambria" w:hAnsi="Cambria" w:cs="Cambria"/>
                <w:b/>
                <w:bCs/>
                <w:i/>
                <w:iCs/>
                <w:sz w:val="23"/>
                <w:szCs w:val="23"/>
              </w:rPr>
              <w:t>α</w:t>
            </w:r>
            <w:r w:rsidRPr="00EB333A">
              <w:rPr>
                <w:b/>
                <w:bCs/>
                <w:noProof/>
                <w:sz w:val="28"/>
                <w:szCs w:val="28"/>
              </w:rPr>
              <w:t xml:space="preserve"> </w:t>
            </w:r>
            <w:r w:rsidRPr="00963AB1">
              <w:rPr>
                <w:noProof/>
              </w:rPr>
              <w:t xml:space="preserve">to forsake his own life to </w:t>
            </w:r>
            <w:r w:rsidRPr="00963AB1">
              <w:rPr>
                <w:rFonts w:asciiTheme="majorBidi" w:hAnsiTheme="majorBidi" w:cstheme="majorBidi"/>
                <w:noProof/>
                <w:sz w:val="24"/>
                <w:szCs w:val="24"/>
                <w:rtl/>
              </w:rPr>
              <w:t>מיתה ודאית</w:t>
            </w:r>
            <w:r w:rsidRPr="00963AB1">
              <w:rPr>
                <w:rFonts w:asciiTheme="minorHAnsi" w:hAnsiTheme="minorHAnsi" w:cstheme="minorHAnsi"/>
                <w:noProof/>
              </w:rPr>
              <w:t xml:space="preserve"> </w:t>
            </w:r>
            <w:r w:rsidR="00DD6860">
              <w:rPr>
                <w:rFonts w:asciiTheme="minorHAnsi" w:hAnsiTheme="minorHAnsi" w:cstheme="minorHAnsi"/>
                <w:noProof/>
              </w:rPr>
              <w:t>(</w:t>
            </w:r>
            <w:r w:rsidR="00DD6860" w:rsidRPr="00963AB1">
              <w:rPr>
                <w:noProof/>
              </w:rPr>
              <w:t xml:space="preserve">certain </w:t>
            </w:r>
            <w:r w:rsidR="00DD6860" w:rsidRPr="00963AB1">
              <w:rPr>
                <w:rFonts w:asciiTheme="minorHAnsi" w:hAnsiTheme="minorHAnsi" w:cstheme="minorHAnsi"/>
                <w:noProof/>
              </w:rPr>
              <w:t>death</w:t>
            </w:r>
            <w:r w:rsidR="00DD6860">
              <w:rPr>
                <w:rFonts w:asciiTheme="minorHAnsi" w:hAnsiTheme="minorHAnsi" w:cstheme="minorHAnsi"/>
                <w:noProof/>
              </w:rPr>
              <w:t xml:space="preserve">) </w:t>
            </w:r>
            <w:r w:rsidRPr="00963AB1">
              <w:rPr>
                <w:rFonts w:asciiTheme="minorHAnsi" w:hAnsiTheme="minorHAnsi" w:cstheme="minorHAnsi"/>
                <w:noProof/>
              </w:rPr>
              <w:t>in</w:t>
            </w:r>
            <w:r w:rsidRPr="00963AB1">
              <w:rPr>
                <w:noProof/>
              </w:rPr>
              <w:t xml:space="preserve"> order to save</w:t>
            </w:r>
            <w:r w:rsidR="00EB333A" w:rsidRPr="00EB333A">
              <w:rPr>
                <w:b/>
                <w:bCs/>
                <w:noProof/>
                <w:sz w:val="28"/>
                <w:szCs w:val="28"/>
              </w:rPr>
              <w:t xml:space="preserve"> </w:t>
            </w:r>
            <w:r w:rsidR="000915D8" w:rsidRPr="000915D8">
              <w:rPr>
                <w:rFonts w:ascii="Cambria" w:hAnsi="Cambria"/>
                <w:b/>
                <w:bCs/>
                <w:i/>
                <w:noProof/>
                <w:sz w:val="22"/>
                <w:szCs w:val="22"/>
              </w:rPr>
              <w:t>β</w:t>
            </w:r>
            <w:r w:rsidR="00EB333A" w:rsidRPr="00EB333A">
              <w:rPr>
                <w:b/>
                <w:bCs/>
                <w:noProof/>
                <w:sz w:val="28"/>
                <w:szCs w:val="28"/>
              </w:rPr>
              <w:t xml:space="preserve"> </w:t>
            </w:r>
            <w:r w:rsidRPr="00963AB1">
              <w:rPr>
                <w:noProof/>
              </w:rPr>
              <w:t xml:space="preserve">from his own certain death.  </w:t>
            </w:r>
            <w:bookmarkStart w:id="15" w:name="_Hlk500183758"/>
            <w:r w:rsidRPr="00963AB1">
              <w:rPr>
                <w:rFonts w:asciiTheme="minorHAnsi" w:hAnsiTheme="minorHAnsi" w:cstheme="minorHAnsi"/>
                <w:noProof/>
              </w:rPr>
              <w:t xml:space="preserve">For </w:t>
            </w:r>
            <w:r w:rsidR="00EB4464" w:rsidRPr="00963AB1">
              <w:rPr>
                <w:rFonts w:asciiTheme="minorHAnsi" w:hAnsiTheme="minorHAnsi" w:cstheme="minorHAnsi"/>
                <w:noProof/>
              </w:rPr>
              <w:t>[</w:t>
            </w:r>
            <w:r w:rsidR="00E748F6" w:rsidRPr="00963AB1">
              <w:rPr>
                <w:rFonts w:asciiTheme="minorHAnsi" w:hAnsiTheme="minorHAnsi" w:cstheme="minorHAnsi"/>
                <w:noProof/>
              </w:rPr>
              <w:t>just as</w:t>
            </w:r>
            <w:r w:rsidR="00E05233" w:rsidRPr="00963AB1">
              <w:rPr>
                <w:rFonts w:asciiTheme="minorHAnsi" w:hAnsiTheme="minorHAnsi" w:cstheme="minorHAnsi"/>
                <w:noProof/>
              </w:rPr>
              <w:t xml:space="preserve"> in the </w:t>
            </w:r>
            <w:r w:rsidR="00564B73" w:rsidRPr="00963AB1">
              <w:rPr>
                <w:rFonts w:asciiTheme="minorHAnsi" w:hAnsiTheme="minorHAnsi" w:cstheme="minorHAnsi"/>
                <w:noProof/>
              </w:rPr>
              <w:t>“</w:t>
            </w:r>
            <w:r w:rsidR="00E05233" w:rsidRPr="00963AB1">
              <w:rPr>
                <w:rFonts w:asciiTheme="minorHAnsi" w:hAnsiTheme="minorHAnsi" w:cstheme="minorHAnsi"/>
                <w:noProof/>
              </w:rPr>
              <w:t>coerced murder</w:t>
            </w:r>
            <w:r w:rsidR="00564B73" w:rsidRPr="00963AB1">
              <w:rPr>
                <w:rFonts w:asciiTheme="minorHAnsi" w:hAnsiTheme="minorHAnsi" w:cstheme="minorHAnsi"/>
                <w:noProof/>
              </w:rPr>
              <w:t>”</w:t>
            </w:r>
            <w:r w:rsidR="00E05233" w:rsidRPr="00963AB1">
              <w:rPr>
                <w:rFonts w:asciiTheme="minorHAnsi" w:hAnsiTheme="minorHAnsi" w:cstheme="minorHAnsi"/>
                <w:noProof/>
              </w:rPr>
              <w:t xml:space="preserve"> case</w:t>
            </w:r>
            <w:r w:rsidR="00EB4464" w:rsidRPr="00963AB1">
              <w:rPr>
                <w:rFonts w:asciiTheme="minorHAnsi" w:hAnsiTheme="minorHAnsi" w:cstheme="minorHAnsi"/>
                <w:noProof/>
              </w:rPr>
              <w:t>]</w:t>
            </w:r>
            <w:r w:rsidR="00E748F6" w:rsidRPr="00963AB1">
              <w:rPr>
                <w:rFonts w:asciiTheme="minorHAnsi" w:hAnsiTheme="minorHAnsi" w:cstheme="minorHAnsi"/>
                <w:noProof/>
              </w:rPr>
              <w:t xml:space="preserve"> </w:t>
            </w:r>
            <w:r w:rsidRPr="00963AB1">
              <w:rPr>
                <w:rFonts w:asciiTheme="minorHAnsi" w:hAnsiTheme="minorHAnsi" w:cstheme="minorHAnsi"/>
                <w:noProof/>
              </w:rPr>
              <w:t>the</w:t>
            </w:r>
            <w:r w:rsidRPr="00963AB1">
              <w:rPr>
                <w:noProof/>
              </w:rPr>
              <w:t xml:space="preserve"> logic of </w:t>
            </w:r>
            <w:r w:rsidRPr="00963AB1">
              <w:rPr>
                <w:rFonts w:cs="Times New Roman"/>
                <w:bCs/>
              </w:rPr>
              <w:t>“</w:t>
            </w:r>
            <w:r w:rsidRPr="00963AB1">
              <w:rPr>
                <w:rFonts w:eastAsia="Times New Roman" w:cstheme="minorHAnsi"/>
                <w:i/>
                <w:iCs/>
                <w:color w:val="000000"/>
              </w:rPr>
              <w:t xml:space="preserve">Why do you presume that your blood is redder?  Maybe that man’s blood is </w:t>
            </w:r>
            <w:r w:rsidRPr="00963AB1">
              <w:rPr>
                <w:rFonts w:asciiTheme="minorHAnsi" w:eastAsia="Times New Roman" w:hAnsiTheme="minorHAnsi" w:cstheme="minorHAnsi"/>
                <w:i/>
                <w:iCs/>
                <w:color w:val="000000"/>
              </w:rPr>
              <w:t>redder”</w:t>
            </w:r>
            <w:r w:rsidRPr="00963AB1">
              <w:rPr>
                <w:rFonts w:asciiTheme="minorHAnsi" w:hAnsiTheme="minorHAnsi" w:cstheme="minorHAnsi"/>
                <w:noProof/>
              </w:rPr>
              <w:t xml:space="preserve"> </w:t>
            </w:r>
            <w:r w:rsidR="00EB4464" w:rsidRPr="00963AB1">
              <w:rPr>
                <w:rFonts w:asciiTheme="minorHAnsi" w:hAnsiTheme="minorHAnsi" w:cstheme="minorHAnsi"/>
                <w:noProof/>
              </w:rPr>
              <w:t>(</w:t>
            </w:r>
            <w:r w:rsidR="00C343F6" w:rsidRPr="00963AB1">
              <w:rPr>
                <w:rFonts w:cs="Times New Roman"/>
                <w:b/>
                <w:sz w:val="24"/>
                <w:szCs w:val="24"/>
                <w:rtl/>
              </w:rPr>
              <w:t>מאי חזית</w:t>
            </w:r>
            <w:r w:rsidR="00EB4464" w:rsidRPr="00963AB1">
              <w:rPr>
                <w:rFonts w:asciiTheme="minorHAnsi" w:hAnsiTheme="minorHAnsi" w:cstheme="minorHAnsi"/>
                <w:bCs/>
              </w:rPr>
              <w:t>)</w:t>
            </w:r>
            <w:r w:rsidRPr="00963AB1">
              <w:rPr>
                <w:rFonts w:asciiTheme="minorHAnsi" w:hAnsiTheme="minorHAnsi" w:cstheme="minorHAnsi"/>
                <w:noProof/>
              </w:rPr>
              <w:t xml:space="preserve"> is based</w:t>
            </w:r>
            <w:r w:rsidRPr="00963AB1">
              <w:rPr>
                <w:noProof/>
              </w:rPr>
              <w:t xml:space="preserve"> on a certainty – whereby</w:t>
            </w:r>
            <w:r w:rsidR="00EB333A" w:rsidRPr="00EB333A">
              <w:rPr>
                <w:b/>
                <w:bCs/>
                <w:noProof/>
                <w:sz w:val="28"/>
                <w:szCs w:val="28"/>
              </w:rPr>
              <w:t xml:space="preserve"> </w:t>
            </w:r>
            <w:r w:rsidR="00E05233" w:rsidRPr="00963AB1">
              <w:rPr>
                <w:rStyle w:val="Style3Char"/>
                <w:rFonts w:ascii="Cambria" w:hAnsi="Cambria" w:cs="Cambria"/>
                <w:b/>
                <w:bCs/>
                <w:i/>
                <w:iCs/>
                <w:sz w:val="23"/>
                <w:szCs w:val="23"/>
              </w:rPr>
              <w:t>α</w:t>
            </w:r>
            <w:r w:rsidR="00EB333A" w:rsidRPr="00EB333A">
              <w:rPr>
                <w:b/>
                <w:bCs/>
                <w:noProof/>
                <w:sz w:val="28"/>
                <w:szCs w:val="28"/>
              </w:rPr>
              <w:t xml:space="preserve"> </w:t>
            </w:r>
            <w:r w:rsidRPr="00963AB1">
              <w:rPr>
                <w:noProof/>
              </w:rPr>
              <w:t>sees</w:t>
            </w:r>
            <w:r w:rsidR="00E05233" w:rsidRPr="00963AB1">
              <w:rPr>
                <w:noProof/>
              </w:rPr>
              <w:t xml:space="preserve"> </w:t>
            </w:r>
            <w:r w:rsidRPr="00963AB1">
              <w:rPr>
                <w:noProof/>
              </w:rPr>
              <w:t>that it has been decreed from Hashe</w:t>
            </w:r>
            <w:r w:rsidRPr="00963AB1">
              <w:rPr>
                <w:rFonts w:asciiTheme="minorHAnsi" w:hAnsiTheme="minorHAnsi" w:cstheme="minorHAnsi"/>
                <w:noProof/>
              </w:rPr>
              <w:t xml:space="preserve">m </w:t>
            </w:r>
            <w:r w:rsidR="00EB4464" w:rsidRPr="00963AB1">
              <w:rPr>
                <w:rFonts w:asciiTheme="minorHAnsi" w:hAnsiTheme="minorHAnsi" w:cstheme="minorHAnsi"/>
                <w:noProof/>
              </w:rPr>
              <w:t>[</w:t>
            </w:r>
            <w:r w:rsidRPr="00963AB1">
              <w:rPr>
                <w:noProof/>
              </w:rPr>
              <w:t>for</w:t>
            </w:r>
            <w:r w:rsidR="00EB333A" w:rsidRPr="00EB333A">
              <w:rPr>
                <w:b/>
                <w:bCs/>
                <w:noProof/>
                <w:sz w:val="28"/>
                <w:szCs w:val="28"/>
              </w:rPr>
              <w:t xml:space="preserve"> </w:t>
            </w:r>
            <w:r w:rsidR="00E05233" w:rsidRPr="00963AB1">
              <w:rPr>
                <w:rStyle w:val="Style3Char"/>
                <w:rFonts w:ascii="Cambria" w:hAnsi="Cambria" w:cs="Cambria"/>
                <w:b/>
                <w:bCs/>
                <w:i/>
                <w:iCs/>
                <w:sz w:val="23"/>
                <w:szCs w:val="23"/>
              </w:rPr>
              <w:t>α</w:t>
            </w:r>
            <w:r w:rsidR="00EB333A" w:rsidRPr="00EB333A">
              <w:rPr>
                <w:b/>
                <w:bCs/>
                <w:noProof/>
                <w:sz w:val="28"/>
                <w:szCs w:val="28"/>
              </w:rPr>
              <w:t xml:space="preserve"> </w:t>
            </w:r>
            <w:r w:rsidRPr="00963AB1">
              <w:rPr>
                <w:noProof/>
              </w:rPr>
              <w:t>to die</w:t>
            </w:r>
            <w:r w:rsidR="00EB4464" w:rsidRPr="00963AB1">
              <w:rPr>
                <w:rFonts w:asciiTheme="minorHAnsi" w:hAnsiTheme="minorHAnsi" w:cstheme="minorHAnsi"/>
                <w:noProof/>
              </w:rPr>
              <w:t>]</w:t>
            </w:r>
            <w:r w:rsidRPr="00963AB1">
              <w:rPr>
                <w:rFonts w:asciiTheme="minorHAnsi" w:hAnsiTheme="minorHAnsi" w:cstheme="minorHAnsi"/>
                <w:noProof/>
              </w:rPr>
              <w:t xml:space="preserve"> –</w:t>
            </w:r>
            <w:r w:rsidRPr="00963AB1">
              <w:rPr>
                <w:noProof/>
              </w:rPr>
              <w:t xml:space="preserve"> and therefore he has no basis to say</w:t>
            </w:r>
            <w:r w:rsidR="00C962DE">
              <w:rPr>
                <w:noProof/>
              </w:rPr>
              <w:t>,</w:t>
            </w:r>
            <w:r w:rsidRPr="00963AB1">
              <w:rPr>
                <w:i/>
                <w:iCs/>
                <w:noProof/>
              </w:rPr>
              <w:t xml:space="preserve"> “</w:t>
            </w:r>
            <w:r w:rsidR="00C962DE">
              <w:rPr>
                <w:i/>
                <w:iCs/>
                <w:noProof/>
              </w:rPr>
              <w:t>P</w:t>
            </w:r>
            <w:r w:rsidRPr="00963AB1">
              <w:rPr>
                <w:i/>
                <w:iCs/>
                <w:noProof/>
              </w:rPr>
              <w:t>erhaps my blood is redder than</w:t>
            </w:r>
            <w:r w:rsidR="00EB333A" w:rsidRPr="00EB333A">
              <w:rPr>
                <w:b/>
                <w:bCs/>
                <w:noProof/>
                <w:sz w:val="28"/>
                <w:szCs w:val="28"/>
              </w:rPr>
              <w:t xml:space="preserve"> </w:t>
            </w:r>
            <w:r w:rsidR="000915D8" w:rsidRPr="000915D8">
              <w:rPr>
                <w:rFonts w:ascii="Cambria" w:hAnsi="Cambria"/>
                <w:b/>
                <w:bCs/>
                <w:i/>
                <w:iCs/>
                <w:noProof/>
                <w:sz w:val="22"/>
                <w:szCs w:val="22"/>
              </w:rPr>
              <w:t>β</w:t>
            </w:r>
            <w:r w:rsidRPr="00963AB1">
              <w:rPr>
                <w:i/>
                <w:iCs/>
                <w:noProof/>
              </w:rPr>
              <w:t>’s</w:t>
            </w:r>
            <w:r w:rsidR="003F1636">
              <w:rPr>
                <w:i/>
                <w:iCs/>
                <w:noProof/>
              </w:rPr>
              <w:t xml:space="preserve"> blood</w:t>
            </w:r>
            <w:r w:rsidRPr="00963AB1">
              <w:rPr>
                <w:i/>
                <w:iCs/>
                <w:noProof/>
              </w:rPr>
              <w:t xml:space="preserve">”, </w:t>
            </w:r>
            <w:r w:rsidRPr="00963AB1">
              <w:rPr>
                <w:noProof/>
              </w:rPr>
              <w:t>even if</w:t>
            </w:r>
            <w:r w:rsidR="00EB333A" w:rsidRPr="00EB333A">
              <w:rPr>
                <w:b/>
                <w:bCs/>
                <w:noProof/>
                <w:sz w:val="28"/>
                <w:szCs w:val="28"/>
              </w:rPr>
              <w:t xml:space="preserve"> </w:t>
            </w:r>
            <w:r w:rsidR="00E05233" w:rsidRPr="00963AB1">
              <w:rPr>
                <w:rStyle w:val="Style3Char"/>
                <w:rFonts w:ascii="Cambria" w:hAnsi="Cambria" w:cs="Cambria"/>
                <w:b/>
                <w:bCs/>
                <w:i/>
                <w:iCs/>
                <w:sz w:val="23"/>
                <w:szCs w:val="23"/>
              </w:rPr>
              <w:t>α</w:t>
            </w:r>
            <w:r w:rsidR="00EB333A" w:rsidRPr="00EB333A">
              <w:rPr>
                <w:b/>
                <w:bCs/>
                <w:noProof/>
                <w:sz w:val="28"/>
                <w:szCs w:val="28"/>
              </w:rPr>
              <w:t xml:space="preserve"> </w:t>
            </w:r>
            <w:r w:rsidRPr="00963AB1">
              <w:rPr>
                <w:noProof/>
              </w:rPr>
              <w:t>knows that his actions are more virtuous</w:t>
            </w:r>
            <w:r w:rsidRPr="00963AB1">
              <w:rPr>
                <w:noProof/>
                <w:sz w:val="21"/>
                <w:szCs w:val="21"/>
              </w:rPr>
              <w:t xml:space="preserve"> than</w:t>
            </w:r>
            <w:r w:rsidR="00EB333A" w:rsidRPr="00EB333A">
              <w:rPr>
                <w:b/>
                <w:bCs/>
                <w:noProof/>
                <w:sz w:val="28"/>
                <w:szCs w:val="28"/>
              </w:rPr>
              <w:t xml:space="preserve"> </w:t>
            </w:r>
            <w:r w:rsidR="000915D8" w:rsidRPr="000915D8">
              <w:rPr>
                <w:rFonts w:ascii="Cambria" w:hAnsi="Cambria"/>
                <w:b/>
                <w:bCs/>
                <w:i/>
                <w:noProof/>
                <w:sz w:val="22"/>
                <w:szCs w:val="22"/>
              </w:rPr>
              <w:t>β</w:t>
            </w:r>
            <w:r w:rsidRPr="00963AB1">
              <w:rPr>
                <w:i/>
                <w:noProof/>
              </w:rPr>
              <w:t>’s</w:t>
            </w:r>
            <w:r w:rsidRPr="00963AB1">
              <w:rPr>
                <w:noProof/>
              </w:rPr>
              <w:t xml:space="preserve"> actions</w:t>
            </w:r>
            <w:r w:rsidR="00F918E4">
              <w:rPr>
                <w:noProof/>
              </w:rPr>
              <w:t>.</w:t>
            </w:r>
            <w:r w:rsidRPr="00963AB1">
              <w:rPr>
                <w:noProof/>
              </w:rPr>
              <w:t xml:space="preserve"> </w:t>
            </w:r>
            <w:r w:rsidRPr="00963AB1">
              <w:rPr>
                <w:noProof/>
                <w:sz w:val="22"/>
                <w:szCs w:val="22"/>
              </w:rPr>
              <w:t xml:space="preserve"> </w:t>
            </w:r>
            <w:r w:rsidR="00E8592A" w:rsidRPr="00963AB1">
              <w:rPr>
                <w:noProof/>
                <w:sz w:val="22"/>
                <w:szCs w:val="22"/>
              </w:rPr>
              <w:t>....</w:t>
            </w:r>
            <w:r w:rsidR="002B1873" w:rsidRPr="00963AB1">
              <w:rPr>
                <w:noProof/>
              </w:rPr>
              <w:t xml:space="preserve"> </w:t>
            </w:r>
            <w:r w:rsidR="00B82ABE" w:rsidRPr="00963AB1">
              <w:rPr>
                <w:noProof/>
              </w:rPr>
              <w:t xml:space="preserve"> </w:t>
            </w:r>
          </w:p>
          <w:p w14:paraId="18659694" w14:textId="4A769B50" w:rsidR="00771F0F" w:rsidRPr="00963AB1" w:rsidRDefault="00771F0F" w:rsidP="00997146">
            <w:pPr>
              <w:spacing w:before="120" w:line="348" w:lineRule="auto"/>
              <w:ind w:left="187" w:right="144"/>
              <w:rPr>
                <w:noProof/>
                <w:rtl/>
              </w:rPr>
            </w:pPr>
            <w:r w:rsidRPr="00963AB1">
              <w:rPr>
                <w:noProof/>
              </w:rPr>
              <w:t>This is predicated on the notion that when Heaven decreed for the non-Jew to order</w:t>
            </w:r>
            <w:r w:rsidR="00565AC1" w:rsidRPr="00EB333A">
              <w:rPr>
                <w:b/>
                <w:bCs/>
                <w:noProof/>
                <w:sz w:val="28"/>
                <w:szCs w:val="28"/>
              </w:rPr>
              <w:t xml:space="preserve"> </w:t>
            </w:r>
            <w:r w:rsidR="00E05233" w:rsidRPr="00963AB1">
              <w:rPr>
                <w:rStyle w:val="Style3Char"/>
                <w:rFonts w:ascii="Cambria" w:hAnsi="Cambria" w:cs="Cambria"/>
                <w:b/>
                <w:bCs/>
                <w:i/>
                <w:iCs/>
                <w:sz w:val="23"/>
                <w:szCs w:val="23"/>
              </w:rPr>
              <w:t>α</w:t>
            </w:r>
            <w:r w:rsidR="00565AC1" w:rsidRPr="00EB333A">
              <w:rPr>
                <w:b/>
                <w:bCs/>
                <w:noProof/>
                <w:sz w:val="28"/>
                <w:szCs w:val="28"/>
              </w:rPr>
              <w:t xml:space="preserve"> </w:t>
            </w:r>
            <w:r w:rsidRPr="00963AB1">
              <w:rPr>
                <w:noProof/>
              </w:rPr>
              <w:t>to murder</w:t>
            </w:r>
            <w:r w:rsidR="00565AC1" w:rsidRPr="00EB333A">
              <w:rPr>
                <w:b/>
                <w:bCs/>
                <w:noProof/>
                <w:sz w:val="28"/>
                <w:szCs w:val="28"/>
              </w:rPr>
              <w:t xml:space="preserve"> </w:t>
            </w:r>
            <w:r w:rsidR="000915D8" w:rsidRPr="000915D8">
              <w:rPr>
                <w:rFonts w:ascii="Cambria" w:hAnsi="Cambria"/>
                <w:b/>
                <w:bCs/>
                <w:i/>
                <w:noProof/>
                <w:sz w:val="22"/>
                <w:szCs w:val="22"/>
              </w:rPr>
              <w:t>β</w:t>
            </w:r>
            <w:r w:rsidRPr="00963AB1">
              <w:rPr>
                <w:noProof/>
              </w:rPr>
              <w:t>, this may not be understood as a Heavenly decree that</w:t>
            </w:r>
            <w:r w:rsidR="00565AC1" w:rsidRPr="00EB333A">
              <w:rPr>
                <w:b/>
                <w:bCs/>
                <w:noProof/>
                <w:sz w:val="28"/>
                <w:szCs w:val="28"/>
              </w:rPr>
              <w:t xml:space="preserve"> </w:t>
            </w:r>
            <w:r w:rsidR="000915D8" w:rsidRPr="000915D8">
              <w:rPr>
                <w:rFonts w:ascii="Cambria" w:hAnsi="Cambria"/>
                <w:b/>
                <w:bCs/>
                <w:i/>
                <w:noProof/>
                <w:sz w:val="22"/>
                <w:szCs w:val="22"/>
              </w:rPr>
              <w:t>β</w:t>
            </w:r>
            <w:r w:rsidR="00565AC1" w:rsidRPr="00EB333A">
              <w:rPr>
                <w:b/>
                <w:bCs/>
                <w:noProof/>
                <w:sz w:val="28"/>
                <w:szCs w:val="28"/>
              </w:rPr>
              <w:t xml:space="preserve"> </w:t>
            </w:r>
            <w:r w:rsidRPr="00963AB1">
              <w:rPr>
                <w:noProof/>
              </w:rPr>
              <w:t xml:space="preserve">should be killed.  For if there was a Heavenly decree </w:t>
            </w:r>
            <w:r w:rsidR="00BB2B87" w:rsidRPr="00963AB1">
              <w:rPr>
                <w:noProof/>
              </w:rPr>
              <w:t>for</w:t>
            </w:r>
            <w:r w:rsidR="00565AC1" w:rsidRPr="00EB333A">
              <w:rPr>
                <w:b/>
                <w:bCs/>
                <w:noProof/>
                <w:sz w:val="28"/>
                <w:szCs w:val="28"/>
              </w:rPr>
              <w:t xml:space="preserve"> </w:t>
            </w:r>
            <w:r w:rsidR="00565AC1" w:rsidRPr="000915D8">
              <w:rPr>
                <w:rFonts w:ascii="Cambria" w:hAnsi="Cambria"/>
                <w:b/>
                <w:bCs/>
                <w:i/>
                <w:noProof/>
                <w:sz w:val="22"/>
                <w:szCs w:val="22"/>
              </w:rPr>
              <w:t>β</w:t>
            </w:r>
            <w:r w:rsidR="00565AC1" w:rsidRPr="00EB333A">
              <w:rPr>
                <w:b/>
                <w:bCs/>
                <w:noProof/>
                <w:sz w:val="28"/>
                <w:szCs w:val="28"/>
              </w:rPr>
              <w:t xml:space="preserve"> </w:t>
            </w:r>
            <w:r w:rsidRPr="00963AB1">
              <w:rPr>
                <w:noProof/>
              </w:rPr>
              <w:t>to be killed, the decree would have been that the non-</w:t>
            </w:r>
            <w:r w:rsidRPr="00963AB1">
              <w:rPr>
                <w:rFonts w:asciiTheme="minorHAnsi" w:hAnsiTheme="minorHAnsi" w:cstheme="minorHAnsi"/>
                <w:noProof/>
              </w:rPr>
              <w:t xml:space="preserve">Jew </w:t>
            </w:r>
            <w:r w:rsidR="00EB4464" w:rsidRPr="00963AB1">
              <w:rPr>
                <w:rFonts w:asciiTheme="minorHAnsi" w:hAnsiTheme="minorHAnsi" w:cstheme="minorHAnsi"/>
                <w:noProof/>
              </w:rPr>
              <w:t>(</w:t>
            </w:r>
            <w:r w:rsidRPr="00963AB1">
              <w:rPr>
                <w:rFonts w:asciiTheme="minorHAnsi" w:hAnsiTheme="minorHAnsi" w:cstheme="minorHAnsi"/>
                <w:noProof/>
              </w:rPr>
              <w:t>himself</w:t>
            </w:r>
            <w:r w:rsidR="00EB4464" w:rsidRPr="00963AB1">
              <w:rPr>
                <w:rFonts w:asciiTheme="minorHAnsi" w:hAnsiTheme="minorHAnsi" w:cstheme="minorHAnsi"/>
                <w:noProof/>
              </w:rPr>
              <w:t>)</w:t>
            </w:r>
            <w:r w:rsidRPr="00963AB1">
              <w:rPr>
                <w:rFonts w:asciiTheme="minorHAnsi" w:hAnsiTheme="minorHAnsi" w:cstheme="minorHAnsi"/>
                <w:noProof/>
              </w:rPr>
              <w:t xml:space="preserve"> would</w:t>
            </w:r>
            <w:r w:rsidRPr="00963AB1">
              <w:rPr>
                <w:noProof/>
              </w:rPr>
              <w:t xml:space="preserve"> kill</w:t>
            </w:r>
            <w:r w:rsidR="00565AC1" w:rsidRPr="00EB333A">
              <w:rPr>
                <w:b/>
                <w:bCs/>
                <w:noProof/>
                <w:sz w:val="28"/>
                <w:szCs w:val="28"/>
              </w:rPr>
              <w:t xml:space="preserve"> </w:t>
            </w:r>
            <w:r w:rsidR="00565AC1" w:rsidRPr="000915D8">
              <w:rPr>
                <w:rFonts w:ascii="Cambria" w:hAnsi="Cambria"/>
                <w:b/>
                <w:bCs/>
                <w:i/>
                <w:noProof/>
                <w:sz w:val="22"/>
                <w:szCs w:val="22"/>
              </w:rPr>
              <w:t>β</w:t>
            </w:r>
            <w:r w:rsidR="00565AC1" w:rsidRPr="00EB333A">
              <w:rPr>
                <w:b/>
                <w:bCs/>
                <w:noProof/>
                <w:sz w:val="28"/>
                <w:szCs w:val="28"/>
              </w:rPr>
              <w:t xml:space="preserve"> </w:t>
            </w:r>
            <w:r w:rsidRPr="00963AB1">
              <w:rPr>
                <w:noProof/>
              </w:rPr>
              <w:t>rather than</w:t>
            </w:r>
            <w:r w:rsidR="00565AC1" w:rsidRPr="00565AC1">
              <w:rPr>
                <w:rFonts w:ascii="Cambria" w:hAnsi="Cambria"/>
                <w:b/>
                <w:bCs/>
                <w:noProof/>
                <w:sz w:val="28"/>
                <w:szCs w:val="28"/>
              </w:rPr>
              <w:t xml:space="preserve"> </w:t>
            </w:r>
            <w:r w:rsidR="00565AC1" w:rsidRPr="00963AB1">
              <w:rPr>
                <w:rStyle w:val="Style3Char"/>
                <w:rFonts w:ascii="Cambria" w:hAnsi="Cambria" w:cs="Cambria"/>
                <w:b/>
                <w:bCs/>
                <w:i/>
                <w:iCs/>
                <w:sz w:val="23"/>
                <w:szCs w:val="23"/>
              </w:rPr>
              <w:t>α</w:t>
            </w:r>
            <w:r w:rsidR="00565AC1" w:rsidRPr="00565AC1">
              <w:rPr>
                <w:rFonts w:ascii="Cambria" w:hAnsi="Cambria"/>
                <w:b/>
                <w:bCs/>
                <w:noProof/>
                <w:sz w:val="28"/>
                <w:szCs w:val="28"/>
              </w:rPr>
              <w:t xml:space="preserve"> </w:t>
            </w:r>
            <w:r w:rsidR="00EB4464" w:rsidRPr="00963AB1">
              <w:rPr>
                <w:rFonts w:asciiTheme="minorHAnsi" w:hAnsiTheme="minorHAnsi" w:cstheme="minorHAnsi"/>
                <w:noProof/>
              </w:rPr>
              <w:t>[</w:t>
            </w:r>
            <w:r w:rsidRPr="00963AB1">
              <w:rPr>
                <w:rFonts w:asciiTheme="minorHAnsi" w:hAnsiTheme="minorHAnsi" w:cstheme="minorHAnsi"/>
                <w:noProof/>
              </w:rPr>
              <w:t>being the non-Jew’s agent for</w:t>
            </w:r>
            <w:r w:rsidR="00EB4464" w:rsidRPr="00963AB1">
              <w:rPr>
                <w:rFonts w:asciiTheme="minorHAnsi" w:hAnsiTheme="minorHAnsi" w:cstheme="minorHAnsi"/>
                <w:noProof/>
              </w:rPr>
              <w:t>]</w:t>
            </w:r>
            <w:r w:rsidRPr="00963AB1">
              <w:rPr>
                <w:rFonts w:asciiTheme="minorHAnsi" w:hAnsiTheme="minorHAnsi" w:cstheme="minorHAnsi"/>
                <w:noProof/>
              </w:rPr>
              <w:t xml:space="preserve"> committing</w:t>
            </w:r>
            <w:r w:rsidRPr="00963AB1">
              <w:rPr>
                <w:noProof/>
              </w:rPr>
              <w:t xml:space="preserve"> the murder since Heaven does not issue decrees that prohibitions should be transgressed.  By definition then, it must be that the Heavenly decree is on</w:t>
            </w:r>
            <w:r w:rsidR="00565AC1" w:rsidRPr="00565AC1">
              <w:rPr>
                <w:rFonts w:ascii="Cambria" w:hAnsi="Cambria"/>
                <w:b/>
                <w:bCs/>
                <w:noProof/>
                <w:sz w:val="28"/>
                <w:szCs w:val="28"/>
              </w:rPr>
              <w:t xml:space="preserve"> </w:t>
            </w:r>
            <w:r w:rsidR="00565AC1" w:rsidRPr="00963AB1">
              <w:rPr>
                <w:rStyle w:val="Style3Char"/>
                <w:rFonts w:ascii="Cambria" w:hAnsi="Cambria" w:cs="Cambria"/>
                <w:b/>
                <w:bCs/>
                <w:i/>
                <w:iCs/>
                <w:sz w:val="23"/>
                <w:szCs w:val="23"/>
              </w:rPr>
              <w:t>α</w:t>
            </w:r>
            <w:r w:rsidR="00565AC1" w:rsidRPr="00565AC1">
              <w:rPr>
                <w:rFonts w:ascii="Cambria" w:hAnsi="Cambria"/>
                <w:b/>
                <w:bCs/>
                <w:noProof/>
                <w:sz w:val="28"/>
                <w:szCs w:val="28"/>
              </w:rPr>
              <w:t xml:space="preserve"> </w:t>
            </w:r>
            <w:r w:rsidR="00EB4464" w:rsidRPr="00963AB1">
              <w:rPr>
                <w:rFonts w:asciiTheme="minorHAnsi" w:hAnsiTheme="minorHAnsi" w:cstheme="minorHAnsi"/>
                <w:noProof/>
              </w:rPr>
              <w:t>[</w:t>
            </w:r>
            <w:r w:rsidRPr="00963AB1">
              <w:rPr>
                <w:rFonts w:asciiTheme="minorHAnsi" w:hAnsiTheme="minorHAnsi" w:cstheme="minorHAnsi"/>
                <w:noProof/>
              </w:rPr>
              <w:t>to be killed</w:t>
            </w:r>
            <w:r w:rsidR="00EB4464" w:rsidRPr="00963AB1">
              <w:rPr>
                <w:rFonts w:asciiTheme="minorHAnsi" w:hAnsiTheme="minorHAnsi" w:cstheme="minorHAnsi"/>
                <w:noProof/>
              </w:rPr>
              <w:t>]</w:t>
            </w:r>
            <w:r w:rsidRPr="00963AB1">
              <w:rPr>
                <w:rFonts w:asciiTheme="minorHAnsi" w:hAnsiTheme="minorHAnsi" w:cstheme="minorHAnsi"/>
                <w:noProof/>
              </w:rPr>
              <w:t xml:space="preserve">, even though he has the </w:t>
            </w:r>
            <w:r w:rsidR="00EB4464" w:rsidRPr="00963AB1">
              <w:rPr>
                <w:rFonts w:asciiTheme="minorHAnsi" w:hAnsiTheme="minorHAnsi" w:cstheme="minorHAnsi"/>
                <w:noProof/>
              </w:rPr>
              <w:t>[</w:t>
            </w:r>
            <w:r w:rsidRPr="00963AB1">
              <w:rPr>
                <w:rFonts w:asciiTheme="minorHAnsi" w:hAnsiTheme="minorHAnsi" w:cstheme="minorHAnsi"/>
                <w:noProof/>
              </w:rPr>
              <w:t>unlawful</w:t>
            </w:r>
            <w:r w:rsidR="00EB4464" w:rsidRPr="00963AB1">
              <w:rPr>
                <w:rFonts w:asciiTheme="minorHAnsi" w:hAnsiTheme="minorHAnsi" w:cstheme="minorHAnsi"/>
                <w:noProof/>
              </w:rPr>
              <w:t>]</w:t>
            </w:r>
            <w:r w:rsidRPr="00963AB1">
              <w:rPr>
                <w:rFonts w:asciiTheme="minorHAnsi" w:hAnsiTheme="minorHAnsi" w:cstheme="minorHAnsi"/>
                <w:noProof/>
              </w:rPr>
              <w:t xml:space="preserve"> possibility</w:t>
            </w:r>
            <w:r w:rsidRPr="00963AB1">
              <w:rPr>
                <w:noProof/>
              </w:rPr>
              <w:t xml:space="preserve"> of saving himself by committing murder.  Therefore even </w:t>
            </w:r>
            <w:r w:rsidRPr="00963AB1">
              <w:rPr>
                <w:noProof/>
                <w:sz w:val="21"/>
                <w:szCs w:val="21"/>
              </w:rPr>
              <w:t>if</w:t>
            </w:r>
            <w:r w:rsidR="00565AC1" w:rsidRPr="00565AC1">
              <w:rPr>
                <w:rFonts w:ascii="Cambria" w:hAnsi="Cambria"/>
                <w:b/>
                <w:bCs/>
                <w:noProof/>
                <w:sz w:val="28"/>
                <w:szCs w:val="28"/>
              </w:rPr>
              <w:t xml:space="preserve"> </w:t>
            </w:r>
            <w:r w:rsidR="00565AC1" w:rsidRPr="00963AB1">
              <w:rPr>
                <w:rStyle w:val="Style3Char"/>
                <w:rFonts w:ascii="Cambria" w:hAnsi="Cambria" w:cs="Cambria"/>
                <w:b/>
                <w:bCs/>
                <w:i/>
                <w:iCs/>
                <w:sz w:val="23"/>
                <w:szCs w:val="23"/>
              </w:rPr>
              <w:t>α</w:t>
            </w:r>
            <w:r w:rsidR="00565AC1" w:rsidRPr="00565AC1">
              <w:rPr>
                <w:rFonts w:ascii="Cambria" w:hAnsi="Cambria"/>
                <w:b/>
                <w:bCs/>
                <w:noProof/>
                <w:sz w:val="28"/>
                <w:szCs w:val="28"/>
              </w:rPr>
              <w:t xml:space="preserve"> </w:t>
            </w:r>
            <w:r w:rsidRPr="00963AB1">
              <w:rPr>
                <w:noProof/>
              </w:rPr>
              <w:t xml:space="preserve">is a </w:t>
            </w:r>
            <w:r w:rsidR="00697B68" w:rsidRPr="00963AB1">
              <w:rPr>
                <w:rFonts w:asciiTheme="majorBidi" w:hAnsiTheme="majorBidi" w:cstheme="majorBidi"/>
                <w:noProof/>
                <w:sz w:val="24"/>
                <w:szCs w:val="24"/>
                <w:rtl/>
              </w:rPr>
              <w:t>תלמיד חכם</w:t>
            </w:r>
            <w:r w:rsidR="00697B68" w:rsidRPr="00963AB1">
              <w:rPr>
                <w:noProof/>
              </w:rPr>
              <w:t xml:space="preserve"> </w:t>
            </w:r>
            <w:r w:rsidRPr="00963AB1">
              <w:rPr>
                <w:noProof/>
              </w:rPr>
              <w:t>and</w:t>
            </w:r>
            <w:r w:rsidR="00565AC1" w:rsidRPr="00EB333A">
              <w:rPr>
                <w:b/>
                <w:bCs/>
                <w:noProof/>
                <w:sz w:val="28"/>
                <w:szCs w:val="28"/>
              </w:rPr>
              <w:t xml:space="preserve"> </w:t>
            </w:r>
            <w:r w:rsidR="00565AC1" w:rsidRPr="000915D8">
              <w:rPr>
                <w:rFonts w:ascii="Cambria" w:hAnsi="Cambria"/>
                <w:b/>
                <w:bCs/>
                <w:i/>
                <w:noProof/>
                <w:sz w:val="22"/>
                <w:szCs w:val="22"/>
              </w:rPr>
              <w:t>β</w:t>
            </w:r>
            <w:r w:rsidR="00565AC1" w:rsidRPr="00EB333A">
              <w:rPr>
                <w:b/>
                <w:bCs/>
                <w:noProof/>
                <w:sz w:val="28"/>
                <w:szCs w:val="28"/>
              </w:rPr>
              <w:t xml:space="preserve"> </w:t>
            </w:r>
            <w:r w:rsidRPr="00963AB1">
              <w:rPr>
                <w:noProof/>
              </w:rPr>
              <w:t xml:space="preserve">is an </w:t>
            </w:r>
            <w:r w:rsidR="00697B68" w:rsidRPr="00963AB1">
              <w:rPr>
                <w:rFonts w:asciiTheme="majorBidi" w:hAnsiTheme="majorBidi" w:cstheme="majorBidi"/>
                <w:noProof/>
                <w:sz w:val="24"/>
                <w:szCs w:val="24"/>
                <w:rtl/>
              </w:rPr>
              <w:t>עם הארץ</w:t>
            </w:r>
            <w:r w:rsidR="007E7EC2" w:rsidRPr="00963AB1">
              <w:rPr>
                <w:rFonts w:asciiTheme="minorHAnsi" w:hAnsiTheme="minorHAnsi" w:cstheme="minorHAnsi"/>
                <w:iCs/>
                <w:noProof/>
              </w:rPr>
              <w:t xml:space="preserve"> (</w:t>
            </w:r>
            <w:r w:rsidR="00697B68" w:rsidRPr="00963AB1">
              <w:rPr>
                <w:rFonts w:asciiTheme="minorHAnsi" w:hAnsiTheme="minorHAnsi" w:cstheme="minorHAnsi"/>
                <w:iCs/>
                <w:noProof/>
              </w:rPr>
              <w:t>ignoramous</w:t>
            </w:r>
            <w:r w:rsidR="00EB4464" w:rsidRPr="00963AB1">
              <w:rPr>
                <w:rFonts w:asciiTheme="minorHAnsi" w:hAnsiTheme="minorHAnsi" w:cstheme="minorHAnsi"/>
                <w:iCs/>
                <w:noProof/>
              </w:rPr>
              <w:t>)</w:t>
            </w:r>
            <w:r w:rsidRPr="00963AB1">
              <w:rPr>
                <w:rFonts w:asciiTheme="minorHAnsi" w:hAnsiTheme="minorHAnsi" w:cstheme="minorHAnsi"/>
                <w:noProof/>
              </w:rPr>
              <w:t>, with</w:t>
            </w:r>
            <w:r w:rsidRPr="00963AB1">
              <w:rPr>
                <w:noProof/>
              </w:rPr>
              <w:t xml:space="preserve"> regard to this </w:t>
            </w:r>
            <w:r w:rsidR="00564B73" w:rsidRPr="00963AB1">
              <w:rPr>
                <w:noProof/>
              </w:rPr>
              <w:t>“</w:t>
            </w:r>
            <w:r w:rsidRPr="00963AB1">
              <w:rPr>
                <w:noProof/>
              </w:rPr>
              <w:t>coerced murder</w:t>
            </w:r>
            <w:r w:rsidR="00564B73" w:rsidRPr="00963AB1">
              <w:rPr>
                <w:noProof/>
              </w:rPr>
              <w:t>”</w:t>
            </w:r>
            <w:r w:rsidRPr="00963AB1">
              <w:rPr>
                <w:noProof/>
              </w:rPr>
              <w:t xml:space="preserve"> situation</w:t>
            </w:r>
            <w:r w:rsidRPr="00963AB1">
              <w:rPr>
                <w:noProof/>
                <w:sz w:val="21"/>
                <w:szCs w:val="21"/>
              </w:rPr>
              <w:t>,</w:t>
            </w:r>
            <w:r w:rsidRPr="00565AC1">
              <w:rPr>
                <w:b/>
                <w:bCs/>
                <w:noProof/>
                <w:sz w:val="28"/>
                <w:szCs w:val="28"/>
              </w:rPr>
              <w:t xml:space="preserve"> </w:t>
            </w:r>
            <w:r w:rsidR="000915D8" w:rsidRPr="000915D8">
              <w:rPr>
                <w:rFonts w:ascii="Cambria" w:hAnsi="Cambria"/>
                <w:b/>
                <w:bCs/>
                <w:i/>
                <w:noProof/>
                <w:sz w:val="22"/>
                <w:szCs w:val="22"/>
              </w:rPr>
              <w:t>β</w:t>
            </w:r>
            <w:r w:rsidRPr="00963AB1">
              <w:rPr>
                <w:i/>
                <w:noProof/>
              </w:rPr>
              <w:t>’s</w:t>
            </w:r>
            <w:r w:rsidRPr="00963AB1">
              <w:rPr>
                <w:noProof/>
              </w:rPr>
              <w:t xml:space="preserve"> blood is red in the eyes of Hashem and</w:t>
            </w:r>
            <w:r w:rsidRPr="00B04748">
              <w:rPr>
                <w:b/>
                <w:bCs/>
                <w:noProof/>
                <w:sz w:val="28"/>
                <w:szCs w:val="28"/>
              </w:rPr>
              <w:t xml:space="preserve"> </w:t>
            </w:r>
            <w:r w:rsidR="00E05233" w:rsidRPr="00963AB1">
              <w:rPr>
                <w:rStyle w:val="Style3Char"/>
                <w:rFonts w:ascii="Cambria" w:hAnsi="Cambria" w:cs="Cambria"/>
                <w:b/>
                <w:bCs/>
                <w:i/>
                <w:iCs/>
                <w:sz w:val="23"/>
                <w:szCs w:val="23"/>
              </w:rPr>
              <w:t>α</w:t>
            </w:r>
            <w:r w:rsidR="00E05233" w:rsidRPr="00963AB1">
              <w:rPr>
                <w:i/>
                <w:iCs/>
                <w:noProof/>
              </w:rPr>
              <w:t>’</w:t>
            </w:r>
            <w:r w:rsidRPr="00963AB1">
              <w:rPr>
                <w:i/>
                <w:iCs/>
                <w:noProof/>
              </w:rPr>
              <w:t>s</w:t>
            </w:r>
            <w:r w:rsidRPr="00963AB1">
              <w:rPr>
                <w:noProof/>
                <w:sz w:val="21"/>
                <w:szCs w:val="21"/>
              </w:rPr>
              <w:t xml:space="preserve"> </w:t>
            </w:r>
            <w:r w:rsidRPr="00963AB1">
              <w:rPr>
                <w:noProof/>
              </w:rPr>
              <w:t>blood is not, for reasons that are not known to humans but only to Hashem Himself, Whose deeds are perfect.  Therefore it is forbidden for</w:t>
            </w:r>
            <w:r w:rsidR="00565AC1" w:rsidRPr="00565AC1">
              <w:rPr>
                <w:rFonts w:ascii="Cambria" w:hAnsi="Cambria"/>
                <w:b/>
                <w:bCs/>
                <w:noProof/>
                <w:sz w:val="28"/>
                <w:szCs w:val="28"/>
              </w:rPr>
              <w:t xml:space="preserve"> </w:t>
            </w:r>
            <w:r w:rsidR="00E05233" w:rsidRPr="00963AB1">
              <w:rPr>
                <w:rStyle w:val="Style3Char"/>
                <w:rFonts w:ascii="Cambria" w:hAnsi="Cambria" w:cs="Cambria"/>
                <w:b/>
                <w:bCs/>
                <w:i/>
                <w:iCs/>
                <w:sz w:val="23"/>
                <w:szCs w:val="23"/>
              </w:rPr>
              <w:t>α</w:t>
            </w:r>
            <w:r w:rsidRPr="00565AC1">
              <w:rPr>
                <w:rFonts w:ascii="Cambria" w:hAnsi="Cambria"/>
                <w:b/>
                <w:bCs/>
                <w:noProof/>
                <w:sz w:val="28"/>
                <w:szCs w:val="28"/>
              </w:rPr>
              <w:t xml:space="preserve"> </w:t>
            </w:r>
            <w:r w:rsidRPr="00963AB1">
              <w:rPr>
                <w:noProof/>
              </w:rPr>
              <w:t>to save himself by murdering</w:t>
            </w:r>
            <w:r w:rsidRPr="00565AC1">
              <w:rPr>
                <w:b/>
                <w:bCs/>
                <w:noProof/>
                <w:sz w:val="28"/>
                <w:szCs w:val="28"/>
              </w:rPr>
              <w:t xml:space="preserve"> </w:t>
            </w:r>
            <w:r w:rsidR="000915D8" w:rsidRPr="000915D8">
              <w:rPr>
                <w:rFonts w:ascii="Cambria" w:hAnsi="Cambria"/>
                <w:b/>
                <w:bCs/>
                <w:i/>
                <w:noProof/>
                <w:sz w:val="22"/>
                <w:szCs w:val="22"/>
              </w:rPr>
              <w:t>β</w:t>
            </w:r>
            <w:r w:rsidRPr="00963AB1">
              <w:rPr>
                <w:noProof/>
              </w:rPr>
              <w:t>, even if</w:t>
            </w:r>
            <w:r w:rsidR="00565AC1" w:rsidRPr="00EB333A">
              <w:rPr>
                <w:b/>
                <w:bCs/>
                <w:noProof/>
                <w:sz w:val="28"/>
                <w:szCs w:val="28"/>
              </w:rPr>
              <w:t xml:space="preserve"> </w:t>
            </w:r>
            <w:r w:rsidR="00565AC1" w:rsidRPr="000915D8">
              <w:rPr>
                <w:rFonts w:ascii="Cambria" w:hAnsi="Cambria"/>
                <w:b/>
                <w:bCs/>
                <w:i/>
                <w:noProof/>
                <w:sz w:val="22"/>
                <w:szCs w:val="22"/>
              </w:rPr>
              <w:t>β</w:t>
            </w:r>
            <w:r w:rsidR="00565AC1" w:rsidRPr="00EB333A">
              <w:rPr>
                <w:b/>
                <w:bCs/>
                <w:noProof/>
                <w:sz w:val="28"/>
                <w:szCs w:val="28"/>
              </w:rPr>
              <w:t xml:space="preserve"> </w:t>
            </w:r>
            <w:r w:rsidRPr="00963AB1">
              <w:rPr>
                <w:noProof/>
              </w:rPr>
              <w:t>is an</w:t>
            </w:r>
            <w:r w:rsidR="00565AC1">
              <w:rPr>
                <w:noProof/>
              </w:rPr>
              <w:br/>
            </w:r>
            <w:r w:rsidR="00697B68" w:rsidRPr="00963AB1">
              <w:rPr>
                <w:rFonts w:asciiTheme="majorBidi" w:hAnsiTheme="majorBidi" w:cstheme="majorBidi"/>
                <w:noProof/>
                <w:sz w:val="24"/>
                <w:szCs w:val="24"/>
                <w:rtl/>
              </w:rPr>
              <w:t>עם הארץ</w:t>
            </w:r>
            <w:r w:rsidRPr="00963AB1">
              <w:rPr>
                <w:noProof/>
              </w:rPr>
              <w:t xml:space="preserve">, because of this </w:t>
            </w:r>
            <w:r w:rsidRPr="00963AB1">
              <w:rPr>
                <w:rFonts w:asciiTheme="minorHAnsi" w:hAnsiTheme="minorHAnsi" w:cstheme="minorHAnsi"/>
                <w:noProof/>
              </w:rPr>
              <w:t xml:space="preserve">logic </w:t>
            </w:r>
            <w:r w:rsidR="00EB4464" w:rsidRPr="00963AB1">
              <w:rPr>
                <w:rFonts w:asciiTheme="minorHAnsi" w:hAnsiTheme="minorHAnsi" w:cstheme="minorHAnsi"/>
                <w:noProof/>
              </w:rPr>
              <w:t>(</w:t>
            </w:r>
            <w:r w:rsidRPr="00963AB1">
              <w:rPr>
                <w:rFonts w:asciiTheme="minorHAnsi" w:hAnsiTheme="minorHAnsi" w:cstheme="minorHAnsi"/>
                <w:noProof/>
              </w:rPr>
              <w:t>that</w:t>
            </w:r>
            <w:r w:rsidRPr="00963AB1">
              <w:rPr>
                <w:noProof/>
              </w:rPr>
              <w:t xml:space="preserve"> the Heavenly decree to die </w:t>
            </w:r>
            <w:r w:rsidR="00E05233" w:rsidRPr="00963AB1">
              <w:rPr>
                <w:noProof/>
              </w:rPr>
              <w:t>i</w:t>
            </w:r>
            <w:r w:rsidRPr="00963AB1">
              <w:rPr>
                <w:noProof/>
              </w:rPr>
              <w:t>s only on</w:t>
            </w:r>
            <w:r w:rsidRPr="00565AC1">
              <w:rPr>
                <w:b/>
                <w:bCs/>
                <w:noProof/>
                <w:sz w:val="28"/>
                <w:szCs w:val="28"/>
              </w:rPr>
              <w:t xml:space="preserve"> </w:t>
            </w:r>
            <w:r w:rsidR="00E05233" w:rsidRPr="00963AB1">
              <w:rPr>
                <w:rStyle w:val="Style3Char"/>
                <w:rFonts w:ascii="Cambria" w:hAnsi="Cambria" w:cs="Cambria"/>
                <w:b/>
                <w:bCs/>
                <w:i/>
                <w:iCs/>
                <w:sz w:val="23"/>
                <w:szCs w:val="23"/>
              </w:rPr>
              <w:t>α</w:t>
            </w:r>
            <w:bookmarkEnd w:id="15"/>
            <w:r w:rsidR="00EB4464" w:rsidRPr="00963AB1">
              <w:rPr>
                <w:rFonts w:asciiTheme="minorHAnsi" w:hAnsiTheme="minorHAnsi" w:cstheme="minorHAnsi"/>
                <w:noProof/>
              </w:rPr>
              <w:t>)</w:t>
            </w:r>
            <w:r w:rsidR="00E05233" w:rsidRPr="00963AB1">
              <w:rPr>
                <w:noProof/>
              </w:rPr>
              <w:t>.</w:t>
            </w:r>
          </w:p>
        </w:tc>
      </w:tr>
    </w:tbl>
    <w:p w14:paraId="4B5C141C" w14:textId="2820D00C" w:rsidR="00413B48" w:rsidRPr="00565AC1" w:rsidRDefault="00413B48" w:rsidP="00C343F6">
      <w:pPr>
        <w:bidi/>
        <w:rPr>
          <w:rFonts w:asciiTheme="majorBidi" w:hAnsiTheme="majorBidi" w:cs="Times New Roman"/>
          <w:sz w:val="28"/>
          <w:szCs w:val="28"/>
        </w:rPr>
      </w:pPr>
    </w:p>
    <w:p w14:paraId="0DDA1216" w14:textId="77777777" w:rsidR="00413B48" w:rsidRDefault="00413B48">
      <w:pPr>
        <w:rPr>
          <w:rFonts w:asciiTheme="majorBidi" w:hAnsiTheme="majorBidi" w:cs="Times New Roman"/>
          <w:sz w:val="28"/>
          <w:szCs w:val="28"/>
        </w:rPr>
      </w:pPr>
      <w:r>
        <w:rPr>
          <w:rFonts w:asciiTheme="majorBidi" w:hAnsiTheme="majorBidi" w:cs="Times New Roman"/>
          <w:sz w:val="28"/>
          <w:szCs w:val="28"/>
        </w:rPr>
        <w:br w:type="page"/>
      </w:r>
    </w:p>
    <w:tbl>
      <w:tblPr>
        <w:tblStyle w:val="TableGrid"/>
        <w:tblpPr w:leftFromText="180" w:rightFromText="180" w:vertAnchor="page" w:horzAnchor="margin" w:tblpY="1711"/>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033"/>
        <w:gridCol w:w="5842"/>
      </w:tblGrid>
      <w:tr w:rsidR="00413B48" w14:paraId="37DD0A93" w14:textId="77777777" w:rsidTr="001D3618">
        <w:trPr>
          <w:trHeight w:hRule="exact" w:val="7210"/>
        </w:trPr>
        <w:tc>
          <w:tcPr>
            <w:tcW w:w="5033" w:type="dxa"/>
          </w:tcPr>
          <w:p w14:paraId="267C46F2" w14:textId="2A51C7CE" w:rsidR="00413B48" w:rsidRPr="00DA60A8" w:rsidRDefault="008E182B" w:rsidP="00CB741A">
            <w:pPr>
              <w:bidi/>
              <w:spacing w:before="240" w:after="240" w:line="360" w:lineRule="auto"/>
              <w:ind w:right="158"/>
              <w:rPr>
                <w:rFonts w:asciiTheme="majorBidi" w:hAnsiTheme="majorBidi" w:cstheme="majorBidi"/>
                <w:sz w:val="26"/>
                <w:szCs w:val="26"/>
              </w:rPr>
            </w:pPr>
            <w:r w:rsidRPr="00DA60A8">
              <w:rPr>
                <w:rFonts w:asciiTheme="majorBidi" w:hAnsiTheme="majorBidi" w:cstheme="majorBidi"/>
                <w:sz w:val="26"/>
                <w:szCs w:val="26"/>
                <w:rtl/>
              </w:rPr>
              <w:lastRenderedPageBreak/>
              <w:t>ואם כן כשהוא להיפוך שנגזר על פלניא ליהרג ולמות והוא רוצה להצילו בסכנה ודאית שהוא ימות ויהרג תחתיו</w:t>
            </w:r>
            <w:r w:rsidR="00AC6386">
              <w:rPr>
                <w:rFonts w:asciiTheme="majorBidi" w:hAnsiTheme="majorBidi" w:cstheme="majorBidi"/>
                <w:sz w:val="26"/>
                <w:szCs w:val="26"/>
              </w:rPr>
              <w:t>,</w:t>
            </w:r>
            <w:r w:rsidRPr="00DA60A8">
              <w:rPr>
                <w:rFonts w:asciiTheme="majorBidi" w:hAnsiTheme="majorBidi" w:cstheme="majorBidi"/>
                <w:sz w:val="26"/>
                <w:szCs w:val="26"/>
                <w:rtl/>
              </w:rPr>
              <w:t xml:space="preserve"> אף שזה שנגזר עליו הוא </w:t>
            </w:r>
            <w:r w:rsidR="00782E25" w:rsidRPr="00107F8D">
              <w:rPr>
                <w:rFonts w:asciiTheme="majorBidi" w:hAnsiTheme="majorBidi" w:cs="Times New Roman"/>
                <w:noProof/>
                <w:sz w:val="26"/>
                <w:szCs w:val="26"/>
                <w:rtl/>
              </w:rPr>
              <w:t>תלמיד חכם</w:t>
            </w:r>
            <w:r w:rsidR="00782E25" w:rsidRPr="00DA60A8">
              <w:rPr>
                <w:rFonts w:asciiTheme="majorBidi" w:hAnsiTheme="majorBidi" w:cstheme="majorBidi"/>
                <w:sz w:val="26"/>
                <w:szCs w:val="26"/>
                <w:rtl/>
              </w:rPr>
              <w:t xml:space="preserve"> </w:t>
            </w:r>
            <w:r w:rsidRPr="00DA60A8">
              <w:rPr>
                <w:rFonts w:asciiTheme="majorBidi" w:hAnsiTheme="majorBidi" w:cstheme="majorBidi"/>
                <w:sz w:val="26"/>
                <w:szCs w:val="26"/>
                <w:rtl/>
              </w:rPr>
              <w:t xml:space="preserve">ובעל מעשים והוא שיכול להצילו בחייו הוא </w:t>
            </w:r>
            <w:r w:rsidR="00F60EAF" w:rsidRPr="00710D87">
              <w:rPr>
                <w:rFonts w:asciiTheme="majorBidi" w:hAnsiTheme="majorBidi" w:cs="Times New Roman"/>
                <w:noProof/>
                <w:sz w:val="26"/>
                <w:szCs w:val="26"/>
                <w:rtl/>
              </w:rPr>
              <w:t>עם הארץ</w:t>
            </w:r>
            <w:r w:rsidR="00F60EAF">
              <w:rPr>
                <w:rFonts w:asciiTheme="majorBidi" w:hAnsiTheme="majorBidi" w:cstheme="majorBidi"/>
                <w:sz w:val="26"/>
                <w:szCs w:val="26"/>
              </w:rPr>
              <w:t xml:space="preserve"> </w:t>
            </w:r>
            <w:r w:rsidR="00AC6386">
              <w:rPr>
                <w:rFonts w:asciiTheme="majorBidi" w:hAnsiTheme="majorBidi" w:cstheme="majorBidi"/>
                <w:sz w:val="26"/>
                <w:szCs w:val="26"/>
              </w:rPr>
              <w:t>,</w:t>
            </w:r>
            <w:r w:rsidRPr="00DA60A8">
              <w:rPr>
                <w:rFonts w:asciiTheme="majorBidi" w:hAnsiTheme="majorBidi" w:cstheme="majorBidi"/>
                <w:sz w:val="26"/>
                <w:szCs w:val="26"/>
                <w:rtl/>
              </w:rPr>
              <w:t xml:space="preserve"> אסור לו להציל בחייו דהרי רואה דעתה דמא דחבריה לא סומק לענין זה וד</w:t>
            </w:r>
            <w:r w:rsidR="00AC6386" w:rsidRPr="00DA60A8">
              <w:rPr>
                <w:rFonts w:asciiTheme="majorBidi" w:hAnsiTheme="majorBidi" w:cstheme="majorBidi"/>
                <w:sz w:val="26"/>
                <w:szCs w:val="26"/>
                <w:rtl/>
              </w:rPr>
              <w:t>מ</w:t>
            </w:r>
            <w:r w:rsidRPr="00DA60A8">
              <w:rPr>
                <w:rFonts w:asciiTheme="majorBidi" w:hAnsiTheme="majorBidi" w:cstheme="majorBidi"/>
                <w:sz w:val="26"/>
                <w:szCs w:val="26"/>
                <w:rtl/>
              </w:rPr>
              <w:t>א דידיה סומק</w:t>
            </w:r>
            <w:r w:rsidR="00AC6386">
              <w:rPr>
                <w:rFonts w:asciiTheme="majorBidi" w:hAnsiTheme="majorBidi" w:cstheme="majorBidi"/>
                <w:sz w:val="26"/>
                <w:szCs w:val="26"/>
              </w:rPr>
              <w:t>,</w:t>
            </w:r>
            <w:r w:rsidRPr="00DA60A8">
              <w:rPr>
                <w:rFonts w:asciiTheme="majorBidi" w:hAnsiTheme="majorBidi" w:cstheme="majorBidi"/>
                <w:sz w:val="26"/>
                <w:szCs w:val="26"/>
                <w:rtl/>
              </w:rPr>
              <w:t xml:space="preserve"> שלכן אסור להצילו בסכנה ודאית של עצמו.</w:t>
            </w:r>
          </w:p>
          <w:p w14:paraId="08BA846A" w14:textId="78BE2548" w:rsidR="00413B48" w:rsidRPr="00C4736F" w:rsidRDefault="00074DD0" w:rsidP="00CB741A">
            <w:pPr>
              <w:bidi/>
              <w:spacing w:line="360" w:lineRule="auto"/>
              <w:ind w:right="158"/>
              <w:rPr>
                <w:rtl/>
              </w:rPr>
            </w:pPr>
            <w:r w:rsidRPr="00DA60A8">
              <w:rPr>
                <w:rFonts w:asciiTheme="majorBidi" w:hAnsiTheme="majorBidi" w:cstheme="majorBidi"/>
                <w:sz w:val="26"/>
                <w:szCs w:val="26"/>
                <w:rtl/>
              </w:rPr>
              <w:t>אבל להכניס עצמו רק לספק שאפשר שגם הוא יחיה</w:t>
            </w:r>
            <w:r w:rsidR="003F1636">
              <w:rPr>
                <w:rFonts w:asciiTheme="majorBidi" w:hAnsiTheme="majorBidi" w:cstheme="majorBidi"/>
                <w:sz w:val="26"/>
                <w:szCs w:val="26"/>
              </w:rPr>
              <w:t>,</w:t>
            </w:r>
            <w:r w:rsidRPr="00DA60A8">
              <w:rPr>
                <w:rFonts w:asciiTheme="majorBidi" w:hAnsiTheme="majorBidi" w:cstheme="majorBidi"/>
                <w:sz w:val="26"/>
                <w:szCs w:val="26"/>
                <w:rtl/>
              </w:rPr>
              <w:t xml:space="preserve"> אין ספק שלו עושה להחשיב כנגזר ודאי על פלוני שימות</w:t>
            </w:r>
            <w:r w:rsidR="003F1636">
              <w:rPr>
                <w:rFonts w:asciiTheme="majorBidi" w:hAnsiTheme="majorBidi" w:cstheme="majorBidi"/>
                <w:sz w:val="26"/>
                <w:szCs w:val="26"/>
              </w:rPr>
              <w:t>,</w:t>
            </w:r>
            <w:r w:rsidRPr="00DA60A8">
              <w:rPr>
                <w:rFonts w:asciiTheme="majorBidi" w:hAnsiTheme="majorBidi" w:cstheme="majorBidi"/>
                <w:sz w:val="26"/>
                <w:szCs w:val="26"/>
                <w:rtl/>
              </w:rPr>
              <w:t xml:space="preserve"> מאחר שאפשר שיוצלו שניהם</w:t>
            </w:r>
            <w:r w:rsidR="003F1636">
              <w:rPr>
                <w:rFonts w:asciiTheme="majorBidi" w:hAnsiTheme="majorBidi" w:cstheme="majorBidi"/>
                <w:sz w:val="26"/>
                <w:szCs w:val="26"/>
              </w:rPr>
              <w:t>.</w:t>
            </w:r>
            <w:r w:rsidRPr="00DA60A8">
              <w:rPr>
                <w:rFonts w:asciiTheme="majorBidi" w:hAnsiTheme="majorBidi" w:cstheme="majorBidi"/>
                <w:sz w:val="26"/>
                <w:szCs w:val="26"/>
                <w:rtl/>
              </w:rPr>
              <w:t xml:space="preserve"> </w:t>
            </w:r>
            <w:r w:rsidR="003F1636">
              <w:rPr>
                <w:rFonts w:asciiTheme="majorBidi" w:hAnsiTheme="majorBidi" w:cstheme="majorBidi"/>
                <w:sz w:val="26"/>
                <w:szCs w:val="26"/>
              </w:rPr>
              <w:t xml:space="preserve"> </w:t>
            </w:r>
            <w:r w:rsidRPr="00DA60A8">
              <w:rPr>
                <w:rFonts w:asciiTheme="majorBidi" w:hAnsiTheme="majorBidi" w:cstheme="majorBidi"/>
                <w:sz w:val="26"/>
                <w:szCs w:val="26"/>
                <w:rtl/>
              </w:rPr>
              <w:t>לכן אף שאין לחייבו כדלעיל על כל פנים רשאי</w:t>
            </w:r>
            <w:r w:rsidR="005D2B82">
              <w:t>.</w:t>
            </w:r>
            <w:r w:rsidRPr="00074DD0">
              <w:rPr>
                <w:rtl/>
              </w:rPr>
              <w:t xml:space="preserve"> </w:t>
            </w:r>
          </w:p>
        </w:tc>
        <w:tc>
          <w:tcPr>
            <w:tcW w:w="5842" w:type="dxa"/>
          </w:tcPr>
          <w:p w14:paraId="76768975" w14:textId="35358EB9" w:rsidR="00413B48" w:rsidRPr="00A912F1" w:rsidRDefault="00413B48" w:rsidP="00CB741A">
            <w:pPr>
              <w:spacing w:before="240" w:after="240" w:line="360" w:lineRule="auto"/>
              <w:ind w:left="187" w:right="150"/>
              <w:rPr>
                <w:noProof/>
              </w:rPr>
            </w:pPr>
            <w:bookmarkStart w:id="16" w:name="_Hlk500184362"/>
            <w:bookmarkStart w:id="17" w:name="_Hlk500184329"/>
            <w:r w:rsidRPr="005D6AA4">
              <w:rPr>
                <w:noProof/>
              </w:rPr>
              <w:t>Thus, in the reverse situation, where it was decreed by Heaven that</w:t>
            </w:r>
            <w:r w:rsidR="00654CE2" w:rsidRPr="00B457EF">
              <w:rPr>
                <w:b/>
                <w:bCs/>
                <w:sz w:val="28"/>
                <w:szCs w:val="28"/>
              </w:rPr>
              <w:t xml:space="preserve"> </w:t>
            </w:r>
            <w:r w:rsidR="00654CE2" w:rsidRPr="000915D8">
              <w:rPr>
                <w:rFonts w:ascii="Cambria" w:hAnsi="Cambria"/>
                <w:b/>
                <w:bCs/>
                <w:i/>
                <w:iCs/>
                <w:sz w:val="22"/>
                <w:szCs w:val="22"/>
              </w:rPr>
              <w:t>β</w:t>
            </w:r>
            <w:r w:rsidR="00654CE2" w:rsidRPr="00B457EF">
              <w:rPr>
                <w:b/>
                <w:bCs/>
                <w:sz w:val="28"/>
                <w:szCs w:val="28"/>
              </w:rPr>
              <w:t xml:space="preserve"> </w:t>
            </w:r>
            <w:r w:rsidRPr="005D6AA4">
              <w:rPr>
                <w:noProof/>
              </w:rPr>
              <w:t>will be murdered and</w:t>
            </w:r>
            <w:r w:rsidR="00654CE2" w:rsidRPr="00654CE2">
              <w:rPr>
                <w:b/>
                <w:bCs/>
                <w:noProof/>
                <w:sz w:val="28"/>
                <w:szCs w:val="28"/>
              </w:rPr>
              <w:t xml:space="preserve"> </w:t>
            </w:r>
            <w:r w:rsidR="00654CE2" w:rsidRPr="00E05233">
              <w:rPr>
                <w:rStyle w:val="Style3Char"/>
                <w:rFonts w:ascii="Cambria" w:hAnsi="Cambria" w:cs="Cambria"/>
                <w:b/>
                <w:bCs/>
                <w:i/>
                <w:iCs/>
                <w:sz w:val="23"/>
                <w:szCs w:val="23"/>
              </w:rPr>
              <w:t>α</w:t>
            </w:r>
            <w:r w:rsidR="00654CE2" w:rsidRPr="00654CE2">
              <w:rPr>
                <w:b/>
                <w:bCs/>
                <w:noProof/>
                <w:sz w:val="28"/>
                <w:szCs w:val="28"/>
              </w:rPr>
              <w:t xml:space="preserve"> </w:t>
            </w:r>
            <w:r w:rsidRPr="005D6AA4">
              <w:rPr>
                <w:noProof/>
              </w:rPr>
              <w:t>wishes to save</w:t>
            </w:r>
            <w:r w:rsidR="00654CE2" w:rsidRPr="00B457EF">
              <w:rPr>
                <w:b/>
                <w:bCs/>
                <w:sz w:val="28"/>
                <w:szCs w:val="28"/>
              </w:rPr>
              <w:t xml:space="preserve"> </w:t>
            </w:r>
            <w:r w:rsidR="00654CE2" w:rsidRPr="000915D8">
              <w:rPr>
                <w:rFonts w:ascii="Cambria" w:hAnsi="Cambria"/>
                <w:b/>
                <w:bCs/>
                <w:i/>
                <w:iCs/>
                <w:sz w:val="22"/>
                <w:szCs w:val="22"/>
              </w:rPr>
              <w:t>β</w:t>
            </w:r>
            <w:r w:rsidR="00654CE2" w:rsidRPr="00B457EF">
              <w:rPr>
                <w:b/>
                <w:bCs/>
                <w:sz w:val="28"/>
                <w:szCs w:val="28"/>
              </w:rPr>
              <w:t xml:space="preserve"> </w:t>
            </w:r>
            <w:r w:rsidRPr="005D6AA4">
              <w:rPr>
                <w:noProof/>
              </w:rPr>
              <w:t xml:space="preserve">through </w:t>
            </w:r>
            <w:r w:rsidRPr="00E22B6F">
              <w:rPr>
                <w:rFonts w:asciiTheme="minorHAnsi" w:hAnsiTheme="minorHAnsi" w:cstheme="minorHAnsi"/>
                <w:noProof/>
              </w:rPr>
              <w:t xml:space="preserve">[his own] </w:t>
            </w:r>
            <w:r w:rsidRPr="005D6AA4">
              <w:rPr>
                <w:rFonts w:asciiTheme="majorBidi" w:hAnsiTheme="majorBidi" w:cstheme="majorBidi"/>
                <w:noProof/>
                <w:sz w:val="24"/>
                <w:szCs w:val="24"/>
                <w:rtl/>
              </w:rPr>
              <w:t>ודאי סכנה</w:t>
            </w:r>
            <w:r w:rsidRPr="00AC6676">
              <w:rPr>
                <w:rFonts w:asciiTheme="minorHAnsi" w:hAnsiTheme="minorHAnsi" w:cstheme="minorHAnsi"/>
                <w:noProof/>
              </w:rPr>
              <w:t>, whereby</w:t>
            </w:r>
            <w:r w:rsidR="00654CE2" w:rsidRPr="00654CE2">
              <w:rPr>
                <w:b/>
                <w:bCs/>
                <w:noProof/>
                <w:sz w:val="28"/>
                <w:szCs w:val="28"/>
              </w:rPr>
              <w:t xml:space="preserve"> </w:t>
            </w:r>
            <w:r w:rsidR="00654CE2" w:rsidRPr="00E05233">
              <w:rPr>
                <w:rStyle w:val="Style3Char"/>
                <w:rFonts w:ascii="Cambria" w:hAnsi="Cambria" w:cs="Cambria"/>
                <w:b/>
                <w:bCs/>
                <w:i/>
                <w:iCs/>
                <w:sz w:val="23"/>
                <w:szCs w:val="23"/>
              </w:rPr>
              <w:t>α</w:t>
            </w:r>
            <w:r w:rsidR="00654CE2" w:rsidRPr="00654CE2">
              <w:rPr>
                <w:b/>
                <w:bCs/>
                <w:noProof/>
                <w:sz w:val="28"/>
                <w:szCs w:val="28"/>
              </w:rPr>
              <w:t xml:space="preserve"> </w:t>
            </w:r>
            <w:r w:rsidRPr="005D6AA4">
              <w:rPr>
                <w:noProof/>
              </w:rPr>
              <w:t>would die in</w:t>
            </w:r>
            <w:r w:rsidRPr="00A50DC1">
              <w:rPr>
                <w:b/>
                <w:bCs/>
                <w:noProof/>
                <w:sz w:val="28"/>
                <w:szCs w:val="28"/>
              </w:rPr>
              <w:t xml:space="preserve"> </w:t>
            </w:r>
            <w:r w:rsidR="000915D8" w:rsidRPr="000915D8">
              <w:rPr>
                <w:rFonts w:ascii="Cambria" w:hAnsi="Cambria"/>
                <w:b/>
                <w:bCs/>
                <w:i/>
                <w:noProof/>
                <w:sz w:val="22"/>
                <w:szCs w:val="22"/>
              </w:rPr>
              <w:t>β</w:t>
            </w:r>
            <w:r w:rsidRPr="00EC41D1">
              <w:rPr>
                <w:i/>
                <w:noProof/>
              </w:rPr>
              <w:t xml:space="preserve">’s </w:t>
            </w:r>
            <w:r w:rsidRPr="00311128">
              <w:rPr>
                <w:rFonts w:asciiTheme="minorHAnsi" w:hAnsiTheme="minorHAnsi" w:cstheme="minorHAnsi"/>
                <w:noProof/>
              </w:rPr>
              <w:t xml:space="preserve">place, (the </w:t>
            </w:r>
            <w:r w:rsidRPr="008933BB">
              <w:rPr>
                <w:rFonts w:asciiTheme="minorHAnsi" w:hAnsiTheme="minorHAnsi" w:cstheme="minorHAnsi"/>
                <w:iCs/>
                <w:noProof/>
              </w:rPr>
              <w:t>Halacha</w:t>
            </w:r>
            <w:r w:rsidRPr="00311128">
              <w:rPr>
                <w:rFonts w:asciiTheme="minorHAnsi" w:hAnsiTheme="minorHAnsi" w:cstheme="minorHAnsi"/>
                <w:noProof/>
              </w:rPr>
              <w:t xml:space="preserve"> is):</w:t>
            </w:r>
            <w:r w:rsidRPr="005D6AA4">
              <w:rPr>
                <w:noProof/>
              </w:rPr>
              <w:t xml:space="preserve">  Even if</w:t>
            </w:r>
            <w:r w:rsidR="00A50DC1" w:rsidRPr="00B457EF">
              <w:rPr>
                <w:b/>
                <w:bCs/>
                <w:sz w:val="28"/>
                <w:szCs w:val="28"/>
              </w:rPr>
              <w:t xml:space="preserve"> </w:t>
            </w:r>
            <w:r w:rsidR="00A50DC1" w:rsidRPr="000915D8">
              <w:rPr>
                <w:rFonts w:ascii="Cambria" w:hAnsi="Cambria"/>
                <w:b/>
                <w:bCs/>
                <w:i/>
                <w:iCs/>
                <w:sz w:val="22"/>
                <w:szCs w:val="22"/>
              </w:rPr>
              <w:t>β</w:t>
            </w:r>
            <w:r w:rsidR="00A50DC1" w:rsidRPr="00B457EF">
              <w:rPr>
                <w:b/>
                <w:bCs/>
                <w:sz w:val="28"/>
                <w:szCs w:val="28"/>
              </w:rPr>
              <w:t xml:space="preserve"> </w:t>
            </w:r>
            <w:r w:rsidRPr="005D6AA4">
              <w:rPr>
                <w:noProof/>
              </w:rPr>
              <w:t xml:space="preserve">is a </w:t>
            </w:r>
            <w:r w:rsidRPr="005D6AA4">
              <w:rPr>
                <w:rFonts w:asciiTheme="majorBidi" w:hAnsiTheme="majorBidi" w:cstheme="majorBidi"/>
                <w:noProof/>
                <w:sz w:val="24"/>
                <w:szCs w:val="24"/>
                <w:rtl/>
              </w:rPr>
              <w:t>תלמיד חכם</w:t>
            </w:r>
            <w:r w:rsidRPr="005D6AA4">
              <w:rPr>
                <w:noProof/>
              </w:rPr>
              <w:t xml:space="preserve"> with many good deeds</w:t>
            </w:r>
            <w:r w:rsidRPr="005D6AA4">
              <w:rPr>
                <w:i/>
                <w:noProof/>
              </w:rPr>
              <w:t xml:space="preserve"> </w:t>
            </w:r>
            <w:r w:rsidRPr="005D6AA4">
              <w:rPr>
                <w:noProof/>
              </w:rPr>
              <w:t>while</w:t>
            </w:r>
            <w:r w:rsidR="00654CE2" w:rsidRPr="00654CE2">
              <w:rPr>
                <w:b/>
                <w:bCs/>
                <w:noProof/>
                <w:sz w:val="28"/>
                <w:szCs w:val="28"/>
              </w:rPr>
              <w:t xml:space="preserve"> </w:t>
            </w:r>
            <w:r w:rsidR="00654CE2" w:rsidRPr="00E05233">
              <w:rPr>
                <w:rStyle w:val="Style3Char"/>
                <w:rFonts w:ascii="Cambria" w:hAnsi="Cambria" w:cs="Cambria"/>
                <w:b/>
                <w:bCs/>
                <w:i/>
                <w:iCs/>
                <w:sz w:val="23"/>
                <w:szCs w:val="23"/>
              </w:rPr>
              <w:t>α</w:t>
            </w:r>
            <w:r w:rsidR="00654CE2" w:rsidRPr="00654CE2">
              <w:rPr>
                <w:b/>
                <w:bCs/>
                <w:noProof/>
                <w:sz w:val="28"/>
                <w:szCs w:val="28"/>
              </w:rPr>
              <w:t xml:space="preserve"> </w:t>
            </w:r>
            <w:r w:rsidRPr="005D6AA4">
              <w:rPr>
                <w:noProof/>
              </w:rPr>
              <w:t xml:space="preserve">is an </w:t>
            </w:r>
            <w:r w:rsidRPr="005D6AA4">
              <w:rPr>
                <w:rFonts w:asciiTheme="majorBidi" w:hAnsiTheme="majorBidi" w:cstheme="majorBidi"/>
                <w:noProof/>
                <w:sz w:val="24"/>
                <w:szCs w:val="24"/>
                <w:rtl/>
              </w:rPr>
              <w:t>עם הארץ</w:t>
            </w:r>
            <w:r w:rsidRPr="005D6AA4">
              <w:rPr>
                <w:noProof/>
              </w:rPr>
              <w:t xml:space="preserve"> and</w:t>
            </w:r>
            <w:r w:rsidRPr="005D6AA4">
              <w:rPr>
                <w:i/>
                <w:iCs/>
                <w:noProof/>
              </w:rPr>
              <w:t xml:space="preserve"> </w:t>
            </w:r>
            <w:r w:rsidRPr="005D6AA4">
              <w:rPr>
                <w:noProof/>
              </w:rPr>
              <w:t>is capable of saving</w:t>
            </w:r>
            <w:r w:rsidR="00654CE2" w:rsidRPr="00B457EF">
              <w:rPr>
                <w:b/>
                <w:bCs/>
                <w:sz w:val="28"/>
                <w:szCs w:val="28"/>
              </w:rPr>
              <w:t xml:space="preserve"> </w:t>
            </w:r>
            <w:r w:rsidR="00654CE2" w:rsidRPr="000915D8">
              <w:rPr>
                <w:rFonts w:ascii="Cambria" w:hAnsi="Cambria"/>
                <w:b/>
                <w:bCs/>
                <w:i/>
                <w:iCs/>
                <w:sz w:val="22"/>
                <w:szCs w:val="22"/>
              </w:rPr>
              <w:t>β</w:t>
            </w:r>
            <w:r w:rsidR="00654CE2" w:rsidRPr="00B457EF">
              <w:rPr>
                <w:b/>
                <w:bCs/>
                <w:sz w:val="28"/>
                <w:szCs w:val="28"/>
              </w:rPr>
              <w:t xml:space="preserve"> </w:t>
            </w:r>
            <w:r w:rsidRPr="005D6AA4">
              <w:rPr>
                <w:noProof/>
              </w:rPr>
              <w:t>by sacrificing his own life, nevertheless</w:t>
            </w:r>
            <w:r w:rsidR="007B047F">
              <w:rPr>
                <w:noProof/>
              </w:rPr>
              <w:t>,</w:t>
            </w:r>
            <w:r w:rsidR="00654CE2" w:rsidRPr="00654CE2">
              <w:rPr>
                <w:b/>
                <w:bCs/>
                <w:noProof/>
                <w:sz w:val="28"/>
                <w:szCs w:val="28"/>
              </w:rPr>
              <w:t xml:space="preserve"> </w:t>
            </w:r>
            <w:r w:rsidR="00654CE2" w:rsidRPr="00E05233">
              <w:rPr>
                <w:rStyle w:val="Style3Char"/>
                <w:rFonts w:ascii="Cambria" w:hAnsi="Cambria" w:cs="Cambria"/>
                <w:b/>
                <w:bCs/>
                <w:i/>
                <w:iCs/>
                <w:sz w:val="23"/>
                <w:szCs w:val="23"/>
              </w:rPr>
              <w:t>α</w:t>
            </w:r>
            <w:r w:rsidR="00654CE2" w:rsidRPr="00654CE2">
              <w:rPr>
                <w:b/>
                <w:bCs/>
                <w:noProof/>
                <w:sz w:val="28"/>
                <w:szCs w:val="28"/>
              </w:rPr>
              <w:t xml:space="preserve"> </w:t>
            </w:r>
            <w:r w:rsidRPr="005D6AA4">
              <w:rPr>
                <w:noProof/>
              </w:rPr>
              <w:t>is forbidden to save</w:t>
            </w:r>
            <w:r w:rsidR="00654CE2" w:rsidRPr="00B457EF">
              <w:rPr>
                <w:b/>
                <w:bCs/>
                <w:sz w:val="28"/>
                <w:szCs w:val="28"/>
              </w:rPr>
              <w:t xml:space="preserve"> </w:t>
            </w:r>
            <w:r w:rsidR="00654CE2" w:rsidRPr="000915D8">
              <w:rPr>
                <w:rFonts w:ascii="Cambria" w:hAnsi="Cambria"/>
                <w:b/>
                <w:bCs/>
                <w:i/>
                <w:iCs/>
                <w:sz w:val="22"/>
                <w:szCs w:val="22"/>
              </w:rPr>
              <w:t>β</w:t>
            </w:r>
            <w:r w:rsidR="00654CE2" w:rsidRPr="00B457EF">
              <w:rPr>
                <w:b/>
                <w:bCs/>
                <w:sz w:val="28"/>
                <w:szCs w:val="28"/>
              </w:rPr>
              <w:t xml:space="preserve"> </w:t>
            </w:r>
            <w:r w:rsidRPr="00CD040E">
              <w:rPr>
                <w:rFonts w:asciiTheme="minorHAnsi" w:hAnsiTheme="minorHAnsi" w:cstheme="minorHAnsi"/>
                <w:noProof/>
              </w:rPr>
              <w:t>through [the loss of] his</w:t>
            </w:r>
            <w:r w:rsidRPr="005D6AA4">
              <w:rPr>
                <w:noProof/>
              </w:rPr>
              <w:t xml:space="preserve"> own life.  For</w:t>
            </w:r>
            <w:r w:rsidR="00654CE2" w:rsidRPr="00654CE2">
              <w:rPr>
                <w:b/>
                <w:bCs/>
                <w:noProof/>
                <w:sz w:val="28"/>
                <w:szCs w:val="28"/>
              </w:rPr>
              <w:t xml:space="preserve"> </w:t>
            </w:r>
            <w:r w:rsidR="00654CE2" w:rsidRPr="00E05233">
              <w:rPr>
                <w:rStyle w:val="Style3Char"/>
                <w:rFonts w:ascii="Cambria" w:hAnsi="Cambria" w:cs="Cambria"/>
                <w:b/>
                <w:bCs/>
                <w:i/>
                <w:iCs/>
                <w:sz w:val="23"/>
                <w:szCs w:val="23"/>
              </w:rPr>
              <w:t>α</w:t>
            </w:r>
            <w:r w:rsidR="00654CE2" w:rsidRPr="00654CE2">
              <w:rPr>
                <w:b/>
                <w:bCs/>
                <w:noProof/>
                <w:sz w:val="28"/>
                <w:szCs w:val="28"/>
              </w:rPr>
              <w:t xml:space="preserve"> </w:t>
            </w:r>
            <w:r w:rsidRPr="005D6AA4">
              <w:rPr>
                <w:noProof/>
              </w:rPr>
              <w:t>he sees that now</w:t>
            </w:r>
            <w:r w:rsidRPr="00654CE2">
              <w:rPr>
                <w:b/>
                <w:bCs/>
                <w:noProof/>
                <w:sz w:val="28"/>
                <w:szCs w:val="28"/>
              </w:rPr>
              <w:t xml:space="preserve"> </w:t>
            </w:r>
            <w:r w:rsidR="000915D8" w:rsidRPr="000915D8">
              <w:rPr>
                <w:rFonts w:ascii="Cambria" w:hAnsi="Cambria"/>
                <w:b/>
                <w:bCs/>
                <w:i/>
                <w:noProof/>
                <w:sz w:val="22"/>
                <w:szCs w:val="22"/>
              </w:rPr>
              <w:t>β</w:t>
            </w:r>
            <w:r w:rsidRPr="00A50DC1">
              <w:rPr>
                <w:i/>
                <w:iCs/>
                <w:noProof/>
              </w:rPr>
              <w:t>‘</w:t>
            </w:r>
            <w:r w:rsidRPr="005D6AA4">
              <w:rPr>
                <w:noProof/>
              </w:rPr>
              <w:t>s blood is not red with regard to this situation, while his own blood is red and therefore, it is forbidden for</w:t>
            </w:r>
            <w:r w:rsidR="00654CE2" w:rsidRPr="00654CE2">
              <w:rPr>
                <w:b/>
                <w:bCs/>
                <w:noProof/>
                <w:sz w:val="28"/>
                <w:szCs w:val="28"/>
              </w:rPr>
              <w:t xml:space="preserve"> </w:t>
            </w:r>
            <w:r w:rsidR="00654CE2" w:rsidRPr="00E05233">
              <w:rPr>
                <w:rStyle w:val="Style3Char"/>
                <w:rFonts w:ascii="Cambria" w:hAnsi="Cambria" w:cs="Cambria"/>
                <w:b/>
                <w:bCs/>
                <w:i/>
                <w:iCs/>
                <w:sz w:val="23"/>
                <w:szCs w:val="23"/>
              </w:rPr>
              <w:t>α</w:t>
            </w:r>
            <w:r w:rsidR="00654CE2" w:rsidRPr="00654CE2">
              <w:rPr>
                <w:b/>
                <w:bCs/>
                <w:noProof/>
                <w:sz w:val="28"/>
                <w:szCs w:val="28"/>
              </w:rPr>
              <w:t xml:space="preserve"> </w:t>
            </w:r>
            <w:r w:rsidRPr="005D6AA4">
              <w:rPr>
                <w:noProof/>
              </w:rPr>
              <w:t>to save</w:t>
            </w:r>
            <w:r w:rsidR="00654CE2" w:rsidRPr="00B457EF">
              <w:rPr>
                <w:b/>
                <w:bCs/>
                <w:sz w:val="28"/>
                <w:szCs w:val="28"/>
              </w:rPr>
              <w:t xml:space="preserve"> </w:t>
            </w:r>
            <w:r w:rsidR="00654CE2" w:rsidRPr="000915D8">
              <w:rPr>
                <w:rFonts w:ascii="Cambria" w:hAnsi="Cambria"/>
                <w:b/>
                <w:bCs/>
                <w:i/>
                <w:iCs/>
                <w:sz w:val="22"/>
                <w:szCs w:val="22"/>
              </w:rPr>
              <w:t>β</w:t>
            </w:r>
            <w:r w:rsidR="00654CE2" w:rsidRPr="00B457EF">
              <w:rPr>
                <w:b/>
                <w:bCs/>
                <w:sz w:val="28"/>
                <w:szCs w:val="28"/>
              </w:rPr>
              <w:t xml:space="preserve"> </w:t>
            </w:r>
            <w:r w:rsidRPr="005D6AA4">
              <w:rPr>
                <w:noProof/>
              </w:rPr>
              <w:t>through his own certain danger</w:t>
            </w:r>
            <w:bookmarkEnd w:id="16"/>
            <w:r w:rsidR="00B900E8">
              <w:rPr>
                <w:noProof/>
              </w:rPr>
              <w:t>.</w:t>
            </w:r>
          </w:p>
          <w:bookmarkEnd w:id="17"/>
          <w:p w14:paraId="3C843B20" w14:textId="3140B878" w:rsidR="00413B48" w:rsidRPr="00A912F1" w:rsidRDefault="00413B48" w:rsidP="00654CE2">
            <w:pPr>
              <w:spacing w:line="360" w:lineRule="auto"/>
              <w:ind w:left="187" w:right="150"/>
              <w:rPr>
                <w:noProof/>
                <w:rtl/>
              </w:rPr>
            </w:pPr>
            <w:r w:rsidRPr="00A912F1">
              <w:rPr>
                <w:noProof/>
              </w:rPr>
              <w:t>However, for</w:t>
            </w:r>
            <w:r w:rsidR="00654CE2" w:rsidRPr="00654CE2">
              <w:rPr>
                <w:b/>
                <w:bCs/>
                <w:noProof/>
                <w:sz w:val="28"/>
                <w:szCs w:val="28"/>
              </w:rPr>
              <w:t xml:space="preserve"> </w:t>
            </w:r>
            <w:r w:rsidRPr="00E05233">
              <w:rPr>
                <w:rStyle w:val="Style3Char"/>
                <w:rFonts w:ascii="Cambria" w:hAnsi="Cambria" w:cs="Cambria"/>
                <w:b/>
                <w:bCs/>
                <w:i/>
                <w:iCs/>
                <w:sz w:val="23"/>
                <w:szCs w:val="23"/>
              </w:rPr>
              <w:t>α</w:t>
            </w:r>
            <w:r w:rsidRPr="00654CE2">
              <w:rPr>
                <w:b/>
                <w:bCs/>
                <w:noProof/>
                <w:sz w:val="28"/>
                <w:szCs w:val="28"/>
              </w:rPr>
              <w:t xml:space="preserve"> </w:t>
            </w:r>
            <w:r w:rsidRPr="00A912F1">
              <w:rPr>
                <w:noProof/>
              </w:rPr>
              <w:t xml:space="preserve">to place himself merely into a </w:t>
            </w:r>
            <w:r w:rsidRPr="00A912F1">
              <w:rPr>
                <w:rFonts w:asciiTheme="majorBidi" w:hAnsiTheme="majorBidi" w:cstheme="majorBidi"/>
                <w:noProof/>
                <w:sz w:val="24"/>
                <w:szCs w:val="24"/>
                <w:rtl/>
              </w:rPr>
              <w:t>ספק סכּנה</w:t>
            </w:r>
            <w:r w:rsidRPr="00A912F1">
              <w:rPr>
                <w:noProof/>
              </w:rPr>
              <w:t xml:space="preserve">, where it is possible that he too will </w:t>
            </w:r>
            <w:r w:rsidRPr="000107C3">
              <w:rPr>
                <w:rFonts w:asciiTheme="minorHAnsi" w:hAnsiTheme="minorHAnsi" w:cstheme="minorHAnsi"/>
                <w:noProof/>
              </w:rPr>
              <w:t>live (after</w:t>
            </w:r>
            <w:r w:rsidRPr="00A912F1">
              <w:rPr>
                <w:noProof/>
              </w:rPr>
              <w:t xml:space="preserve"> rescuing</w:t>
            </w:r>
            <w:r w:rsidRPr="00654CE2">
              <w:rPr>
                <w:b/>
                <w:bCs/>
                <w:noProof/>
                <w:sz w:val="28"/>
                <w:szCs w:val="28"/>
              </w:rPr>
              <w:t xml:space="preserve"> </w:t>
            </w:r>
            <w:r w:rsidR="000915D8" w:rsidRPr="000915D8">
              <w:rPr>
                <w:rFonts w:ascii="Cambria" w:hAnsi="Cambria"/>
                <w:b/>
                <w:bCs/>
                <w:i/>
                <w:noProof/>
                <w:sz w:val="22"/>
                <w:szCs w:val="22"/>
              </w:rPr>
              <w:t>β</w:t>
            </w:r>
            <w:r w:rsidRPr="00EC41D1">
              <w:rPr>
                <w:rFonts w:asciiTheme="minorHAnsi" w:hAnsiTheme="minorHAnsi" w:cstheme="minorHAnsi"/>
                <w:i/>
                <w:iCs/>
                <w:noProof/>
              </w:rPr>
              <w:t xml:space="preserve">), </w:t>
            </w:r>
            <w:r w:rsidRPr="00C35B16">
              <w:rPr>
                <w:rFonts w:asciiTheme="minorHAnsi" w:hAnsiTheme="minorHAnsi" w:cstheme="minorHAnsi"/>
                <w:noProof/>
              </w:rPr>
              <w:t>the</w:t>
            </w:r>
            <w:r w:rsidRPr="00A912F1">
              <w:rPr>
                <w:noProof/>
              </w:rPr>
              <w:t xml:space="preserve"> </w:t>
            </w:r>
            <w:r w:rsidRPr="00A912F1">
              <w:rPr>
                <w:rFonts w:asciiTheme="majorBidi" w:hAnsiTheme="majorBidi" w:cstheme="majorBidi"/>
                <w:noProof/>
                <w:sz w:val="24"/>
                <w:szCs w:val="24"/>
                <w:rtl/>
              </w:rPr>
              <w:t>ספק</w:t>
            </w:r>
            <w:r w:rsidRPr="00A912F1">
              <w:rPr>
                <w:noProof/>
              </w:rPr>
              <w:t xml:space="preserve"> facing</w:t>
            </w:r>
            <w:r w:rsidR="00654CE2" w:rsidRPr="00654CE2">
              <w:rPr>
                <w:b/>
                <w:bCs/>
                <w:noProof/>
                <w:sz w:val="28"/>
                <w:szCs w:val="28"/>
              </w:rPr>
              <w:t xml:space="preserve"> </w:t>
            </w:r>
            <w:r w:rsidR="00654CE2" w:rsidRPr="00E05233">
              <w:rPr>
                <w:rStyle w:val="Style3Char"/>
                <w:rFonts w:ascii="Cambria" w:hAnsi="Cambria" w:cs="Cambria"/>
                <w:b/>
                <w:bCs/>
                <w:i/>
                <w:iCs/>
                <w:sz w:val="23"/>
                <w:szCs w:val="23"/>
              </w:rPr>
              <w:t>α</w:t>
            </w:r>
            <w:r w:rsidR="00654CE2" w:rsidRPr="00654CE2">
              <w:rPr>
                <w:b/>
                <w:bCs/>
                <w:noProof/>
                <w:sz w:val="28"/>
                <w:szCs w:val="28"/>
              </w:rPr>
              <w:t xml:space="preserve"> </w:t>
            </w:r>
            <w:r w:rsidRPr="00A912F1">
              <w:rPr>
                <w:noProof/>
              </w:rPr>
              <w:t>does not determine that it was definitively decreed that</w:t>
            </w:r>
            <w:r w:rsidRPr="00A50DC1">
              <w:rPr>
                <w:b/>
                <w:bCs/>
                <w:noProof/>
                <w:sz w:val="28"/>
                <w:szCs w:val="28"/>
              </w:rPr>
              <w:t xml:space="preserve"> </w:t>
            </w:r>
            <w:r w:rsidR="000915D8" w:rsidRPr="000915D8">
              <w:rPr>
                <w:rFonts w:ascii="Cambria" w:hAnsi="Cambria"/>
                <w:b/>
                <w:bCs/>
                <w:i/>
                <w:noProof/>
                <w:sz w:val="22"/>
                <w:szCs w:val="22"/>
              </w:rPr>
              <w:t>β</w:t>
            </w:r>
            <w:r w:rsidRPr="00654CE2">
              <w:rPr>
                <w:b/>
                <w:bCs/>
                <w:noProof/>
                <w:sz w:val="28"/>
                <w:szCs w:val="28"/>
              </w:rPr>
              <w:t xml:space="preserve"> </w:t>
            </w:r>
            <w:r w:rsidRPr="00A912F1">
              <w:rPr>
                <w:noProof/>
              </w:rPr>
              <w:t>should die since it is possible that both will be saved.  Therefore, even though we cannot obligate</w:t>
            </w:r>
            <w:r w:rsidR="00654CE2" w:rsidRPr="00654CE2">
              <w:rPr>
                <w:b/>
                <w:bCs/>
                <w:noProof/>
                <w:sz w:val="28"/>
                <w:szCs w:val="28"/>
              </w:rPr>
              <w:t xml:space="preserve"> </w:t>
            </w:r>
            <w:r w:rsidR="00654CE2" w:rsidRPr="00E05233">
              <w:rPr>
                <w:rStyle w:val="Style3Char"/>
                <w:rFonts w:ascii="Cambria" w:hAnsi="Cambria" w:cs="Cambria"/>
                <w:b/>
                <w:bCs/>
                <w:i/>
                <w:iCs/>
                <w:sz w:val="23"/>
                <w:szCs w:val="23"/>
              </w:rPr>
              <w:t>α</w:t>
            </w:r>
            <w:r w:rsidR="00654CE2" w:rsidRPr="00654CE2">
              <w:rPr>
                <w:b/>
                <w:bCs/>
                <w:noProof/>
                <w:sz w:val="28"/>
                <w:szCs w:val="28"/>
              </w:rPr>
              <w:t xml:space="preserve"> </w:t>
            </w:r>
            <w:r w:rsidRPr="00D905BE">
              <w:rPr>
                <w:rFonts w:asciiTheme="minorHAnsi" w:hAnsiTheme="minorHAnsi" w:cstheme="minorHAnsi"/>
                <w:noProof/>
              </w:rPr>
              <w:t>(to</w:t>
            </w:r>
            <w:r w:rsidRPr="00A912F1">
              <w:rPr>
                <w:noProof/>
              </w:rPr>
              <w:t xml:space="preserve"> rescue</w:t>
            </w:r>
            <w:r w:rsidRPr="00654CE2">
              <w:rPr>
                <w:b/>
                <w:bCs/>
                <w:noProof/>
                <w:sz w:val="28"/>
                <w:szCs w:val="28"/>
              </w:rPr>
              <w:t xml:space="preserve"> </w:t>
            </w:r>
            <w:r w:rsidR="000915D8" w:rsidRPr="000915D8">
              <w:rPr>
                <w:rFonts w:ascii="Cambria" w:hAnsi="Cambria"/>
                <w:b/>
                <w:bCs/>
                <w:i/>
                <w:noProof/>
                <w:sz w:val="22"/>
                <w:szCs w:val="22"/>
              </w:rPr>
              <w:t>β</w:t>
            </w:r>
            <w:r w:rsidRPr="00EC41D1">
              <w:rPr>
                <w:rFonts w:asciiTheme="minorHAnsi" w:hAnsiTheme="minorHAnsi" w:cstheme="minorHAnsi"/>
                <w:i/>
                <w:iCs/>
                <w:noProof/>
              </w:rPr>
              <w:t>)</w:t>
            </w:r>
            <w:r w:rsidRPr="00A912F1">
              <w:rPr>
                <w:noProof/>
                <w:sz w:val="21"/>
                <w:szCs w:val="21"/>
              </w:rPr>
              <w:t xml:space="preserve"> </w:t>
            </w:r>
            <w:r w:rsidRPr="00A912F1">
              <w:rPr>
                <w:noProof/>
              </w:rPr>
              <w:t>as explained above, nonetheless he is permitted to do so.</w:t>
            </w:r>
          </w:p>
        </w:tc>
      </w:tr>
    </w:tbl>
    <w:p w14:paraId="395EA1FB" w14:textId="17EC089A" w:rsidR="00C343F6" w:rsidRDefault="00C343F6" w:rsidP="000D480F">
      <w:pPr>
        <w:bidi/>
        <w:spacing w:after="120"/>
        <w:rPr>
          <w:rFonts w:ascii="Times New Roman" w:hAnsi="Times New Roman" w:cs="Times New Roman"/>
          <w:sz w:val="28"/>
          <w:szCs w:val="28"/>
        </w:rPr>
      </w:pPr>
      <w:r>
        <w:rPr>
          <w:rFonts w:asciiTheme="majorBidi" w:hAnsiTheme="majorBidi" w:cs="Times New Roman"/>
          <w:sz w:val="28"/>
          <w:szCs w:val="28"/>
        </w:rPr>
        <w:t xml:space="preserve"> </w:t>
      </w:r>
      <w:r w:rsidR="00EB4464" w:rsidRPr="00C25A18">
        <w:rPr>
          <w:rFonts w:ascii="Consolas" w:hAnsi="Consolas" w:cs="Times New Roman"/>
          <w:b/>
          <w:bCs/>
          <w:sz w:val="24"/>
          <w:szCs w:val="24"/>
        </w:rPr>
        <w:t>(</w:t>
      </w:r>
      <w:r w:rsidR="009227F6">
        <w:rPr>
          <w:rFonts w:ascii="Cambria" w:hAnsi="Cambria" w:cs="Times New Roman"/>
          <w:b/>
          <w:bCs/>
          <w:sz w:val="24"/>
          <w:szCs w:val="24"/>
        </w:rPr>
        <w:t>23</w:t>
      </w:r>
      <w:r w:rsidR="007136A0" w:rsidRPr="00C25A18">
        <w:rPr>
          <w:rFonts w:asciiTheme="majorBidi" w:hAnsiTheme="majorBidi" w:cs="Times New Roman" w:hint="cs"/>
          <w:sz w:val="28"/>
          <w:szCs w:val="28"/>
          <w:rtl/>
        </w:rPr>
        <w:t xml:space="preserve"> </w:t>
      </w:r>
      <w:r w:rsidR="007136A0" w:rsidRPr="003C3BE7">
        <w:rPr>
          <w:rFonts w:asciiTheme="majorBidi" w:hAnsiTheme="majorBidi" w:cs="Times New Roman" w:hint="cs"/>
          <w:sz w:val="28"/>
          <w:szCs w:val="28"/>
          <w:u w:val="single"/>
          <w:rtl/>
        </w:rPr>
        <w:t>אגרות</w:t>
      </w:r>
      <w:r w:rsidR="007136A0" w:rsidRPr="003C3BE7">
        <w:rPr>
          <w:rFonts w:asciiTheme="majorBidi" w:hAnsiTheme="majorBidi" w:cs="Times New Roman"/>
          <w:sz w:val="28"/>
          <w:szCs w:val="28"/>
          <w:u w:val="single"/>
          <w:rtl/>
        </w:rPr>
        <w:t xml:space="preserve"> </w:t>
      </w:r>
      <w:proofErr w:type="gramStart"/>
      <w:r w:rsidR="007136A0" w:rsidRPr="003C3BE7">
        <w:rPr>
          <w:rFonts w:asciiTheme="majorBidi" w:hAnsiTheme="majorBidi" w:cs="Times New Roman" w:hint="cs"/>
          <w:sz w:val="28"/>
          <w:szCs w:val="28"/>
          <w:u w:val="single"/>
          <w:rtl/>
        </w:rPr>
        <w:t>משה</w:t>
      </w:r>
      <w:r w:rsidR="007136A0">
        <w:rPr>
          <w:rFonts w:asciiTheme="majorBidi" w:hAnsiTheme="majorBidi" w:cs="Times New Roman"/>
          <w:sz w:val="28"/>
          <w:szCs w:val="28"/>
          <w:u w:val="single"/>
        </w:rPr>
        <w:t xml:space="preserve"> </w:t>
      </w:r>
      <w:r w:rsidR="007136A0">
        <w:rPr>
          <w:rFonts w:cstheme="minorHAnsi"/>
          <w:u w:val="single"/>
        </w:rPr>
        <w:t xml:space="preserve"> </w:t>
      </w:r>
      <w:r w:rsidR="007136A0" w:rsidRPr="003C3BE7">
        <w:rPr>
          <w:rFonts w:ascii="Times New Roman" w:hAnsi="Times New Roman" w:cs="Times New Roman"/>
          <w:sz w:val="28"/>
          <w:szCs w:val="28"/>
          <w:u w:val="single"/>
          <w:rtl/>
        </w:rPr>
        <w:t>יורה</w:t>
      </w:r>
      <w:proofErr w:type="gramEnd"/>
      <w:r w:rsidR="007136A0" w:rsidRPr="003C3BE7">
        <w:rPr>
          <w:rFonts w:ascii="Times New Roman" w:hAnsi="Times New Roman" w:cs="Times New Roman"/>
          <w:sz w:val="28"/>
          <w:szCs w:val="28"/>
          <w:u w:val="single"/>
          <w:rtl/>
        </w:rPr>
        <w:t xml:space="preserve"> דעה ח״ב</w:t>
      </w:r>
      <w:r w:rsidR="007136A0" w:rsidRPr="00F11950">
        <w:rPr>
          <w:rFonts w:cstheme="minorHAnsi"/>
          <w:u w:val="single"/>
          <w:rtl/>
        </w:rPr>
        <w:t>,</w:t>
      </w:r>
      <w:r w:rsidR="007136A0" w:rsidRPr="003C3BE7">
        <w:rPr>
          <w:rFonts w:ascii="Times New Roman" w:hAnsi="Times New Roman" w:cs="Times New Roman"/>
          <w:sz w:val="28"/>
          <w:szCs w:val="28"/>
          <w:u w:val="single"/>
          <w:rtl/>
        </w:rPr>
        <w:t xml:space="preserve"> סימן קעד׳</w:t>
      </w:r>
      <w:r w:rsidR="007136A0" w:rsidRPr="00F11950">
        <w:rPr>
          <w:rFonts w:cstheme="minorHAnsi"/>
          <w:u w:val="single"/>
          <w:rtl/>
        </w:rPr>
        <w:t>,</w:t>
      </w:r>
      <w:r w:rsidR="007136A0" w:rsidRPr="003C3BE7">
        <w:rPr>
          <w:rFonts w:ascii="Times New Roman" w:hAnsi="Times New Roman" w:cs="Times New Roman"/>
          <w:sz w:val="28"/>
          <w:szCs w:val="28"/>
          <w:u w:val="single"/>
          <w:rtl/>
        </w:rPr>
        <w:t xml:space="preserve"> </w:t>
      </w:r>
      <w:r w:rsidR="007136A0" w:rsidRPr="003C3BE7">
        <w:rPr>
          <w:rFonts w:ascii="Times New Roman" w:hAnsi="Times New Roman" w:cs="Times New Roman" w:hint="cs"/>
          <w:sz w:val="28"/>
          <w:szCs w:val="28"/>
          <w:u w:val="single"/>
          <w:rtl/>
        </w:rPr>
        <w:t>ענף</w:t>
      </w:r>
      <w:r w:rsidR="007136A0" w:rsidRPr="003C3BE7">
        <w:rPr>
          <w:rFonts w:ascii="Times New Roman" w:hAnsi="Times New Roman" w:cs="Times New Roman"/>
          <w:sz w:val="28"/>
          <w:szCs w:val="28"/>
          <w:u w:val="single"/>
          <w:rtl/>
        </w:rPr>
        <w:t xml:space="preserve"> ד׳</w:t>
      </w:r>
      <w:r w:rsidR="003B14FD" w:rsidRPr="003B14FD">
        <w:rPr>
          <w:rFonts w:cstheme="minorHAnsi"/>
          <w:sz w:val="24"/>
          <w:szCs w:val="24"/>
          <w:rtl/>
        </w:rPr>
        <w:t>:</w:t>
      </w:r>
    </w:p>
    <w:p w14:paraId="5618D451" w14:textId="77777777" w:rsidR="00C343F6" w:rsidRDefault="00C343F6">
      <w:pPr>
        <w:rPr>
          <w:rFonts w:ascii="Times New Roman" w:hAnsi="Times New Roman" w:cs="Times New Roman"/>
          <w:sz w:val="28"/>
          <w:szCs w:val="28"/>
        </w:rPr>
      </w:pPr>
      <w:r>
        <w:rPr>
          <w:rFonts w:ascii="Times New Roman" w:hAnsi="Times New Roman" w:cs="Times New Roman"/>
          <w:sz w:val="28"/>
          <w:szCs w:val="28"/>
        </w:rPr>
        <w:br w:type="page"/>
      </w:r>
    </w:p>
    <w:p w14:paraId="0CBD5E32" w14:textId="77777777" w:rsidR="009C768A" w:rsidRDefault="009C768A" w:rsidP="00AF37F8">
      <w:pPr>
        <w:bidi/>
        <w:spacing w:after="120" w:line="312" w:lineRule="auto"/>
        <w:ind w:right="-360"/>
        <w:rPr>
          <w:rFonts w:asciiTheme="majorBidi" w:hAnsiTheme="majorBidi" w:cstheme="majorBidi"/>
          <w:b/>
          <w:bCs/>
        </w:rPr>
        <w:sectPr w:rsidR="009C768A" w:rsidSect="00AF37F8">
          <w:headerReference w:type="default" r:id="rId27"/>
          <w:type w:val="continuous"/>
          <w:pgSz w:w="12240" w:h="15840"/>
          <w:pgMar w:top="1152" w:right="720" w:bottom="1008" w:left="720" w:header="432" w:footer="432" w:gutter="0"/>
          <w:cols w:space="810"/>
          <w:rtlGutter/>
          <w:docGrid w:linePitch="360"/>
        </w:sectPr>
      </w:pPr>
    </w:p>
    <w:p w14:paraId="60B3E886" w14:textId="436A8F7C" w:rsidR="004C1B44" w:rsidRDefault="006A66A5" w:rsidP="000D480F">
      <w:pPr>
        <w:spacing w:after="80"/>
        <w:ind w:left="-360"/>
        <w:jc w:val="center"/>
        <w:rPr>
          <w:rFonts w:cs="Arial"/>
        </w:rPr>
      </w:pPr>
      <w:r w:rsidRPr="00AE425F">
        <w:rPr>
          <w:rFonts w:cs="Arial"/>
          <w:u w:val="single"/>
        </w:rPr>
        <w:lastRenderedPageBreak/>
        <w:t xml:space="preserve">Introduction to </w:t>
      </w:r>
      <w:r w:rsidR="00F15C0F" w:rsidRPr="00AE425F">
        <w:rPr>
          <w:rFonts w:asciiTheme="majorBidi" w:hAnsiTheme="majorBidi" w:cstheme="majorBidi"/>
          <w:sz w:val="25"/>
          <w:szCs w:val="25"/>
          <w:u w:val="single"/>
          <w:rtl/>
        </w:rPr>
        <w:t>אגרות משה יורה דעה ח״א, סימן קמה</w:t>
      </w:r>
      <w:proofErr w:type="gramStart"/>
      <w:r w:rsidR="00F128BE" w:rsidRPr="003C3BE7">
        <w:rPr>
          <w:rFonts w:ascii="Times New Roman" w:hAnsi="Times New Roman" w:cs="Times New Roman"/>
          <w:sz w:val="28"/>
          <w:szCs w:val="28"/>
          <w:u w:val="single"/>
          <w:rtl/>
        </w:rPr>
        <w:t>׳</w:t>
      </w:r>
      <w:r w:rsidR="00C56B44">
        <w:rPr>
          <w:rFonts w:cs="Arial"/>
        </w:rPr>
        <w:t xml:space="preserve"> </w:t>
      </w:r>
      <w:r w:rsidR="00F14922">
        <w:rPr>
          <w:rFonts w:cs="Arial"/>
        </w:rPr>
        <w:t xml:space="preserve"> </w:t>
      </w:r>
      <w:r w:rsidR="00C56B44" w:rsidRPr="00AA42FB">
        <w:rPr>
          <w:rFonts w:ascii="Times New Roman" w:hAnsi="Times New Roman" w:cs="Times New Roman"/>
          <w:b/>
          <w:bCs/>
          <w:sz w:val="28"/>
          <w:szCs w:val="28"/>
        </w:rPr>
        <w:t>(</w:t>
      </w:r>
      <w:proofErr w:type="gramEnd"/>
      <w:r w:rsidR="00C56B44">
        <w:rPr>
          <w:rFonts w:ascii="Cambria" w:hAnsi="Cambria" w:cs="Times New Roman"/>
          <w:b/>
          <w:bCs/>
          <w:sz w:val="24"/>
          <w:szCs w:val="24"/>
        </w:rPr>
        <w:t>2</w:t>
      </w:r>
      <w:r w:rsidR="00CF7CAE">
        <w:rPr>
          <w:rFonts w:ascii="Cambria" w:hAnsi="Cambria" w:cs="Times New Roman"/>
          <w:b/>
          <w:bCs/>
          <w:sz w:val="24"/>
          <w:szCs w:val="24"/>
        </w:rPr>
        <w:t>4</w:t>
      </w:r>
    </w:p>
    <w:p w14:paraId="2DF1C901" w14:textId="0FE06479" w:rsidR="006B706F" w:rsidRPr="00AE425F" w:rsidRDefault="006B706F" w:rsidP="00AE425F">
      <w:pPr>
        <w:pStyle w:val="ListParagraph"/>
        <w:numPr>
          <w:ilvl w:val="0"/>
          <w:numId w:val="18"/>
        </w:numPr>
        <w:ind w:left="-180" w:hanging="270"/>
        <w:rPr>
          <w:rFonts w:ascii="Calibri" w:hAnsi="Calibri"/>
          <w:bCs/>
          <w:i/>
          <w:iCs/>
        </w:rPr>
      </w:pPr>
      <w:r w:rsidRPr="00D61DD6">
        <w:rPr>
          <w:sz w:val="20"/>
          <w:szCs w:val="20"/>
          <w:u w:val="single"/>
        </w:rPr>
        <w:t>“</w:t>
      </w:r>
      <w:r w:rsidRPr="004F31CB">
        <w:rPr>
          <w:rFonts w:ascii="Times New Roman" w:hAnsi="Times New Roman" w:cs="Times New Roman"/>
          <w:sz w:val="24"/>
          <w:szCs w:val="24"/>
          <w:u w:val="single"/>
          <w:rtl/>
        </w:rPr>
        <w:t>קיטון שׁל מים</w:t>
      </w:r>
      <w:r w:rsidRPr="00D03791">
        <w:rPr>
          <w:rFonts w:ascii="Calibri" w:hAnsi="Calibri"/>
          <w:bCs/>
          <w:sz w:val="20"/>
          <w:szCs w:val="20"/>
          <w:u w:val="single"/>
        </w:rPr>
        <w:t>”</w:t>
      </w:r>
      <w:r w:rsidR="0061611C" w:rsidRPr="00D03791">
        <w:rPr>
          <w:rFonts w:ascii="Calibri" w:hAnsi="Calibri"/>
          <w:bCs/>
          <w:sz w:val="20"/>
          <w:szCs w:val="20"/>
          <w:u w:val="single"/>
        </w:rPr>
        <w:t xml:space="preserve"> </w:t>
      </w:r>
      <w:r w:rsidRPr="00D03791">
        <w:rPr>
          <w:rFonts w:ascii="Calibri" w:hAnsi="Calibri"/>
          <w:bCs/>
          <w:sz w:val="20"/>
          <w:szCs w:val="20"/>
          <w:u w:val="single"/>
        </w:rPr>
        <w:t>case</w:t>
      </w:r>
      <w:r w:rsidR="00094B8D" w:rsidRPr="00D03791">
        <w:rPr>
          <w:rFonts w:ascii="Calibri" w:hAnsi="Calibri"/>
          <w:bCs/>
          <w:sz w:val="20"/>
          <w:szCs w:val="20"/>
          <w:u w:val="single"/>
        </w:rPr>
        <w:t xml:space="preserve"> i</w:t>
      </w:r>
      <w:r w:rsidRPr="00D03791">
        <w:rPr>
          <w:rFonts w:ascii="Calibri" w:hAnsi="Calibri"/>
          <w:bCs/>
          <w:sz w:val="20"/>
          <w:szCs w:val="20"/>
          <w:u w:val="single"/>
        </w:rPr>
        <w:t>n</w:t>
      </w:r>
      <w:r w:rsidRPr="00AE425F">
        <w:rPr>
          <w:rFonts w:ascii="Calibri" w:hAnsi="Calibri"/>
          <w:bCs/>
          <w:sz w:val="20"/>
          <w:szCs w:val="20"/>
          <w:u w:val="single"/>
        </w:rPr>
        <w:t xml:space="preserve"> </w:t>
      </w:r>
      <w:r w:rsidRPr="00F61124">
        <w:rPr>
          <w:rFonts w:ascii="Calibri" w:hAnsi="Calibri" w:cs="Times New Roman"/>
          <w:b/>
          <w:sz w:val="24"/>
          <w:szCs w:val="24"/>
          <w:u w:val="single"/>
          <w:rtl/>
        </w:rPr>
        <w:t>בבא מציעא דף סב׳ ע״א</w:t>
      </w:r>
      <w:r w:rsidR="00643127" w:rsidRPr="00AE425F">
        <w:rPr>
          <w:rFonts w:ascii="Calibri" w:hAnsi="Calibri" w:cs="Calibri"/>
          <w:bCs/>
          <w:sz w:val="21"/>
          <w:szCs w:val="21"/>
        </w:rPr>
        <w:t>:</w:t>
      </w:r>
      <w:r w:rsidRPr="00AE425F">
        <w:rPr>
          <w:rFonts w:ascii="Calibri" w:hAnsi="Calibri" w:cs="Calibri"/>
          <w:bCs/>
          <w:sz w:val="21"/>
          <w:szCs w:val="21"/>
        </w:rPr>
        <w:t xml:space="preserve">  </w:t>
      </w:r>
      <w:r w:rsidR="00EF6195" w:rsidRPr="00534F85">
        <w:rPr>
          <w:rFonts w:ascii="Calibri" w:hAnsi="Calibri" w:cs="Calibri"/>
          <w:bCs/>
          <w:sz w:val="20"/>
          <w:szCs w:val="20"/>
        </w:rPr>
        <w:t>Two travelers on a road</w:t>
      </w:r>
      <w:r w:rsidR="003E356F" w:rsidRPr="00534F85">
        <w:rPr>
          <w:rFonts w:ascii="Calibri" w:hAnsi="Calibri" w:cs="Calibri"/>
          <w:bCs/>
          <w:sz w:val="20"/>
          <w:szCs w:val="20"/>
        </w:rPr>
        <w:t xml:space="preserve"> and only </w:t>
      </w:r>
      <w:r w:rsidR="003E356F" w:rsidRPr="00534F85">
        <w:rPr>
          <w:bCs/>
          <w:iCs/>
          <w:sz w:val="20"/>
          <w:szCs w:val="20"/>
        </w:rPr>
        <w:t xml:space="preserve">one </w:t>
      </w:r>
      <w:r w:rsidR="00E07893">
        <w:rPr>
          <w:bCs/>
          <w:iCs/>
          <w:sz w:val="20"/>
          <w:szCs w:val="20"/>
        </w:rPr>
        <w:t>(</w:t>
      </w:r>
      <w:r w:rsidR="00E07893" w:rsidRPr="00661CE8">
        <w:rPr>
          <w:rStyle w:val="Style3Char"/>
          <w:rFonts w:ascii="Cambria" w:hAnsi="Cambria" w:cs="Cambria"/>
          <w:b/>
          <w:bCs/>
          <w:i/>
          <w:iCs/>
          <w:sz w:val="23"/>
          <w:szCs w:val="23"/>
        </w:rPr>
        <w:t>α</w:t>
      </w:r>
      <w:r w:rsidR="00E07893">
        <w:rPr>
          <w:bCs/>
          <w:iCs/>
          <w:sz w:val="20"/>
          <w:szCs w:val="20"/>
        </w:rPr>
        <w:t xml:space="preserve">) </w:t>
      </w:r>
      <w:r w:rsidR="003E356F" w:rsidRPr="00534F85">
        <w:rPr>
          <w:bCs/>
          <w:iCs/>
          <w:sz w:val="20"/>
          <w:szCs w:val="20"/>
        </w:rPr>
        <w:t xml:space="preserve">of them </w:t>
      </w:r>
      <w:r w:rsidRPr="00534F85">
        <w:rPr>
          <w:bCs/>
          <w:iCs/>
          <w:sz w:val="20"/>
          <w:szCs w:val="20"/>
        </w:rPr>
        <w:t>has water which will enable him to survive, but if he shares it with his fellow</w:t>
      </w:r>
      <w:r w:rsidR="00E07893">
        <w:rPr>
          <w:bCs/>
          <w:iCs/>
          <w:sz w:val="20"/>
          <w:szCs w:val="20"/>
        </w:rPr>
        <w:t xml:space="preserve"> </w:t>
      </w:r>
      <w:r w:rsidR="00E07893" w:rsidRPr="00962D48">
        <w:rPr>
          <w:i/>
          <w:iCs/>
          <w:sz w:val="20"/>
          <w:szCs w:val="20"/>
        </w:rPr>
        <w:t>(</w:t>
      </w:r>
      <w:r w:rsidR="000915D8" w:rsidRPr="000915D8">
        <w:rPr>
          <w:rStyle w:val="Style3Char"/>
          <w:rFonts w:ascii="Cambria" w:hAnsi="Cambria" w:cs="Arial"/>
          <w:b/>
          <w:bCs/>
          <w:i/>
          <w:iCs/>
        </w:rPr>
        <w:t>β</w:t>
      </w:r>
      <w:r w:rsidR="00E07893" w:rsidRPr="00962D48">
        <w:rPr>
          <w:i/>
          <w:iCs/>
          <w:sz w:val="20"/>
          <w:szCs w:val="20"/>
        </w:rPr>
        <w:t>)</w:t>
      </w:r>
      <w:r w:rsidRPr="00534F85">
        <w:rPr>
          <w:bCs/>
          <w:iCs/>
          <w:sz w:val="20"/>
          <w:szCs w:val="20"/>
        </w:rPr>
        <w:t>, both will die</w:t>
      </w:r>
      <w:bookmarkStart w:id="18" w:name="_Hlk509758935"/>
      <w:r w:rsidRPr="00534F85">
        <w:rPr>
          <w:bCs/>
          <w:iCs/>
          <w:sz w:val="20"/>
          <w:szCs w:val="20"/>
        </w:rPr>
        <w:t>.</w:t>
      </w:r>
      <w:r w:rsidR="00A41E69">
        <w:rPr>
          <w:bCs/>
          <w:iCs/>
          <w:sz w:val="20"/>
          <w:szCs w:val="20"/>
        </w:rPr>
        <w:t xml:space="preserve"> </w:t>
      </w:r>
      <w:r w:rsidRPr="00AE425F">
        <w:rPr>
          <w:bCs/>
          <w:iCs/>
          <w:sz w:val="21"/>
          <w:szCs w:val="21"/>
        </w:rPr>
        <w:t xml:space="preserve"> </w:t>
      </w:r>
      <w:r w:rsidR="00A41E69" w:rsidRPr="004B0F71">
        <w:rPr>
          <w:rFonts w:asciiTheme="majorBidi" w:hAnsiTheme="majorBidi" w:cs="Times New Roman"/>
          <w:color w:val="000000"/>
          <w:sz w:val="24"/>
          <w:szCs w:val="24"/>
          <w:rtl/>
        </w:rPr>
        <w:t>בן פטורא</w:t>
      </w:r>
      <w:r w:rsidR="00A41E69">
        <w:rPr>
          <w:rFonts w:asciiTheme="majorBidi" w:hAnsiTheme="majorBidi" w:cs="Times New Roman"/>
          <w:color w:val="000000"/>
          <w:sz w:val="24"/>
          <w:szCs w:val="24"/>
        </w:rPr>
        <w:t xml:space="preserve"> </w:t>
      </w:r>
      <w:r w:rsidRPr="001823E7">
        <w:rPr>
          <w:bCs/>
          <w:iCs/>
          <w:sz w:val="20"/>
          <w:szCs w:val="20"/>
        </w:rPr>
        <w:t>says both travelers should share the water and live for a short time rather than one seeing his fellow die, whereas</w:t>
      </w:r>
      <w:r w:rsidR="00A41E69" w:rsidRPr="000064B2">
        <w:rPr>
          <w:rFonts w:asciiTheme="majorBidi" w:hAnsiTheme="majorBidi" w:cs="Times New Roman"/>
          <w:sz w:val="25"/>
          <w:szCs w:val="25"/>
          <w:rtl/>
        </w:rPr>
        <w:t xml:space="preserve">ר׳ עקיבא </w:t>
      </w:r>
      <w:r w:rsidR="00A41E69">
        <w:rPr>
          <w:rFonts w:asciiTheme="majorBidi" w:hAnsiTheme="majorBidi" w:cs="Times New Roman"/>
          <w:sz w:val="25"/>
          <w:szCs w:val="25"/>
        </w:rPr>
        <w:t xml:space="preserve"> </w:t>
      </w:r>
      <w:r w:rsidRPr="000B4C4E">
        <w:rPr>
          <w:bCs/>
          <w:iCs/>
          <w:sz w:val="20"/>
          <w:szCs w:val="20"/>
        </w:rPr>
        <w:t xml:space="preserve">maintains </w:t>
      </w:r>
      <w:bookmarkEnd w:id="18"/>
      <w:r w:rsidRPr="000B4C4E">
        <w:rPr>
          <w:bCs/>
          <w:iCs/>
          <w:sz w:val="20"/>
          <w:szCs w:val="20"/>
        </w:rPr>
        <w:t xml:space="preserve">that the traveler with the water </w:t>
      </w:r>
      <w:r w:rsidR="00F91876">
        <w:rPr>
          <w:bCs/>
          <w:iCs/>
          <w:sz w:val="20"/>
          <w:szCs w:val="20"/>
        </w:rPr>
        <w:t>(</w:t>
      </w:r>
      <w:r w:rsidR="00F91876" w:rsidRPr="00661CE8">
        <w:rPr>
          <w:rStyle w:val="Style3Char"/>
          <w:rFonts w:ascii="Cambria" w:hAnsi="Cambria" w:cs="Cambria"/>
          <w:b/>
          <w:bCs/>
          <w:i/>
          <w:iCs/>
          <w:sz w:val="23"/>
          <w:szCs w:val="23"/>
        </w:rPr>
        <w:t>α</w:t>
      </w:r>
      <w:r w:rsidR="00F91876">
        <w:rPr>
          <w:bCs/>
          <w:iCs/>
          <w:sz w:val="20"/>
          <w:szCs w:val="20"/>
        </w:rPr>
        <w:t xml:space="preserve">) </w:t>
      </w:r>
      <w:r w:rsidRPr="000B4C4E">
        <w:rPr>
          <w:bCs/>
          <w:iCs/>
          <w:sz w:val="20"/>
          <w:szCs w:val="20"/>
        </w:rPr>
        <w:t xml:space="preserve">should drink it all himself and live even though his fellow </w:t>
      </w:r>
      <w:r w:rsidR="00F91876" w:rsidRPr="00962D48">
        <w:rPr>
          <w:i/>
          <w:iCs/>
          <w:sz w:val="20"/>
          <w:szCs w:val="20"/>
        </w:rPr>
        <w:t>(</w:t>
      </w:r>
      <w:r w:rsidR="00F91876" w:rsidRPr="000915D8">
        <w:rPr>
          <w:rStyle w:val="Style3Char"/>
          <w:rFonts w:ascii="Cambria" w:hAnsi="Cambria" w:cs="Arial"/>
          <w:b/>
          <w:bCs/>
          <w:i/>
          <w:iCs/>
        </w:rPr>
        <w:t>β</w:t>
      </w:r>
      <w:r w:rsidR="00F91876" w:rsidRPr="00962D48">
        <w:rPr>
          <w:i/>
          <w:iCs/>
          <w:sz w:val="20"/>
          <w:szCs w:val="20"/>
        </w:rPr>
        <w:t>)</w:t>
      </w:r>
      <w:r w:rsidR="00F91876">
        <w:rPr>
          <w:i/>
          <w:iCs/>
          <w:sz w:val="20"/>
          <w:szCs w:val="20"/>
        </w:rPr>
        <w:t xml:space="preserve"> </w:t>
      </w:r>
      <w:r w:rsidRPr="000B4C4E">
        <w:rPr>
          <w:bCs/>
          <w:iCs/>
          <w:sz w:val="20"/>
          <w:szCs w:val="20"/>
        </w:rPr>
        <w:t>will die</w:t>
      </w:r>
      <w:r w:rsidR="00A41E69">
        <w:rPr>
          <w:rFonts w:ascii="Calibri" w:hAnsi="Calibri" w:cs="Calibri"/>
          <w:bCs/>
          <w:iCs/>
          <w:sz w:val="20"/>
          <w:szCs w:val="20"/>
        </w:rPr>
        <w:t>,</w:t>
      </w:r>
      <w:r w:rsidRPr="000B4C4E">
        <w:rPr>
          <w:bCs/>
          <w:iCs/>
          <w:sz w:val="20"/>
          <w:szCs w:val="20"/>
        </w:rPr>
        <w:t xml:space="preserve"> because</w:t>
      </w:r>
      <w:r w:rsidR="00AE425F" w:rsidRPr="000B4C4E">
        <w:rPr>
          <w:bCs/>
          <w:iCs/>
          <w:sz w:val="20"/>
          <w:szCs w:val="20"/>
        </w:rPr>
        <w:t xml:space="preserve"> </w:t>
      </w:r>
      <w:r w:rsidR="00643127" w:rsidRPr="000B4C4E">
        <w:rPr>
          <w:rFonts w:ascii="Calibri" w:hAnsi="Calibri" w:cs="Calibri"/>
          <w:i/>
          <w:iCs/>
          <w:sz w:val="20"/>
          <w:szCs w:val="20"/>
        </w:rPr>
        <w:t>“</w:t>
      </w:r>
      <w:r w:rsidR="00643127" w:rsidRPr="000B4C4E">
        <w:rPr>
          <w:bCs/>
          <w:i/>
          <w:iCs/>
          <w:sz w:val="20"/>
          <w:szCs w:val="20"/>
        </w:rPr>
        <w:t>Your life takes precedence over your fellow’s life</w:t>
      </w:r>
      <w:r w:rsidR="00643127" w:rsidRPr="00304E89">
        <w:rPr>
          <w:rFonts w:ascii="Calibri" w:hAnsi="Calibri" w:cs="Calibri"/>
          <w:i/>
          <w:iCs/>
        </w:rPr>
        <w:t xml:space="preserve">” </w:t>
      </w:r>
      <w:r w:rsidR="003D0A95" w:rsidRPr="00304E89">
        <w:rPr>
          <w:rFonts w:ascii="Calibri" w:hAnsi="Calibri" w:cs="Calibri"/>
          <w:i/>
          <w:iCs/>
        </w:rPr>
        <w:t xml:space="preserve">- </w:t>
      </w:r>
      <w:r w:rsidR="003D0A95" w:rsidRPr="003F64E7">
        <w:rPr>
          <w:bCs/>
          <w:iCs/>
          <w:sz w:val="20"/>
          <w:szCs w:val="20"/>
        </w:rPr>
        <w:t>“</w:t>
      </w:r>
      <w:r w:rsidR="003D0A95" w:rsidRPr="00975E6C">
        <w:rPr>
          <w:rFonts w:ascii="Times New Roman" w:hAnsi="Times New Roman" w:cs="Times New Roman"/>
          <w:sz w:val="24"/>
          <w:szCs w:val="24"/>
          <w:rtl/>
        </w:rPr>
        <w:t>חבירך</w:t>
      </w:r>
      <w:r w:rsidR="003D0A95" w:rsidRPr="00975E6C">
        <w:rPr>
          <w:bCs/>
          <w:iCs/>
          <w:sz w:val="24"/>
          <w:szCs w:val="24"/>
        </w:rPr>
        <w:t xml:space="preserve"> </w:t>
      </w:r>
      <w:r w:rsidR="003D0A95" w:rsidRPr="00975E6C">
        <w:rPr>
          <w:rFonts w:ascii="Times New Roman" w:hAnsi="Times New Roman" w:cs="Times New Roman"/>
          <w:sz w:val="24"/>
          <w:szCs w:val="24"/>
          <w:rtl/>
        </w:rPr>
        <w:t>לחיי</w:t>
      </w:r>
      <w:r w:rsidR="003D0A95" w:rsidRPr="00975E6C">
        <w:rPr>
          <w:bCs/>
          <w:iCs/>
          <w:sz w:val="24"/>
          <w:szCs w:val="24"/>
        </w:rPr>
        <w:t xml:space="preserve"> </w:t>
      </w:r>
      <w:r w:rsidR="003D0A95" w:rsidRPr="00975E6C">
        <w:rPr>
          <w:rFonts w:ascii="Times New Roman" w:hAnsi="Times New Roman" w:cs="Times New Roman"/>
          <w:sz w:val="24"/>
          <w:szCs w:val="24"/>
          <w:rtl/>
        </w:rPr>
        <w:t>קודמים</w:t>
      </w:r>
      <w:r w:rsidR="003D0A95" w:rsidRPr="00975E6C">
        <w:rPr>
          <w:bCs/>
          <w:iCs/>
          <w:sz w:val="24"/>
          <w:szCs w:val="24"/>
        </w:rPr>
        <w:t xml:space="preserve"> </w:t>
      </w:r>
      <w:r w:rsidR="003D0A95" w:rsidRPr="00975E6C">
        <w:rPr>
          <w:rFonts w:ascii="Times New Roman" w:hAnsi="Times New Roman" w:cs="Times New Roman"/>
          <w:sz w:val="24"/>
          <w:szCs w:val="24"/>
          <w:rtl/>
        </w:rPr>
        <w:t>חייך</w:t>
      </w:r>
      <w:r w:rsidR="003D0A95" w:rsidRPr="008E5B9A">
        <w:rPr>
          <w:bCs/>
          <w:iCs/>
          <w:sz w:val="20"/>
          <w:szCs w:val="20"/>
        </w:rPr>
        <w:t>”</w:t>
      </w:r>
      <w:r w:rsidR="00D63B8D" w:rsidRPr="008E5B9A">
        <w:rPr>
          <w:bCs/>
          <w:iCs/>
          <w:sz w:val="20"/>
          <w:szCs w:val="20"/>
        </w:rPr>
        <w:t>,</w:t>
      </w:r>
      <w:r w:rsidR="00D63B8D" w:rsidRPr="004146A0">
        <w:rPr>
          <w:bCs/>
          <w:iCs/>
          <w:sz w:val="20"/>
          <w:szCs w:val="20"/>
        </w:rPr>
        <w:t xml:space="preserve"> which he derives from the </w:t>
      </w:r>
      <w:r w:rsidR="00304E89" w:rsidRPr="004146A0">
        <w:rPr>
          <w:bCs/>
          <w:iCs/>
          <w:sz w:val="20"/>
          <w:szCs w:val="20"/>
        </w:rPr>
        <w:t xml:space="preserve">verse, </w:t>
      </w:r>
      <w:r w:rsidR="00304E89" w:rsidRPr="00C87009">
        <w:rPr>
          <w:rFonts w:eastAsia="Times New Roman" w:cstheme="minorHAnsi"/>
          <w:sz w:val="20"/>
          <w:szCs w:val="20"/>
          <w:rtl/>
        </w:rPr>
        <w:t>"</w:t>
      </w:r>
      <w:r w:rsidR="00304E89" w:rsidRPr="00C87009">
        <w:rPr>
          <w:rFonts w:ascii="Times New Roman" w:eastAsia="Times New Roman" w:hAnsi="Times New Roman" w:cs="Times New Roman"/>
          <w:sz w:val="24"/>
          <w:szCs w:val="24"/>
          <w:rtl/>
        </w:rPr>
        <w:t>וחי אחיך עמך</w:t>
      </w:r>
      <w:r w:rsidR="00304E89" w:rsidRPr="00C87009">
        <w:rPr>
          <w:rFonts w:eastAsia="Times New Roman" w:cstheme="minorHAnsi"/>
          <w:sz w:val="20"/>
          <w:szCs w:val="20"/>
          <w:rtl/>
        </w:rPr>
        <w:t>"</w:t>
      </w:r>
      <w:r w:rsidR="006F1071">
        <w:rPr>
          <w:bCs/>
          <w:i/>
          <w:iCs/>
          <w:sz w:val="20"/>
          <w:szCs w:val="20"/>
        </w:rPr>
        <w:t xml:space="preserve"> </w:t>
      </w:r>
      <w:r w:rsidR="006F1071">
        <w:rPr>
          <w:bCs/>
          <w:sz w:val="20"/>
          <w:szCs w:val="20"/>
        </w:rPr>
        <w:t>(</w:t>
      </w:r>
      <w:r w:rsidR="00A60063" w:rsidRPr="00A60063">
        <w:rPr>
          <w:rFonts w:ascii="Times New Roman" w:hAnsi="Times New Roman" w:cs="Times New Roman"/>
          <w:b/>
          <w:sz w:val="24"/>
          <w:szCs w:val="24"/>
          <w:rtl/>
        </w:rPr>
        <w:t>ויקרא כ</w:t>
      </w:r>
      <w:r w:rsidR="00A60063" w:rsidRPr="00A60063">
        <w:rPr>
          <w:rFonts w:cstheme="minorHAnsi"/>
          <w:b/>
          <w:sz w:val="20"/>
          <w:szCs w:val="20"/>
          <w:rtl/>
        </w:rPr>
        <w:t>״</w:t>
      </w:r>
      <w:r w:rsidR="00A60063" w:rsidRPr="00A60063">
        <w:rPr>
          <w:rFonts w:ascii="Times New Roman" w:hAnsi="Times New Roman" w:cs="Times New Roman"/>
          <w:b/>
          <w:sz w:val="24"/>
          <w:szCs w:val="24"/>
          <w:rtl/>
        </w:rPr>
        <w:t>ה, לו</w:t>
      </w:r>
      <w:r w:rsidR="006F1071">
        <w:rPr>
          <w:bCs/>
          <w:sz w:val="20"/>
          <w:szCs w:val="20"/>
        </w:rPr>
        <w:t>).</w:t>
      </w:r>
    </w:p>
    <w:p w14:paraId="6413E5D2" w14:textId="26D80071" w:rsidR="00D44F62" w:rsidRDefault="006A66A5" w:rsidP="00647008">
      <w:pPr>
        <w:pStyle w:val="ListParagraph"/>
        <w:numPr>
          <w:ilvl w:val="0"/>
          <w:numId w:val="18"/>
        </w:numPr>
        <w:ind w:left="-180" w:hanging="270"/>
        <w:rPr>
          <w:rStyle w:val="Style3Char"/>
        </w:rPr>
      </w:pPr>
      <w:r w:rsidRPr="00661CE8">
        <w:rPr>
          <w:rFonts w:cs="Arial"/>
          <w:sz w:val="20"/>
          <w:szCs w:val="20"/>
          <w:u w:val="single"/>
        </w:rPr>
        <w:t>“Passive murder” case</w:t>
      </w:r>
      <w:r w:rsidRPr="00661CE8">
        <w:rPr>
          <w:rFonts w:cs="Arial"/>
          <w:sz w:val="20"/>
          <w:szCs w:val="20"/>
        </w:rPr>
        <w:t xml:space="preserve">: </w:t>
      </w:r>
      <w:r w:rsidR="001A5BEC">
        <w:rPr>
          <w:rFonts w:cs="Arial"/>
          <w:sz w:val="20"/>
          <w:szCs w:val="20"/>
        </w:rPr>
        <w:t xml:space="preserve"> </w:t>
      </w:r>
      <w:r w:rsidRPr="00661CE8">
        <w:rPr>
          <w:rStyle w:val="Style3Char"/>
          <w:sz w:val="20"/>
          <w:szCs w:val="20"/>
        </w:rPr>
        <w:t>A hooligan orders</w:t>
      </w:r>
      <w:r w:rsidRPr="008200F4">
        <w:rPr>
          <w:rStyle w:val="Style3Char"/>
          <w:b/>
          <w:bCs/>
          <w:sz w:val="28"/>
          <w:szCs w:val="28"/>
        </w:rPr>
        <w:t xml:space="preserve"> </w:t>
      </w:r>
      <w:r w:rsidRPr="00661CE8">
        <w:rPr>
          <w:rStyle w:val="Style3Char"/>
          <w:rFonts w:ascii="Cambria" w:hAnsi="Cambria" w:cs="Cambria"/>
          <w:b/>
          <w:bCs/>
          <w:i/>
          <w:iCs/>
          <w:sz w:val="23"/>
          <w:szCs w:val="23"/>
        </w:rPr>
        <w:t>α</w:t>
      </w:r>
      <w:r w:rsidR="0094336B" w:rsidRPr="001C238E">
        <w:rPr>
          <w:rFonts w:ascii="Cambria" w:hAnsi="Cambria"/>
          <w:b/>
          <w:bCs/>
          <w:i/>
          <w:iCs/>
          <w:sz w:val="28"/>
          <w:szCs w:val="28"/>
        </w:rPr>
        <w:t xml:space="preserve"> </w:t>
      </w:r>
      <w:r w:rsidRPr="0060005D">
        <w:rPr>
          <w:rStyle w:val="Style3Char"/>
          <w:sz w:val="20"/>
          <w:szCs w:val="20"/>
        </w:rPr>
        <w:t>to either allow himself to be thrown (by the hooligan) on “baby</w:t>
      </w:r>
      <w:r w:rsidRPr="008200F4">
        <w:rPr>
          <w:rStyle w:val="Style3Char"/>
          <w:b/>
          <w:bCs/>
          <w:sz w:val="28"/>
          <w:szCs w:val="28"/>
        </w:rPr>
        <w:t xml:space="preserve"> </w:t>
      </w:r>
      <w:r w:rsidR="000915D8" w:rsidRPr="000915D8">
        <w:rPr>
          <w:rStyle w:val="Style3Char"/>
          <w:rFonts w:ascii="Cambria" w:hAnsi="Cambria" w:cs="Arial"/>
          <w:b/>
          <w:bCs/>
          <w:i/>
          <w:iCs/>
        </w:rPr>
        <w:t>β</w:t>
      </w:r>
      <w:r w:rsidRPr="00A56A98">
        <w:rPr>
          <w:rStyle w:val="Style3Char"/>
          <w:i/>
          <w:sz w:val="20"/>
          <w:szCs w:val="20"/>
        </w:rPr>
        <w:t>”</w:t>
      </w:r>
      <w:r w:rsidR="0094336B" w:rsidRPr="008200F4">
        <w:rPr>
          <w:rStyle w:val="Style3Char"/>
          <w:b/>
          <w:bCs/>
          <w:i/>
          <w:iCs/>
        </w:rPr>
        <w:t xml:space="preserve"> </w:t>
      </w:r>
      <w:r w:rsidRPr="00C63D37">
        <w:rPr>
          <w:rStyle w:val="Style3Char"/>
          <w:sz w:val="20"/>
          <w:szCs w:val="20"/>
        </w:rPr>
        <w:t>thereby killing the baby, or else</w:t>
      </w:r>
      <w:r w:rsidRPr="008200F4">
        <w:rPr>
          <w:rStyle w:val="Style3Char"/>
          <w:b/>
          <w:bCs/>
          <w:sz w:val="28"/>
          <w:szCs w:val="28"/>
        </w:rPr>
        <w:t xml:space="preserve"> </w:t>
      </w:r>
      <w:r w:rsidR="00661CE8" w:rsidRPr="00661CE8">
        <w:rPr>
          <w:rStyle w:val="Style3Char"/>
          <w:rFonts w:ascii="Cambria" w:hAnsi="Cambria" w:cs="Cambria"/>
          <w:b/>
          <w:bCs/>
          <w:i/>
          <w:iCs/>
          <w:sz w:val="23"/>
          <w:szCs w:val="23"/>
        </w:rPr>
        <w:t>α</w:t>
      </w:r>
      <w:r w:rsidR="0094336B" w:rsidRPr="001C238E">
        <w:rPr>
          <w:rFonts w:ascii="Cambria" w:hAnsi="Cambria"/>
          <w:b/>
          <w:bCs/>
          <w:i/>
          <w:iCs/>
          <w:sz w:val="28"/>
          <w:szCs w:val="28"/>
        </w:rPr>
        <w:t xml:space="preserve"> </w:t>
      </w:r>
      <w:r w:rsidRPr="00E744A6">
        <w:rPr>
          <w:rStyle w:val="Style3Char"/>
          <w:sz w:val="20"/>
          <w:szCs w:val="20"/>
        </w:rPr>
        <w:t>will be killed.</w:t>
      </w:r>
      <w:r w:rsidR="00FF0A99">
        <w:rPr>
          <w:rStyle w:val="Style3Char"/>
        </w:rPr>
        <w:t xml:space="preserve"> </w:t>
      </w:r>
      <w:r w:rsidR="00FA78EE" w:rsidRPr="00FA78EE">
        <w:rPr>
          <w:rStyle w:val="Style3Char"/>
          <w:rFonts w:asciiTheme="majorBidi" w:hAnsiTheme="majorBidi" w:cs="Times New Roman"/>
          <w:sz w:val="24"/>
          <w:szCs w:val="24"/>
          <w:rtl/>
        </w:rPr>
        <w:t xml:space="preserve">תוספות </w:t>
      </w:r>
      <w:r w:rsidR="00903BE9">
        <w:rPr>
          <w:rStyle w:val="Style3Char"/>
          <w:rFonts w:asciiTheme="majorBidi" w:hAnsiTheme="majorBidi" w:cs="Times New Roman"/>
          <w:sz w:val="24"/>
          <w:szCs w:val="24"/>
        </w:rPr>
        <w:t xml:space="preserve"> </w:t>
      </w:r>
      <w:r w:rsidR="004F2892" w:rsidRPr="004F2892">
        <w:rPr>
          <w:rStyle w:val="Style3Char"/>
          <w:rFonts w:asciiTheme="minorHAnsi" w:hAnsiTheme="minorHAnsi" w:cstheme="minorHAnsi"/>
          <w:sz w:val="20"/>
          <w:szCs w:val="20"/>
        </w:rPr>
        <w:t>in several</w:t>
      </w:r>
      <w:r w:rsidR="004F2892">
        <w:rPr>
          <w:rStyle w:val="Style3Char"/>
          <w:rFonts w:asciiTheme="majorBidi" w:hAnsiTheme="majorBidi" w:cs="Times New Roman"/>
          <w:sz w:val="24"/>
          <w:szCs w:val="24"/>
        </w:rPr>
        <w:t xml:space="preserve"> </w:t>
      </w:r>
      <w:r w:rsidR="007B29AF" w:rsidRPr="007B29AF">
        <w:rPr>
          <w:rStyle w:val="Style3Char"/>
          <w:rFonts w:asciiTheme="majorBidi" w:hAnsiTheme="majorBidi" w:cs="Times New Roman"/>
          <w:sz w:val="24"/>
          <w:szCs w:val="24"/>
          <w:rtl/>
        </w:rPr>
        <w:t>מסכתות</w:t>
      </w:r>
      <w:r w:rsidR="004F2892">
        <w:rPr>
          <w:rStyle w:val="Style3Char"/>
          <w:rFonts w:asciiTheme="majorBidi" w:hAnsiTheme="majorBidi" w:cs="Times New Roman"/>
          <w:sz w:val="24"/>
          <w:szCs w:val="24"/>
        </w:rPr>
        <w:t xml:space="preserve"> </w:t>
      </w:r>
      <w:r w:rsidRPr="00C1452D">
        <w:rPr>
          <w:rStyle w:val="Style3Char"/>
          <w:sz w:val="20"/>
          <w:szCs w:val="20"/>
        </w:rPr>
        <w:t xml:space="preserve">state, </w:t>
      </w:r>
      <w:r w:rsidRPr="002E631E">
        <w:rPr>
          <w:rStyle w:val="Style3Char"/>
          <w:i/>
          <w:iCs/>
          <w:sz w:val="20"/>
          <w:szCs w:val="20"/>
        </w:rPr>
        <w:t>“</w:t>
      </w:r>
      <w:r w:rsidR="00962D48" w:rsidRPr="00661CE8">
        <w:rPr>
          <w:rStyle w:val="Style3Char"/>
          <w:rFonts w:ascii="Cambria" w:hAnsi="Cambria" w:cs="Cambria"/>
          <w:b/>
          <w:bCs/>
          <w:i/>
          <w:iCs/>
          <w:sz w:val="23"/>
          <w:szCs w:val="23"/>
        </w:rPr>
        <w:t>α</w:t>
      </w:r>
      <w:r w:rsidR="0094336B" w:rsidRPr="001C238E">
        <w:rPr>
          <w:rFonts w:ascii="Cambria" w:hAnsi="Cambria"/>
          <w:b/>
          <w:bCs/>
          <w:i/>
          <w:iCs/>
          <w:sz w:val="28"/>
          <w:szCs w:val="28"/>
        </w:rPr>
        <w:t xml:space="preserve"> </w:t>
      </w:r>
      <w:r w:rsidR="00962D48" w:rsidRPr="00962D48">
        <w:rPr>
          <w:i/>
          <w:iCs/>
          <w:sz w:val="20"/>
          <w:szCs w:val="20"/>
        </w:rPr>
        <w:t>is not required to be killed [to prevent being passively used to kill</w:t>
      </w:r>
      <w:r w:rsidR="00962D48" w:rsidRPr="008200F4">
        <w:rPr>
          <w:b/>
          <w:bCs/>
          <w:i/>
          <w:iCs/>
          <w:sz w:val="28"/>
          <w:szCs w:val="28"/>
        </w:rPr>
        <w:t xml:space="preserve"> </w:t>
      </w:r>
      <w:r w:rsidR="000915D8" w:rsidRPr="000915D8">
        <w:rPr>
          <w:rStyle w:val="Style3Char"/>
          <w:rFonts w:ascii="Cambria" w:hAnsi="Cambria" w:cs="Arial"/>
          <w:b/>
          <w:bCs/>
          <w:i/>
          <w:iCs/>
        </w:rPr>
        <w:t>β</w:t>
      </w:r>
      <w:r w:rsidR="00962D48" w:rsidRPr="00962D48">
        <w:rPr>
          <w:i/>
          <w:iCs/>
          <w:sz w:val="20"/>
          <w:szCs w:val="20"/>
        </w:rPr>
        <w:t>], because, on the contrary, let him say,</w:t>
      </w:r>
      <w:r w:rsidR="00962D48" w:rsidRPr="00C67851">
        <w:rPr>
          <w:i/>
          <w:iCs/>
          <w:sz w:val="20"/>
          <w:szCs w:val="20"/>
        </w:rPr>
        <w:t xml:space="preserve"> </w:t>
      </w:r>
      <w:r w:rsidR="00003629" w:rsidRPr="00C67851">
        <w:rPr>
          <w:i/>
          <w:iCs/>
          <w:sz w:val="20"/>
          <w:szCs w:val="20"/>
        </w:rPr>
        <w:t xml:space="preserve">[the reverse </w:t>
      </w:r>
      <w:r w:rsidR="00003629" w:rsidRPr="004B38E2">
        <w:rPr>
          <w:rFonts w:asciiTheme="majorBidi" w:hAnsiTheme="majorBidi" w:cstheme="majorBidi"/>
          <w:sz w:val="24"/>
          <w:szCs w:val="24"/>
          <w:rtl/>
        </w:rPr>
        <w:t>מאי חזית</w:t>
      </w:r>
      <w:r w:rsidR="00003629" w:rsidRPr="004B38E2">
        <w:t xml:space="preserve"> </w:t>
      </w:r>
      <w:r w:rsidR="00003629" w:rsidRPr="00C67851">
        <w:rPr>
          <w:i/>
          <w:iCs/>
          <w:sz w:val="20"/>
          <w:szCs w:val="20"/>
        </w:rPr>
        <w:t>logic</w:t>
      </w:r>
      <w:r w:rsidR="00003629" w:rsidRPr="00C67851">
        <w:rPr>
          <w:rFonts w:cs="Calibri"/>
          <w:bCs/>
          <w:i/>
          <w:iCs/>
          <w:color w:val="000000"/>
          <w:sz w:val="20"/>
          <w:szCs w:val="20"/>
        </w:rPr>
        <w:t>]</w:t>
      </w:r>
      <w:r w:rsidR="00903BE9">
        <w:rPr>
          <w:rFonts w:cs="Calibri"/>
          <w:bCs/>
          <w:i/>
          <w:iCs/>
          <w:color w:val="000000"/>
          <w:sz w:val="20"/>
          <w:szCs w:val="20"/>
        </w:rPr>
        <w:t>:</w:t>
      </w:r>
      <w:r w:rsidR="00003629" w:rsidRPr="00962D48">
        <w:rPr>
          <w:i/>
          <w:iCs/>
          <w:sz w:val="20"/>
          <w:szCs w:val="20"/>
        </w:rPr>
        <w:t xml:space="preserve"> </w:t>
      </w:r>
      <w:r w:rsidR="00962D48" w:rsidRPr="00962D48">
        <w:rPr>
          <w:i/>
          <w:iCs/>
          <w:sz w:val="20"/>
          <w:szCs w:val="20"/>
        </w:rPr>
        <w:t>“</w:t>
      </w:r>
      <w:r w:rsidR="00903BE9">
        <w:rPr>
          <w:i/>
          <w:iCs/>
          <w:sz w:val="20"/>
          <w:szCs w:val="20"/>
        </w:rPr>
        <w:t>W</w:t>
      </w:r>
      <w:r w:rsidR="00962D48" w:rsidRPr="00962D48">
        <w:rPr>
          <w:i/>
          <w:iCs/>
          <w:sz w:val="20"/>
          <w:szCs w:val="20"/>
        </w:rPr>
        <w:t>hy do you presume that the blood of that person (</w:t>
      </w:r>
      <w:r w:rsidR="000915D8" w:rsidRPr="000915D8">
        <w:rPr>
          <w:rStyle w:val="Style3Char"/>
          <w:rFonts w:ascii="Cambria" w:hAnsi="Cambria" w:cs="Arial"/>
          <w:b/>
          <w:bCs/>
          <w:i/>
          <w:iCs/>
        </w:rPr>
        <w:t>β</w:t>
      </w:r>
      <w:r w:rsidR="00962D48" w:rsidRPr="00962D48">
        <w:rPr>
          <w:i/>
          <w:iCs/>
          <w:sz w:val="20"/>
          <w:szCs w:val="20"/>
        </w:rPr>
        <w:t>) is redder?  Maybe my blood is redder</w:t>
      </w:r>
      <w:r w:rsidRPr="000E2426">
        <w:rPr>
          <w:rStyle w:val="Style3Char"/>
          <w:i/>
          <w:iCs/>
          <w:sz w:val="20"/>
          <w:szCs w:val="20"/>
        </w:rPr>
        <w:t xml:space="preserve">” </w:t>
      </w:r>
      <w:r w:rsidR="00B419C9" w:rsidRPr="00647008">
        <w:rPr>
          <w:rStyle w:val="Style3Char"/>
          <w:sz w:val="20"/>
          <w:szCs w:val="20"/>
        </w:rPr>
        <w:t>(Supplemental Source 1, p. 51).</w:t>
      </w:r>
    </w:p>
    <w:tbl>
      <w:tblPr>
        <w:tblStyle w:val="TableGrid"/>
        <w:tblpPr w:leftFromText="180" w:rightFromText="180" w:vertAnchor="page" w:horzAnchor="margin" w:tblpXSpec="center" w:tblpY="4561"/>
        <w:bidiVisual/>
        <w:tblW w:w="110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99"/>
        <w:gridCol w:w="6466"/>
      </w:tblGrid>
      <w:tr w:rsidR="004F2AE4" w:rsidRPr="001F4D7B" w14:paraId="08DE8A29" w14:textId="77777777" w:rsidTr="00465170">
        <w:trPr>
          <w:trHeight w:hRule="exact" w:val="10176"/>
        </w:trPr>
        <w:tc>
          <w:tcPr>
            <w:tcW w:w="4599" w:type="dxa"/>
          </w:tcPr>
          <w:p w14:paraId="02BEF0EF" w14:textId="21BB3D7D" w:rsidR="004F2AE4" w:rsidRDefault="004F2AE4" w:rsidP="00C72F0F">
            <w:pPr>
              <w:bidi/>
              <w:spacing w:before="120" w:line="348" w:lineRule="auto"/>
              <w:ind w:right="86"/>
              <w:rPr>
                <w:rFonts w:asciiTheme="minorHAnsi" w:hAnsiTheme="minorHAnsi" w:cstheme="minorHAnsi"/>
                <w:color w:val="000000"/>
              </w:rPr>
            </w:pPr>
            <w:r w:rsidRPr="004B0F71">
              <w:rPr>
                <w:rFonts w:asciiTheme="majorBidi" w:hAnsiTheme="majorBidi" w:cs="Times New Roman"/>
                <w:color w:val="000000"/>
                <w:sz w:val="24"/>
                <w:szCs w:val="24"/>
                <w:rtl/>
              </w:rPr>
              <w:t xml:space="preserve">והנכון </w:t>
            </w:r>
            <w:r w:rsidR="00FD669B" w:rsidRPr="00FD669B">
              <w:rPr>
                <w:rFonts w:asciiTheme="majorBidi" w:hAnsiTheme="majorBidi" w:cs="Times New Roman"/>
                <w:color w:val="000000"/>
                <w:sz w:val="24"/>
                <w:szCs w:val="24"/>
                <w:rtl/>
              </w:rPr>
              <w:t xml:space="preserve">לעניות דעתי </w:t>
            </w:r>
            <w:r w:rsidRPr="004B0F71">
              <w:rPr>
                <w:rFonts w:asciiTheme="majorBidi" w:hAnsiTheme="majorBidi" w:cs="Times New Roman"/>
                <w:color w:val="000000"/>
                <w:sz w:val="24"/>
                <w:szCs w:val="24"/>
                <w:rtl/>
              </w:rPr>
              <w:t>דהנה צריך להבין טעם בן פטורא שבלא קרא סובר שמוטב שישתו שניהם וימותו</w:t>
            </w:r>
            <w:r w:rsidR="00C608B0">
              <w:rPr>
                <w:rFonts w:asciiTheme="majorBidi" w:hAnsiTheme="majorBidi" w:cs="Times New Roman"/>
                <w:color w:val="000000"/>
                <w:sz w:val="24"/>
                <w:szCs w:val="24"/>
              </w:rPr>
              <w:t xml:space="preserve">- </w:t>
            </w:r>
            <w:r w:rsidRPr="004B0F71">
              <w:rPr>
                <w:rFonts w:asciiTheme="majorBidi" w:hAnsiTheme="majorBidi" w:cs="Times New Roman"/>
                <w:color w:val="000000"/>
                <w:sz w:val="24"/>
                <w:szCs w:val="24"/>
                <w:rtl/>
              </w:rPr>
              <w:t xml:space="preserve"> הא רק על רציחה הוי הדין דיהרג ואל יעבור</w:t>
            </w:r>
            <w:r w:rsidR="00C608B0">
              <w:rPr>
                <w:rFonts w:asciiTheme="majorBidi" w:hAnsiTheme="majorBidi" w:cs="Times New Roman"/>
                <w:color w:val="000000"/>
                <w:sz w:val="24"/>
                <w:szCs w:val="24"/>
              </w:rPr>
              <w:t>,</w:t>
            </w:r>
            <w:r w:rsidRPr="004B0F71">
              <w:rPr>
                <w:rFonts w:asciiTheme="majorBidi" w:hAnsiTheme="majorBidi" w:cs="Times New Roman"/>
                <w:color w:val="000000"/>
                <w:sz w:val="24"/>
                <w:szCs w:val="24"/>
                <w:rtl/>
              </w:rPr>
              <w:t xml:space="preserve"> וגם כן הוא רק במעשה כמפורש ב</w:t>
            </w:r>
            <w:r w:rsidR="00922FA1" w:rsidRPr="00922FA1">
              <w:rPr>
                <w:rFonts w:asciiTheme="majorBidi" w:hAnsiTheme="majorBidi" w:cs="Times New Roman"/>
                <w:color w:val="000000"/>
                <w:sz w:val="24"/>
                <w:szCs w:val="24"/>
                <w:rtl/>
              </w:rPr>
              <w:t xml:space="preserve">תוספות </w:t>
            </w:r>
            <w:r w:rsidRPr="004B0F71">
              <w:rPr>
                <w:rFonts w:asciiTheme="majorBidi" w:hAnsiTheme="majorBidi" w:cs="Times New Roman"/>
                <w:color w:val="000000"/>
                <w:sz w:val="24"/>
                <w:szCs w:val="24"/>
                <w:rtl/>
              </w:rPr>
              <w:t>בכמה דוכתי</w:t>
            </w:r>
            <w:r w:rsidR="003F1636">
              <w:rPr>
                <w:rFonts w:asciiTheme="majorBidi" w:hAnsiTheme="majorBidi" w:cs="Times New Roman"/>
                <w:color w:val="000000"/>
                <w:sz w:val="24"/>
                <w:szCs w:val="24"/>
              </w:rPr>
              <w:t>,</w:t>
            </w:r>
            <w:r w:rsidRPr="004B0F71">
              <w:rPr>
                <w:rFonts w:asciiTheme="majorBidi" w:hAnsiTheme="majorBidi" w:cs="Times New Roman"/>
                <w:color w:val="000000"/>
                <w:sz w:val="24"/>
                <w:szCs w:val="24"/>
                <w:rtl/>
              </w:rPr>
              <w:t xml:space="preserve"> דהיכא דלא עביד מעשה כגון שמשליכי</w:t>
            </w:r>
            <w:r w:rsidR="00FD488A" w:rsidRPr="004B0F71">
              <w:rPr>
                <w:rFonts w:asciiTheme="majorBidi" w:hAnsiTheme="majorBidi" w:cs="Times New Roman"/>
                <w:color w:val="000000"/>
                <w:sz w:val="24"/>
                <w:szCs w:val="24"/>
                <w:rtl/>
              </w:rPr>
              <w:t>ן</w:t>
            </w:r>
            <w:r w:rsidRPr="004B0F71">
              <w:rPr>
                <w:rFonts w:asciiTheme="majorBidi" w:hAnsiTheme="majorBidi" w:cs="Times New Roman"/>
                <w:color w:val="000000"/>
                <w:sz w:val="24"/>
                <w:szCs w:val="24"/>
                <w:rtl/>
              </w:rPr>
              <w:t xml:space="preserve"> אותו על התינוק ומתמעך אינו חייב למסור עצמו</w:t>
            </w:r>
            <w:r w:rsidR="00C608B0">
              <w:rPr>
                <w:rFonts w:asciiTheme="majorBidi" w:hAnsiTheme="majorBidi" w:cs="Times New Roman"/>
                <w:color w:val="000000"/>
                <w:sz w:val="24"/>
                <w:szCs w:val="24"/>
              </w:rPr>
              <w:t>,</w:t>
            </w:r>
            <w:r w:rsidRPr="004B0F71">
              <w:rPr>
                <w:rFonts w:asciiTheme="majorBidi" w:hAnsiTheme="majorBidi" w:cs="Times New Roman"/>
                <w:color w:val="000000"/>
                <w:sz w:val="24"/>
                <w:szCs w:val="24"/>
                <w:rtl/>
              </w:rPr>
              <w:t xml:space="preserve"> דמצי אמר אדרבה מאי חזית דדמא דחבראי סומק טפי עיי"ש בסנהדרין דף ע"ד וביומא דף פ"ב ופסחים דף כ"ה ויבמות דף נ"ד ובע"ז דף ע"ד</w:t>
            </w:r>
            <w:r w:rsidR="00EF51EB">
              <w:rPr>
                <w:rFonts w:asciiTheme="majorBidi" w:hAnsiTheme="majorBidi" w:cs="Times New Roman"/>
                <w:color w:val="000000"/>
                <w:sz w:val="24"/>
                <w:szCs w:val="24"/>
              </w:rPr>
              <w:t>.</w:t>
            </w:r>
            <w:r w:rsidRPr="004B0F71">
              <w:rPr>
                <w:rFonts w:asciiTheme="majorBidi" w:hAnsiTheme="majorBidi" w:cs="Times New Roman"/>
                <w:color w:val="000000"/>
                <w:sz w:val="24"/>
                <w:szCs w:val="24"/>
                <w:rtl/>
              </w:rPr>
              <w:t xml:space="preserve"> </w:t>
            </w:r>
            <w:r w:rsidR="000243AA">
              <w:rPr>
                <w:rFonts w:asciiTheme="majorBidi" w:hAnsiTheme="majorBidi" w:cs="Times New Roman"/>
                <w:color w:val="000000"/>
                <w:sz w:val="24"/>
                <w:szCs w:val="24"/>
              </w:rPr>
              <w:t xml:space="preserve"> </w:t>
            </w:r>
            <w:r w:rsidRPr="004B0F71">
              <w:rPr>
                <w:rFonts w:asciiTheme="majorBidi" w:hAnsiTheme="majorBidi" w:cs="Times New Roman"/>
                <w:color w:val="000000"/>
                <w:sz w:val="24"/>
                <w:szCs w:val="24"/>
                <w:rtl/>
              </w:rPr>
              <w:t>ואם כן מהיכ</w:t>
            </w:r>
            <w:r w:rsidR="001C7574" w:rsidRPr="00DF34EB">
              <w:rPr>
                <w:rFonts w:asciiTheme="majorBidi" w:hAnsiTheme="majorBidi" w:cs="Times New Roman"/>
                <w:sz w:val="25"/>
                <w:szCs w:val="25"/>
                <w:rtl/>
              </w:rPr>
              <w:t>י</w:t>
            </w:r>
            <w:r w:rsidRPr="004B0F71">
              <w:rPr>
                <w:rFonts w:asciiTheme="majorBidi" w:hAnsiTheme="majorBidi" w:cs="Times New Roman"/>
                <w:color w:val="000000"/>
                <w:sz w:val="24"/>
                <w:szCs w:val="24"/>
                <w:rtl/>
              </w:rPr>
              <w:t xml:space="preserve"> תיתי יתחייב למסור נפשו למות בצמא בשביל מצות צדקה ואף בשביל הצלת נפש</w:t>
            </w:r>
            <w:r w:rsidR="00B66784" w:rsidRPr="00B66784">
              <w:rPr>
                <w:rFonts w:asciiTheme="minorHAnsi" w:hAnsiTheme="minorHAnsi" w:cstheme="minorHAnsi"/>
                <w:color w:val="000000"/>
              </w:rPr>
              <w:t xml:space="preserve"> </w:t>
            </w:r>
            <w:r w:rsidRPr="00B72FED">
              <w:rPr>
                <w:rFonts w:asciiTheme="majorBidi" w:hAnsiTheme="majorBidi" w:cstheme="majorBidi"/>
                <w:color w:val="000000"/>
                <w:sz w:val="22"/>
                <w:szCs w:val="22"/>
                <w:rtl/>
              </w:rPr>
              <w:t>?</w:t>
            </w:r>
          </w:p>
          <w:p w14:paraId="722DABC1" w14:textId="08F789DA" w:rsidR="004F2AE4" w:rsidRPr="00F60257" w:rsidRDefault="004F2AE4" w:rsidP="00B66784">
            <w:pPr>
              <w:bidi/>
              <w:spacing w:line="348" w:lineRule="auto"/>
              <w:ind w:right="86"/>
              <w:rPr>
                <w:rFonts w:asciiTheme="minorHAnsi" w:hAnsiTheme="minorHAnsi" w:cstheme="minorHAnsi"/>
                <w:sz w:val="24"/>
                <w:szCs w:val="24"/>
                <w:rtl/>
              </w:rPr>
            </w:pPr>
            <w:r w:rsidRPr="00F60257">
              <w:rPr>
                <w:rFonts w:asciiTheme="majorBidi" w:hAnsiTheme="majorBidi" w:cstheme="majorBidi"/>
                <w:color w:val="000000"/>
                <w:sz w:val="24"/>
                <w:szCs w:val="24"/>
                <w:rtl/>
              </w:rPr>
              <w:t>לכן צריך לומר דהנה פרש"י בסנהדרין וביומא ובפסחים בטעם הסברא שרוצח יהרג ואל יעבור</w:t>
            </w:r>
            <w:r w:rsidR="00192102">
              <w:rPr>
                <w:rFonts w:asciiTheme="majorBidi" w:hAnsiTheme="majorBidi" w:cstheme="majorBidi"/>
                <w:color w:val="000000"/>
                <w:sz w:val="24"/>
                <w:szCs w:val="24"/>
              </w:rPr>
              <w:t>,</w:t>
            </w:r>
            <w:r w:rsidRPr="00F60257">
              <w:rPr>
                <w:rFonts w:asciiTheme="majorBidi" w:hAnsiTheme="majorBidi" w:cstheme="majorBidi"/>
                <w:color w:val="000000"/>
                <w:sz w:val="24"/>
                <w:szCs w:val="24"/>
                <w:rtl/>
              </w:rPr>
              <w:t xml:space="preserve"> משום שלא תדחה נפש חברו דאיכא תרתי </w:t>
            </w:r>
            <w:r w:rsidR="00BD4D63">
              <w:rPr>
                <w:rFonts w:asciiTheme="majorBidi" w:hAnsiTheme="majorBidi" w:cstheme="majorBidi"/>
                <w:color w:val="000000"/>
                <w:sz w:val="24"/>
                <w:szCs w:val="24"/>
              </w:rPr>
              <w:t xml:space="preserve"> -</w:t>
            </w:r>
            <w:r w:rsidRPr="00F60257">
              <w:rPr>
                <w:rFonts w:asciiTheme="majorBidi" w:hAnsiTheme="majorBidi" w:cstheme="majorBidi"/>
                <w:color w:val="000000"/>
                <w:sz w:val="24"/>
                <w:szCs w:val="24"/>
                <w:rtl/>
              </w:rPr>
              <w:t>אבוד נשמה ועברה</w:t>
            </w:r>
            <w:r w:rsidR="00192102">
              <w:rPr>
                <w:rFonts w:asciiTheme="majorBidi" w:hAnsiTheme="majorBidi" w:cstheme="majorBidi"/>
                <w:color w:val="000000"/>
                <w:sz w:val="24"/>
                <w:szCs w:val="24"/>
              </w:rPr>
              <w:t xml:space="preserve"> ,</w:t>
            </w:r>
            <w:r w:rsidRPr="00F60257">
              <w:rPr>
                <w:rFonts w:asciiTheme="majorBidi" w:hAnsiTheme="majorBidi" w:cstheme="majorBidi"/>
                <w:color w:val="000000"/>
                <w:sz w:val="24"/>
                <w:szCs w:val="24"/>
                <w:rtl/>
              </w:rPr>
              <w:t xml:space="preserve">מפני נפשו דליכא אלא חדא </w:t>
            </w:r>
            <w:r w:rsidR="00BD4D63">
              <w:rPr>
                <w:rFonts w:asciiTheme="majorBidi" w:hAnsiTheme="majorBidi" w:cstheme="majorBidi"/>
                <w:color w:val="000000"/>
                <w:sz w:val="24"/>
                <w:szCs w:val="24"/>
              </w:rPr>
              <w:t xml:space="preserve"> -</w:t>
            </w:r>
            <w:r w:rsidRPr="00F60257">
              <w:rPr>
                <w:rFonts w:asciiTheme="majorBidi" w:hAnsiTheme="majorBidi" w:cstheme="majorBidi"/>
                <w:color w:val="000000"/>
                <w:sz w:val="24"/>
                <w:szCs w:val="24"/>
                <w:rtl/>
              </w:rPr>
              <w:t>אבוד נשמה</w:t>
            </w:r>
            <w:r w:rsidR="00BD4D63">
              <w:rPr>
                <w:rFonts w:asciiTheme="majorBidi" w:hAnsiTheme="majorBidi" w:cstheme="majorBidi"/>
                <w:color w:val="000000"/>
                <w:sz w:val="24"/>
                <w:szCs w:val="24"/>
              </w:rPr>
              <w:t>.</w:t>
            </w:r>
            <w:r w:rsidRPr="00F60257">
              <w:rPr>
                <w:rFonts w:asciiTheme="majorBidi" w:hAnsiTheme="majorBidi" w:cstheme="majorBidi"/>
                <w:color w:val="000000"/>
                <w:sz w:val="24"/>
                <w:szCs w:val="24"/>
                <w:rtl/>
              </w:rPr>
              <w:t xml:space="preserve"> </w:t>
            </w:r>
            <w:r w:rsidR="00BD4D63">
              <w:rPr>
                <w:rFonts w:asciiTheme="majorBidi" w:hAnsiTheme="majorBidi" w:cstheme="majorBidi"/>
                <w:color w:val="000000"/>
                <w:sz w:val="24"/>
                <w:szCs w:val="24"/>
              </w:rPr>
              <w:t xml:space="preserve"> </w:t>
            </w:r>
            <w:r w:rsidRPr="00F60257">
              <w:rPr>
                <w:rFonts w:asciiTheme="majorBidi" w:hAnsiTheme="majorBidi" w:cstheme="majorBidi"/>
                <w:color w:val="000000"/>
                <w:sz w:val="24"/>
                <w:szCs w:val="24"/>
                <w:rtl/>
              </w:rPr>
              <w:t>דכי אמר רחמנא לעבור על המצות משום דיקרה בעיניו נשמה של ישראל</w:t>
            </w:r>
            <w:r w:rsidR="00BD4D63">
              <w:rPr>
                <w:rFonts w:asciiTheme="majorBidi" w:hAnsiTheme="majorBidi" w:cstheme="majorBidi"/>
                <w:color w:val="000000"/>
                <w:sz w:val="24"/>
                <w:szCs w:val="24"/>
              </w:rPr>
              <w:t>,</w:t>
            </w:r>
            <w:r w:rsidRPr="00F60257">
              <w:rPr>
                <w:rFonts w:asciiTheme="majorBidi" w:hAnsiTheme="majorBidi" w:cstheme="majorBidi"/>
                <w:color w:val="000000"/>
                <w:sz w:val="24"/>
                <w:szCs w:val="24"/>
                <w:rtl/>
              </w:rPr>
              <w:t xml:space="preserve"> והכא גבי רוצח כיון דסוף סוף איכא אבוד נשמה</w:t>
            </w:r>
            <w:r w:rsidR="00B66784">
              <w:rPr>
                <w:rFonts w:asciiTheme="majorBidi" w:hAnsiTheme="majorBidi" w:cstheme="majorBidi"/>
                <w:color w:val="000000"/>
                <w:sz w:val="24"/>
                <w:szCs w:val="24"/>
              </w:rPr>
              <w:t>,</w:t>
            </w:r>
            <w:r w:rsidRPr="00F60257">
              <w:rPr>
                <w:rFonts w:asciiTheme="majorBidi" w:hAnsiTheme="majorBidi" w:cstheme="majorBidi"/>
                <w:color w:val="000000"/>
                <w:sz w:val="24"/>
                <w:szCs w:val="24"/>
                <w:rtl/>
              </w:rPr>
              <w:t xml:space="preserve"> למה יהא מותר לעבור הלכך דבר המקום לא ניתן לידחות עיי״ש. </w:t>
            </w:r>
            <w:r w:rsidR="00EF51EB">
              <w:rPr>
                <w:rFonts w:asciiTheme="majorBidi" w:hAnsiTheme="majorBidi" w:cstheme="majorBidi"/>
                <w:color w:val="000000"/>
                <w:sz w:val="24"/>
                <w:szCs w:val="24"/>
              </w:rPr>
              <w:t xml:space="preserve"> </w:t>
            </w:r>
            <w:r w:rsidR="008269AD" w:rsidRPr="004B0F71">
              <w:rPr>
                <w:rFonts w:asciiTheme="majorBidi" w:hAnsiTheme="majorBidi" w:cs="Times New Roman"/>
                <w:color w:val="000000"/>
                <w:sz w:val="24"/>
                <w:szCs w:val="24"/>
                <w:rtl/>
              </w:rPr>
              <w:t xml:space="preserve">ואם כן </w:t>
            </w:r>
            <w:r w:rsidRPr="00F60257">
              <w:rPr>
                <w:rFonts w:asciiTheme="majorBidi" w:hAnsiTheme="majorBidi" w:cstheme="majorBidi"/>
                <w:color w:val="000000"/>
                <w:sz w:val="24"/>
                <w:szCs w:val="24"/>
                <w:rtl/>
              </w:rPr>
              <w:t>שייך בעצם טעם זה לא רק לאיסור רציחה אלא דאף לעבור עשה דצדקה והצלת נפש</w:t>
            </w:r>
            <w:r w:rsidR="00B66784">
              <w:rPr>
                <w:rFonts w:asciiTheme="majorBidi" w:hAnsiTheme="majorBidi" w:cstheme="majorBidi"/>
                <w:color w:val="000000"/>
                <w:sz w:val="24"/>
                <w:szCs w:val="24"/>
              </w:rPr>
              <w:t>,</w:t>
            </w:r>
            <w:r w:rsidRPr="00F60257">
              <w:rPr>
                <w:rFonts w:asciiTheme="majorBidi" w:hAnsiTheme="majorBidi" w:cstheme="majorBidi"/>
                <w:color w:val="000000"/>
                <w:sz w:val="24"/>
                <w:szCs w:val="24"/>
                <w:rtl/>
              </w:rPr>
              <w:t xml:space="preserve"> דכיון שאם יעבור כדי שלא ימות הרי ימות השני ויהיו תרתי </w:t>
            </w:r>
            <w:r w:rsidR="00BD4D63">
              <w:rPr>
                <w:rFonts w:asciiTheme="majorBidi" w:hAnsiTheme="majorBidi" w:cstheme="majorBidi"/>
                <w:color w:val="000000"/>
                <w:sz w:val="24"/>
                <w:szCs w:val="24"/>
              </w:rPr>
              <w:t xml:space="preserve"> -</w:t>
            </w:r>
            <w:r w:rsidRPr="00F60257">
              <w:rPr>
                <w:rFonts w:asciiTheme="majorBidi" w:hAnsiTheme="majorBidi" w:cstheme="majorBidi"/>
                <w:color w:val="000000"/>
                <w:sz w:val="24"/>
                <w:szCs w:val="24"/>
                <w:rtl/>
              </w:rPr>
              <w:t>אבוד נשמה ובטול עשה</w:t>
            </w:r>
            <w:r w:rsidR="00192102">
              <w:rPr>
                <w:rFonts w:asciiTheme="majorBidi" w:hAnsiTheme="majorBidi" w:cstheme="majorBidi"/>
                <w:color w:val="000000"/>
                <w:sz w:val="24"/>
                <w:szCs w:val="24"/>
              </w:rPr>
              <w:t>,</w:t>
            </w:r>
            <w:r w:rsidRPr="00F60257">
              <w:rPr>
                <w:rFonts w:asciiTheme="majorBidi" w:hAnsiTheme="majorBidi" w:cstheme="majorBidi"/>
                <w:color w:val="000000"/>
                <w:sz w:val="24"/>
                <w:szCs w:val="24"/>
                <w:rtl/>
              </w:rPr>
              <w:t xml:space="preserve"> ואם יקיים העשה והוא ימות לא יהיה אלא חדא</w:t>
            </w:r>
            <w:r w:rsidR="00BD4D63">
              <w:rPr>
                <w:rFonts w:asciiTheme="majorBidi" w:hAnsiTheme="majorBidi" w:cstheme="majorBidi"/>
                <w:color w:val="000000"/>
                <w:sz w:val="24"/>
                <w:szCs w:val="24"/>
              </w:rPr>
              <w:t>.</w:t>
            </w:r>
            <w:r w:rsidRPr="00F60257">
              <w:rPr>
                <w:rFonts w:asciiTheme="majorBidi" w:hAnsiTheme="majorBidi" w:cstheme="majorBidi"/>
                <w:color w:val="000000"/>
                <w:sz w:val="24"/>
                <w:szCs w:val="24"/>
                <w:rtl/>
              </w:rPr>
              <w:t xml:space="preserve">  </w:t>
            </w:r>
            <w:r w:rsidR="008269AD" w:rsidRPr="004B0F71">
              <w:rPr>
                <w:rFonts w:asciiTheme="majorBidi" w:hAnsiTheme="majorBidi" w:cs="Times New Roman"/>
                <w:color w:val="000000"/>
                <w:sz w:val="24"/>
                <w:szCs w:val="24"/>
                <w:rtl/>
              </w:rPr>
              <w:t xml:space="preserve">ואם כן </w:t>
            </w:r>
            <w:r w:rsidRPr="00F60257">
              <w:rPr>
                <w:rFonts w:asciiTheme="majorBidi" w:hAnsiTheme="majorBidi" w:cstheme="majorBidi"/>
                <w:color w:val="000000"/>
                <w:sz w:val="24"/>
                <w:szCs w:val="24"/>
                <w:rtl/>
              </w:rPr>
              <w:t>אין לדחות דבר המקום אף בזה</w:t>
            </w:r>
            <w:r w:rsidR="00BD4D63">
              <w:rPr>
                <w:rFonts w:asciiTheme="majorBidi" w:hAnsiTheme="majorBidi" w:cstheme="majorBidi"/>
                <w:color w:val="000000"/>
                <w:sz w:val="24"/>
                <w:szCs w:val="24"/>
              </w:rPr>
              <w:t>.</w:t>
            </w:r>
          </w:p>
        </w:tc>
        <w:tc>
          <w:tcPr>
            <w:tcW w:w="6466" w:type="dxa"/>
          </w:tcPr>
          <w:p w14:paraId="5D230E63" w14:textId="2D43E0C6" w:rsidR="004F2AE4" w:rsidRDefault="00C65811" w:rsidP="005473C9">
            <w:pPr>
              <w:spacing w:before="120" w:line="293" w:lineRule="auto"/>
              <w:ind w:left="72" w:right="86" w:firstLine="29"/>
              <w:rPr>
                <w:bCs/>
                <w:color w:val="000000"/>
              </w:rPr>
            </w:pPr>
            <w:r w:rsidRPr="007B48F4">
              <w:rPr>
                <w:rFonts w:asciiTheme="minorHAnsi" w:hAnsiTheme="minorHAnsi" w:cstheme="minorHAnsi"/>
                <w:bCs/>
                <w:sz w:val="19"/>
                <w:szCs w:val="19"/>
              </w:rPr>
              <w:t>In</w:t>
            </w:r>
            <w:r w:rsidR="004F2AE4" w:rsidRPr="007B48F4">
              <w:rPr>
                <w:rFonts w:asciiTheme="minorHAnsi" w:hAnsiTheme="minorHAnsi" w:cstheme="minorHAnsi"/>
                <w:bCs/>
                <w:sz w:val="19"/>
                <w:szCs w:val="19"/>
              </w:rPr>
              <w:t xml:space="preserve"> my humble opinion, </w:t>
            </w:r>
            <w:r w:rsidR="007B48F4" w:rsidRPr="007B48F4">
              <w:rPr>
                <w:rFonts w:asciiTheme="minorHAnsi" w:hAnsiTheme="minorHAnsi" w:cstheme="minorHAnsi"/>
                <w:bCs/>
                <w:sz w:val="19"/>
                <w:szCs w:val="19"/>
              </w:rPr>
              <w:t xml:space="preserve">the following appears correct: </w:t>
            </w:r>
            <w:r w:rsidR="00AA177C">
              <w:rPr>
                <w:rFonts w:asciiTheme="minorHAnsi" w:hAnsiTheme="minorHAnsi" w:cstheme="minorHAnsi"/>
                <w:bCs/>
                <w:sz w:val="19"/>
                <w:szCs w:val="19"/>
              </w:rPr>
              <w:t xml:space="preserve"> </w:t>
            </w:r>
            <w:r w:rsidR="007B48F4" w:rsidRPr="007B48F4">
              <w:rPr>
                <w:rFonts w:asciiTheme="minorHAnsi" w:hAnsiTheme="minorHAnsi" w:cstheme="minorHAnsi"/>
                <w:bCs/>
                <w:sz w:val="19"/>
                <w:szCs w:val="19"/>
              </w:rPr>
              <w:t>W</w:t>
            </w:r>
            <w:r w:rsidR="004F2AE4" w:rsidRPr="007B48F4">
              <w:rPr>
                <w:rFonts w:asciiTheme="minorHAnsi" w:hAnsiTheme="minorHAnsi" w:cstheme="minorHAnsi"/>
                <w:bCs/>
                <w:sz w:val="19"/>
                <w:szCs w:val="19"/>
              </w:rPr>
              <w:t>e must understand</w:t>
            </w:r>
            <w:r w:rsidR="004F2AE4" w:rsidRPr="007B48F4">
              <w:rPr>
                <w:rFonts w:cs="Arial Black"/>
                <w:bCs/>
                <w:sz w:val="19"/>
                <w:szCs w:val="19"/>
              </w:rPr>
              <w:t xml:space="preserve"> the view of</w:t>
            </w:r>
            <w:r w:rsidR="004F2AE4" w:rsidRPr="001F4D7B">
              <w:rPr>
                <w:rFonts w:cs="Arial Black"/>
                <w:bCs/>
              </w:rPr>
              <w:t xml:space="preserve"> </w:t>
            </w:r>
            <w:r w:rsidR="00AE123E" w:rsidRPr="00AE123E">
              <w:rPr>
                <w:rFonts w:asciiTheme="majorBidi" w:hAnsiTheme="majorBidi" w:cs="Times New Roman"/>
                <w:color w:val="000000"/>
                <w:sz w:val="23"/>
                <w:szCs w:val="23"/>
                <w:rtl/>
              </w:rPr>
              <w:t>ב</w:t>
            </w:r>
            <w:r w:rsidR="004F2AE4" w:rsidRPr="009C5AC4">
              <w:rPr>
                <w:rFonts w:ascii="Times New Roman" w:hAnsi="Times New Roman" w:cs="Times New Roman"/>
                <w:sz w:val="23"/>
                <w:szCs w:val="23"/>
                <w:rtl/>
              </w:rPr>
              <w:t xml:space="preserve">ן </w:t>
            </w:r>
            <w:r w:rsidR="001273AA" w:rsidRPr="001273AA">
              <w:rPr>
                <w:rFonts w:ascii="Times New Roman" w:hAnsi="Times New Roman" w:cs="Times New Roman"/>
                <w:sz w:val="23"/>
                <w:szCs w:val="23"/>
                <w:rtl/>
              </w:rPr>
              <w:t>פ</w:t>
            </w:r>
            <w:r w:rsidR="004F2AE4" w:rsidRPr="009C5AC4">
              <w:rPr>
                <w:rFonts w:ascii="Times New Roman" w:hAnsi="Times New Roman" w:cs="Times New Roman"/>
                <w:sz w:val="23"/>
                <w:szCs w:val="23"/>
                <w:rtl/>
              </w:rPr>
              <w:t>טורא</w:t>
            </w:r>
            <w:r w:rsidR="004F2AE4" w:rsidRPr="001F4D7B">
              <w:rPr>
                <w:bCs/>
                <w:color w:val="000000"/>
                <w:sz w:val="24"/>
                <w:szCs w:val="24"/>
              </w:rPr>
              <w:t xml:space="preserve"> </w:t>
            </w:r>
            <w:r w:rsidR="004F2AE4" w:rsidRPr="007B48F4">
              <w:rPr>
                <w:bCs/>
                <w:color w:val="000000"/>
                <w:sz w:val="19"/>
                <w:szCs w:val="19"/>
              </w:rPr>
              <w:t xml:space="preserve">that in the absence of a Scriptural </w:t>
            </w:r>
            <w:r w:rsidR="005911B0">
              <w:rPr>
                <w:bCs/>
                <w:color w:val="000000"/>
                <w:sz w:val="19"/>
                <w:szCs w:val="19"/>
              </w:rPr>
              <w:t>source</w:t>
            </w:r>
            <w:r w:rsidR="004F2AE4" w:rsidRPr="007B48F4">
              <w:rPr>
                <w:bCs/>
                <w:color w:val="000000"/>
                <w:sz w:val="19"/>
                <w:szCs w:val="19"/>
              </w:rPr>
              <w:t xml:space="preserve">, it is better that both [travelers] should drink and die.  </w:t>
            </w:r>
            <w:r w:rsidR="00F01180">
              <w:rPr>
                <w:bCs/>
                <w:color w:val="000000"/>
                <w:sz w:val="19"/>
                <w:szCs w:val="19"/>
              </w:rPr>
              <w:t xml:space="preserve">[This </w:t>
            </w:r>
            <w:r w:rsidR="00CD6766">
              <w:rPr>
                <w:bCs/>
                <w:color w:val="000000"/>
                <w:sz w:val="19"/>
                <w:szCs w:val="19"/>
              </w:rPr>
              <w:t>appears difficult because]</w:t>
            </w:r>
            <w:r w:rsidR="004F2AE4" w:rsidRPr="007B48F4">
              <w:rPr>
                <w:bCs/>
                <w:color w:val="000000"/>
                <w:sz w:val="19"/>
                <w:szCs w:val="19"/>
              </w:rPr>
              <w:t xml:space="preserve">, the </w:t>
            </w:r>
            <w:r w:rsidR="00E7013C" w:rsidRPr="008D69C0">
              <w:rPr>
                <w:rFonts w:cs="Times New Roman"/>
                <w:b/>
                <w:sz w:val="24"/>
                <w:szCs w:val="24"/>
                <w:rtl/>
              </w:rPr>
              <w:t>דין</w:t>
            </w:r>
            <w:r w:rsidR="004F2AE4" w:rsidRPr="007B48F4">
              <w:rPr>
                <w:bCs/>
                <w:color w:val="000000"/>
                <w:sz w:val="19"/>
                <w:szCs w:val="19"/>
              </w:rPr>
              <w:t xml:space="preserve"> of</w:t>
            </w:r>
            <w:r w:rsidR="004F2AE4" w:rsidRPr="009C5AC4">
              <w:rPr>
                <w:rFonts w:asciiTheme="majorBidi" w:hAnsiTheme="majorBidi" w:cs="Times New Roman"/>
                <w:color w:val="000000"/>
                <w:sz w:val="23"/>
                <w:szCs w:val="23"/>
                <w:rtl/>
              </w:rPr>
              <w:t>יהרג ואל יעבור</w:t>
            </w:r>
            <w:r w:rsidR="004F2AE4" w:rsidRPr="004B0F71">
              <w:rPr>
                <w:rFonts w:asciiTheme="majorBidi" w:hAnsiTheme="majorBidi" w:cs="Times New Roman"/>
                <w:color w:val="000000"/>
                <w:sz w:val="24"/>
                <w:szCs w:val="24"/>
                <w:rtl/>
              </w:rPr>
              <w:t xml:space="preserve"> </w:t>
            </w:r>
            <w:r w:rsidR="004F2AE4">
              <w:rPr>
                <w:bCs/>
                <w:color w:val="000000"/>
              </w:rPr>
              <w:t xml:space="preserve"> </w:t>
            </w:r>
            <w:r w:rsidR="004F2AE4" w:rsidRPr="007B48F4">
              <w:rPr>
                <w:bCs/>
                <w:color w:val="000000"/>
                <w:sz w:val="19"/>
                <w:szCs w:val="19"/>
              </w:rPr>
              <w:t>is limited to [</w:t>
            </w:r>
            <w:r w:rsidR="0016012A" w:rsidRPr="007B48F4">
              <w:rPr>
                <w:bCs/>
                <w:color w:val="000000"/>
                <w:sz w:val="19"/>
                <w:szCs w:val="19"/>
              </w:rPr>
              <w:t>committing</w:t>
            </w:r>
            <w:r w:rsidR="004F2AE4" w:rsidRPr="007B48F4">
              <w:rPr>
                <w:bCs/>
                <w:color w:val="000000"/>
                <w:sz w:val="19"/>
                <w:szCs w:val="19"/>
              </w:rPr>
              <w:t>] murder</w:t>
            </w:r>
            <w:r w:rsidR="00E119EB">
              <w:rPr>
                <w:bCs/>
                <w:color w:val="000000"/>
                <w:sz w:val="19"/>
                <w:szCs w:val="19"/>
              </w:rPr>
              <w:t xml:space="preserve"> (</w:t>
            </w:r>
            <w:r w:rsidR="00E119EB" w:rsidRPr="00E119EB">
              <w:rPr>
                <w:rFonts w:asciiTheme="majorBidi" w:hAnsiTheme="majorBidi" w:cstheme="majorBidi"/>
                <w:sz w:val="23"/>
                <w:szCs w:val="23"/>
                <w:rtl/>
              </w:rPr>
              <w:t>רציחה</w:t>
            </w:r>
            <w:r w:rsidR="00E119EB">
              <w:rPr>
                <w:bCs/>
                <w:color w:val="000000"/>
                <w:sz w:val="19"/>
                <w:szCs w:val="19"/>
              </w:rPr>
              <w:t>)</w:t>
            </w:r>
            <w:r w:rsidR="004F2AE4" w:rsidRPr="007B48F4">
              <w:rPr>
                <w:bCs/>
                <w:color w:val="000000"/>
                <w:sz w:val="19"/>
                <w:szCs w:val="19"/>
              </w:rPr>
              <w:t xml:space="preserve">, and also, only if actively </w:t>
            </w:r>
            <w:r w:rsidR="0016012A" w:rsidRPr="007B48F4">
              <w:rPr>
                <w:bCs/>
                <w:color w:val="000000"/>
                <w:sz w:val="19"/>
                <w:szCs w:val="19"/>
              </w:rPr>
              <w:t>done</w:t>
            </w:r>
            <w:r w:rsidR="004F2AE4" w:rsidRPr="007B48F4">
              <w:rPr>
                <w:bCs/>
                <w:color w:val="000000"/>
                <w:sz w:val="19"/>
                <w:szCs w:val="19"/>
              </w:rPr>
              <w:t>, as</w:t>
            </w:r>
            <w:r w:rsidR="004F2AE4">
              <w:rPr>
                <w:bCs/>
                <w:color w:val="000000"/>
              </w:rPr>
              <w:t xml:space="preserve"> </w:t>
            </w:r>
            <w:r w:rsidR="004F2AE4" w:rsidRPr="009C5AC4">
              <w:rPr>
                <w:rStyle w:val="Style3Char"/>
                <w:rFonts w:asciiTheme="majorBidi" w:hAnsiTheme="majorBidi" w:cstheme="majorBidi"/>
                <w:sz w:val="23"/>
                <w:szCs w:val="23"/>
                <w:rtl/>
              </w:rPr>
              <w:t>תוספות</w:t>
            </w:r>
            <w:r w:rsidR="004F2AE4">
              <w:rPr>
                <w:bCs/>
                <w:color w:val="000000"/>
              </w:rPr>
              <w:t xml:space="preserve"> </w:t>
            </w:r>
            <w:r w:rsidR="004F2AE4" w:rsidRPr="007B48F4">
              <w:rPr>
                <w:bCs/>
                <w:color w:val="000000"/>
                <w:sz w:val="19"/>
                <w:szCs w:val="19"/>
              </w:rPr>
              <w:t xml:space="preserve">state </w:t>
            </w:r>
            <w:r w:rsidR="0012575A">
              <w:rPr>
                <w:bCs/>
                <w:color w:val="000000"/>
                <w:sz w:val="19"/>
                <w:szCs w:val="19"/>
              </w:rPr>
              <w:t xml:space="preserve">that </w:t>
            </w:r>
            <w:r w:rsidR="004F2AE4" w:rsidRPr="007B48F4">
              <w:rPr>
                <w:bCs/>
                <w:color w:val="000000"/>
                <w:sz w:val="19"/>
                <w:szCs w:val="19"/>
              </w:rPr>
              <w:t xml:space="preserve">if one </w:t>
            </w:r>
            <w:r w:rsidR="00B66784" w:rsidRPr="007B48F4">
              <w:rPr>
                <w:bCs/>
                <w:color w:val="000000"/>
                <w:sz w:val="19"/>
                <w:szCs w:val="19"/>
              </w:rPr>
              <w:t>remains passive</w:t>
            </w:r>
            <w:r w:rsidR="004F2AE4" w:rsidRPr="007B48F4">
              <w:rPr>
                <w:bCs/>
                <w:color w:val="000000"/>
                <w:sz w:val="19"/>
                <w:szCs w:val="19"/>
              </w:rPr>
              <w:t xml:space="preserve">, e.g., where they [threaten to] throw him </w:t>
            </w:r>
            <w:r w:rsidR="0012575A">
              <w:rPr>
                <w:bCs/>
                <w:color w:val="000000"/>
                <w:sz w:val="19"/>
                <w:szCs w:val="19"/>
              </w:rPr>
              <w:t>(</w:t>
            </w:r>
            <w:r w:rsidR="0012575A" w:rsidRPr="0012575A">
              <w:rPr>
                <w:rStyle w:val="Style3Char"/>
                <w:rFonts w:ascii="Cambria" w:hAnsi="Cambria" w:cs="Cambria"/>
                <w:b/>
                <w:bCs/>
                <w:i/>
                <w:iCs/>
                <w:sz w:val="22"/>
                <w:szCs w:val="22"/>
              </w:rPr>
              <w:t>α</w:t>
            </w:r>
            <w:r w:rsidR="0012575A">
              <w:rPr>
                <w:bCs/>
                <w:color w:val="000000"/>
                <w:sz w:val="19"/>
                <w:szCs w:val="19"/>
              </w:rPr>
              <w:t xml:space="preserve">) </w:t>
            </w:r>
            <w:r w:rsidR="004F2AE4" w:rsidRPr="007B48F4">
              <w:rPr>
                <w:bCs/>
                <w:color w:val="000000"/>
                <w:sz w:val="19"/>
                <w:szCs w:val="19"/>
              </w:rPr>
              <w:t xml:space="preserve">on a baby </w:t>
            </w:r>
            <w:r w:rsidR="0012575A">
              <w:rPr>
                <w:bCs/>
                <w:color w:val="000000"/>
                <w:sz w:val="19"/>
                <w:szCs w:val="19"/>
              </w:rPr>
              <w:t>(</w:t>
            </w:r>
            <w:r w:rsidR="000915D8" w:rsidRPr="000915D8">
              <w:rPr>
                <w:rFonts w:ascii="Cambria" w:hAnsi="Cambria"/>
                <w:b/>
                <w:bCs/>
                <w:i/>
                <w:iCs/>
                <w:noProof/>
                <w:sz w:val="22"/>
                <w:szCs w:val="22"/>
              </w:rPr>
              <w:t>β</w:t>
            </w:r>
            <w:r w:rsidR="0012575A">
              <w:rPr>
                <w:bCs/>
                <w:color w:val="000000"/>
                <w:sz w:val="19"/>
                <w:szCs w:val="19"/>
              </w:rPr>
              <w:t xml:space="preserve">) </w:t>
            </w:r>
            <w:r w:rsidR="004F2AE4" w:rsidRPr="007B48F4">
              <w:rPr>
                <w:bCs/>
                <w:color w:val="000000"/>
                <w:sz w:val="19"/>
                <w:szCs w:val="19"/>
              </w:rPr>
              <w:t>who will be crushed,</w:t>
            </w:r>
            <w:r w:rsidR="00FF2DCB" w:rsidRPr="00E4528E">
              <w:rPr>
                <w:rStyle w:val="Style3Char"/>
                <w:rFonts w:ascii="Cambria" w:hAnsi="Cambria" w:cs="Cambria"/>
                <w:b/>
                <w:bCs/>
                <w:i/>
                <w:iCs/>
                <w:sz w:val="28"/>
                <w:szCs w:val="28"/>
              </w:rPr>
              <w:t xml:space="preserve"> </w:t>
            </w:r>
            <w:r w:rsidR="000915D8" w:rsidRPr="000915D8">
              <w:rPr>
                <w:rStyle w:val="Style3Char"/>
                <w:rFonts w:ascii="Cambria" w:hAnsi="Cambria" w:cs="Cambria"/>
                <w:b/>
                <w:bCs/>
                <w:i/>
                <w:iCs/>
                <w:sz w:val="23"/>
                <w:szCs w:val="23"/>
              </w:rPr>
              <w:t>α</w:t>
            </w:r>
            <w:r w:rsidR="001C238E" w:rsidRPr="001C238E">
              <w:rPr>
                <w:rFonts w:ascii="Cambria" w:hAnsi="Cambria"/>
                <w:b/>
                <w:bCs/>
                <w:i/>
                <w:iCs/>
                <w:sz w:val="28"/>
                <w:szCs w:val="28"/>
              </w:rPr>
              <w:t xml:space="preserve"> </w:t>
            </w:r>
            <w:r w:rsidR="004F2AE4" w:rsidRPr="007B48F4">
              <w:rPr>
                <w:bCs/>
                <w:color w:val="000000"/>
                <w:sz w:val="19"/>
                <w:szCs w:val="19"/>
              </w:rPr>
              <w:t xml:space="preserve">is not obligated to sacrifice his life, because [he can counter], </w:t>
            </w:r>
            <w:r w:rsidR="004F2AE4" w:rsidRPr="007B48F4">
              <w:rPr>
                <w:bCs/>
                <w:i/>
                <w:iCs/>
                <w:color w:val="000000"/>
                <w:sz w:val="19"/>
                <w:szCs w:val="19"/>
              </w:rPr>
              <w:t>“</w:t>
            </w:r>
            <w:r w:rsidR="00426DDC">
              <w:rPr>
                <w:bCs/>
                <w:i/>
                <w:iCs/>
                <w:color w:val="000000"/>
                <w:sz w:val="19"/>
                <w:szCs w:val="19"/>
              </w:rPr>
              <w:t>O</w:t>
            </w:r>
            <w:r w:rsidR="004F2AE4" w:rsidRPr="007B48F4">
              <w:rPr>
                <w:bCs/>
                <w:i/>
                <w:iCs/>
                <w:color w:val="000000"/>
                <w:sz w:val="19"/>
                <w:szCs w:val="19"/>
              </w:rPr>
              <w:t>n the contrary, why do you presume that the blood of my friend (baby</w:t>
            </w:r>
            <w:r w:rsidR="004F2AE4" w:rsidRPr="00EE153E">
              <w:rPr>
                <w:rFonts w:ascii="Cambria" w:hAnsi="Cambria"/>
                <w:b/>
                <w:bCs/>
                <w:i/>
                <w:iCs/>
                <w:noProof/>
                <w:sz w:val="21"/>
                <w:szCs w:val="21"/>
              </w:rPr>
              <w:t xml:space="preserve"> </w:t>
            </w:r>
            <w:r w:rsidR="000915D8" w:rsidRPr="000915D8">
              <w:rPr>
                <w:rFonts w:ascii="Cambria" w:hAnsi="Cambria"/>
                <w:b/>
                <w:bCs/>
                <w:i/>
                <w:iCs/>
                <w:noProof/>
                <w:sz w:val="22"/>
                <w:szCs w:val="22"/>
              </w:rPr>
              <w:t>β</w:t>
            </w:r>
            <w:r w:rsidR="004F2AE4" w:rsidRPr="002E631E">
              <w:rPr>
                <w:bCs/>
                <w:i/>
                <w:iCs/>
                <w:color w:val="000000"/>
              </w:rPr>
              <w:t xml:space="preserve">) </w:t>
            </w:r>
            <w:r w:rsidR="004F2AE4" w:rsidRPr="007B48F4">
              <w:rPr>
                <w:bCs/>
                <w:i/>
                <w:iCs/>
                <w:color w:val="000000"/>
                <w:sz w:val="19"/>
                <w:szCs w:val="19"/>
              </w:rPr>
              <w:t>is redder”?</w:t>
            </w:r>
            <w:r w:rsidR="004F2AE4" w:rsidRPr="007B48F4">
              <w:rPr>
                <w:bCs/>
                <w:color w:val="000000"/>
                <w:sz w:val="19"/>
                <w:szCs w:val="19"/>
              </w:rPr>
              <w:t xml:space="preserve">  If so, from where does</w:t>
            </w:r>
            <w:r w:rsidR="004F2AE4">
              <w:rPr>
                <w:bCs/>
                <w:color w:val="000000"/>
              </w:rPr>
              <w:t xml:space="preserve"> </w:t>
            </w:r>
            <w:r w:rsidR="00F62E41" w:rsidRPr="00AE123E">
              <w:rPr>
                <w:rFonts w:asciiTheme="majorBidi" w:hAnsiTheme="majorBidi" w:cs="Times New Roman"/>
                <w:color w:val="000000"/>
                <w:sz w:val="23"/>
                <w:szCs w:val="23"/>
                <w:rtl/>
              </w:rPr>
              <w:t>ב</w:t>
            </w:r>
            <w:r w:rsidR="00F62E41" w:rsidRPr="009C5AC4">
              <w:rPr>
                <w:rFonts w:ascii="Times New Roman" w:hAnsi="Times New Roman" w:cs="Times New Roman"/>
                <w:sz w:val="23"/>
                <w:szCs w:val="23"/>
                <w:rtl/>
              </w:rPr>
              <w:t xml:space="preserve">ן </w:t>
            </w:r>
            <w:r w:rsidR="00F62E41" w:rsidRPr="001273AA">
              <w:rPr>
                <w:rFonts w:ascii="Times New Roman" w:hAnsi="Times New Roman" w:cs="Times New Roman"/>
                <w:sz w:val="23"/>
                <w:szCs w:val="23"/>
                <w:rtl/>
              </w:rPr>
              <w:t>פ</w:t>
            </w:r>
            <w:r w:rsidR="00F62E41" w:rsidRPr="009C5AC4">
              <w:rPr>
                <w:rFonts w:ascii="Times New Roman" w:hAnsi="Times New Roman" w:cs="Times New Roman"/>
                <w:sz w:val="23"/>
                <w:szCs w:val="23"/>
                <w:rtl/>
              </w:rPr>
              <w:t>טורא</w:t>
            </w:r>
            <w:r w:rsidR="00F62E41">
              <w:rPr>
                <w:bCs/>
                <w:color w:val="000000"/>
                <w:sz w:val="19"/>
                <w:szCs w:val="19"/>
              </w:rPr>
              <w:t xml:space="preserve"> </w:t>
            </w:r>
            <w:r w:rsidR="004B4988">
              <w:rPr>
                <w:bCs/>
                <w:color w:val="000000"/>
                <w:sz w:val="19"/>
                <w:szCs w:val="19"/>
              </w:rPr>
              <w:t>k</w:t>
            </w:r>
            <w:r w:rsidR="004F2AE4" w:rsidRPr="007B48F4">
              <w:rPr>
                <w:bCs/>
                <w:color w:val="000000"/>
                <w:sz w:val="19"/>
                <w:szCs w:val="19"/>
              </w:rPr>
              <w:t>now that one is obligated to sacrifice his life to die from thirst</w:t>
            </w:r>
            <w:r w:rsidR="00AA2732">
              <w:rPr>
                <w:bCs/>
                <w:color w:val="000000"/>
                <w:sz w:val="19"/>
                <w:szCs w:val="19"/>
              </w:rPr>
              <w:t xml:space="preserve"> to fulfill </w:t>
            </w:r>
            <w:r w:rsidR="004F2AE4" w:rsidRPr="007B48F4">
              <w:rPr>
                <w:bCs/>
                <w:color w:val="000000"/>
                <w:sz w:val="19"/>
                <w:szCs w:val="19"/>
              </w:rPr>
              <w:t>the</w:t>
            </w:r>
            <w:r w:rsidR="004F2AE4">
              <w:rPr>
                <w:bCs/>
                <w:color w:val="000000"/>
              </w:rPr>
              <w:t xml:space="preserve"> </w:t>
            </w:r>
            <w:r w:rsidR="004F2AE4" w:rsidRPr="009C5AC4">
              <w:rPr>
                <w:rFonts w:asciiTheme="majorBidi" w:hAnsiTheme="majorBidi" w:cstheme="majorBidi"/>
                <w:b/>
                <w:color w:val="000000"/>
                <w:sz w:val="23"/>
                <w:szCs w:val="23"/>
                <w:rtl/>
              </w:rPr>
              <w:t>מצוה</w:t>
            </w:r>
            <w:r w:rsidR="004F2AE4">
              <w:rPr>
                <w:bCs/>
                <w:color w:val="000000"/>
              </w:rPr>
              <w:t xml:space="preserve"> of</w:t>
            </w:r>
            <w:r w:rsidR="004F2AE4" w:rsidRPr="00CB5DB4">
              <w:rPr>
                <w:bCs/>
                <w:i/>
                <w:iCs/>
                <w:color w:val="000000"/>
              </w:rPr>
              <w:t xml:space="preserve"> </w:t>
            </w:r>
            <w:r w:rsidR="004F2AE4" w:rsidRPr="009C5AC4">
              <w:rPr>
                <w:rFonts w:asciiTheme="majorBidi" w:hAnsiTheme="majorBidi" w:cs="Times New Roman"/>
                <w:color w:val="000000"/>
                <w:sz w:val="23"/>
                <w:szCs w:val="23"/>
                <w:rtl/>
              </w:rPr>
              <w:t>צדקה</w:t>
            </w:r>
            <w:r w:rsidR="004F2AE4">
              <w:rPr>
                <w:bCs/>
                <w:color w:val="000000"/>
              </w:rPr>
              <w:t xml:space="preserve">, </w:t>
            </w:r>
            <w:r w:rsidR="00F76CC6" w:rsidRPr="009C5AC4">
              <w:rPr>
                <w:bCs/>
                <w:color w:val="000000"/>
                <w:sz w:val="19"/>
                <w:szCs w:val="19"/>
              </w:rPr>
              <w:t xml:space="preserve">and </w:t>
            </w:r>
            <w:r w:rsidR="004F2AE4" w:rsidRPr="009C5AC4">
              <w:rPr>
                <w:bCs/>
                <w:color w:val="000000"/>
                <w:sz w:val="19"/>
                <w:szCs w:val="19"/>
              </w:rPr>
              <w:t xml:space="preserve">even for </w:t>
            </w:r>
            <w:r w:rsidR="00AA2732" w:rsidRPr="007B48F4">
              <w:rPr>
                <w:bCs/>
                <w:color w:val="000000"/>
                <w:sz w:val="19"/>
                <w:szCs w:val="19"/>
              </w:rPr>
              <w:t>the</w:t>
            </w:r>
            <w:r w:rsidR="00AA2732">
              <w:rPr>
                <w:bCs/>
                <w:color w:val="000000"/>
              </w:rPr>
              <w:t xml:space="preserve"> </w:t>
            </w:r>
            <w:r w:rsidR="00AA2732" w:rsidRPr="009C5AC4">
              <w:rPr>
                <w:rFonts w:asciiTheme="majorBidi" w:hAnsiTheme="majorBidi" w:cstheme="majorBidi"/>
                <w:b/>
                <w:color w:val="000000"/>
                <w:sz w:val="23"/>
                <w:szCs w:val="23"/>
                <w:rtl/>
              </w:rPr>
              <w:t>מצוה</w:t>
            </w:r>
            <w:r w:rsidR="00AA2732">
              <w:rPr>
                <w:bCs/>
                <w:color w:val="000000"/>
              </w:rPr>
              <w:t xml:space="preserve"> of</w:t>
            </w:r>
            <w:r w:rsidR="00AA2732">
              <w:rPr>
                <w:bCs/>
                <w:color w:val="000000"/>
                <w:sz w:val="19"/>
                <w:szCs w:val="19"/>
              </w:rPr>
              <w:t xml:space="preserve"> </w:t>
            </w:r>
            <w:r w:rsidR="004F2AE4" w:rsidRPr="009C5AC4">
              <w:rPr>
                <w:bCs/>
                <w:color w:val="000000"/>
                <w:sz w:val="19"/>
                <w:szCs w:val="19"/>
              </w:rPr>
              <w:t>saving a life?</w:t>
            </w:r>
          </w:p>
          <w:p w14:paraId="24EBE5E0" w14:textId="7BB971A7" w:rsidR="004F2AE4" w:rsidRPr="00E03083" w:rsidRDefault="004F2AE4" w:rsidP="005473C9">
            <w:pPr>
              <w:spacing w:before="120" w:line="293" w:lineRule="auto"/>
              <w:ind w:left="72" w:right="86" w:firstLine="29"/>
              <w:rPr>
                <w:bCs/>
                <w:color w:val="000000"/>
                <w:sz w:val="21"/>
                <w:szCs w:val="21"/>
                <w:rtl/>
              </w:rPr>
            </w:pPr>
            <w:r w:rsidRPr="00CE57D6">
              <w:rPr>
                <w:rFonts w:asciiTheme="minorHAnsi" w:hAnsiTheme="minorHAnsi" w:cstheme="minorHAnsi"/>
                <w:bCs/>
              </w:rPr>
              <w:t>Therefore</w:t>
            </w:r>
            <w:r>
              <w:rPr>
                <w:rFonts w:asciiTheme="minorHAnsi" w:hAnsiTheme="minorHAnsi" w:cstheme="minorHAnsi"/>
                <w:bCs/>
              </w:rPr>
              <w:t>,</w:t>
            </w:r>
            <w:r w:rsidRPr="00CE57D6">
              <w:rPr>
                <w:rFonts w:asciiTheme="minorHAnsi" w:hAnsiTheme="minorHAnsi" w:cstheme="minorHAnsi"/>
                <w:bCs/>
              </w:rPr>
              <w:t xml:space="preserve"> </w:t>
            </w:r>
            <w:r w:rsidRPr="005529EC">
              <w:rPr>
                <w:rFonts w:cs="Calibri"/>
                <w:bCs/>
              </w:rPr>
              <w:t>[</w:t>
            </w:r>
            <w:r w:rsidRPr="001F4D7B">
              <w:rPr>
                <w:rFonts w:cs="Arial Black"/>
                <w:bCs/>
              </w:rPr>
              <w:t xml:space="preserve">the view of </w:t>
            </w:r>
            <w:r w:rsidR="00F62E41" w:rsidRPr="00F62E41">
              <w:rPr>
                <w:rFonts w:asciiTheme="majorBidi" w:hAnsiTheme="majorBidi" w:cs="Times New Roman"/>
                <w:color w:val="000000"/>
                <w:sz w:val="24"/>
                <w:szCs w:val="24"/>
                <w:rtl/>
              </w:rPr>
              <w:t>ב</w:t>
            </w:r>
            <w:r w:rsidR="00F62E41" w:rsidRPr="00F62E41">
              <w:rPr>
                <w:rFonts w:ascii="Times New Roman" w:hAnsi="Times New Roman" w:cs="Times New Roman"/>
                <w:sz w:val="24"/>
                <w:szCs w:val="24"/>
                <w:rtl/>
              </w:rPr>
              <w:t>ן פטורא</w:t>
            </w:r>
            <w:r w:rsidRPr="00135E0F">
              <w:rPr>
                <w:rFonts w:asciiTheme="minorHAnsi" w:hAnsiTheme="minorHAnsi" w:cstheme="minorHAnsi"/>
                <w:bCs/>
              </w:rPr>
              <w:t xml:space="preserve"> </w:t>
            </w:r>
            <w:r w:rsidR="00026A9F">
              <w:rPr>
                <w:rFonts w:asciiTheme="minorHAnsi" w:hAnsiTheme="minorHAnsi" w:cstheme="minorHAnsi"/>
                <w:bCs/>
              </w:rPr>
              <w:t>can be understood</w:t>
            </w:r>
            <w:r w:rsidR="00833548">
              <w:rPr>
                <w:rFonts w:asciiTheme="minorHAnsi" w:hAnsiTheme="minorHAnsi" w:cstheme="minorHAnsi"/>
                <w:bCs/>
              </w:rPr>
              <w:t>]</w:t>
            </w:r>
            <w:r w:rsidR="00026A9F">
              <w:rPr>
                <w:rFonts w:asciiTheme="minorHAnsi" w:hAnsiTheme="minorHAnsi" w:cstheme="minorHAnsi"/>
                <w:bCs/>
              </w:rPr>
              <w:t xml:space="preserve"> </w:t>
            </w:r>
            <w:r w:rsidR="00D01A6D">
              <w:rPr>
                <w:rFonts w:asciiTheme="minorHAnsi" w:hAnsiTheme="minorHAnsi" w:cstheme="minorHAnsi"/>
                <w:bCs/>
              </w:rPr>
              <w:t xml:space="preserve">based on </w:t>
            </w:r>
            <w:r w:rsidRPr="000E6898">
              <w:rPr>
                <w:rFonts w:ascii="Times New Roman" w:eastAsia="Times New Roman" w:hAnsi="Times New Roman" w:cs="Times New Roman"/>
                <w:sz w:val="24"/>
                <w:szCs w:val="24"/>
                <w:rtl/>
              </w:rPr>
              <w:t>רש״י</w:t>
            </w:r>
            <w:r w:rsidRPr="000E6898">
              <w:rPr>
                <w:rFonts w:cs="Arial Black"/>
                <w:bCs/>
              </w:rPr>
              <w:t>’s</w:t>
            </w:r>
            <w:r w:rsidRPr="001F4D7B">
              <w:rPr>
                <w:rFonts w:cs="Arial Black"/>
                <w:bCs/>
              </w:rPr>
              <w:t xml:space="preserve"> </w:t>
            </w:r>
            <w:r w:rsidRPr="004D78BB">
              <w:rPr>
                <w:rFonts w:asciiTheme="minorHAnsi" w:hAnsiTheme="minorHAnsi" w:cstheme="minorHAnsi"/>
                <w:bCs/>
              </w:rPr>
              <w:t xml:space="preserve">explanation </w:t>
            </w:r>
            <w:r w:rsidR="00D01A6D">
              <w:rPr>
                <w:rFonts w:asciiTheme="minorHAnsi" w:hAnsiTheme="minorHAnsi" w:cstheme="minorHAnsi"/>
                <w:bCs/>
              </w:rPr>
              <w:t xml:space="preserve">of the logic </w:t>
            </w:r>
            <w:r w:rsidR="00465170">
              <w:rPr>
                <w:rFonts w:asciiTheme="minorHAnsi" w:hAnsiTheme="minorHAnsi" w:cstheme="minorHAnsi"/>
                <w:bCs/>
              </w:rPr>
              <w:t xml:space="preserve">(i.e., the </w:t>
            </w:r>
            <w:r w:rsidR="00D01A6D" w:rsidRPr="00F60257">
              <w:rPr>
                <w:rFonts w:asciiTheme="majorBidi" w:hAnsiTheme="majorBidi" w:cstheme="majorBidi"/>
                <w:color w:val="000000"/>
                <w:sz w:val="24"/>
                <w:szCs w:val="24"/>
                <w:rtl/>
              </w:rPr>
              <w:t>סברא</w:t>
            </w:r>
            <w:r w:rsidR="00C61ABF">
              <w:rPr>
                <w:rFonts w:asciiTheme="minorHAnsi" w:hAnsiTheme="minorHAnsi" w:cstheme="minorHAnsi"/>
                <w:bCs/>
              </w:rPr>
              <w:t xml:space="preserve"> of </w:t>
            </w:r>
            <w:r w:rsidR="00C61ABF" w:rsidRPr="00C61ABF">
              <w:rPr>
                <w:rFonts w:ascii="Times New Roman" w:hAnsi="Times New Roman" w:cs="Times New Roman"/>
                <w:sz w:val="24"/>
                <w:szCs w:val="24"/>
                <w:rtl/>
              </w:rPr>
              <w:t>מאי חזית</w:t>
            </w:r>
            <w:r w:rsidR="00C61ABF">
              <w:rPr>
                <w:rFonts w:asciiTheme="minorHAnsi" w:hAnsiTheme="minorHAnsi" w:cstheme="minorHAnsi"/>
                <w:bCs/>
              </w:rPr>
              <w:t>)</w:t>
            </w:r>
            <w:r w:rsidR="00D01A6D">
              <w:rPr>
                <w:rFonts w:asciiTheme="minorHAnsi" w:hAnsiTheme="minorHAnsi" w:cstheme="minorHAnsi"/>
                <w:bCs/>
              </w:rPr>
              <w:t xml:space="preserve"> </w:t>
            </w:r>
            <w:r w:rsidRPr="001F4D7B">
              <w:rPr>
                <w:rFonts w:cs="Arial Black"/>
                <w:bCs/>
              </w:rPr>
              <w:t>why</w:t>
            </w:r>
            <w:r w:rsidR="0094336B" w:rsidRPr="001C238E">
              <w:rPr>
                <w:rFonts w:ascii="Cambria" w:hAnsi="Cambria"/>
                <w:b/>
                <w:bCs/>
                <w:i/>
                <w:iCs/>
                <w:sz w:val="28"/>
                <w:szCs w:val="28"/>
              </w:rPr>
              <w:t xml:space="preserve"> </w:t>
            </w:r>
            <w:r w:rsidR="000915D8" w:rsidRPr="000915D8">
              <w:rPr>
                <w:rFonts w:ascii="Cambria" w:hAnsi="Cambria" w:cs="Calibri"/>
                <w:b/>
                <w:bCs/>
                <w:i/>
                <w:iCs/>
                <w:sz w:val="23"/>
                <w:szCs w:val="23"/>
              </w:rPr>
              <w:t>α</w:t>
            </w:r>
            <w:r w:rsidR="001C238E" w:rsidRPr="001C238E">
              <w:rPr>
                <w:rFonts w:ascii="Cambria" w:hAnsi="Cambria"/>
                <w:b/>
                <w:bCs/>
                <w:i/>
                <w:iCs/>
                <w:sz w:val="28"/>
                <w:szCs w:val="28"/>
              </w:rPr>
              <w:t xml:space="preserve"> </w:t>
            </w:r>
            <w:r w:rsidRPr="001F4D7B">
              <w:rPr>
                <w:rFonts w:cs="Arial Black"/>
                <w:bCs/>
              </w:rPr>
              <w:t>must be killed rather than kill</w:t>
            </w:r>
            <w:r w:rsidR="0094336B" w:rsidRPr="001C238E">
              <w:rPr>
                <w:rFonts w:ascii="Cambria" w:hAnsi="Cambria"/>
                <w:b/>
                <w:bCs/>
                <w:i/>
                <w:iCs/>
                <w:sz w:val="28"/>
                <w:szCs w:val="28"/>
              </w:rPr>
              <w:t xml:space="preserve"> </w:t>
            </w:r>
            <w:r w:rsidR="000915D8" w:rsidRPr="000915D8">
              <w:rPr>
                <w:rFonts w:ascii="Cambria" w:hAnsi="Cambria"/>
                <w:b/>
                <w:bCs/>
                <w:i/>
                <w:iCs/>
                <w:noProof/>
                <w:sz w:val="22"/>
                <w:szCs w:val="22"/>
              </w:rPr>
              <w:t>β</w:t>
            </w:r>
            <w:r w:rsidR="001C238E" w:rsidRPr="001C238E">
              <w:rPr>
                <w:rFonts w:ascii="Cambria" w:hAnsi="Cambria"/>
                <w:b/>
                <w:bCs/>
                <w:i/>
                <w:iCs/>
                <w:sz w:val="28"/>
                <w:szCs w:val="28"/>
              </w:rPr>
              <w:t xml:space="preserve"> </w:t>
            </w:r>
            <w:r w:rsidRPr="005529EC">
              <w:rPr>
                <w:rFonts w:cs="Calibri"/>
                <w:bCs/>
                <w:color w:val="000000"/>
              </w:rPr>
              <w:t>(</w:t>
            </w:r>
            <w:r w:rsidRPr="000E6898">
              <w:rPr>
                <w:rFonts w:asciiTheme="majorBidi" w:hAnsiTheme="majorBidi" w:cstheme="majorBidi"/>
                <w:sz w:val="24"/>
                <w:szCs w:val="24"/>
                <w:rtl/>
              </w:rPr>
              <w:t>יהרג ואל יעבור</w:t>
            </w:r>
            <w:r w:rsidRPr="005529EC">
              <w:rPr>
                <w:rFonts w:cs="Calibri"/>
                <w:bCs/>
                <w:sz w:val="21"/>
                <w:szCs w:val="21"/>
              </w:rPr>
              <w:t>)</w:t>
            </w:r>
            <w:r w:rsidRPr="001F4D7B">
              <w:rPr>
                <w:bCs/>
              </w:rPr>
              <w:t xml:space="preserve">: </w:t>
            </w:r>
            <w:r w:rsidRPr="001F4D7B">
              <w:rPr>
                <w:rFonts w:cs="Calibri"/>
              </w:rPr>
              <w:t>“</w:t>
            </w:r>
            <w:r w:rsidR="000915D8" w:rsidRPr="000915D8">
              <w:rPr>
                <w:rFonts w:ascii="Cambria" w:hAnsi="Cambria" w:cs="Calibri"/>
                <w:b/>
                <w:bCs/>
                <w:i/>
                <w:iCs/>
                <w:sz w:val="23"/>
                <w:szCs w:val="23"/>
              </w:rPr>
              <w:t>α</w:t>
            </w:r>
            <w:r w:rsidR="001C238E" w:rsidRPr="001C238E">
              <w:rPr>
                <w:rFonts w:ascii="Cambria" w:hAnsi="Cambria"/>
                <w:b/>
                <w:bCs/>
                <w:i/>
                <w:iCs/>
                <w:sz w:val="28"/>
                <w:szCs w:val="28"/>
              </w:rPr>
              <w:t xml:space="preserve"> </w:t>
            </w:r>
            <w:r w:rsidRPr="003A45A1">
              <w:rPr>
                <w:rFonts w:cs="Arial Black"/>
                <w:bCs/>
                <w:iCs/>
              </w:rPr>
              <w:t>may not push aside</w:t>
            </w:r>
            <w:r w:rsidRPr="003A45A1">
              <w:rPr>
                <w:rFonts w:cs="Arial Black"/>
                <w:b/>
                <w:iCs/>
              </w:rPr>
              <w:t xml:space="preserve"> </w:t>
            </w:r>
            <w:r w:rsidRPr="003A45A1">
              <w:rPr>
                <w:bCs/>
                <w:iCs/>
              </w:rPr>
              <w:t>his friend</w:t>
            </w:r>
            <w:r w:rsidRPr="003A45A1">
              <w:rPr>
                <w:rFonts w:ascii="Cambria" w:hAnsi="Cambria"/>
                <w:b/>
                <w:bCs/>
                <w:i/>
                <w:iCs/>
                <w:sz w:val="28"/>
                <w:szCs w:val="28"/>
              </w:rPr>
              <w:t xml:space="preserve"> </w:t>
            </w:r>
            <w:r w:rsidR="000915D8" w:rsidRPr="000915D8">
              <w:rPr>
                <w:rFonts w:ascii="Cambria" w:hAnsi="Cambria"/>
                <w:b/>
                <w:bCs/>
                <w:i/>
                <w:iCs/>
                <w:noProof/>
                <w:sz w:val="22"/>
                <w:szCs w:val="22"/>
              </w:rPr>
              <w:t>β</w:t>
            </w:r>
            <w:r w:rsidRPr="00B763B9">
              <w:rPr>
                <w:rFonts w:cs="Arial Black"/>
                <w:bCs/>
                <w:i/>
                <w:iCs/>
                <w:sz w:val="21"/>
                <w:szCs w:val="21"/>
              </w:rPr>
              <w:t>’</w:t>
            </w:r>
            <w:r w:rsidRPr="00B763B9">
              <w:rPr>
                <w:rFonts w:cs="Arial Black"/>
                <w:bCs/>
                <w:i/>
                <w:iCs/>
              </w:rPr>
              <w:t>s</w:t>
            </w:r>
            <w:r w:rsidRPr="001F4D7B">
              <w:rPr>
                <w:rFonts w:cs="Arial Black"/>
                <w:bCs/>
                <w:i/>
                <w:iCs/>
              </w:rPr>
              <w:t xml:space="preserve"> </w:t>
            </w:r>
            <w:r w:rsidRPr="003A45A1">
              <w:rPr>
                <w:rFonts w:cs="Arial Black"/>
                <w:bCs/>
                <w:iCs/>
              </w:rPr>
              <w:t xml:space="preserve">life </w:t>
            </w:r>
            <w:r w:rsidRPr="003A45A1">
              <w:rPr>
                <w:rFonts w:cs="Calibri"/>
                <w:bCs/>
                <w:iCs/>
              </w:rPr>
              <w:t>[</w:t>
            </w:r>
            <w:r w:rsidRPr="003A45A1">
              <w:rPr>
                <w:rFonts w:asciiTheme="minorHAnsi" w:hAnsiTheme="minorHAnsi" w:cstheme="minorHAnsi"/>
                <w:bCs/>
                <w:iCs/>
              </w:rPr>
              <w:t>to save his own</w:t>
            </w:r>
            <w:r w:rsidRPr="003A45A1">
              <w:rPr>
                <w:rFonts w:asciiTheme="minorHAnsi" w:hAnsiTheme="minorHAnsi" w:cstheme="minorHAnsi"/>
                <w:b/>
                <w:iCs/>
              </w:rPr>
              <w:t xml:space="preserve"> </w:t>
            </w:r>
            <w:r w:rsidRPr="003A45A1">
              <w:rPr>
                <w:rFonts w:asciiTheme="minorHAnsi" w:hAnsiTheme="minorHAnsi" w:cstheme="minorHAnsi"/>
                <w:bCs/>
                <w:iCs/>
              </w:rPr>
              <w:t>life</w:t>
            </w:r>
            <w:r w:rsidRPr="003A45A1">
              <w:rPr>
                <w:rFonts w:cs="Calibri"/>
                <w:bCs/>
                <w:iCs/>
              </w:rPr>
              <w:t>]</w:t>
            </w:r>
            <w:r w:rsidRPr="003A45A1">
              <w:rPr>
                <w:rFonts w:asciiTheme="minorHAnsi" w:hAnsiTheme="minorHAnsi" w:cstheme="minorHAnsi"/>
                <w:bCs/>
                <w:iCs/>
              </w:rPr>
              <w:t xml:space="preserve">, since </w:t>
            </w:r>
            <w:r w:rsidRPr="003A45A1">
              <w:rPr>
                <w:rFonts w:cs="Arial Black"/>
                <w:bCs/>
                <w:iCs/>
              </w:rPr>
              <w:t>there will be</w:t>
            </w:r>
            <w:r w:rsidRPr="001F4D7B">
              <w:rPr>
                <w:rFonts w:cs="Arial Black"/>
                <w:bCs/>
              </w:rPr>
              <w:t xml:space="preserve"> </w:t>
            </w:r>
            <w:r w:rsidRPr="001F4D7B">
              <w:rPr>
                <w:rFonts w:cs="Calibri"/>
                <w:color w:val="000000"/>
              </w:rPr>
              <w:t>‘</w:t>
            </w:r>
            <w:r w:rsidRPr="000E6898">
              <w:rPr>
                <w:rFonts w:ascii="Times New Roman" w:hAnsi="Times New Roman" w:cs="Times New Roman"/>
                <w:sz w:val="24"/>
                <w:szCs w:val="24"/>
                <w:rtl/>
              </w:rPr>
              <w:t>תרתי</w:t>
            </w:r>
            <w:r w:rsidRPr="001F4D7B">
              <w:rPr>
                <w:rFonts w:cs="Calibri"/>
              </w:rPr>
              <w:t>’</w:t>
            </w:r>
            <w:r w:rsidRPr="003A45A1">
              <w:rPr>
                <w:rFonts w:cs="Arial Black"/>
                <w:bCs/>
                <w:iCs/>
                <w:sz w:val="21"/>
                <w:szCs w:val="21"/>
              </w:rPr>
              <w:t xml:space="preserve"> </w:t>
            </w:r>
            <w:r w:rsidRPr="003A45A1">
              <w:rPr>
                <w:rFonts w:cs="Calibri"/>
                <w:bCs/>
                <w:iCs/>
                <w:color w:val="000000"/>
              </w:rPr>
              <w:t>(</w:t>
            </w:r>
            <w:r w:rsidRPr="003A45A1">
              <w:rPr>
                <w:rFonts w:asciiTheme="minorHAnsi" w:hAnsiTheme="minorHAnsi" w:cstheme="minorHAnsi"/>
                <w:bCs/>
                <w:iCs/>
              </w:rPr>
              <w:t>two negative consequences</w:t>
            </w:r>
            <w:r w:rsidRPr="003A45A1">
              <w:rPr>
                <w:rFonts w:cs="Calibri"/>
                <w:bCs/>
                <w:iCs/>
              </w:rPr>
              <w:t>)</w:t>
            </w:r>
            <w:r w:rsidRPr="003A45A1">
              <w:rPr>
                <w:rFonts w:asciiTheme="minorHAnsi" w:hAnsiTheme="minorHAnsi" w:cstheme="minorHAnsi"/>
                <w:bCs/>
                <w:iCs/>
              </w:rPr>
              <w:t>: the</w:t>
            </w:r>
            <w:r w:rsidRPr="003A45A1">
              <w:rPr>
                <w:rFonts w:cs="Arial Black"/>
                <w:bCs/>
                <w:iCs/>
              </w:rPr>
              <w:t xml:space="preserve"> loss of</w:t>
            </w:r>
            <w:r w:rsidR="0094336B" w:rsidRPr="001C238E">
              <w:rPr>
                <w:rFonts w:ascii="Cambria" w:hAnsi="Cambria"/>
                <w:b/>
                <w:bCs/>
                <w:i/>
                <w:iCs/>
                <w:sz w:val="28"/>
                <w:szCs w:val="28"/>
              </w:rPr>
              <w:t xml:space="preserve"> </w:t>
            </w:r>
            <w:r w:rsidR="000915D8" w:rsidRPr="000915D8">
              <w:rPr>
                <w:rFonts w:ascii="Cambria" w:hAnsi="Cambria"/>
                <w:b/>
                <w:bCs/>
                <w:i/>
                <w:iCs/>
                <w:noProof/>
                <w:sz w:val="22"/>
                <w:szCs w:val="22"/>
              </w:rPr>
              <w:t>β</w:t>
            </w:r>
            <w:r w:rsidRPr="001F4D7B">
              <w:rPr>
                <w:rFonts w:cs="Arial Black"/>
                <w:bCs/>
                <w:i/>
                <w:iCs/>
                <w:sz w:val="21"/>
                <w:szCs w:val="21"/>
              </w:rPr>
              <w:t>’</w:t>
            </w:r>
            <w:r w:rsidRPr="001F4D7B">
              <w:rPr>
                <w:rFonts w:cs="Arial Black"/>
                <w:bCs/>
                <w:i/>
                <w:iCs/>
              </w:rPr>
              <w:t>s</w:t>
            </w:r>
            <w:r w:rsidRPr="003A45A1">
              <w:rPr>
                <w:rFonts w:cs="Arial Black"/>
                <w:bCs/>
                <w:iCs/>
              </w:rPr>
              <w:t xml:space="preserve"> life and an</w:t>
            </w:r>
            <w:r w:rsidRPr="001F4D7B">
              <w:rPr>
                <w:rFonts w:cs="Arial Black"/>
                <w:bCs/>
                <w:i/>
                <w:iCs/>
              </w:rPr>
              <w:t xml:space="preserve"> </w:t>
            </w:r>
            <w:r w:rsidRPr="001F4D7B">
              <w:rPr>
                <w:rFonts w:asciiTheme="majorBidi" w:hAnsiTheme="majorBidi" w:cstheme="majorBidi"/>
                <w:sz w:val="24"/>
                <w:szCs w:val="24"/>
                <w:rtl/>
              </w:rPr>
              <w:t>עבירה</w:t>
            </w:r>
            <w:r w:rsidRPr="001F4D7B">
              <w:rPr>
                <w:rFonts w:cs="Arial Black"/>
                <w:bCs/>
              </w:rPr>
              <w:t xml:space="preserve"> </w:t>
            </w:r>
            <w:r w:rsidRPr="004B4988">
              <w:rPr>
                <w:rFonts w:cs="Calibri"/>
                <w:bCs/>
                <w:color w:val="000000"/>
              </w:rPr>
              <w:t>(</w:t>
            </w:r>
            <w:r w:rsidR="004B4988" w:rsidRPr="004B4988">
              <w:t>i.e.,</w:t>
            </w:r>
            <w:r w:rsidRPr="008C37E5">
              <w:rPr>
                <w:rFonts w:cs="Arial Black"/>
                <w:bCs/>
              </w:rPr>
              <w:t xml:space="preserve"> </w:t>
            </w:r>
            <w:r w:rsidRPr="001F4D7B">
              <w:rPr>
                <w:rFonts w:asciiTheme="majorBidi" w:hAnsiTheme="majorBidi" w:cstheme="majorBidi"/>
                <w:sz w:val="24"/>
                <w:szCs w:val="24"/>
                <w:rtl/>
              </w:rPr>
              <w:t>רציחה</w:t>
            </w:r>
            <w:r w:rsidRPr="005529EC">
              <w:rPr>
                <w:rFonts w:cs="Calibri"/>
                <w:bCs/>
                <w:sz w:val="22"/>
                <w:szCs w:val="22"/>
              </w:rPr>
              <w:t>)</w:t>
            </w:r>
            <w:r>
              <w:rPr>
                <w:rFonts w:cs="Calibri"/>
                <w:bCs/>
                <w:sz w:val="22"/>
                <w:szCs w:val="22"/>
              </w:rPr>
              <w:t>,</w:t>
            </w:r>
            <w:r w:rsidRPr="001F4D7B">
              <w:rPr>
                <w:rFonts w:cs="Arial Black"/>
                <w:bCs/>
                <w:i/>
                <w:iCs/>
              </w:rPr>
              <w:t xml:space="preserve"> </w:t>
            </w:r>
            <w:r w:rsidRPr="003A45A1">
              <w:rPr>
                <w:rFonts w:cs="Arial Black"/>
                <w:bCs/>
                <w:iCs/>
              </w:rPr>
              <w:t>whereas if</w:t>
            </w:r>
            <w:r w:rsidR="003A45A1" w:rsidRPr="001C238E">
              <w:rPr>
                <w:rFonts w:ascii="Cambria" w:hAnsi="Cambria"/>
                <w:b/>
                <w:bCs/>
                <w:i/>
                <w:iCs/>
                <w:sz w:val="28"/>
                <w:szCs w:val="28"/>
              </w:rPr>
              <w:t xml:space="preserve"> </w:t>
            </w:r>
            <w:r w:rsidR="000915D8" w:rsidRPr="000915D8">
              <w:rPr>
                <w:rFonts w:ascii="Cambria" w:hAnsi="Cambria" w:cs="Calibri"/>
                <w:b/>
                <w:bCs/>
                <w:i/>
                <w:iCs/>
                <w:sz w:val="23"/>
                <w:szCs w:val="23"/>
              </w:rPr>
              <w:t>α</w:t>
            </w:r>
            <w:r w:rsidR="001C238E" w:rsidRPr="001C238E">
              <w:rPr>
                <w:rFonts w:ascii="Cambria" w:hAnsi="Cambria"/>
                <w:b/>
                <w:bCs/>
                <w:i/>
                <w:iCs/>
                <w:sz w:val="28"/>
                <w:szCs w:val="28"/>
              </w:rPr>
              <w:t xml:space="preserve"> </w:t>
            </w:r>
            <w:r w:rsidRPr="003A45A1">
              <w:rPr>
                <w:rFonts w:cs="Arial Black"/>
                <w:bCs/>
                <w:iCs/>
              </w:rPr>
              <w:t>dies, there will only be</w:t>
            </w:r>
            <w:r w:rsidRPr="001F4D7B">
              <w:rPr>
                <w:rFonts w:cs="Arial Black"/>
                <w:bCs/>
                <w:i/>
                <w:iCs/>
                <w:sz w:val="21"/>
                <w:szCs w:val="21"/>
              </w:rPr>
              <w:t xml:space="preserve"> </w:t>
            </w:r>
            <w:r w:rsidRPr="001F4D7B">
              <w:rPr>
                <w:rFonts w:cs="Calibri"/>
              </w:rPr>
              <w:t>‘</w:t>
            </w:r>
            <w:r w:rsidRPr="000E6898">
              <w:rPr>
                <w:rFonts w:ascii="Times New Roman" w:hAnsi="Times New Roman" w:cs="Times New Roman"/>
                <w:sz w:val="24"/>
                <w:szCs w:val="24"/>
                <w:rtl/>
              </w:rPr>
              <w:t>חדא</w:t>
            </w:r>
            <w:r w:rsidRPr="001F4D7B">
              <w:rPr>
                <w:rFonts w:cs="Calibri"/>
              </w:rPr>
              <w:t>’</w:t>
            </w:r>
            <w:r w:rsidRPr="003A45A1">
              <w:rPr>
                <w:rFonts w:cs="Arial Black"/>
                <w:bCs/>
              </w:rPr>
              <w:t xml:space="preserve"> </w:t>
            </w:r>
            <w:r w:rsidRPr="003A45A1">
              <w:rPr>
                <w:rFonts w:cs="Calibri"/>
                <w:bCs/>
                <w:iCs/>
                <w:sz w:val="22"/>
                <w:szCs w:val="22"/>
              </w:rPr>
              <w:t>(</w:t>
            </w:r>
            <w:r w:rsidRPr="003A45A1">
              <w:rPr>
                <w:rFonts w:cs="Arial Black"/>
                <w:bCs/>
                <w:iCs/>
              </w:rPr>
              <w:t>one negative consequence</w:t>
            </w:r>
            <w:r w:rsidRPr="003A45A1">
              <w:rPr>
                <w:rFonts w:cs="Calibri"/>
                <w:bCs/>
                <w:iCs/>
                <w:sz w:val="22"/>
                <w:szCs w:val="22"/>
              </w:rPr>
              <w:t>)</w:t>
            </w:r>
            <w:r w:rsidRPr="003A45A1">
              <w:rPr>
                <w:rFonts w:cs="Arial Black"/>
                <w:bCs/>
                <w:iCs/>
              </w:rPr>
              <w:t>: the loss of</w:t>
            </w:r>
            <w:r w:rsidRPr="003A45A1">
              <w:rPr>
                <w:rFonts w:ascii="Cambria" w:hAnsi="Cambria" w:cs="Arial Black"/>
                <w:b/>
                <w:bCs/>
                <w:iCs/>
                <w:sz w:val="28"/>
                <w:szCs w:val="28"/>
              </w:rPr>
              <w:t xml:space="preserve"> </w:t>
            </w:r>
            <w:r w:rsidR="000915D8" w:rsidRPr="000915D8">
              <w:rPr>
                <w:rFonts w:ascii="Cambria" w:hAnsi="Cambria" w:cs="Calibri"/>
                <w:b/>
                <w:bCs/>
                <w:i/>
                <w:iCs/>
                <w:sz w:val="23"/>
                <w:szCs w:val="23"/>
              </w:rPr>
              <w:t>α</w:t>
            </w:r>
            <w:r w:rsidRPr="001F4D7B">
              <w:rPr>
                <w:rFonts w:cs="Arial Black"/>
                <w:bCs/>
                <w:i/>
                <w:iCs/>
              </w:rPr>
              <w:t xml:space="preserve">’s </w:t>
            </w:r>
            <w:r w:rsidRPr="003A45A1">
              <w:rPr>
                <w:rFonts w:asciiTheme="minorHAnsi" w:hAnsiTheme="minorHAnsi" w:cstheme="minorHAnsi"/>
                <w:bCs/>
                <w:iCs/>
              </w:rPr>
              <w:t xml:space="preserve">life </w:t>
            </w:r>
            <w:r w:rsidRPr="003A45A1">
              <w:rPr>
                <w:rFonts w:cs="Calibri"/>
                <w:bCs/>
                <w:iCs/>
              </w:rPr>
              <w:t>[</w:t>
            </w:r>
            <w:r w:rsidRPr="003A45A1">
              <w:rPr>
                <w:rFonts w:cs="Arial Black"/>
                <w:bCs/>
                <w:iCs/>
              </w:rPr>
              <w:t xml:space="preserve">without </w:t>
            </w:r>
            <w:r w:rsidRPr="00833548">
              <w:rPr>
                <w:rFonts w:cs="Arial Black"/>
                <w:bCs/>
                <w:iCs/>
              </w:rPr>
              <w:t>transgressing an</w:t>
            </w:r>
            <w:r w:rsidRPr="001F4D7B">
              <w:rPr>
                <w:rFonts w:cs="Arial Black"/>
                <w:bCs/>
                <w:i/>
                <w:iCs/>
              </w:rPr>
              <w:t xml:space="preserve"> </w:t>
            </w:r>
            <w:r w:rsidRPr="001F4D7B">
              <w:rPr>
                <w:rFonts w:asciiTheme="majorBidi" w:hAnsiTheme="majorBidi" w:cstheme="majorBidi"/>
                <w:sz w:val="24"/>
                <w:szCs w:val="24"/>
                <w:rtl/>
              </w:rPr>
              <w:t>עבירה</w:t>
            </w:r>
            <w:r w:rsidRPr="005529EC">
              <w:rPr>
                <w:rFonts w:cs="Calibri"/>
                <w:bCs/>
              </w:rPr>
              <w:t>]</w:t>
            </w:r>
            <w:r w:rsidRPr="00C52141">
              <w:rPr>
                <w:rFonts w:asciiTheme="minorHAnsi" w:hAnsiTheme="minorHAnsi" w:cstheme="minorHAnsi"/>
                <w:bCs/>
                <w:i/>
                <w:iCs/>
              </w:rPr>
              <w:t>.</w:t>
            </w:r>
            <w:r w:rsidRPr="00C52141">
              <w:rPr>
                <w:rFonts w:asciiTheme="minorHAnsi" w:hAnsiTheme="minorHAnsi" w:cstheme="minorHAnsi"/>
                <w:bCs/>
              </w:rPr>
              <w:t xml:space="preserve">  </w:t>
            </w:r>
            <w:r w:rsidRPr="00D54DE2">
              <w:rPr>
                <w:rFonts w:asciiTheme="minorHAnsi" w:hAnsiTheme="minorHAnsi" w:cstheme="minorHAnsi"/>
                <w:iCs/>
              </w:rPr>
              <w:t>T</w:t>
            </w:r>
            <w:r w:rsidRPr="00D54DE2">
              <w:rPr>
                <w:iCs/>
              </w:rPr>
              <w:t>he</w:t>
            </w:r>
            <w:r w:rsidRPr="001F4D7B">
              <w:rPr>
                <w:i/>
                <w:iCs/>
              </w:rPr>
              <w:t xml:space="preserve"> </w:t>
            </w:r>
            <w:r w:rsidRPr="00A644F9">
              <w:rPr>
                <w:rFonts w:ascii="Times New Roman" w:hAnsi="Times New Roman" w:cs="Times New Roman"/>
                <w:sz w:val="24"/>
                <w:szCs w:val="24"/>
                <w:rtl/>
              </w:rPr>
              <w:t>תורה</w:t>
            </w:r>
            <w:r w:rsidRPr="001F4D7B">
              <w:t xml:space="preserve"> </w:t>
            </w:r>
            <w:r w:rsidRPr="003A45A1">
              <w:rPr>
                <w:iCs/>
              </w:rPr>
              <w:t>only permitted us to violat</w:t>
            </w:r>
            <w:r w:rsidRPr="003A45A1">
              <w:rPr>
                <w:iCs/>
                <w:sz w:val="21"/>
                <w:szCs w:val="21"/>
              </w:rPr>
              <w:t>e</w:t>
            </w:r>
            <w:r w:rsidRPr="001F4D7B">
              <w:rPr>
                <w:i/>
                <w:iCs/>
                <w:sz w:val="21"/>
                <w:szCs w:val="21"/>
              </w:rPr>
              <w:t xml:space="preserve"> </w:t>
            </w:r>
            <w:r w:rsidRPr="000E6898">
              <w:rPr>
                <w:rFonts w:ascii="Times New Roman" w:hAnsi="Times New Roman" w:cs="Times New Roman"/>
                <w:sz w:val="24"/>
                <w:szCs w:val="24"/>
                <w:rtl/>
              </w:rPr>
              <w:t>מצ</w:t>
            </w:r>
            <w:r w:rsidR="00833548" w:rsidRPr="000E6898">
              <w:rPr>
                <w:rFonts w:ascii="Times New Roman" w:hAnsi="Times New Roman" w:cs="Times New Roman"/>
                <w:sz w:val="24"/>
                <w:szCs w:val="24"/>
                <w:rtl/>
              </w:rPr>
              <w:t>ו</w:t>
            </w:r>
            <w:r w:rsidRPr="000E6898">
              <w:rPr>
                <w:rFonts w:ascii="Times New Roman" w:hAnsi="Times New Roman" w:cs="Times New Roman"/>
                <w:sz w:val="24"/>
                <w:szCs w:val="24"/>
                <w:rtl/>
              </w:rPr>
              <w:t>ות</w:t>
            </w:r>
            <w:r w:rsidRPr="001F4D7B">
              <w:rPr>
                <w:sz w:val="21"/>
                <w:szCs w:val="21"/>
              </w:rPr>
              <w:t xml:space="preserve"> </w:t>
            </w:r>
            <w:r w:rsidRPr="003A45A1">
              <w:rPr>
                <w:rFonts w:cs="Calibri"/>
                <w:iCs/>
              </w:rPr>
              <w:t>[</w:t>
            </w:r>
            <w:r w:rsidRPr="003A45A1">
              <w:rPr>
                <w:rFonts w:asciiTheme="minorHAnsi" w:hAnsiTheme="minorHAnsi" w:cstheme="minorHAnsi"/>
                <w:iCs/>
              </w:rPr>
              <w:t>t</w:t>
            </w:r>
            <w:r w:rsidRPr="003A45A1">
              <w:rPr>
                <w:iCs/>
              </w:rPr>
              <w:t>o save lives based on the</w:t>
            </w:r>
            <w:r w:rsidRPr="003A45A1">
              <w:rPr>
                <w:iCs/>
                <w:sz w:val="21"/>
                <w:szCs w:val="21"/>
              </w:rPr>
              <w:t xml:space="preserve"> </w:t>
            </w:r>
            <w:r w:rsidRPr="003A45A1">
              <w:rPr>
                <w:rFonts w:cs="Calibri"/>
              </w:rPr>
              <w:t>‘</w:t>
            </w:r>
            <w:r w:rsidRPr="000E6898">
              <w:rPr>
                <w:rFonts w:ascii="Times New Roman" w:hAnsi="Times New Roman" w:cs="Times New Roman"/>
                <w:sz w:val="24"/>
                <w:szCs w:val="24"/>
                <w:rtl/>
              </w:rPr>
              <w:t>וחי בהם</w:t>
            </w:r>
            <w:r w:rsidRPr="003A45A1">
              <w:rPr>
                <w:iCs/>
                <w:sz w:val="24"/>
                <w:szCs w:val="24"/>
              </w:rPr>
              <w:t>-</w:t>
            </w:r>
            <w:r w:rsidRPr="003A45A1">
              <w:rPr>
                <w:rFonts w:asciiTheme="minorHAnsi" w:hAnsiTheme="minorHAnsi" w:cstheme="minorHAnsi"/>
                <w:iCs/>
              </w:rPr>
              <w:t>dispensation’</w:t>
            </w:r>
            <w:r w:rsidRPr="003A45A1">
              <w:rPr>
                <w:rFonts w:cs="Calibri"/>
                <w:iCs/>
              </w:rPr>
              <w:t>]</w:t>
            </w:r>
            <w:r w:rsidRPr="003A45A1">
              <w:rPr>
                <w:rFonts w:asciiTheme="minorHAnsi" w:hAnsiTheme="minorHAnsi" w:cstheme="minorHAnsi"/>
                <w:iCs/>
                <w:color w:val="000000"/>
              </w:rPr>
              <w:t xml:space="preserve"> </w:t>
            </w:r>
            <w:r w:rsidRPr="003A45A1">
              <w:rPr>
                <w:rFonts w:asciiTheme="minorHAnsi" w:hAnsiTheme="minorHAnsi" w:cstheme="minorHAnsi"/>
                <w:iCs/>
              </w:rPr>
              <w:t>because</w:t>
            </w:r>
            <w:r w:rsidRPr="003A45A1">
              <w:rPr>
                <w:iCs/>
              </w:rPr>
              <w:t xml:space="preserve"> a Jewish life is precious in Hashem’s eyes</w:t>
            </w:r>
            <w:r w:rsidR="00833548">
              <w:rPr>
                <w:iCs/>
              </w:rPr>
              <w:t xml:space="preserve"> (more than </w:t>
            </w:r>
            <w:r w:rsidR="00833548" w:rsidRPr="000E6898">
              <w:rPr>
                <w:rFonts w:ascii="Times New Roman" w:hAnsi="Times New Roman" w:cs="Times New Roman"/>
                <w:sz w:val="24"/>
                <w:szCs w:val="24"/>
                <w:rtl/>
              </w:rPr>
              <w:t>מצוות</w:t>
            </w:r>
            <w:r w:rsidR="00833548">
              <w:rPr>
                <w:iCs/>
              </w:rPr>
              <w:t>)</w:t>
            </w:r>
            <w:r w:rsidRPr="003A45A1">
              <w:rPr>
                <w:iCs/>
              </w:rPr>
              <w:t>.  However,</w:t>
            </w:r>
            <w:r w:rsidR="00833548">
              <w:rPr>
                <w:iCs/>
              </w:rPr>
              <w:t xml:space="preserve"> </w:t>
            </w:r>
            <w:r w:rsidR="00833548">
              <w:t>by</w:t>
            </w:r>
            <w:r w:rsidR="00833548" w:rsidRPr="008C37E5">
              <w:rPr>
                <w:rFonts w:cs="Arial Black"/>
                <w:bCs/>
              </w:rPr>
              <w:t xml:space="preserve"> </w:t>
            </w:r>
            <w:r w:rsidR="00833548" w:rsidRPr="001F4D7B">
              <w:rPr>
                <w:rFonts w:asciiTheme="majorBidi" w:hAnsiTheme="majorBidi" w:cstheme="majorBidi"/>
                <w:sz w:val="24"/>
                <w:szCs w:val="24"/>
                <w:rtl/>
              </w:rPr>
              <w:t>רציחה</w:t>
            </w:r>
            <w:r w:rsidR="00833548">
              <w:rPr>
                <w:iCs/>
              </w:rPr>
              <w:t>,</w:t>
            </w:r>
            <w:r w:rsidRPr="003A45A1">
              <w:rPr>
                <w:iCs/>
              </w:rPr>
              <w:t xml:space="preserve"> since there will be a loss of life in any event, why should it be permitted to transgress?  Therefore, the words of Hashem may not be pushed aside.</w:t>
            </w:r>
            <w:r w:rsidRPr="003A45A1">
              <w:rPr>
                <w:rFonts w:cs="Calibri"/>
              </w:rPr>
              <w:t>”</w:t>
            </w:r>
            <w:r w:rsidRPr="003A45A1">
              <w:rPr>
                <w:iCs/>
              </w:rPr>
              <w:t xml:space="preserve">  </w:t>
            </w:r>
            <w:r w:rsidRPr="001F4D7B">
              <w:rPr>
                <w:rFonts w:cs="Arial Black"/>
                <w:bCs/>
              </w:rPr>
              <w:t xml:space="preserve">This logic would apply not only to </w:t>
            </w:r>
            <w:r w:rsidRPr="001F4D7B">
              <w:t xml:space="preserve">the </w:t>
            </w:r>
            <w:r w:rsidR="007C44D4" w:rsidRPr="00F60257">
              <w:rPr>
                <w:rFonts w:asciiTheme="majorBidi" w:hAnsiTheme="majorBidi" w:cstheme="majorBidi"/>
                <w:color w:val="000000"/>
                <w:sz w:val="24"/>
                <w:szCs w:val="24"/>
                <w:rtl/>
              </w:rPr>
              <w:t>איסור רציחה</w:t>
            </w:r>
            <w:r w:rsidRPr="001F4D7B">
              <w:t xml:space="preserve">, but also </w:t>
            </w:r>
            <w:r>
              <w:t xml:space="preserve">to </w:t>
            </w:r>
            <w:r w:rsidRPr="001F4D7B">
              <w:t>violating the</w:t>
            </w:r>
            <w:r w:rsidRPr="001F4D7B">
              <w:rPr>
                <w:sz w:val="21"/>
                <w:szCs w:val="21"/>
              </w:rPr>
              <w:t xml:space="preserve"> </w:t>
            </w:r>
            <w:r w:rsidR="00187628" w:rsidRPr="000E6898">
              <w:rPr>
                <w:rFonts w:ascii="Times New Roman" w:hAnsi="Times New Roman" w:cs="Times New Roman"/>
                <w:sz w:val="24"/>
                <w:szCs w:val="24"/>
                <w:rtl/>
              </w:rPr>
              <w:t>מצוות</w:t>
            </w:r>
            <w:r w:rsidR="00187628" w:rsidRPr="001F4D7B">
              <w:rPr>
                <w:rFonts w:asciiTheme="majorBidi" w:hAnsiTheme="majorBidi" w:cstheme="majorBidi"/>
                <w:sz w:val="24"/>
                <w:szCs w:val="24"/>
                <w:rtl/>
              </w:rPr>
              <w:t xml:space="preserve"> </w:t>
            </w:r>
            <w:r w:rsidRPr="007A722A">
              <w:rPr>
                <w:rFonts w:asciiTheme="majorBidi" w:hAnsiTheme="majorBidi" w:cstheme="majorBidi"/>
                <w:sz w:val="24"/>
                <w:szCs w:val="24"/>
                <w:rtl/>
              </w:rPr>
              <w:t>עשׂה</w:t>
            </w:r>
            <w:r w:rsidRPr="007A722A">
              <w:rPr>
                <w:sz w:val="26"/>
                <w:szCs w:val="26"/>
              </w:rPr>
              <w:t xml:space="preserve"> </w:t>
            </w:r>
            <w:r w:rsidRPr="007A722A">
              <w:rPr>
                <w:color w:val="000000"/>
              </w:rPr>
              <w:t>of</w:t>
            </w:r>
            <w:r w:rsidRPr="007A722A">
              <w:rPr>
                <w:color w:val="000000"/>
                <w:sz w:val="21"/>
                <w:szCs w:val="21"/>
              </w:rPr>
              <w:t xml:space="preserve"> </w:t>
            </w:r>
            <w:r w:rsidRPr="007A722A">
              <w:rPr>
                <w:rFonts w:asciiTheme="majorBidi" w:hAnsiTheme="majorBidi" w:cstheme="majorBidi"/>
                <w:sz w:val="24"/>
                <w:szCs w:val="24"/>
                <w:rtl/>
              </w:rPr>
              <w:t>צדקה</w:t>
            </w:r>
            <w:r w:rsidRPr="007A722A">
              <w:rPr>
                <w:color w:val="000000"/>
              </w:rPr>
              <w:t xml:space="preserve"> and </w:t>
            </w:r>
            <w:r w:rsidRPr="007A722A">
              <w:rPr>
                <w:rFonts w:asciiTheme="majorBidi" w:hAnsiTheme="majorBidi" w:cstheme="majorBidi"/>
                <w:sz w:val="24"/>
                <w:szCs w:val="24"/>
                <w:rtl/>
              </w:rPr>
              <w:t xml:space="preserve">הצלת </w:t>
            </w:r>
            <w:r w:rsidRPr="007A722A">
              <w:rPr>
                <w:rFonts w:ascii="Times New Roman" w:hAnsi="Times New Roman" w:cs="Times New Roman"/>
                <w:sz w:val="24"/>
                <w:szCs w:val="24"/>
                <w:rtl/>
              </w:rPr>
              <w:t>נפשׁ</w:t>
            </w:r>
            <w:r w:rsidRPr="007A722A">
              <w:rPr>
                <w:rFonts w:asciiTheme="minorHAnsi" w:hAnsiTheme="minorHAnsi" w:cstheme="minorHAnsi"/>
              </w:rPr>
              <w:t xml:space="preserve"> </w:t>
            </w:r>
            <w:r w:rsidRPr="005529EC">
              <w:rPr>
                <w:rFonts w:cs="Calibri"/>
                <w:bCs/>
                <w:color w:val="000000"/>
              </w:rPr>
              <w:t>(</w:t>
            </w:r>
            <w:r w:rsidRPr="007A722A">
              <w:rPr>
                <w:bCs/>
                <w:color w:val="000000"/>
              </w:rPr>
              <w:t>saving a life</w:t>
            </w:r>
            <w:r w:rsidRPr="005529EC">
              <w:rPr>
                <w:rFonts w:cs="Calibri"/>
                <w:bCs/>
              </w:rPr>
              <w:t>)</w:t>
            </w:r>
            <w:r w:rsidRPr="007A722A">
              <w:rPr>
                <w:bCs/>
                <w:color w:val="000000"/>
              </w:rPr>
              <w:t>.  For if</w:t>
            </w:r>
            <w:r w:rsidR="003A45A1" w:rsidRPr="001C238E">
              <w:rPr>
                <w:rFonts w:ascii="Cambria" w:hAnsi="Cambria"/>
                <w:b/>
                <w:bCs/>
                <w:i/>
                <w:iCs/>
                <w:sz w:val="28"/>
                <w:szCs w:val="28"/>
              </w:rPr>
              <w:t xml:space="preserve"> </w:t>
            </w:r>
            <w:r w:rsidR="000915D8" w:rsidRPr="000915D8">
              <w:rPr>
                <w:rFonts w:ascii="Cambria" w:hAnsi="Cambria" w:cs="Calibri"/>
                <w:b/>
                <w:bCs/>
                <w:i/>
                <w:iCs/>
                <w:color w:val="000000"/>
                <w:sz w:val="23"/>
                <w:szCs w:val="23"/>
              </w:rPr>
              <w:t>α</w:t>
            </w:r>
            <w:r w:rsidR="001C238E" w:rsidRPr="001C238E">
              <w:rPr>
                <w:rFonts w:ascii="Cambria" w:hAnsi="Cambria"/>
                <w:b/>
                <w:bCs/>
                <w:i/>
                <w:iCs/>
                <w:sz w:val="28"/>
                <w:szCs w:val="28"/>
              </w:rPr>
              <w:t xml:space="preserve"> </w:t>
            </w:r>
            <w:r w:rsidRPr="007A722A">
              <w:rPr>
                <w:bCs/>
                <w:color w:val="000000"/>
              </w:rPr>
              <w:t xml:space="preserve">violates these </w:t>
            </w:r>
            <w:r w:rsidRPr="000E6898">
              <w:rPr>
                <w:rFonts w:ascii="Times New Roman" w:hAnsi="Times New Roman" w:cs="Times New Roman"/>
                <w:sz w:val="24"/>
                <w:szCs w:val="24"/>
                <w:rtl/>
              </w:rPr>
              <w:t>מצוות</w:t>
            </w:r>
            <w:r w:rsidRPr="001F4D7B">
              <w:rPr>
                <w:rFonts w:asciiTheme="majorBidi" w:hAnsiTheme="majorBidi" w:cstheme="majorBidi"/>
                <w:sz w:val="24"/>
                <w:szCs w:val="24"/>
                <w:rtl/>
              </w:rPr>
              <w:t xml:space="preserve"> </w:t>
            </w:r>
            <w:r w:rsidRPr="007A722A">
              <w:rPr>
                <w:rFonts w:asciiTheme="majorBidi" w:hAnsiTheme="majorBidi" w:cstheme="majorBidi"/>
                <w:sz w:val="24"/>
                <w:szCs w:val="24"/>
                <w:rtl/>
              </w:rPr>
              <w:t>עשׂה</w:t>
            </w:r>
            <w:r w:rsidRPr="007A722A">
              <w:rPr>
                <w:bCs/>
                <w:color w:val="000000"/>
              </w:rPr>
              <w:t xml:space="preserve"> </w:t>
            </w:r>
            <w:r>
              <w:rPr>
                <w:bCs/>
                <w:color w:val="000000"/>
              </w:rPr>
              <w:t>so</w:t>
            </w:r>
            <w:r w:rsidRPr="007A722A">
              <w:rPr>
                <w:bCs/>
                <w:color w:val="000000"/>
              </w:rPr>
              <w:t xml:space="preserve"> that he would not die of thirst,</w:t>
            </w:r>
            <w:r w:rsidR="0094336B" w:rsidRPr="001C238E">
              <w:rPr>
                <w:rFonts w:ascii="Cambria" w:hAnsi="Cambria"/>
                <w:b/>
                <w:bCs/>
                <w:i/>
                <w:iCs/>
                <w:sz w:val="28"/>
                <w:szCs w:val="28"/>
              </w:rPr>
              <w:t xml:space="preserve"> </w:t>
            </w:r>
            <w:r w:rsidR="000915D8" w:rsidRPr="000915D8">
              <w:rPr>
                <w:rFonts w:ascii="Cambria" w:hAnsi="Cambria"/>
                <w:b/>
                <w:bCs/>
                <w:i/>
                <w:iCs/>
                <w:noProof/>
                <w:sz w:val="22"/>
                <w:szCs w:val="22"/>
              </w:rPr>
              <w:t>β</w:t>
            </w:r>
            <w:r w:rsidR="0094336B" w:rsidRPr="001C238E">
              <w:rPr>
                <w:rFonts w:ascii="Cambria" w:hAnsi="Cambria"/>
                <w:b/>
                <w:bCs/>
                <w:i/>
                <w:iCs/>
                <w:sz w:val="28"/>
                <w:szCs w:val="28"/>
              </w:rPr>
              <w:t xml:space="preserve"> </w:t>
            </w:r>
            <w:r w:rsidRPr="007A722A">
              <w:rPr>
                <w:rFonts w:cs="Arial Black"/>
                <w:bCs/>
              </w:rPr>
              <w:t xml:space="preserve">will die, resulting in </w:t>
            </w:r>
            <w:r w:rsidRPr="007A722A">
              <w:rPr>
                <w:rFonts w:cs="Calibri"/>
                <w:color w:val="000000"/>
              </w:rPr>
              <w:t>“</w:t>
            </w:r>
            <w:r w:rsidRPr="007A722A">
              <w:rPr>
                <w:rFonts w:ascii="Times New Roman" w:hAnsi="Times New Roman" w:cs="Times New Roman"/>
                <w:sz w:val="24"/>
                <w:szCs w:val="24"/>
                <w:rtl/>
              </w:rPr>
              <w:t>תרתי</w:t>
            </w:r>
            <w:r w:rsidRPr="007A722A">
              <w:rPr>
                <w:rFonts w:cs="Calibri"/>
              </w:rPr>
              <w:t>”</w:t>
            </w:r>
            <w:r w:rsidRPr="007A722A">
              <w:rPr>
                <w:rFonts w:asciiTheme="minorHAnsi" w:hAnsiTheme="minorHAnsi" w:cstheme="minorHAnsi"/>
                <w:bCs/>
              </w:rPr>
              <w:t xml:space="preserve">: </w:t>
            </w:r>
            <w:r>
              <w:rPr>
                <w:rFonts w:asciiTheme="minorHAnsi" w:hAnsiTheme="minorHAnsi" w:cstheme="minorHAnsi"/>
                <w:bCs/>
              </w:rPr>
              <w:t xml:space="preserve">the </w:t>
            </w:r>
            <w:r w:rsidRPr="007A722A">
              <w:rPr>
                <w:rFonts w:asciiTheme="minorHAnsi" w:hAnsiTheme="minorHAnsi" w:cstheme="minorHAnsi"/>
                <w:bCs/>
              </w:rPr>
              <w:t>loss</w:t>
            </w:r>
            <w:r w:rsidRPr="007A722A">
              <w:rPr>
                <w:rFonts w:cs="Arial Black"/>
                <w:bCs/>
              </w:rPr>
              <w:t xml:space="preserve"> of</w:t>
            </w:r>
            <w:r w:rsidR="0094336B" w:rsidRPr="001C238E">
              <w:rPr>
                <w:rFonts w:ascii="Cambria" w:hAnsi="Cambria"/>
                <w:b/>
                <w:bCs/>
                <w:i/>
                <w:iCs/>
                <w:sz w:val="28"/>
                <w:szCs w:val="28"/>
              </w:rPr>
              <w:t xml:space="preserve"> </w:t>
            </w:r>
            <w:r w:rsidR="000915D8" w:rsidRPr="000915D8">
              <w:rPr>
                <w:rFonts w:ascii="Cambria" w:hAnsi="Cambria"/>
                <w:b/>
                <w:bCs/>
                <w:i/>
                <w:iCs/>
                <w:noProof/>
                <w:sz w:val="22"/>
                <w:szCs w:val="22"/>
              </w:rPr>
              <w:t>β</w:t>
            </w:r>
            <w:r w:rsidRPr="00187628">
              <w:rPr>
                <w:rFonts w:cs="Arial Black"/>
                <w:i/>
                <w:iCs/>
              </w:rPr>
              <w:t>’</w:t>
            </w:r>
            <w:r w:rsidRPr="00187628">
              <w:rPr>
                <w:rFonts w:cs="Arial Black"/>
                <w:i/>
              </w:rPr>
              <w:t xml:space="preserve">s </w:t>
            </w:r>
            <w:r w:rsidRPr="007A722A">
              <w:rPr>
                <w:rFonts w:cs="Arial Black"/>
                <w:bCs/>
              </w:rPr>
              <w:t xml:space="preserve">life and abrogation </w:t>
            </w:r>
            <w:r w:rsidRPr="005529EC">
              <w:rPr>
                <w:rFonts w:cs="Calibri"/>
                <w:bCs/>
              </w:rPr>
              <w:t>(</w:t>
            </w:r>
            <w:r w:rsidR="003A45A1" w:rsidRPr="000E6898">
              <w:rPr>
                <w:rFonts w:ascii="Times New Roman" w:hAnsi="Times New Roman" w:cs="Times New Roman"/>
                <w:sz w:val="24"/>
                <w:szCs w:val="24"/>
                <w:rtl/>
              </w:rPr>
              <w:t>ב</w:t>
            </w:r>
            <w:r w:rsidRPr="007A722A">
              <w:rPr>
                <w:rFonts w:asciiTheme="majorBidi" w:hAnsiTheme="majorBidi" w:cstheme="majorBidi"/>
                <w:sz w:val="24"/>
                <w:szCs w:val="24"/>
                <w:rtl/>
              </w:rPr>
              <w:t>יטול</w:t>
            </w:r>
            <w:r w:rsidRPr="005529EC">
              <w:rPr>
                <w:rFonts w:cs="Calibri"/>
                <w:bCs/>
                <w:sz w:val="21"/>
                <w:szCs w:val="21"/>
              </w:rPr>
              <w:t>)</w:t>
            </w:r>
            <w:r w:rsidRPr="007A722A">
              <w:rPr>
                <w:rFonts w:asciiTheme="minorHAnsi" w:hAnsiTheme="minorHAnsi" w:cstheme="minorHAnsi"/>
                <w:bCs/>
              </w:rPr>
              <w:t xml:space="preserve"> </w:t>
            </w:r>
            <w:r w:rsidRPr="007A722A">
              <w:rPr>
                <w:rFonts w:cs="Arial Black"/>
                <w:bCs/>
              </w:rPr>
              <w:t xml:space="preserve">of the </w:t>
            </w:r>
            <w:r w:rsidRPr="000E6898">
              <w:rPr>
                <w:rFonts w:ascii="Times New Roman" w:hAnsi="Times New Roman" w:cs="Times New Roman"/>
                <w:sz w:val="24"/>
                <w:szCs w:val="24"/>
                <w:rtl/>
              </w:rPr>
              <w:t>מצו</w:t>
            </w:r>
            <w:r w:rsidR="00686463" w:rsidRPr="000E6898">
              <w:rPr>
                <w:rFonts w:ascii="Times New Roman" w:hAnsi="Times New Roman" w:cs="Times New Roman"/>
                <w:sz w:val="24"/>
                <w:szCs w:val="24"/>
                <w:rtl/>
              </w:rPr>
              <w:t>ו</w:t>
            </w:r>
            <w:r w:rsidRPr="000E6898">
              <w:rPr>
                <w:rFonts w:ascii="Times New Roman" w:hAnsi="Times New Roman" w:cs="Times New Roman"/>
                <w:sz w:val="24"/>
                <w:szCs w:val="24"/>
                <w:rtl/>
              </w:rPr>
              <w:t>ת</w:t>
            </w:r>
            <w:r w:rsidRPr="001F4D7B">
              <w:rPr>
                <w:rFonts w:asciiTheme="majorBidi" w:hAnsiTheme="majorBidi" w:cstheme="majorBidi"/>
                <w:sz w:val="24"/>
                <w:szCs w:val="24"/>
                <w:rtl/>
              </w:rPr>
              <w:t xml:space="preserve"> </w:t>
            </w:r>
            <w:r w:rsidRPr="007A722A">
              <w:rPr>
                <w:rFonts w:asciiTheme="majorBidi" w:hAnsiTheme="majorBidi" w:cstheme="majorBidi"/>
                <w:sz w:val="24"/>
                <w:szCs w:val="24"/>
                <w:rtl/>
              </w:rPr>
              <w:t>עשׂה</w:t>
            </w:r>
            <w:r w:rsidRPr="007A722A">
              <w:rPr>
                <w:rFonts w:asciiTheme="minorHAnsi" w:hAnsiTheme="minorHAnsi" w:cstheme="minorHAnsi"/>
              </w:rPr>
              <w:t>.</w:t>
            </w:r>
            <w:r w:rsidRPr="007A722A">
              <w:rPr>
                <w:rFonts w:cstheme="minorHAnsi"/>
              </w:rPr>
              <w:t xml:space="preserve"> </w:t>
            </w:r>
            <w:r w:rsidRPr="007A722A">
              <w:rPr>
                <w:rFonts w:cstheme="minorHAnsi"/>
                <w:bCs/>
              </w:rPr>
              <w:t xml:space="preserve"> </w:t>
            </w:r>
            <w:r w:rsidRPr="007A722A">
              <w:rPr>
                <w:rFonts w:cs="Arial Black"/>
                <w:bCs/>
              </w:rPr>
              <w:t>However,</w:t>
            </w:r>
            <w:r w:rsidRPr="007A722A">
              <w:rPr>
                <w:rFonts w:cs="Arial Black"/>
                <w:bCs/>
                <w:sz w:val="21"/>
                <w:szCs w:val="21"/>
              </w:rPr>
              <w:t xml:space="preserve"> if</w:t>
            </w:r>
            <w:r w:rsidR="007C2901" w:rsidRPr="007C2901">
              <w:rPr>
                <w:rFonts w:ascii="Cambria" w:hAnsi="Cambria"/>
                <w:b/>
                <w:color w:val="000000"/>
                <w:sz w:val="28"/>
                <w:szCs w:val="28"/>
              </w:rPr>
              <w:t xml:space="preserve"> </w:t>
            </w:r>
            <w:r w:rsidR="000915D8" w:rsidRPr="000915D8">
              <w:rPr>
                <w:rFonts w:ascii="Cambria" w:hAnsi="Cambria" w:cs="Calibri"/>
                <w:b/>
                <w:bCs/>
                <w:i/>
                <w:iCs/>
                <w:color w:val="000000"/>
                <w:sz w:val="23"/>
                <w:szCs w:val="23"/>
              </w:rPr>
              <w:t>α</w:t>
            </w:r>
            <w:r w:rsidRPr="007C2901">
              <w:rPr>
                <w:rFonts w:ascii="Cambria" w:hAnsi="Cambria"/>
                <w:b/>
                <w:color w:val="000000"/>
                <w:sz w:val="28"/>
                <w:szCs w:val="28"/>
              </w:rPr>
              <w:t xml:space="preserve"> </w:t>
            </w:r>
            <w:r w:rsidRPr="007A722A">
              <w:rPr>
                <w:bCs/>
                <w:color w:val="000000"/>
              </w:rPr>
              <w:t xml:space="preserve">fulfills </w:t>
            </w:r>
            <w:proofErr w:type="gramStart"/>
            <w:r w:rsidRPr="007A722A">
              <w:rPr>
                <w:bCs/>
                <w:color w:val="000000"/>
              </w:rPr>
              <w:t>the</w:t>
            </w:r>
            <w:r w:rsidRPr="007A722A">
              <w:rPr>
                <w:b/>
                <w:color w:val="000000"/>
              </w:rPr>
              <w:t xml:space="preserve"> </w:t>
            </w:r>
            <w:r w:rsidRPr="000E6898">
              <w:rPr>
                <w:rFonts w:ascii="Times New Roman" w:hAnsi="Times New Roman" w:cs="Times New Roman"/>
                <w:sz w:val="24"/>
                <w:szCs w:val="24"/>
                <w:rtl/>
              </w:rPr>
              <w:t xml:space="preserve"> מצ</w:t>
            </w:r>
            <w:r w:rsidR="00EE4D39" w:rsidRPr="000E6898">
              <w:rPr>
                <w:rFonts w:ascii="Times New Roman" w:hAnsi="Times New Roman" w:cs="Times New Roman"/>
                <w:sz w:val="24"/>
                <w:szCs w:val="24"/>
                <w:rtl/>
              </w:rPr>
              <w:t>וו</w:t>
            </w:r>
            <w:r w:rsidRPr="000E6898">
              <w:rPr>
                <w:rFonts w:ascii="Times New Roman" w:hAnsi="Times New Roman" w:cs="Times New Roman"/>
                <w:sz w:val="24"/>
                <w:szCs w:val="24"/>
                <w:rtl/>
              </w:rPr>
              <w:t>ת</w:t>
            </w:r>
            <w:proofErr w:type="gramEnd"/>
            <w:r w:rsidRPr="001F4D7B">
              <w:rPr>
                <w:rFonts w:asciiTheme="majorBidi" w:hAnsiTheme="majorBidi" w:cstheme="majorBidi"/>
                <w:sz w:val="24"/>
                <w:szCs w:val="24"/>
                <w:rtl/>
              </w:rPr>
              <w:t xml:space="preserve"> </w:t>
            </w:r>
            <w:r w:rsidRPr="007A722A">
              <w:rPr>
                <w:rFonts w:asciiTheme="majorBidi" w:hAnsiTheme="majorBidi" w:cstheme="majorBidi"/>
                <w:sz w:val="24"/>
                <w:szCs w:val="24"/>
                <w:rtl/>
              </w:rPr>
              <w:t>עשׂה</w:t>
            </w:r>
            <w:r w:rsidRPr="007A722A">
              <w:t xml:space="preserve">and he thereby dies, there will only be </w:t>
            </w:r>
            <w:r w:rsidRPr="007A722A">
              <w:rPr>
                <w:rFonts w:cs="Calibri"/>
              </w:rPr>
              <w:t>“</w:t>
            </w:r>
            <w:r w:rsidRPr="007A722A">
              <w:rPr>
                <w:rFonts w:ascii="Times New Roman" w:hAnsi="Times New Roman" w:cs="Times New Roman"/>
                <w:sz w:val="24"/>
                <w:szCs w:val="24"/>
                <w:rtl/>
              </w:rPr>
              <w:t>חדא</w:t>
            </w:r>
            <w:r w:rsidRPr="007A722A">
              <w:rPr>
                <w:rFonts w:cs="Calibri"/>
              </w:rPr>
              <w:t xml:space="preserve">” </w:t>
            </w:r>
            <w:r w:rsidRPr="005529EC">
              <w:rPr>
                <w:rFonts w:cs="Calibri"/>
              </w:rPr>
              <w:t>(</w:t>
            </w:r>
            <w:r w:rsidR="000915D8" w:rsidRPr="000915D8">
              <w:rPr>
                <w:rFonts w:ascii="Cambria" w:hAnsi="Cambria" w:cs="Calibri"/>
                <w:b/>
                <w:bCs/>
                <w:i/>
                <w:iCs/>
                <w:sz w:val="23"/>
                <w:szCs w:val="23"/>
              </w:rPr>
              <w:t>α</w:t>
            </w:r>
            <w:r w:rsidRPr="006A0885">
              <w:rPr>
                <w:rFonts w:cs="Calibri"/>
                <w:i/>
                <w:iCs/>
              </w:rPr>
              <w:t>’s</w:t>
            </w:r>
            <w:r>
              <w:rPr>
                <w:rFonts w:cs="Calibri"/>
              </w:rPr>
              <w:t xml:space="preserve"> death, </w:t>
            </w:r>
            <w:r>
              <w:rPr>
                <w:rFonts w:asciiTheme="minorHAnsi" w:hAnsiTheme="minorHAnsi" w:cstheme="minorHAnsi"/>
              </w:rPr>
              <w:t xml:space="preserve">without violating a </w:t>
            </w:r>
            <w:r w:rsidRPr="007A722A">
              <w:rPr>
                <w:rFonts w:ascii="Times New Roman" w:hAnsi="Times New Roman" w:cs="Times New Roman"/>
                <w:sz w:val="24"/>
                <w:szCs w:val="24"/>
                <w:rtl/>
              </w:rPr>
              <w:t>מצוה</w:t>
            </w:r>
            <w:r w:rsidRPr="005529EC">
              <w:rPr>
                <w:rFonts w:cs="Calibri"/>
              </w:rPr>
              <w:t>)</w:t>
            </w:r>
            <w:r w:rsidRPr="007A722A">
              <w:rPr>
                <w:rFonts w:asciiTheme="minorHAnsi" w:hAnsiTheme="minorHAnsi" w:cstheme="minorHAnsi"/>
                <w:bCs/>
              </w:rPr>
              <w:t xml:space="preserve">.  Therefore, </w:t>
            </w:r>
            <w:r w:rsidRPr="005529EC">
              <w:rPr>
                <w:rFonts w:cs="Calibri"/>
                <w:bCs/>
              </w:rPr>
              <w:t>[</w:t>
            </w:r>
            <w:r w:rsidRPr="007A722A">
              <w:t>the</w:t>
            </w:r>
            <w:r w:rsidRPr="007A722A">
              <w:rPr>
                <w:sz w:val="21"/>
                <w:szCs w:val="21"/>
              </w:rPr>
              <w:t xml:space="preserve"> “</w:t>
            </w:r>
            <w:r w:rsidRPr="007A722A">
              <w:rPr>
                <w:rFonts w:ascii="Times New Roman" w:hAnsi="Times New Roman" w:cs="Times New Roman"/>
                <w:sz w:val="24"/>
                <w:szCs w:val="24"/>
                <w:rtl/>
              </w:rPr>
              <w:t>וחי בהם</w:t>
            </w:r>
            <w:r w:rsidRPr="007A722A">
              <w:rPr>
                <w:i/>
                <w:iCs/>
              </w:rPr>
              <w:t>-</w:t>
            </w:r>
            <w:r w:rsidRPr="007A722A">
              <w:t>dispensation” w</w:t>
            </w:r>
            <w:r>
              <w:t>ill not</w:t>
            </w:r>
            <w:r w:rsidRPr="007A722A">
              <w:t xml:space="preserve"> apply </w:t>
            </w:r>
            <w:r w:rsidRPr="007A722A">
              <w:rPr>
                <w:rFonts w:asciiTheme="minorHAnsi" w:hAnsiTheme="minorHAnsi" w:cstheme="minorHAnsi"/>
              </w:rPr>
              <w:t>and thus</w:t>
            </w:r>
            <w:r w:rsidRPr="005529EC">
              <w:rPr>
                <w:rFonts w:cs="Calibri"/>
              </w:rPr>
              <w:t>]</w:t>
            </w:r>
            <w:r w:rsidRPr="007A722A">
              <w:rPr>
                <w:rFonts w:asciiTheme="minorHAnsi" w:hAnsiTheme="minorHAnsi" w:cstheme="minorHAnsi"/>
                <w:bCs/>
              </w:rPr>
              <w:t>,</w:t>
            </w:r>
            <w:r w:rsidRPr="007A722A">
              <w:rPr>
                <w:rFonts w:cs="Arial Black"/>
                <w:bCs/>
              </w:rPr>
              <w:t xml:space="preserve"> the words of </w:t>
            </w:r>
            <w:r w:rsidRPr="009E5709">
              <w:rPr>
                <w:rFonts w:cs="Arial Black"/>
                <w:bCs/>
              </w:rPr>
              <w:t xml:space="preserve">Hashem </w:t>
            </w:r>
            <w:r w:rsidRPr="009E5709">
              <w:rPr>
                <w:rFonts w:cs="Calibri"/>
                <w:bCs/>
              </w:rPr>
              <w:t>[</w:t>
            </w:r>
            <w:r w:rsidRPr="009E5709">
              <w:rPr>
                <w:rFonts w:eastAsia="Times New Roman" w:cstheme="minorHAnsi"/>
                <w:color w:val="000000"/>
              </w:rPr>
              <w:t>t</w:t>
            </w:r>
            <w:r w:rsidRPr="009E5709">
              <w:rPr>
                <w:rFonts w:cstheme="minorHAnsi"/>
                <w:color w:val="000000"/>
              </w:rPr>
              <w:t>h</w:t>
            </w:r>
            <w:r w:rsidR="00EE4D39">
              <w:rPr>
                <w:rFonts w:cstheme="minorHAnsi"/>
                <w:color w:val="000000"/>
              </w:rPr>
              <w:t>e</w:t>
            </w:r>
            <w:r w:rsidR="00465170">
              <w:rPr>
                <w:rFonts w:cstheme="minorHAnsi"/>
                <w:color w:val="000000"/>
              </w:rPr>
              <w:t xml:space="preserve"> </w:t>
            </w:r>
            <w:r w:rsidRPr="000E6898">
              <w:rPr>
                <w:rFonts w:ascii="Times New Roman" w:hAnsi="Times New Roman" w:cs="Times New Roman"/>
                <w:sz w:val="24"/>
                <w:szCs w:val="24"/>
                <w:rtl/>
              </w:rPr>
              <w:t>מצ</w:t>
            </w:r>
            <w:r w:rsidR="00EE4D39" w:rsidRPr="000E6898">
              <w:rPr>
                <w:rFonts w:ascii="Times New Roman" w:hAnsi="Times New Roman" w:cs="Times New Roman"/>
                <w:sz w:val="24"/>
                <w:szCs w:val="24"/>
                <w:rtl/>
              </w:rPr>
              <w:t>ו</w:t>
            </w:r>
            <w:r w:rsidRPr="000E6898">
              <w:rPr>
                <w:rFonts w:ascii="Times New Roman" w:hAnsi="Times New Roman" w:cs="Times New Roman"/>
                <w:sz w:val="24"/>
                <w:szCs w:val="24"/>
                <w:rtl/>
              </w:rPr>
              <w:t>ות</w:t>
            </w:r>
            <w:r w:rsidRPr="001F4D7B">
              <w:rPr>
                <w:rFonts w:asciiTheme="majorBidi" w:hAnsiTheme="majorBidi" w:cstheme="majorBidi"/>
                <w:sz w:val="24"/>
                <w:szCs w:val="24"/>
                <w:rtl/>
              </w:rPr>
              <w:t xml:space="preserve"> </w:t>
            </w:r>
            <w:r w:rsidRPr="007A722A">
              <w:rPr>
                <w:rFonts w:asciiTheme="majorBidi" w:hAnsiTheme="majorBidi" w:cstheme="majorBidi"/>
                <w:sz w:val="24"/>
                <w:szCs w:val="24"/>
                <w:rtl/>
              </w:rPr>
              <w:t>עשׂה</w:t>
            </w:r>
            <w:r>
              <w:rPr>
                <w:rFonts w:cs="Calibri"/>
                <w:bCs/>
              </w:rPr>
              <w:t>]</w:t>
            </w:r>
            <w:r w:rsidRPr="007A722A">
              <w:rPr>
                <w:rFonts w:asciiTheme="minorHAnsi" w:hAnsiTheme="minorHAnsi" w:cstheme="minorHAnsi"/>
                <w:bCs/>
              </w:rPr>
              <w:t xml:space="preserve"> cannot be set</w:t>
            </w:r>
            <w:r w:rsidRPr="0015755C">
              <w:rPr>
                <w:rFonts w:asciiTheme="minorHAnsi" w:hAnsiTheme="minorHAnsi" w:cstheme="minorHAnsi"/>
                <w:bCs/>
              </w:rPr>
              <w:t xml:space="preserve"> aside even in this situation</w:t>
            </w:r>
            <w:r>
              <w:rPr>
                <w:rFonts w:asciiTheme="minorHAnsi" w:hAnsiTheme="minorHAnsi" w:cstheme="minorHAnsi"/>
                <w:bCs/>
              </w:rPr>
              <w:t xml:space="preserve"> (i.e.,</w:t>
            </w:r>
            <w:r w:rsidRPr="008200F4">
              <w:rPr>
                <w:rFonts w:asciiTheme="minorHAnsi" w:hAnsiTheme="minorHAnsi" w:cstheme="minorHAnsi"/>
                <w:b/>
                <w:sz w:val="28"/>
                <w:szCs w:val="28"/>
              </w:rPr>
              <w:t xml:space="preserve"> </w:t>
            </w:r>
            <w:r w:rsidR="000915D8" w:rsidRPr="000915D8">
              <w:rPr>
                <w:rFonts w:ascii="Cambria" w:hAnsi="Cambria" w:cs="Calibri"/>
                <w:b/>
                <w:bCs/>
                <w:i/>
                <w:iCs/>
                <w:sz w:val="23"/>
                <w:szCs w:val="23"/>
              </w:rPr>
              <w:t>α</w:t>
            </w:r>
            <w:r w:rsidR="001C238E" w:rsidRPr="001C238E">
              <w:rPr>
                <w:rFonts w:ascii="Cambria" w:hAnsi="Cambria"/>
                <w:b/>
                <w:bCs/>
                <w:i/>
                <w:iCs/>
                <w:sz w:val="28"/>
                <w:szCs w:val="28"/>
              </w:rPr>
              <w:t xml:space="preserve"> </w:t>
            </w:r>
            <w:r>
              <w:rPr>
                <w:rFonts w:cs="Calibri"/>
              </w:rPr>
              <w:t xml:space="preserve">may </w:t>
            </w:r>
            <w:r>
              <w:rPr>
                <w:rFonts w:asciiTheme="minorHAnsi" w:hAnsiTheme="minorHAnsi" w:cstheme="minorHAnsi"/>
                <w:bCs/>
              </w:rPr>
              <w:t>not drink the water even though he will thereby die).</w:t>
            </w:r>
          </w:p>
        </w:tc>
      </w:tr>
    </w:tbl>
    <w:tbl>
      <w:tblPr>
        <w:tblStyle w:val="TableGrid"/>
        <w:tblpPr w:leftFromText="180" w:rightFromText="180" w:vertAnchor="page" w:horzAnchor="margin" w:tblpXSpec="center" w:tblpY="1604"/>
        <w:bidiVisual/>
        <w:tblW w:w="110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79"/>
        <w:gridCol w:w="6286"/>
      </w:tblGrid>
      <w:tr w:rsidR="00957745" w:rsidRPr="001F4D7B" w14:paraId="779E1827" w14:textId="77777777" w:rsidTr="009E79F5">
        <w:trPr>
          <w:trHeight w:hRule="exact" w:val="12969"/>
        </w:trPr>
        <w:tc>
          <w:tcPr>
            <w:tcW w:w="4779" w:type="dxa"/>
          </w:tcPr>
          <w:p w14:paraId="7265E963" w14:textId="77777777" w:rsidR="00957745" w:rsidRPr="0099010F" w:rsidRDefault="00957745" w:rsidP="00957745">
            <w:pPr>
              <w:tabs>
                <w:tab w:val="right" w:pos="90"/>
              </w:tabs>
              <w:bidi/>
              <w:spacing w:before="120" w:line="360" w:lineRule="auto"/>
              <w:ind w:right="187"/>
              <w:rPr>
                <w:rFonts w:asciiTheme="majorBidi" w:hAnsiTheme="majorBidi" w:cstheme="majorBidi"/>
                <w:color w:val="000000"/>
                <w:sz w:val="25"/>
                <w:szCs w:val="25"/>
                <w:rtl/>
              </w:rPr>
            </w:pPr>
            <w:r w:rsidRPr="00DF12CE">
              <w:rPr>
                <w:rFonts w:asciiTheme="majorBidi" w:hAnsiTheme="majorBidi" w:cs="Times New Roman"/>
                <w:color w:val="000000"/>
                <w:sz w:val="25"/>
                <w:szCs w:val="25"/>
                <w:rtl/>
              </w:rPr>
              <w:lastRenderedPageBreak/>
              <w:t>ואם כן צריך</w:t>
            </w:r>
            <w:r w:rsidRPr="0099010F">
              <w:rPr>
                <w:rFonts w:asciiTheme="majorBidi" w:hAnsiTheme="majorBidi" w:cs="Times New Roman"/>
                <w:color w:val="000000"/>
                <w:sz w:val="25"/>
                <w:szCs w:val="25"/>
                <w:rtl/>
              </w:rPr>
              <w:t xml:space="preserve"> לומר בטעם </w:t>
            </w:r>
            <w:r w:rsidRPr="00922FA1">
              <w:rPr>
                <w:rFonts w:asciiTheme="majorBidi" w:hAnsiTheme="majorBidi" w:cs="Times New Roman"/>
                <w:color w:val="000000"/>
                <w:sz w:val="25"/>
                <w:szCs w:val="25"/>
                <w:rtl/>
              </w:rPr>
              <w:t xml:space="preserve">התוספות </w:t>
            </w:r>
            <w:r w:rsidRPr="0099010F">
              <w:rPr>
                <w:rFonts w:asciiTheme="majorBidi" w:hAnsiTheme="majorBidi" w:cs="Times New Roman"/>
                <w:color w:val="000000"/>
                <w:sz w:val="25"/>
                <w:szCs w:val="25"/>
                <w:rtl/>
              </w:rPr>
              <w:t>שבלא מעשה כתבו שיעבור ואל יהרג</w:t>
            </w:r>
            <w:r>
              <w:rPr>
                <w:rFonts w:asciiTheme="majorBidi" w:hAnsiTheme="majorBidi" w:cs="Times New Roman"/>
                <w:color w:val="000000"/>
                <w:sz w:val="25"/>
                <w:szCs w:val="25"/>
              </w:rPr>
              <w:t>,</w:t>
            </w:r>
            <w:r w:rsidRPr="0099010F">
              <w:rPr>
                <w:rFonts w:asciiTheme="majorBidi" w:hAnsiTheme="majorBidi" w:cs="Times New Roman"/>
                <w:color w:val="000000"/>
                <w:sz w:val="25"/>
                <w:szCs w:val="25"/>
                <w:rtl/>
              </w:rPr>
              <w:t xml:space="preserve"> שדוחק לומר דפליגי על טעם רש"י כיון שלא הזכירו, שהוא מטעם שלא נתחייב כלל להציל נפש אחרים כשיהרג </w:t>
            </w:r>
            <w:r w:rsidRPr="00EF51EB">
              <w:rPr>
                <w:rFonts w:asciiTheme="majorBidi" w:hAnsiTheme="majorBidi" w:cs="Times New Roman"/>
                <w:color w:val="000000"/>
                <w:sz w:val="25"/>
                <w:szCs w:val="25"/>
                <w:rtl/>
              </w:rPr>
              <w:t xml:space="preserve">על ידי </w:t>
            </w:r>
            <w:r w:rsidRPr="0099010F">
              <w:rPr>
                <w:rFonts w:asciiTheme="majorBidi" w:hAnsiTheme="majorBidi" w:cs="Times New Roman"/>
                <w:color w:val="000000"/>
                <w:sz w:val="25"/>
                <w:szCs w:val="25"/>
                <w:rtl/>
              </w:rPr>
              <w:t>זה.  לא מבעיא מצד העשה דהשבת גופו שהוא מקרא דוהשבתו לו דנאמר באבדה דהוא כמו באבדה דאבדתו קודמת</w:t>
            </w:r>
            <w:r>
              <w:rPr>
                <w:rFonts w:asciiTheme="majorBidi" w:hAnsiTheme="majorBidi" w:cs="Times New Roman"/>
                <w:color w:val="000000"/>
                <w:sz w:val="25"/>
                <w:szCs w:val="25"/>
              </w:rPr>
              <w:t>,</w:t>
            </w:r>
            <w:r w:rsidRPr="0099010F">
              <w:rPr>
                <w:rFonts w:asciiTheme="majorBidi" w:hAnsiTheme="majorBidi" w:cs="Times New Roman"/>
                <w:color w:val="000000"/>
                <w:sz w:val="25"/>
                <w:szCs w:val="25"/>
                <w:rtl/>
              </w:rPr>
              <w:t xml:space="preserve"> אלא אף מלאו דלא תעמד על דם רעך נמי לא משמע שהוא אף בנפשו אלא שהוא על אופן שחייב דהוא גם לאטרוחי ומיגר אגורי כדאמר בסנהדרין דף ע"ג ולא שתחייבהו גם ליהרג כסברת </w:t>
            </w:r>
            <w:r w:rsidRPr="00922FA1">
              <w:rPr>
                <w:rFonts w:asciiTheme="majorBidi" w:hAnsiTheme="majorBidi" w:cs="Times New Roman"/>
                <w:color w:val="000000"/>
                <w:sz w:val="25"/>
                <w:szCs w:val="25"/>
                <w:rtl/>
              </w:rPr>
              <w:t>התוספות</w:t>
            </w:r>
            <w:r w:rsidRPr="0099010F">
              <w:rPr>
                <w:rFonts w:asciiTheme="majorBidi" w:hAnsiTheme="majorBidi" w:cs="Times New Roman"/>
                <w:color w:val="000000"/>
                <w:sz w:val="25"/>
                <w:szCs w:val="25"/>
                <w:rtl/>
              </w:rPr>
              <w:t xml:space="preserve"> דמאי חזית.  וממילא כיון שליכא עליו חיוב הצלה</w:t>
            </w:r>
            <w:r>
              <w:rPr>
                <w:rFonts w:asciiTheme="majorBidi" w:hAnsiTheme="majorBidi" w:cs="Times New Roman"/>
                <w:color w:val="000000"/>
                <w:sz w:val="25"/>
                <w:szCs w:val="25"/>
              </w:rPr>
              <w:t>,</w:t>
            </w:r>
            <w:r w:rsidRPr="0099010F">
              <w:rPr>
                <w:rFonts w:asciiTheme="majorBidi" w:hAnsiTheme="majorBidi" w:cs="Times New Roman"/>
                <w:color w:val="000000"/>
                <w:sz w:val="25"/>
                <w:szCs w:val="25"/>
                <w:rtl/>
              </w:rPr>
              <w:t xml:space="preserve"> הוא חדא נגד חדא ולכן מסתברא דמאי חזית דדמא דחבראי סומק טפי כדכתבו </w:t>
            </w:r>
            <w:r w:rsidRPr="00922FA1">
              <w:rPr>
                <w:rFonts w:asciiTheme="majorBidi" w:hAnsiTheme="majorBidi" w:cs="Times New Roman"/>
                <w:sz w:val="25"/>
                <w:szCs w:val="25"/>
                <w:rtl/>
              </w:rPr>
              <w:t>התוספות</w:t>
            </w:r>
            <w:r w:rsidRPr="0099010F">
              <w:rPr>
                <w:rFonts w:asciiTheme="majorBidi" w:hAnsiTheme="majorBidi" w:cs="Times New Roman"/>
                <w:color w:val="000000"/>
                <w:sz w:val="25"/>
                <w:szCs w:val="25"/>
                <w:rtl/>
              </w:rPr>
              <w:t>.</w:t>
            </w:r>
          </w:p>
          <w:p w14:paraId="4AB762BD" w14:textId="335E03A6" w:rsidR="00957745" w:rsidRPr="003A7883" w:rsidRDefault="00957745" w:rsidP="00957745">
            <w:pPr>
              <w:tabs>
                <w:tab w:val="left" w:pos="4160"/>
              </w:tabs>
              <w:bidi/>
              <w:spacing w:before="120" w:line="360" w:lineRule="auto"/>
              <w:ind w:right="187"/>
              <w:rPr>
                <w:rFonts w:asciiTheme="majorBidi" w:hAnsiTheme="majorBidi" w:cstheme="majorBidi"/>
                <w:color w:val="000000"/>
                <w:sz w:val="25"/>
                <w:szCs w:val="25"/>
                <w:rtl/>
              </w:rPr>
            </w:pPr>
            <w:r w:rsidRPr="003A7883">
              <w:rPr>
                <w:rFonts w:asciiTheme="majorBidi" w:hAnsiTheme="majorBidi" w:cstheme="majorBidi"/>
                <w:color w:val="000000"/>
                <w:sz w:val="25"/>
                <w:szCs w:val="25"/>
                <w:rtl/>
              </w:rPr>
              <w:t>ואם כן פשוט לעניות דעתי דאם יאנסוהו לעשות מעשה שלא יוכל להנצל כגון שנפל אחד לבור ושם סולם ואנסוהו לסלק הסולם משם</w:t>
            </w:r>
            <w:r w:rsidR="00E83425">
              <w:rPr>
                <w:rFonts w:asciiTheme="majorBidi" w:hAnsiTheme="majorBidi" w:cstheme="majorBidi"/>
                <w:color w:val="000000"/>
                <w:sz w:val="25"/>
                <w:szCs w:val="25"/>
              </w:rPr>
              <w:t>,</w:t>
            </w:r>
            <w:r w:rsidRPr="003A7883">
              <w:rPr>
                <w:rFonts w:asciiTheme="majorBidi" w:hAnsiTheme="majorBidi" w:cstheme="majorBidi"/>
                <w:color w:val="000000"/>
                <w:sz w:val="25"/>
                <w:szCs w:val="25"/>
                <w:rtl/>
              </w:rPr>
              <w:t xml:space="preserve"> יהיה הדין דיהרג ואל יעבור דאף שאינו איסור רציחה ממש, מכל מקום גורם הוי ונחשב זה תרתי.</w:t>
            </w:r>
            <w:r>
              <w:rPr>
                <w:rFonts w:asciiTheme="majorBidi" w:hAnsiTheme="majorBidi" w:cstheme="majorBidi"/>
                <w:color w:val="000000"/>
                <w:sz w:val="25"/>
                <w:szCs w:val="25"/>
              </w:rPr>
              <w:t xml:space="preserve"> </w:t>
            </w:r>
            <w:r w:rsidRPr="003A7883">
              <w:rPr>
                <w:rFonts w:asciiTheme="majorBidi" w:hAnsiTheme="majorBidi" w:cs="Times New Roman"/>
                <w:color w:val="000000"/>
                <w:sz w:val="25"/>
                <w:szCs w:val="25"/>
                <w:rtl/>
              </w:rPr>
              <w:t>ועיין בע״ז דף כ״ו שמשמע שאסור באלו שלא מעלין ולא מורידין לסלק הסולם, משום דלעשות מעשה לסלק אפשריות הצלה חמור ממניעת הצלה דהוי גורם במעשה למיתה וכל שכן לענין יהרג ואל יעבור שאיכא אותו טעם עצמו כמו ברציחה שאיכא תרתי.  ורק בלא מעשה אך שיש עליו חיוב הצלה מוהשבתו לו ולא תעמוד על דם רעך, לא נתחייב להציל במיתת עצמו.</w:t>
            </w:r>
          </w:p>
          <w:p w14:paraId="7853DC86" w14:textId="139BF574" w:rsidR="00957745" w:rsidRPr="006D6CD8" w:rsidRDefault="00401769" w:rsidP="00D9542A">
            <w:pPr>
              <w:spacing w:before="600" w:line="312" w:lineRule="auto"/>
              <w:ind w:left="187" w:right="-86" w:hanging="101"/>
              <w:rPr>
                <w:rFonts w:ascii="Arial" w:hAnsi="Arial"/>
                <w:color w:val="000000"/>
                <w:sz w:val="23"/>
                <w:szCs w:val="23"/>
                <w:rtl/>
              </w:rPr>
            </w:pPr>
            <w:r w:rsidRPr="00401769">
              <w:rPr>
                <w:rFonts w:cstheme="minorHAnsi"/>
                <w:b/>
                <w:sz w:val="22"/>
                <w:szCs w:val="22"/>
                <w:vertAlign w:val="superscript"/>
              </w:rPr>
              <w:t>1</w:t>
            </w:r>
            <w:r w:rsidR="00957745" w:rsidRPr="00401769">
              <w:rPr>
                <w:rFonts w:asciiTheme="minorHAnsi" w:hAnsiTheme="minorHAnsi" w:cstheme="minorHAnsi"/>
                <w:sz w:val="19"/>
                <w:szCs w:val="19"/>
              </w:rPr>
              <w:t xml:space="preserve">Rav Moshe states that it is improbable that </w:t>
            </w:r>
            <w:r w:rsidR="00957745" w:rsidRPr="00725658">
              <w:rPr>
                <w:rFonts w:ascii="Times New Roman" w:hAnsi="Times New Roman" w:cs="Times New Roman"/>
                <w:sz w:val="23"/>
                <w:szCs w:val="23"/>
                <w:rtl/>
              </w:rPr>
              <w:t>תוספות</w:t>
            </w:r>
            <w:r w:rsidR="00957745">
              <w:rPr>
                <w:rFonts w:asciiTheme="minorHAnsi" w:hAnsiTheme="minorHAnsi" w:cstheme="minorHAnsi"/>
                <w:sz w:val="19"/>
                <w:szCs w:val="19"/>
              </w:rPr>
              <w:t xml:space="preserve"> </w:t>
            </w:r>
            <w:r w:rsidR="00957745" w:rsidRPr="00401769">
              <w:rPr>
                <w:rFonts w:asciiTheme="minorHAnsi" w:hAnsiTheme="minorHAnsi" w:cstheme="minorHAnsi"/>
                <w:sz w:val="19"/>
                <w:szCs w:val="19"/>
              </w:rPr>
              <w:t>argue with</w:t>
            </w:r>
            <w:r w:rsidR="00957745">
              <w:rPr>
                <w:rFonts w:asciiTheme="minorHAnsi" w:hAnsiTheme="minorHAnsi" w:cstheme="minorHAnsi"/>
                <w:sz w:val="19"/>
                <w:szCs w:val="19"/>
              </w:rPr>
              <w:t xml:space="preserve"> </w:t>
            </w:r>
            <w:r w:rsidR="00957745" w:rsidRPr="002B27C8">
              <w:rPr>
                <w:rFonts w:ascii="Times New Roman" w:hAnsi="Times New Roman" w:cs="Times New Roman"/>
                <w:sz w:val="23"/>
                <w:szCs w:val="23"/>
                <w:rtl/>
              </w:rPr>
              <w:t>רש״י</w:t>
            </w:r>
            <w:r w:rsidR="00957745" w:rsidRPr="00192102">
              <w:rPr>
                <w:rFonts w:asciiTheme="minorHAnsi" w:hAnsiTheme="minorHAnsi" w:cstheme="minorHAnsi"/>
                <w:i/>
                <w:iCs/>
                <w:sz w:val="19"/>
                <w:szCs w:val="19"/>
              </w:rPr>
              <w:t>’</w:t>
            </w:r>
            <w:r w:rsidR="00957745" w:rsidRPr="00401769">
              <w:rPr>
                <w:rFonts w:asciiTheme="minorHAnsi" w:hAnsiTheme="minorHAnsi" w:cstheme="minorHAnsi"/>
                <w:sz w:val="19"/>
                <w:szCs w:val="19"/>
              </w:rPr>
              <w:t>s understanding of</w:t>
            </w:r>
            <w:r w:rsidR="00957745" w:rsidRPr="00401769">
              <w:rPr>
                <w:sz w:val="19"/>
                <w:szCs w:val="19"/>
              </w:rPr>
              <w:t xml:space="preserve"> the </w:t>
            </w:r>
            <w:r w:rsidR="00957745" w:rsidRPr="00024B84">
              <w:rPr>
                <w:rStyle w:val="Style3Char"/>
                <w:rFonts w:asciiTheme="majorBidi" w:hAnsiTheme="majorBidi" w:cstheme="majorBidi"/>
                <w:sz w:val="23"/>
                <w:szCs w:val="23"/>
                <w:rtl/>
              </w:rPr>
              <w:t>סברא</w:t>
            </w:r>
            <w:r w:rsidR="00957745" w:rsidRPr="001F4D7B">
              <w:rPr>
                <w:rStyle w:val="Style3Char"/>
              </w:rPr>
              <w:t xml:space="preserve"> </w:t>
            </w:r>
            <w:r w:rsidR="00957745" w:rsidRPr="00401769">
              <w:rPr>
                <w:rStyle w:val="Style3Char"/>
                <w:sz w:val="19"/>
                <w:szCs w:val="19"/>
              </w:rPr>
              <w:t xml:space="preserve">of </w:t>
            </w:r>
            <w:r w:rsidR="00957745" w:rsidRPr="002B27C8">
              <w:rPr>
                <w:rStyle w:val="Style3Char"/>
                <w:rFonts w:asciiTheme="majorBidi" w:hAnsiTheme="majorBidi" w:cs="Times New Roman"/>
                <w:sz w:val="23"/>
                <w:szCs w:val="23"/>
                <w:rtl/>
              </w:rPr>
              <w:t>מאי חזית</w:t>
            </w:r>
            <w:r w:rsidR="00957745">
              <w:t xml:space="preserve"> </w:t>
            </w:r>
            <w:r w:rsidR="00957745" w:rsidRPr="00401769">
              <w:rPr>
                <w:sz w:val="19"/>
                <w:szCs w:val="19"/>
              </w:rPr>
              <w:t>since this was never mentioned in</w:t>
            </w:r>
            <w:r w:rsidR="00957745">
              <w:t xml:space="preserve"> </w:t>
            </w:r>
            <w:r w:rsidR="00957745" w:rsidRPr="00725658">
              <w:rPr>
                <w:rFonts w:ascii="Times New Roman" w:hAnsi="Times New Roman" w:cs="Times New Roman"/>
                <w:sz w:val="23"/>
                <w:szCs w:val="23"/>
                <w:rtl/>
              </w:rPr>
              <w:t>תוספות</w:t>
            </w:r>
            <w:r w:rsidR="00957745">
              <w:t>.</w:t>
            </w:r>
          </w:p>
        </w:tc>
        <w:tc>
          <w:tcPr>
            <w:tcW w:w="6286" w:type="dxa"/>
          </w:tcPr>
          <w:p w14:paraId="44400826" w14:textId="4095BC4B" w:rsidR="00957745" w:rsidRPr="004B38E2" w:rsidRDefault="00957745" w:rsidP="00FF0B29">
            <w:pPr>
              <w:spacing w:before="60" w:line="312" w:lineRule="auto"/>
              <w:ind w:left="75" w:right="90" w:firstLine="25"/>
              <w:rPr>
                <w:bCs/>
                <w:color w:val="000000"/>
                <w:sz w:val="21"/>
                <w:szCs w:val="21"/>
              </w:rPr>
            </w:pPr>
            <w:r w:rsidRPr="004B38E2">
              <w:rPr>
                <w:rFonts w:cs="Arial Black"/>
                <w:bCs/>
              </w:rPr>
              <w:t>Accordingly, we must explain that</w:t>
            </w:r>
            <w:r w:rsidRPr="004B38E2">
              <w:rPr>
                <w:rFonts w:ascii="Times New Roman" w:hAnsi="Times New Roman" w:cs="Times New Roman"/>
                <w:sz w:val="24"/>
                <w:szCs w:val="24"/>
                <w:rtl/>
              </w:rPr>
              <w:t>תוספות</w:t>
            </w:r>
            <w:r w:rsidRPr="004B38E2">
              <w:rPr>
                <w:rFonts w:asciiTheme="majorBidi" w:hAnsiTheme="majorBidi" w:cs="Times New Roman"/>
                <w:i/>
                <w:sz w:val="24"/>
                <w:szCs w:val="24"/>
                <w:rtl/>
              </w:rPr>
              <w:t xml:space="preserve"> </w:t>
            </w:r>
            <w:r w:rsidRPr="004B38E2">
              <w:rPr>
                <w:rFonts w:cs="Arial Black"/>
                <w:bCs/>
              </w:rPr>
              <w:t>’s</w:t>
            </w:r>
            <w:r w:rsidRPr="004B38E2">
              <w:rPr>
                <w:rFonts w:cs="Arial Black"/>
                <w:bCs/>
                <w:i/>
                <w:iCs/>
              </w:rPr>
              <w:t xml:space="preserve"> </w:t>
            </w:r>
            <w:r w:rsidRPr="004B38E2">
              <w:rPr>
                <w:rFonts w:cs="Arial Black"/>
                <w:bCs/>
              </w:rPr>
              <w:t>reasoning for their ruling of</w:t>
            </w:r>
            <w:r w:rsidRPr="004B38E2">
              <w:rPr>
                <w:iCs/>
              </w:rPr>
              <w:t xml:space="preserve"> </w:t>
            </w:r>
            <w:r w:rsidRPr="004B38E2">
              <w:rPr>
                <w:rFonts w:ascii="Times New Roman" w:hAnsi="Times New Roman" w:cs="Times New Roman"/>
                <w:sz w:val="24"/>
                <w:szCs w:val="24"/>
                <w:rtl/>
              </w:rPr>
              <w:t>יעבור ואל יהרג</w:t>
            </w:r>
            <w:r w:rsidRPr="004B38E2">
              <w:rPr>
                <w:iCs/>
              </w:rPr>
              <w:t xml:space="preserve"> </w:t>
            </w:r>
            <w:r w:rsidRPr="004B38E2">
              <w:rPr>
                <w:rFonts w:cs="Arial Black"/>
                <w:bCs/>
              </w:rPr>
              <w:t>in the “passive murder” case</w:t>
            </w:r>
            <w:r w:rsidRPr="004B38E2">
              <w:rPr>
                <w:rFonts w:asciiTheme="minorHAnsi" w:hAnsiTheme="minorHAnsi" w:cstheme="minorHAnsi"/>
                <w:bCs/>
              </w:rPr>
              <w:t xml:space="preserve"> </w:t>
            </w:r>
            <w:r w:rsidRPr="009B551A">
              <w:rPr>
                <w:rFonts w:cs="Calibri"/>
                <w:bCs/>
              </w:rPr>
              <w:t>[</w:t>
            </w:r>
            <w:r w:rsidRPr="009B551A">
              <w:rPr>
                <w:rFonts w:cs="Arial Black"/>
                <w:bCs/>
              </w:rPr>
              <w:t>that</w:t>
            </w:r>
            <w:r w:rsidR="0094336B" w:rsidRPr="001C238E">
              <w:rPr>
                <w:rFonts w:ascii="Cambria" w:hAnsi="Cambria"/>
                <w:b/>
                <w:bCs/>
                <w:i/>
                <w:iCs/>
                <w:sz w:val="28"/>
                <w:szCs w:val="28"/>
              </w:rPr>
              <w:t xml:space="preserve"> </w:t>
            </w:r>
            <w:r w:rsidRPr="000915D8">
              <w:rPr>
                <w:rFonts w:ascii="Cambria" w:hAnsi="Cambria" w:cs="Calibri"/>
                <w:b/>
                <w:bCs/>
                <w:i/>
                <w:iCs/>
                <w:color w:val="000000"/>
                <w:sz w:val="23"/>
                <w:szCs w:val="23"/>
              </w:rPr>
              <w:t>α</w:t>
            </w:r>
            <w:r w:rsidR="001C238E" w:rsidRPr="001C238E">
              <w:rPr>
                <w:rFonts w:ascii="Cambria" w:hAnsi="Cambria"/>
                <w:b/>
                <w:bCs/>
                <w:i/>
                <w:iCs/>
                <w:sz w:val="28"/>
                <w:szCs w:val="28"/>
              </w:rPr>
              <w:t xml:space="preserve"> </w:t>
            </w:r>
            <w:r>
              <w:rPr>
                <w:rFonts w:cs="Arial Black"/>
                <w:bCs/>
              </w:rPr>
              <w:t xml:space="preserve">may passively allow himself to be thrown on </w:t>
            </w:r>
            <w:r w:rsidRPr="004B38E2">
              <w:rPr>
                <w:rFonts w:cs="Arial Black"/>
                <w:bCs/>
              </w:rPr>
              <w:t>baby</w:t>
            </w:r>
            <w:r w:rsidR="0094336B" w:rsidRPr="001C238E">
              <w:rPr>
                <w:rFonts w:ascii="Cambria" w:hAnsi="Cambria"/>
                <w:b/>
                <w:bCs/>
                <w:i/>
                <w:iCs/>
                <w:sz w:val="28"/>
                <w:szCs w:val="28"/>
              </w:rPr>
              <w:t xml:space="preserve"> </w:t>
            </w:r>
            <w:r w:rsidRPr="000915D8">
              <w:rPr>
                <w:rFonts w:ascii="Cambria" w:hAnsi="Cambria"/>
                <w:b/>
                <w:bCs/>
                <w:i/>
                <w:iCs/>
                <w:noProof/>
                <w:sz w:val="22"/>
                <w:szCs w:val="22"/>
              </w:rPr>
              <w:t>β</w:t>
            </w:r>
            <w:r w:rsidR="008226D2" w:rsidRPr="008226D2">
              <w:rPr>
                <w:rFonts w:ascii="Cambria" w:hAnsi="Cambria" w:cstheme="minorHAnsi"/>
                <w:b/>
                <w:color w:val="000000"/>
                <w:sz w:val="28"/>
                <w:szCs w:val="28"/>
              </w:rPr>
              <w:t xml:space="preserve"> </w:t>
            </w:r>
            <w:r>
              <w:rPr>
                <w:rFonts w:asciiTheme="minorHAnsi" w:hAnsiTheme="minorHAnsi" w:cstheme="minorHAnsi"/>
                <w:bCs/>
                <w:color w:val="000000"/>
              </w:rPr>
              <w:t>rather than get</w:t>
            </w:r>
            <w:r w:rsidR="008226D2">
              <w:rPr>
                <w:rFonts w:asciiTheme="minorHAnsi" w:hAnsiTheme="minorHAnsi" w:cstheme="minorHAnsi"/>
                <w:bCs/>
                <w:color w:val="000000"/>
              </w:rPr>
              <w:t>ting himself</w:t>
            </w:r>
            <w:r>
              <w:rPr>
                <w:rFonts w:asciiTheme="minorHAnsi" w:hAnsiTheme="minorHAnsi" w:cstheme="minorHAnsi"/>
                <w:bCs/>
                <w:color w:val="000000"/>
              </w:rPr>
              <w:t xml:space="preserve"> killed</w:t>
            </w:r>
            <w:r w:rsidR="004E6109">
              <w:rPr>
                <w:rFonts w:asciiTheme="minorHAnsi" w:hAnsiTheme="minorHAnsi" w:cstheme="minorHAnsi"/>
                <w:bCs/>
                <w:color w:val="000000"/>
              </w:rPr>
              <w:t xml:space="preserve">, </w:t>
            </w:r>
            <w:r w:rsidR="004E6109" w:rsidRPr="004E6109">
              <w:t>because of</w:t>
            </w:r>
            <w:r w:rsidR="004E6109">
              <w:rPr>
                <w:i/>
                <w:iCs/>
              </w:rPr>
              <w:t xml:space="preserve"> </w:t>
            </w:r>
            <w:r w:rsidR="004E6109" w:rsidRPr="004E6109">
              <w:t>the reverse</w:t>
            </w:r>
            <w:r w:rsidR="004E6109" w:rsidRPr="00C67851">
              <w:rPr>
                <w:i/>
                <w:iCs/>
              </w:rPr>
              <w:t xml:space="preserve"> </w:t>
            </w:r>
            <w:r w:rsidR="004E6109" w:rsidRPr="004B38E2">
              <w:rPr>
                <w:rFonts w:asciiTheme="majorBidi" w:hAnsiTheme="majorBidi" w:cstheme="majorBidi"/>
                <w:sz w:val="24"/>
                <w:szCs w:val="24"/>
                <w:rtl/>
              </w:rPr>
              <w:t>מאי חזית</w:t>
            </w:r>
            <w:r w:rsidR="004E6109" w:rsidRPr="004B38E2">
              <w:t xml:space="preserve"> </w:t>
            </w:r>
            <w:r w:rsidR="004E6109" w:rsidRPr="004E6109">
              <w:t>logic</w:t>
            </w:r>
            <w:r>
              <w:rPr>
                <w:rFonts w:asciiTheme="minorHAnsi" w:hAnsiTheme="minorHAnsi" w:cstheme="minorHAnsi"/>
                <w:bCs/>
                <w:color w:val="000000"/>
              </w:rPr>
              <w:t>],</w:t>
            </w:r>
            <w:r w:rsidRPr="004B38E2">
              <w:rPr>
                <w:rFonts w:asciiTheme="minorHAnsi" w:hAnsiTheme="minorHAnsi" w:cstheme="minorHAnsi"/>
                <w:bCs/>
              </w:rPr>
              <w:t xml:space="preserve"> is</w:t>
            </w:r>
            <w:r w:rsidRPr="004B38E2">
              <w:rPr>
                <w:rFonts w:cs="Arial Black"/>
                <w:bCs/>
              </w:rPr>
              <w:t xml:space="preserve"> based on the fact that</w:t>
            </w:r>
            <w:r w:rsidR="0094336B" w:rsidRPr="001C238E">
              <w:rPr>
                <w:rFonts w:ascii="Cambria" w:hAnsi="Cambria"/>
                <w:b/>
                <w:bCs/>
                <w:i/>
                <w:iCs/>
                <w:sz w:val="28"/>
                <w:szCs w:val="28"/>
              </w:rPr>
              <w:t xml:space="preserve"> </w:t>
            </w:r>
            <w:r w:rsidRPr="000915D8">
              <w:rPr>
                <w:rFonts w:ascii="Cambria" w:hAnsi="Cambria" w:cs="Calibri"/>
                <w:b/>
                <w:bCs/>
                <w:i/>
                <w:iCs/>
                <w:color w:val="000000"/>
                <w:sz w:val="23"/>
                <w:szCs w:val="23"/>
              </w:rPr>
              <w:t>α</w:t>
            </w:r>
            <w:r w:rsidR="001C238E" w:rsidRPr="001C238E">
              <w:rPr>
                <w:rFonts w:ascii="Cambria" w:hAnsi="Cambria"/>
                <w:b/>
                <w:bCs/>
                <w:i/>
                <w:iCs/>
                <w:sz w:val="28"/>
                <w:szCs w:val="28"/>
              </w:rPr>
              <w:t xml:space="preserve"> </w:t>
            </w:r>
            <w:r w:rsidRPr="004B38E2">
              <w:rPr>
                <w:rFonts w:cs="Arial Black"/>
                <w:bCs/>
              </w:rPr>
              <w:t>is not obligated to save</w:t>
            </w:r>
            <w:r w:rsidRPr="003A45A1">
              <w:rPr>
                <w:rFonts w:cs="Arial Black"/>
                <w:b/>
                <w:bCs/>
                <w:sz w:val="28"/>
                <w:szCs w:val="28"/>
              </w:rPr>
              <w:t xml:space="preserve"> </w:t>
            </w:r>
            <w:r w:rsidRPr="000915D8">
              <w:rPr>
                <w:rFonts w:ascii="Cambria" w:hAnsi="Cambria"/>
                <w:b/>
                <w:bCs/>
                <w:i/>
                <w:iCs/>
                <w:noProof/>
                <w:sz w:val="22"/>
                <w:szCs w:val="22"/>
              </w:rPr>
              <w:t>β</w:t>
            </w:r>
            <w:r w:rsidRPr="004B38E2">
              <w:rPr>
                <w:rFonts w:cs="Arial Black"/>
                <w:i/>
                <w:iCs/>
                <w:sz w:val="21"/>
                <w:szCs w:val="21"/>
              </w:rPr>
              <w:t>’</w:t>
            </w:r>
            <w:r w:rsidRPr="004B38E2">
              <w:rPr>
                <w:rFonts w:cs="Arial Black"/>
                <w:i/>
                <w:iCs/>
              </w:rPr>
              <w:t>s</w:t>
            </w:r>
            <w:r w:rsidRPr="004B38E2">
              <w:rPr>
                <w:rFonts w:cs="Arial Black"/>
                <w:bCs/>
              </w:rPr>
              <w:t xml:space="preserve"> life if he himself will thereby be killed, </w:t>
            </w:r>
            <w:r w:rsidRPr="005529EC">
              <w:rPr>
                <w:rFonts w:cs="Calibri"/>
                <w:bCs/>
                <w:sz w:val="22"/>
              </w:rPr>
              <w:t>[</w:t>
            </w:r>
            <w:r w:rsidR="001E7870">
              <w:rPr>
                <w:rFonts w:cs="Arial Black"/>
                <w:bCs/>
              </w:rPr>
              <w:t xml:space="preserve">from either of </w:t>
            </w:r>
            <w:r w:rsidRPr="004B38E2">
              <w:rPr>
                <w:bCs/>
                <w:color w:val="000000"/>
              </w:rPr>
              <w:t xml:space="preserve">the two </w:t>
            </w:r>
            <w:r>
              <w:rPr>
                <w:bCs/>
                <w:color w:val="000000"/>
              </w:rPr>
              <w:t xml:space="preserve">Scriptural </w:t>
            </w:r>
            <w:r w:rsidRPr="004B38E2">
              <w:rPr>
                <w:bCs/>
                <w:color w:val="000000"/>
              </w:rPr>
              <w:t>sources for the</w:t>
            </w:r>
            <w:r w:rsidRPr="004B38E2">
              <w:t xml:space="preserve"> </w:t>
            </w:r>
            <w:r w:rsidRPr="004B38E2">
              <w:rPr>
                <w:rFonts w:ascii="Times New Roman" w:hAnsi="Times New Roman" w:cs="Times New Roman"/>
                <w:sz w:val="24"/>
                <w:szCs w:val="24"/>
                <w:rtl/>
              </w:rPr>
              <w:t>מצוה</w:t>
            </w:r>
            <w:r w:rsidRPr="004B38E2">
              <w:rPr>
                <w:bCs/>
                <w:color w:val="000000"/>
                <w:sz w:val="21"/>
                <w:szCs w:val="21"/>
              </w:rPr>
              <w:t xml:space="preserve"> </w:t>
            </w:r>
            <w:r w:rsidRPr="004B38E2">
              <w:rPr>
                <w:bCs/>
                <w:color w:val="000000"/>
              </w:rPr>
              <w:t>to save a life</w:t>
            </w:r>
            <w:r w:rsidRPr="005529EC">
              <w:rPr>
                <w:rFonts w:cs="Calibri"/>
                <w:bCs/>
                <w:color w:val="000000"/>
                <w:sz w:val="22"/>
              </w:rPr>
              <w:t>]</w:t>
            </w:r>
            <w:r>
              <w:rPr>
                <w:rFonts w:cs="Calibri"/>
                <w:bCs/>
                <w:color w:val="000000"/>
                <w:sz w:val="22"/>
              </w:rPr>
              <w:t>:</w:t>
            </w:r>
            <w:r w:rsidR="00401769" w:rsidRPr="00401769">
              <w:rPr>
                <w:rFonts w:cstheme="minorHAnsi"/>
                <w:b/>
                <w:sz w:val="22"/>
                <w:szCs w:val="22"/>
                <w:vertAlign w:val="superscript"/>
              </w:rPr>
              <w:t>1</w:t>
            </w:r>
            <w:r w:rsidRPr="004B38E2">
              <w:rPr>
                <w:bCs/>
                <w:color w:val="000000"/>
                <w:sz w:val="21"/>
                <w:szCs w:val="21"/>
              </w:rPr>
              <w:t xml:space="preserve"> </w:t>
            </w:r>
          </w:p>
          <w:p w14:paraId="6785833A" w14:textId="0EBB60AF" w:rsidR="00957745" w:rsidRPr="00957745" w:rsidRDefault="00957745" w:rsidP="009E79F5">
            <w:pPr>
              <w:spacing w:before="40" w:line="312" w:lineRule="auto"/>
              <w:ind w:left="75" w:right="90" w:firstLine="25"/>
              <w:rPr>
                <w:rFonts w:ascii="Times New Roman" w:hAnsi="Times New Roman" w:cs="Times New Roman"/>
                <w:bCs/>
                <w:color w:val="000000"/>
                <w:sz w:val="24"/>
                <w:szCs w:val="24"/>
              </w:rPr>
            </w:pPr>
            <w:r w:rsidRPr="005529EC">
              <w:rPr>
                <w:rFonts w:cs="Calibri"/>
                <w:bCs/>
                <w:color w:val="000000"/>
                <w:sz w:val="21"/>
                <w:szCs w:val="21"/>
              </w:rPr>
              <w:t>(</w:t>
            </w:r>
            <w:r w:rsidRPr="004B38E2">
              <w:rPr>
                <w:bCs/>
                <w:color w:val="000000"/>
              </w:rPr>
              <w:t>1</w:t>
            </w:r>
            <w:r w:rsidRPr="005529EC">
              <w:rPr>
                <w:rFonts w:cs="Calibri"/>
                <w:bCs/>
                <w:color w:val="000000"/>
                <w:sz w:val="21"/>
              </w:rPr>
              <w:t>)</w:t>
            </w:r>
            <w:r w:rsidRPr="004B38E2">
              <w:rPr>
                <w:bCs/>
                <w:color w:val="000000"/>
              </w:rPr>
              <w:t xml:space="preserve"> The</w:t>
            </w:r>
            <w:r w:rsidRPr="004B38E2">
              <w:rPr>
                <w:bCs/>
                <w:color w:val="000000"/>
                <w:sz w:val="21"/>
                <w:szCs w:val="21"/>
              </w:rPr>
              <w:t xml:space="preserve"> </w:t>
            </w:r>
            <w:r w:rsidRPr="004B38E2">
              <w:rPr>
                <w:rFonts w:asciiTheme="majorBidi" w:hAnsiTheme="majorBidi" w:cstheme="majorBidi"/>
                <w:sz w:val="24"/>
                <w:szCs w:val="24"/>
                <w:rtl/>
              </w:rPr>
              <w:t>עשׂה</w:t>
            </w:r>
            <w:r w:rsidRPr="004B38E2">
              <w:rPr>
                <w:rFonts w:asciiTheme="majorBidi" w:hAnsiTheme="majorBidi" w:cstheme="majorBidi"/>
                <w:sz w:val="24"/>
                <w:szCs w:val="24"/>
              </w:rPr>
              <w:t xml:space="preserve"> </w:t>
            </w:r>
            <w:r w:rsidRPr="004B38E2">
              <w:rPr>
                <w:rFonts w:cstheme="minorHAnsi"/>
              </w:rPr>
              <w:t>of</w:t>
            </w:r>
            <w:r w:rsidRPr="004B38E2">
              <w:rPr>
                <w:rFonts w:cstheme="minorHAnsi"/>
                <w:sz w:val="21"/>
                <w:szCs w:val="21"/>
              </w:rPr>
              <w:t xml:space="preserve"> </w:t>
            </w:r>
            <w:r w:rsidRPr="004B38E2">
              <w:rPr>
                <w:rFonts w:asciiTheme="majorBidi" w:hAnsiTheme="majorBidi" w:cstheme="majorBidi"/>
                <w:sz w:val="24"/>
                <w:szCs w:val="24"/>
                <w:rtl/>
              </w:rPr>
              <w:t>השׁבת גופו</w:t>
            </w:r>
            <w:r w:rsidRPr="004B38E2">
              <w:rPr>
                <w:rFonts w:cstheme="minorHAnsi"/>
                <w:sz w:val="21"/>
                <w:szCs w:val="21"/>
              </w:rPr>
              <w:t xml:space="preserve"> </w:t>
            </w:r>
            <w:r w:rsidRPr="005529EC">
              <w:rPr>
                <w:rFonts w:cs="Calibri"/>
              </w:rPr>
              <w:t>(</w:t>
            </w:r>
            <w:r w:rsidRPr="004B38E2">
              <w:rPr>
                <w:rFonts w:asciiTheme="minorHAnsi" w:hAnsiTheme="minorHAnsi" w:cstheme="minorHAnsi"/>
              </w:rPr>
              <w:t>restoring a person’s life</w:t>
            </w:r>
            <w:r w:rsidRPr="005529EC">
              <w:rPr>
                <w:rFonts w:cs="Calibri"/>
              </w:rPr>
              <w:t>)</w:t>
            </w:r>
            <w:r w:rsidR="00AF51FB">
              <w:rPr>
                <w:rFonts w:asciiTheme="minorHAnsi" w:hAnsiTheme="minorHAnsi" w:cstheme="minorHAnsi"/>
              </w:rPr>
              <w:t>,</w:t>
            </w:r>
            <w:r w:rsidR="00384CD8">
              <w:rPr>
                <w:rFonts w:asciiTheme="minorHAnsi" w:hAnsiTheme="minorHAnsi" w:cstheme="minorHAnsi"/>
              </w:rPr>
              <w:t xml:space="preserve"> </w:t>
            </w:r>
            <w:r w:rsidRPr="004B38E2">
              <w:rPr>
                <w:rFonts w:cstheme="minorHAnsi"/>
              </w:rPr>
              <w:t xml:space="preserve">derived </w:t>
            </w:r>
            <w:r w:rsidR="00384CD8">
              <w:rPr>
                <w:rFonts w:cstheme="minorHAnsi"/>
              </w:rPr>
              <w:t>(in</w:t>
            </w:r>
            <w:r w:rsidR="00384CD8">
              <w:rPr>
                <w:rFonts w:cstheme="minorHAnsi"/>
              </w:rPr>
              <w:br/>
            </w:r>
            <w:r w:rsidR="00AF51FB" w:rsidRPr="00957745">
              <w:rPr>
                <w:rFonts w:ascii="Times New Roman" w:hAnsi="Times New Roman" w:cs="Times New Roman"/>
                <w:b/>
                <w:color w:val="000000"/>
                <w:sz w:val="24"/>
                <w:szCs w:val="24"/>
                <w:rtl/>
              </w:rPr>
              <w:t xml:space="preserve">בבא </w:t>
            </w:r>
            <w:r w:rsidR="00AF51FB" w:rsidRPr="009E79F5">
              <w:rPr>
                <w:rFonts w:ascii="Times New Roman" w:hAnsi="Times New Roman" w:cs="Times New Roman"/>
                <w:b/>
                <w:color w:val="000000"/>
                <w:sz w:val="24"/>
                <w:szCs w:val="24"/>
                <w:rtl/>
              </w:rPr>
              <w:t>קמא</w:t>
            </w:r>
            <w:r w:rsidR="00AF51FB" w:rsidRPr="009E79F5">
              <w:rPr>
                <w:rFonts w:asciiTheme="majorBidi" w:hAnsiTheme="majorBidi" w:cs="Times New Roman"/>
                <w:color w:val="000000"/>
                <w:sz w:val="24"/>
                <w:szCs w:val="24"/>
                <w:rtl/>
              </w:rPr>
              <w:t xml:space="preserve"> </w:t>
            </w:r>
            <w:r w:rsidR="00AF51FB" w:rsidRPr="00957745">
              <w:rPr>
                <w:rFonts w:ascii="Times New Roman" w:hAnsi="Times New Roman" w:cs="Times New Roman"/>
                <w:b/>
                <w:color w:val="000000"/>
                <w:sz w:val="24"/>
                <w:szCs w:val="24"/>
                <w:rtl/>
              </w:rPr>
              <w:t>פא׳ ע״ב</w:t>
            </w:r>
            <w:r w:rsidR="00AF51FB" w:rsidRPr="009E79F5">
              <w:rPr>
                <w:rFonts w:asciiTheme="minorHAnsi" w:hAnsiTheme="minorHAnsi" w:cstheme="minorHAnsi"/>
                <w:bCs/>
                <w:color w:val="000000"/>
              </w:rPr>
              <w:t>)</w:t>
            </w:r>
            <w:r w:rsidR="00AF51FB">
              <w:rPr>
                <w:rFonts w:asciiTheme="minorHAnsi" w:hAnsiTheme="minorHAnsi" w:cstheme="minorHAnsi"/>
                <w:bCs/>
                <w:color w:val="000000"/>
              </w:rPr>
              <w:t xml:space="preserve"> </w:t>
            </w:r>
            <w:r w:rsidRPr="004B38E2">
              <w:rPr>
                <w:rFonts w:cstheme="minorHAnsi"/>
              </w:rPr>
              <w:t>from the verse of</w:t>
            </w:r>
            <w:r>
              <w:rPr>
                <w:rFonts w:cstheme="minorHAnsi"/>
              </w:rPr>
              <w:t xml:space="preserve"> </w:t>
            </w:r>
            <w:r w:rsidR="007E7D02">
              <w:rPr>
                <w:rFonts w:cstheme="minorHAnsi"/>
              </w:rPr>
              <w:t>“</w:t>
            </w:r>
            <w:r w:rsidR="007E7D02" w:rsidRPr="004B38E2">
              <w:rPr>
                <w:rFonts w:asciiTheme="majorBidi" w:hAnsiTheme="majorBidi" w:cstheme="majorBidi"/>
                <w:sz w:val="24"/>
                <w:szCs w:val="24"/>
                <w:rtl/>
              </w:rPr>
              <w:t>וַ</w:t>
            </w:r>
            <w:r w:rsidR="007E7D02" w:rsidRPr="009A6460">
              <w:rPr>
                <w:rFonts w:asciiTheme="majorBidi" w:hAnsiTheme="majorBidi" w:cs="Times New Roman"/>
                <w:sz w:val="24"/>
                <w:szCs w:val="24"/>
                <w:rtl/>
              </w:rPr>
              <w:t>הַ</w:t>
            </w:r>
            <w:r w:rsidR="007E7D02" w:rsidRPr="004B38E2">
              <w:rPr>
                <w:rFonts w:asciiTheme="majorBidi" w:hAnsiTheme="majorBidi" w:cstheme="majorBidi"/>
                <w:sz w:val="24"/>
                <w:szCs w:val="24"/>
                <w:rtl/>
              </w:rPr>
              <w:t>שֵׁבֹתוֹ לוֹ</w:t>
            </w:r>
            <w:r w:rsidR="007E7D02">
              <w:rPr>
                <w:rFonts w:cstheme="minorHAnsi"/>
              </w:rPr>
              <w:t>”</w:t>
            </w:r>
            <w:r>
              <w:rPr>
                <w:bCs/>
                <w:color w:val="000000"/>
              </w:rPr>
              <w:t xml:space="preserve"> </w:t>
            </w:r>
            <w:r w:rsidRPr="00957745">
              <w:rPr>
                <w:rFonts w:asciiTheme="minorHAnsi" w:hAnsiTheme="minorHAnsi" w:cstheme="minorHAnsi"/>
                <w:b/>
                <w:color w:val="000000"/>
                <w:rtl/>
              </w:rPr>
              <w:t>(</w:t>
            </w:r>
            <w:r w:rsidRPr="00957745">
              <w:rPr>
                <w:rFonts w:ascii="Times New Roman" w:hAnsi="Times New Roman" w:cs="Times New Roman"/>
                <w:b/>
                <w:color w:val="000000"/>
                <w:sz w:val="24"/>
                <w:szCs w:val="24"/>
                <w:rtl/>
              </w:rPr>
              <w:t xml:space="preserve">דברים </w:t>
            </w:r>
            <w:r w:rsidR="00CE17F0" w:rsidRPr="00CE17F0">
              <w:rPr>
                <w:rFonts w:ascii="Times New Roman" w:hAnsi="Times New Roman" w:cs="Times New Roman"/>
                <w:b/>
                <w:color w:val="000000"/>
                <w:sz w:val="24"/>
                <w:szCs w:val="24"/>
                <w:rtl/>
              </w:rPr>
              <w:t>כ</w:t>
            </w:r>
            <w:r w:rsidR="00E94029" w:rsidRPr="00E94029">
              <w:rPr>
                <w:rFonts w:asciiTheme="minorHAnsi" w:hAnsiTheme="minorHAnsi" w:cstheme="minorHAnsi"/>
                <w:b/>
                <w:color w:val="000000"/>
                <w:rtl/>
              </w:rPr>
              <w:t>"</w:t>
            </w:r>
            <w:r w:rsidR="00CE17F0" w:rsidRPr="00CE17F0">
              <w:rPr>
                <w:rFonts w:ascii="Times New Roman" w:hAnsi="Times New Roman" w:cs="Times New Roman"/>
                <w:b/>
                <w:color w:val="000000"/>
                <w:sz w:val="24"/>
                <w:szCs w:val="24"/>
                <w:rtl/>
              </w:rPr>
              <w:t>ב</w:t>
            </w:r>
            <w:r w:rsidRPr="00957745">
              <w:rPr>
                <w:rFonts w:ascii="Times New Roman" w:hAnsi="Times New Roman" w:cs="Times New Roman"/>
                <w:b/>
                <w:color w:val="000000"/>
                <w:sz w:val="24"/>
                <w:szCs w:val="24"/>
                <w:rtl/>
              </w:rPr>
              <w:t>, ב</w:t>
            </w:r>
            <w:r w:rsidRPr="00957745">
              <w:rPr>
                <w:rFonts w:asciiTheme="minorHAnsi" w:hAnsiTheme="minorHAnsi" w:cstheme="minorHAnsi"/>
                <w:b/>
                <w:color w:val="000000"/>
                <w:rtl/>
              </w:rPr>
              <w:t>)</w:t>
            </w:r>
            <w:r w:rsidRPr="00957745">
              <w:rPr>
                <w:rFonts w:ascii="Times New Roman" w:hAnsi="Times New Roman" w:cs="Times New Roman"/>
                <w:b/>
                <w:color w:val="000000"/>
                <w:sz w:val="24"/>
                <w:szCs w:val="24"/>
              </w:rPr>
              <w:t xml:space="preserve"> </w:t>
            </w:r>
            <w:r>
              <w:rPr>
                <w:bCs/>
                <w:color w:val="000000"/>
              </w:rPr>
              <w:t>which is s</w:t>
            </w:r>
            <w:r w:rsidRPr="004B38E2">
              <w:rPr>
                <w:bCs/>
                <w:color w:val="000000"/>
              </w:rPr>
              <w:t>tated in reference to</w:t>
            </w:r>
            <w:r w:rsidR="00054254">
              <w:t xml:space="preserve"> the </w:t>
            </w:r>
            <w:r w:rsidR="00054254" w:rsidRPr="004B38E2">
              <w:rPr>
                <w:rFonts w:ascii="Times New Roman" w:hAnsi="Times New Roman" w:cs="Times New Roman"/>
                <w:sz w:val="24"/>
                <w:szCs w:val="24"/>
                <w:rtl/>
              </w:rPr>
              <w:t>מצוה</w:t>
            </w:r>
            <w:r w:rsidR="00054254" w:rsidRPr="004B38E2">
              <w:t xml:space="preserve"> </w:t>
            </w:r>
            <w:r w:rsidR="00054254">
              <w:rPr>
                <w:bCs/>
                <w:color w:val="000000"/>
              </w:rPr>
              <w:t>of</w:t>
            </w:r>
            <w:r w:rsidR="00054254">
              <w:rPr>
                <w:bCs/>
                <w:color w:val="000000"/>
                <w:sz w:val="21"/>
                <w:szCs w:val="21"/>
              </w:rPr>
              <w:t xml:space="preserve"> </w:t>
            </w:r>
            <w:r w:rsidRPr="004B38E2">
              <w:rPr>
                <w:rFonts w:asciiTheme="majorBidi" w:hAnsiTheme="majorBidi" w:cstheme="majorBidi"/>
                <w:b/>
                <w:color w:val="000000"/>
                <w:sz w:val="24"/>
                <w:szCs w:val="24"/>
                <w:rtl/>
              </w:rPr>
              <w:t>השׁבת אבידה</w:t>
            </w:r>
            <w:r w:rsidRPr="004B38E2">
              <w:rPr>
                <w:bCs/>
                <w:color w:val="000000"/>
                <w:sz w:val="21"/>
                <w:szCs w:val="21"/>
              </w:rPr>
              <w:t xml:space="preserve"> </w:t>
            </w:r>
            <w:r w:rsidRPr="005529EC">
              <w:rPr>
                <w:rFonts w:cs="Calibri"/>
                <w:bCs/>
                <w:color w:val="000000"/>
              </w:rPr>
              <w:t>(</w:t>
            </w:r>
            <w:r w:rsidRPr="004B38E2">
              <w:rPr>
                <w:rFonts w:asciiTheme="minorHAnsi" w:hAnsiTheme="minorHAnsi" w:cstheme="minorHAnsi"/>
                <w:bCs/>
                <w:color w:val="000000"/>
              </w:rPr>
              <w:t>returning a lost item</w:t>
            </w:r>
            <w:r w:rsidRPr="005529EC">
              <w:rPr>
                <w:rFonts w:cs="Calibri"/>
                <w:bCs/>
                <w:color w:val="000000"/>
              </w:rPr>
              <w:t>)</w:t>
            </w:r>
            <w:r w:rsidRPr="004B38E2">
              <w:rPr>
                <w:rFonts w:asciiTheme="minorHAnsi" w:hAnsiTheme="minorHAnsi" w:cstheme="minorHAnsi"/>
                <w:bCs/>
                <w:color w:val="000000"/>
              </w:rPr>
              <w:t>:  Just as saving one’s own lost item has priority ov</w:t>
            </w:r>
            <w:r w:rsidRPr="004B38E2">
              <w:rPr>
                <w:bCs/>
                <w:color w:val="000000"/>
              </w:rPr>
              <w:t>er another</w:t>
            </w:r>
            <w:r w:rsidR="00C3665D">
              <w:rPr>
                <w:bCs/>
                <w:color w:val="000000"/>
              </w:rPr>
              <w:t xml:space="preserve"> person</w:t>
            </w:r>
            <w:r w:rsidRPr="004B38E2">
              <w:rPr>
                <w:bCs/>
                <w:color w:val="000000"/>
              </w:rPr>
              <w:t>’s lost item</w:t>
            </w:r>
            <w:r w:rsidR="00A62053">
              <w:rPr>
                <w:bCs/>
                <w:color w:val="000000"/>
              </w:rPr>
              <w:t xml:space="preserve"> (</w:t>
            </w:r>
            <w:r w:rsidR="00A62053" w:rsidRPr="00823886">
              <w:rPr>
                <w:rFonts w:cs="Times New Roman"/>
                <w:b/>
                <w:sz w:val="24"/>
                <w:szCs w:val="24"/>
                <w:rtl/>
              </w:rPr>
              <w:t>בבא מציעא לג׳ ע״א</w:t>
            </w:r>
            <w:r w:rsidR="00A62053">
              <w:rPr>
                <w:bCs/>
                <w:color w:val="000000"/>
              </w:rPr>
              <w:t>)</w:t>
            </w:r>
            <w:r w:rsidRPr="004B38E2">
              <w:rPr>
                <w:bCs/>
                <w:color w:val="000000"/>
              </w:rPr>
              <w:t>, the same applies to</w:t>
            </w:r>
            <w:r w:rsidRPr="004B38E2">
              <w:rPr>
                <w:rFonts w:cstheme="minorHAnsi"/>
                <w:sz w:val="21"/>
                <w:szCs w:val="21"/>
              </w:rPr>
              <w:t xml:space="preserve"> </w:t>
            </w:r>
            <w:r w:rsidRPr="004B38E2">
              <w:rPr>
                <w:rFonts w:asciiTheme="majorBidi" w:hAnsiTheme="majorBidi" w:cstheme="majorBidi"/>
                <w:sz w:val="24"/>
                <w:szCs w:val="24"/>
                <w:rtl/>
              </w:rPr>
              <w:t>השׁבת גופו</w:t>
            </w:r>
            <w:r w:rsidR="009E79F5">
              <w:rPr>
                <w:rFonts w:asciiTheme="minorHAnsi" w:hAnsiTheme="minorHAnsi" w:cstheme="minorHAnsi"/>
                <w:b/>
                <w:color w:val="000000"/>
              </w:rPr>
              <w:t>.</w:t>
            </w:r>
          </w:p>
          <w:p w14:paraId="080837B8" w14:textId="3B532AC0" w:rsidR="00957745" w:rsidRPr="004B38E2" w:rsidRDefault="00957745" w:rsidP="005B5BBD">
            <w:pPr>
              <w:spacing w:before="40" w:line="312" w:lineRule="auto"/>
              <w:ind w:left="75" w:right="90" w:firstLine="25"/>
              <w:rPr>
                <w:bCs/>
                <w:color w:val="000000"/>
              </w:rPr>
            </w:pPr>
            <w:r w:rsidRPr="005529EC">
              <w:rPr>
                <w:rFonts w:cs="Calibri"/>
                <w:bCs/>
                <w:color w:val="000000"/>
                <w:sz w:val="21"/>
              </w:rPr>
              <w:t>(</w:t>
            </w:r>
            <w:r w:rsidRPr="004B38E2">
              <w:rPr>
                <w:bCs/>
                <w:color w:val="000000"/>
              </w:rPr>
              <w:t>2</w:t>
            </w:r>
            <w:r w:rsidRPr="005529EC">
              <w:rPr>
                <w:rFonts w:cs="Calibri"/>
                <w:bCs/>
                <w:color w:val="000000"/>
                <w:sz w:val="21"/>
              </w:rPr>
              <w:t>)</w:t>
            </w:r>
            <w:r w:rsidRPr="004B38E2">
              <w:rPr>
                <w:bCs/>
                <w:color w:val="000000"/>
              </w:rPr>
              <w:t xml:space="preserve"> The</w:t>
            </w:r>
            <w:r w:rsidRPr="004B38E2">
              <w:rPr>
                <w:bCs/>
                <w:color w:val="000000"/>
                <w:sz w:val="21"/>
                <w:szCs w:val="21"/>
              </w:rPr>
              <w:t xml:space="preserve"> </w:t>
            </w:r>
            <w:r w:rsidRPr="004B38E2">
              <w:rPr>
                <w:rFonts w:asciiTheme="majorBidi" w:hAnsiTheme="majorBidi" w:cstheme="majorBidi"/>
                <w:b/>
                <w:color w:val="000000"/>
                <w:sz w:val="24"/>
                <w:szCs w:val="24"/>
                <w:rtl/>
              </w:rPr>
              <w:t>לאו</w:t>
            </w:r>
            <w:r w:rsidRPr="004B38E2">
              <w:rPr>
                <w:rFonts w:asciiTheme="majorBidi" w:hAnsiTheme="majorBidi" w:cstheme="majorBidi"/>
                <w:b/>
                <w:color w:val="000000"/>
                <w:sz w:val="21"/>
                <w:szCs w:val="21"/>
              </w:rPr>
              <w:t xml:space="preserve"> </w:t>
            </w:r>
            <w:r w:rsidRPr="004B38E2">
              <w:rPr>
                <w:rFonts w:cstheme="minorHAnsi"/>
                <w:bCs/>
                <w:color w:val="000000"/>
              </w:rPr>
              <w:t>of</w:t>
            </w:r>
            <w:r w:rsidRPr="004B38E2">
              <w:rPr>
                <w:rFonts w:cstheme="minorHAnsi"/>
                <w:bCs/>
                <w:color w:val="000000"/>
                <w:sz w:val="21"/>
                <w:szCs w:val="21"/>
              </w:rPr>
              <w:t xml:space="preserve"> </w:t>
            </w:r>
            <w:r w:rsidRPr="004B38E2">
              <w:rPr>
                <w:rFonts w:asciiTheme="majorBidi" w:hAnsiTheme="majorBidi" w:cstheme="majorBidi"/>
                <w:b/>
                <w:color w:val="000000"/>
                <w:sz w:val="24"/>
                <w:szCs w:val="24"/>
                <w:rtl/>
              </w:rPr>
              <w:t>על דם רעך</w:t>
            </w:r>
            <w:r w:rsidRPr="004B38E2">
              <w:rPr>
                <w:rFonts w:asciiTheme="majorBidi" w:hAnsiTheme="majorBidi" w:cstheme="majorBidi"/>
                <w:b/>
                <w:color w:val="000000"/>
                <w:sz w:val="24"/>
                <w:szCs w:val="24"/>
              </w:rPr>
              <w:t xml:space="preserve"> </w:t>
            </w:r>
            <w:r w:rsidRPr="004B38E2">
              <w:rPr>
                <w:rFonts w:asciiTheme="majorBidi" w:hAnsiTheme="majorBidi" w:cstheme="majorBidi"/>
                <w:b/>
                <w:color w:val="000000"/>
                <w:sz w:val="24"/>
                <w:szCs w:val="24"/>
                <w:rtl/>
              </w:rPr>
              <w:t>לא תעמד</w:t>
            </w:r>
            <w:r w:rsidR="00CE17F0">
              <w:rPr>
                <w:bCs/>
                <w:color w:val="000000"/>
              </w:rPr>
              <w:t xml:space="preserve"> </w:t>
            </w:r>
            <w:r w:rsidR="00CE17F0" w:rsidRPr="00957745">
              <w:rPr>
                <w:rFonts w:asciiTheme="minorHAnsi" w:hAnsiTheme="minorHAnsi" w:cstheme="minorHAnsi"/>
                <w:b/>
                <w:color w:val="000000"/>
                <w:rtl/>
              </w:rPr>
              <w:t>(</w:t>
            </w:r>
            <w:r w:rsidR="00E7697A" w:rsidRPr="00E7697A">
              <w:rPr>
                <w:rFonts w:ascii="Times New Roman" w:hAnsi="Times New Roman" w:cs="Times New Roman"/>
                <w:b/>
                <w:color w:val="000000"/>
                <w:sz w:val="24"/>
                <w:szCs w:val="24"/>
                <w:rtl/>
              </w:rPr>
              <w:t>ויקרא י</w:t>
            </w:r>
            <w:r w:rsidR="00E7697A" w:rsidRPr="00E94029">
              <w:rPr>
                <w:rFonts w:asciiTheme="minorHAnsi" w:hAnsiTheme="minorHAnsi" w:cstheme="minorHAnsi"/>
                <w:b/>
                <w:color w:val="000000"/>
                <w:rtl/>
              </w:rPr>
              <w:t>"</w:t>
            </w:r>
            <w:r w:rsidR="00E7697A" w:rsidRPr="00E7697A">
              <w:rPr>
                <w:rFonts w:ascii="Times New Roman" w:hAnsi="Times New Roman" w:cs="Times New Roman"/>
                <w:b/>
                <w:color w:val="000000"/>
                <w:sz w:val="24"/>
                <w:szCs w:val="24"/>
                <w:rtl/>
              </w:rPr>
              <w:t>ט, טז</w:t>
            </w:r>
            <w:r w:rsidR="00CE17F0" w:rsidRPr="00957745">
              <w:rPr>
                <w:rFonts w:asciiTheme="minorHAnsi" w:hAnsiTheme="minorHAnsi" w:cstheme="minorHAnsi"/>
                <w:b/>
                <w:color w:val="000000"/>
                <w:rtl/>
              </w:rPr>
              <w:t>)</w:t>
            </w:r>
            <w:r w:rsidR="00E7697A">
              <w:rPr>
                <w:rFonts w:asciiTheme="minorHAnsi" w:hAnsiTheme="minorHAnsi" w:cstheme="minorHAnsi"/>
                <w:b/>
                <w:color w:val="000000"/>
              </w:rPr>
              <w:t>:</w:t>
            </w:r>
            <w:r w:rsidRPr="004B38E2">
              <w:rPr>
                <w:bCs/>
                <w:color w:val="000000"/>
                <w:sz w:val="21"/>
                <w:szCs w:val="21"/>
              </w:rPr>
              <w:t xml:space="preserve"> </w:t>
            </w:r>
            <w:r w:rsidRPr="004B38E2">
              <w:rPr>
                <w:bCs/>
                <w:color w:val="000000"/>
              </w:rPr>
              <w:t xml:space="preserve">We derive from this verse only that a person must exert himself and hire others </w:t>
            </w:r>
            <w:r w:rsidR="00222F36">
              <w:rPr>
                <w:rFonts w:cs="Calibri"/>
                <w:bCs/>
                <w:color w:val="000000"/>
              </w:rPr>
              <w:t>(</w:t>
            </w:r>
            <w:r w:rsidRPr="004B38E2">
              <w:rPr>
                <w:rFonts w:asciiTheme="minorHAnsi" w:hAnsiTheme="minorHAnsi" w:cstheme="minorHAnsi"/>
                <w:bCs/>
                <w:color w:val="000000"/>
              </w:rPr>
              <w:t>to save a life</w:t>
            </w:r>
            <w:r w:rsidR="00222F36">
              <w:rPr>
                <w:rFonts w:asciiTheme="minorHAnsi" w:hAnsiTheme="minorHAnsi" w:cstheme="minorHAnsi"/>
                <w:bCs/>
                <w:color w:val="000000"/>
              </w:rPr>
              <w:t xml:space="preserve">; </w:t>
            </w:r>
            <w:r w:rsidR="00222F36" w:rsidRPr="006715D4">
              <w:rPr>
                <w:rFonts w:asciiTheme="majorBidi" w:hAnsiTheme="majorBidi" w:cstheme="majorBidi"/>
                <w:b/>
                <w:color w:val="000000"/>
                <w:sz w:val="24"/>
                <w:szCs w:val="24"/>
                <w:rtl/>
              </w:rPr>
              <w:t>סנהדרין עג׳ ע״א</w:t>
            </w:r>
            <w:r w:rsidR="00222F36">
              <w:rPr>
                <w:rFonts w:cs="Calibri"/>
                <w:bCs/>
                <w:color w:val="000000"/>
              </w:rPr>
              <w:t>)</w:t>
            </w:r>
            <w:r w:rsidRPr="004B38E2">
              <w:rPr>
                <w:rFonts w:asciiTheme="minorHAnsi" w:hAnsiTheme="minorHAnsi" w:cstheme="minorHAnsi"/>
                <w:bCs/>
                <w:color w:val="000000"/>
              </w:rPr>
              <w:t xml:space="preserve">, but not that he must be killed </w:t>
            </w:r>
            <w:r w:rsidRPr="005529EC">
              <w:rPr>
                <w:rFonts w:cs="Calibri"/>
                <w:bCs/>
                <w:color w:val="000000"/>
              </w:rPr>
              <w:t>[</w:t>
            </w:r>
            <w:r w:rsidRPr="004B38E2">
              <w:rPr>
                <w:rFonts w:asciiTheme="minorHAnsi" w:hAnsiTheme="minorHAnsi" w:cstheme="minorHAnsi"/>
                <w:bCs/>
                <w:color w:val="000000"/>
              </w:rPr>
              <w:t>to save</w:t>
            </w:r>
            <w:r w:rsidR="00D20192">
              <w:rPr>
                <w:rFonts w:asciiTheme="minorHAnsi" w:hAnsiTheme="minorHAnsi" w:cstheme="minorHAnsi"/>
                <w:bCs/>
                <w:color w:val="000000"/>
              </w:rPr>
              <w:t xml:space="preserve"> another</w:t>
            </w:r>
            <w:r w:rsidRPr="005529EC">
              <w:rPr>
                <w:rFonts w:cs="Calibri"/>
                <w:bCs/>
                <w:color w:val="000000"/>
              </w:rPr>
              <w:t>]</w:t>
            </w:r>
            <w:r w:rsidR="00CE17F0">
              <w:rPr>
                <w:bCs/>
                <w:color w:val="000000"/>
              </w:rPr>
              <w:t>.</w:t>
            </w:r>
          </w:p>
          <w:p w14:paraId="3E4E33AF" w14:textId="457A704F" w:rsidR="00957745" w:rsidRPr="004B38E2" w:rsidRDefault="00957745" w:rsidP="009E79F5">
            <w:pPr>
              <w:spacing w:before="60" w:line="288" w:lineRule="auto"/>
              <w:ind w:right="60"/>
              <w:rPr>
                <w:rFonts w:cs="Arial Black"/>
                <w:bCs/>
                <w:sz w:val="21"/>
                <w:szCs w:val="21"/>
              </w:rPr>
            </w:pPr>
            <w:r w:rsidRPr="004B38E2">
              <w:rPr>
                <w:bCs/>
                <w:color w:val="000000"/>
              </w:rPr>
              <w:t>Accordingly, since</w:t>
            </w:r>
            <w:r w:rsidRPr="003A45A1">
              <w:rPr>
                <w:rFonts w:ascii="Cambria" w:hAnsi="Cambria"/>
                <w:b/>
                <w:bCs/>
                <w:color w:val="000000"/>
                <w:sz w:val="28"/>
                <w:szCs w:val="28"/>
              </w:rPr>
              <w:t xml:space="preserve"> </w:t>
            </w:r>
            <w:r w:rsidRPr="000915D8">
              <w:rPr>
                <w:rFonts w:ascii="Cambria" w:hAnsi="Cambria" w:cs="Calibri"/>
                <w:b/>
                <w:bCs/>
                <w:i/>
                <w:iCs/>
                <w:color w:val="000000"/>
                <w:sz w:val="23"/>
                <w:szCs w:val="23"/>
              </w:rPr>
              <w:t>α</w:t>
            </w:r>
            <w:r w:rsidR="001C238E" w:rsidRPr="001C238E">
              <w:rPr>
                <w:rFonts w:ascii="Cambria" w:hAnsi="Cambria"/>
                <w:b/>
                <w:bCs/>
                <w:i/>
                <w:iCs/>
                <w:sz w:val="28"/>
                <w:szCs w:val="28"/>
              </w:rPr>
              <w:t xml:space="preserve"> </w:t>
            </w:r>
            <w:r w:rsidRPr="004B38E2">
              <w:rPr>
                <w:rFonts w:cs="Arial Black"/>
                <w:bCs/>
              </w:rPr>
              <w:t xml:space="preserve">has no obligation to </w:t>
            </w:r>
            <w:r w:rsidRPr="004B38E2">
              <w:rPr>
                <w:rFonts w:asciiTheme="minorHAnsi" w:hAnsiTheme="minorHAnsi" w:cstheme="minorHAnsi"/>
                <w:bCs/>
              </w:rPr>
              <w:t xml:space="preserve">save </w:t>
            </w:r>
            <w:r w:rsidRPr="005529EC">
              <w:rPr>
                <w:rFonts w:cs="Calibri"/>
                <w:bCs/>
              </w:rPr>
              <w:t>[</w:t>
            </w:r>
            <w:r w:rsidRPr="000915D8">
              <w:rPr>
                <w:rFonts w:ascii="Cambria" w:hAnsi="Cambria"/>
                <w:b/>
                <w:bCs/>
                <w:i/>
                <w:iCs/>
                <w:noProof/>
                <w:sz w:val="22"/>
                <w:szCs w:val="22"/>
              </w:rPr>
              <w:t>β</w:t>
            </w:r>
            <w:r w:rsidRPr="004B38E2">
              <w:rPr>
                <w:rFonts w:cs="Arial Black"/>
                <w:i/>
                <w:iCs/>
                <w:sz w:val="21"/>
                <w:szCs w:val="21"/>
              </w:rPr>
              <w:t>’</w:t>
            </w:r>
            <w:r w:rsidRPr="004B38E2">
              <w:rPr>
                <w:rFonts w:cs="Arial Black"/>
                <w:i/>
                <w:iCs/>
              </w:rPr>
              <w:t>s</w:t>
            </w:r>
            <w:r w:rsidRPr="004B38E2">
              <w:rPr>
                <w:rFonts w:cs="Arial Black"/>
                <w:bCs/>
                <w:i/>
                <w:iCs/>
              </w:rPr>
              <w:t xml:space="preserve"> </w:t>
            </w:r>
            <w:r w:rsidRPr="004B38E2">
              <w:rPr>
                <w:rFonts w:cs="Arial Black"/>
                <w:bCs/>
              </w:rPr>
              <w:t>life</w:t>
            </w:r>
            <w:r w:rsidRPr="005529EC">
              <w:rPr>
                <w:rFonts w:cs="Calibri"/>
                <w:bCs/>
              </w:rPr>
              <w:t>]</w:t>
            </w:r>
            <w:r w:rsidRPr="004B38E2">
              <w:rPr>
                <w:rFonts w:asciiTheme="minorHAnsi" w:hAnsiTheme="minorHAnsi" w:cstheme="minorHAnsi"/>
                <w:bCs/>
              </w:rPr>
              <w:t>,</w:t>
            </w:r>
            <w:r w:rsidRPr="004B38E2">
              <w:rPr>
                <w:rFonts w:cs="Arial Black"/>
                <w:bCs/>
              </w:rPr>
              <w:t xml:space="preserve"> it is deemed a</w:t>
            </w:r>
            <w:r w:rsidRPr="004B38E2">
              <w:rPr>
                <w:rFonts w:cs="Arial Black"/>
                <w:bCs/>
                <w:sz w:val="21"/>
                <w:szCs w:val="21"/>
              </w:rPr>
              <w:t xml:space="preserve"> </w:t>
            </w:r>
            <w:r w:rsidRPr="004B38E2">
              <w:rPr>
                <w:rFonts w:cs="Calibri"/>
              </w:rPr>
              <w:t>“</w:t>
            </w:r>
            <w:r w:rsidRPr="004B38E2">
              <w:rPr>
                <w:rFonts w:ascii="Times New Roman" w:hAnsi="Times New Roman" w:cs="Times New Roman"/>
                <w:sz w:val="24"/>
                <w:szCs w:val="24"/>
                <w:rtl/>
              </w:rPr>
              <w:t>חדא-נגד-חדא</w:t>
            </w:r>
            <w:r w:rsidRPr="004B38E2">
              <w:rPr>
                <w:rFonts w:cs="Calibri"/>
              </w:rPr>
              <w:t>”</w:t>
            </w:r>
            <w:r w:rsidRPr="004B38E2">
              <w:rPr>
                <w:b/>
              </w:rPr>
              <w:t xml:space="preserve"> </w:t>
            </w:r>
            <w:r w:rsidRPr="004B38E2">
              <w:rPr>
                <w:bCs/>
              </w:rPr>
              <w:t>situation</w:t>
            </w:r>
            <w:r w:rsidRPr="004B38E2">
              <w:rPr>
                <w:b/>
              </w:rPr>
              <w:t xml:space="preserve"> </w:t>
            </w:r>
            <w:r w:rsidRPr="004B38E2">
              <w:t xml:space="preserve">- </w:t>
            </w:r>
            <w:r w:rsidRPr="00305CF2">
              <w:rPr>
                <w:rFonts w:cs="Calibri"/>
                <w:i/>
                <w:iCs/>
              </w:rPr>
              <w:t>“</w:t>
            </w:r>
            <w:r w:rsidRPr="00305CF2">
              <w:rPr>
                <w:rFonts w:cs="Arial Black"/>
                <w:bCs/>
                <w:i/>
                <w:iCs/>
              </w:rPr>
              <w:t>one negative consequence versus one negative consequence</w:t>
            </w:r>
            <w:r w:rsidRPr="00305CF2">
              <w:rPr>
                <w:rFonts w:asciiTheme="minorHAnsi" w:hAnsiTheme="minorHAnsi" w:cstheme="minorHAnsi"/>
                <w:i/>
                <w:iCs/>
              </w:rPr>
              <w:t>”</w:t>
            </w:r>
            <w:r w:rsidRPr="004B38E2">
              <w:rPr>
                <w:rFonts w:asciiTheme="minorHAnsi" w:hAnsiTheme="minorHAnsi" w:cstheme="minorHAnsi"/>
              </w:rPr>
              <w:t xml:space="preserve"> </w:t>
            </w:r>
            <w:r w:rsidRPr="005529EC">
              <w:rPr>
                <w:rFonts w:cs="Calibri"/>
                <w:bCs/>
              </w:rPr>
              <w:t>(</w:t>
            </w:r>
            <w:r w:rsidRPr="004B38E2">
              <w:rPr>
                <w:rFonts w:asciiTheme="minorHAnsi" w:hAnsiTheme="minorHAnsi" w:cstheme="minorHAnsi"/>
                <w:bCs/>
              </w:rPr>
              <w:t>i</w:t>
            </w:r>
            <w:r w:rsidRPr="004B38E2">
              <w:rPr>
                <w:rFonts w:cs="Arial Black"/>
                <w:bCs/>
              </w:rPr>
              <w:t>.e.,</w:t>
            </w:r>
            <w:r w:rsidRPr="003A45A1">
              <w:rPr>
                <w:rFonts w:ascii="Cambria" w:hAnsi="Cambria" w:cs="Calibri"/>
                <w:b/>
                <w:bCs/>
                <w:i/>
                <w:iCs/>
                <w:sz w:val="28"/>
                <w:szCs w:val="28"/>
              </w:rPr>
              <w:t xml:space="preserve"> </w:t>
            </w:r>
            <w:r w:rsidRPr="000915D8">
              <w:rPr>
                <w:rFonts w:ascii="Cambria" w:hAnsi="Cambria" w:cs="Calibri"/>
                <w:b/>
                <w:bCs/>
                <w:i/>
                <w:iCs/>
                <w:sz w:val="23"/>
                <w:szCs w:val="23"/>
              </w:rPr>
              <w:t>α</w:t>
            </w:r>
            <w:r w:rsidRPr="004B38E2">
              <w:rPr>
                <w:rFonts w:ascii="Cambria" w:hAnsi="Cambria" w:cs="Arial Black"/>
                <w:bCs/>
                <w:i/>
                <w:iCs/>
              </w:rPr>
              <w:t>’</w:t>
            </w:r>
            <w:r w:rsidRPr="004B38E2">
              <w:rPr>
                <w:rFonts w:asciiTheme="minorHAnsi" w:hAnsiTheme="minorHAnsi" w:cstheme="minorHAnsi"/>
                <w:bCs/>
                <w:i/>
                <w:iCs/>
              </w:rPr>
              <w:t>s</w:t>
            </w:r>
            <w:r w:rsidRPr="004B38E2">
              <w:rPr>
                <w:rFonts w:cs="Arial Black"/>
                <w:bCs/>
              </w:rPr>
              <w:t xml:space="preserve"> life vs.</w:t>
            </w:r>
            <w:r w:rsidRPr="003A45A1">
              <w:rPr>
                <w:rFonts w:ascii="Cambria" w:hAnsi="Cambria"/>
                <w:b/>
                <w:bCs/>
                <w:i/>
                <w:iCs/>
                <w:noProof/>
                <w:sz w:val="28"/>
                <w:szCs w:val="28"/>
              </w:rPr>
              <w:t xml:space="preserve"> </w:t>
            </w:r>
            <w:r w:rsidRPr="000915D8">
              <w:rPr>
                <w:rFonts w:ascii="Cambria" w:hAnsi="Cambria"/>
                <w:b/>
                <w:bCs/>
                <w:i/>
                <w:iCs/>
                <w:noProof/>
                <w:sz w:val="22"/>
                <w:szCs w:val="22"/>
              </w:rPr>
              <w:t>β</w:t>
            </w:r>
            <w:r w:rsidRPr="004B38E2">
              <w:rPr>
                <w:rFonts w:ascii="Cambria" w:hAnsi="Cambria" w:cs="Arial Black"/>
                <w:bCs/>
                <w:i/>
                <w:iCs/>
              </w:rPr>
              <w:t>’</w:t>
            </w:r>
            <w:r w:rsidRPr="004B38E2">
              <w:rPr>
                <w:rFonts w:cs="Arial Black"/>
                <w:bCs/>
              </w:rPr>
              <w:t xml:space="preserve">s life, without any </w:t>
            </w:r>
            <w:r w:rsidRPr="004B38E2">
              <w:rPr>
                <w:rFonts w:asciiTheme="minorHAnsi" w:hAnsiTheme="minorHAnsi" w:cstheme="minorHAnsi"/>
                <w:bCs/>
              </w:rPr>
              <w:t>transgression</w:t>
            </w:r>
            <w:r w:rsidRPr="005529EC">
              <w:rPr>
                <w:rFonts w:cs="Calibri"/>
                <w:bCs/>
              </w:rPr>
              <w:t>)</w:t>
            </w:r>
            <w:r w:rsidRPr="004B38E2">
              <w:rPr>
                <w:rFonts w:asciiTheme="minorHAnsi" w:hAnsiTheme="minorHAnsi" w:cstheme="minorHAnsi"/>
                <w:bCs/>
                <w:color w:val="000000"/>
              </w:rPr>
              <w:t>.  Therefore</w:t>
            </w:r>
            <w:r w:rsidRPr="004B38E2">
              <w:rPr>
                <w:bCs/>
                <w:color w:val="000000"/>
              </w:rPr>
              <w:t xml:space="preserve">, it is </w:t>
            </w:r>
            <w:r w:rsidRPr="004B38E2">
              <w:rPr>
                <w:rFonts w:asciiTheme="minorHAnsi" w:hAnsiTheme="minorHAnsi" w:cstheme="minorHAnsi"/>
                <w:bCs/>
                <w:color w:val="000000"/>
              </w:rPr>
              <w:t xml:space="preserve">logical that </w:t>
            </w:r>
            <w:r w:rsidRPr="005529EC">
              <w:rPr>
                <w:rFonts w:cs="Calibri"/>
                <w:bCs/>
                <w:color w:val="000000"/>
              </w:rPr>
              <w:t>[</w:t>
            </w:r>
            <w:r w:rsidRPr="004B38E2">
              <w:rPr>
                <w:rFonts w:asciiTheme="minorHAnsi" w:hAnsiTheme="minorHAnsi" w:cstheme="minorHAnsi"/>
                <w:bCs/>
                <w:color w:val="000000"/>
              </w:rPr>
              <w:t>we should say</w:t>
            </w:r>
            <w:r w:rsidR="00C3665D">
              <w:rPr>
                <w:rFonts w:asciiTheme="minorHAnsi" w:hAnsiTheme="minorHAnsi" w:cstheme="minorHAnsi"/>
                <w:bCs/>
                <w:color w:val="000000"/>
              </w:rPr>
              <w:t xml:space="preserve"> </w:t>
            </w:r>
            <w:r w:rsidR="00C3665D" w:rsidRPr="004B38E2">
              <w:t>the</w:t>
            </w:r>
            <w:r w:rsidR="00C3665D">
              <w:t xml:space="preserve"> reverse </w:t>
            </w:r>
            <w:r w:rsidR="00C3665D" w:rsidRPr="004B38E2">
              <w:rPr>
                <w:rFonts w:asciiTheme="majorBidi" w:hAnsiTheme="majorBidi" w:cstheme="majorBidi"/>
                <w:sz w:val="24"/>
                <w:szCs w:val="24"/>
                <w:rtl/>
              </w:rPr>
              <w:t>מאי חזית</w:t>
            </w:r>
            <w:r w:rsidR="00C3665D" w:rsidRPr="004B38E2">
              <w:t xml:space="preserve"> logic of</w:t>
            </w:r>
            <w:r w:rsidRPr="005529EC">
              <w:rPr>
                <w:rFonts w:cs="Calibri"/>
                <w:bCs/>
                <w:color w:val="000000"/>
              </w:rPr>
              <w:t>]</w:t>
            </w:r>
            <w:r>
              <w:rPr>
                <w:rFonts w:cs="Calibri"/>
                <w:bCs/>
                <w:color w:val="000000"/>
              </w:rPr>
              <w:t>,</w:t>
            </w:r>
            <w:r w:rsidRPr="004B38E2">
              <w:rPr>
                <w:rFonts w:asciiTheme="minorHAnsi" w:hAnsiTheme="minorHAnsi" w:cstheme="minorHAnsi"/>
                <w:bCs/>
                <w:color w:val="000000"/>
              </w:rPr>
              <w:t xml:space="preserve"> </w:t>
            </w:r>
            <w:r w:rsidRPr="004B38E2">
              <w:rPr>
                <w:rFonts w:asciiTheme="minorHAnsi" w:hAnsiTheme="minorHAnsi" w:cstheme="minorHAnsi"/>
                <w:color w:val="000000"/>
              </w:rPr>
              <w:t>“</w:t>
            </w:r>
            <w:r>
              <w:rPr>
                <w:rFonts w:asciiTheme="minorHAnsi" w:hAnsiTheme="minorHAnsi" w:cstheme="minorHAnsi"/>
                <w:bCs/>
                <w:i/>
                <w:iCs/>
                <w:color w:val="000000"/>
              </w:rPr>
              <w:t>W</w:t>
            </w:r>
            <w:r w:rsidRPr="004B38E2">
              <w:rPr>
                <w:rFonts w:asciiTheme="minorHAnsi" w:hAnsiTheme="minorHAnsi" w:cstheme="minorHAnsi"/>
                <w:bCs/>
                <w:i/>
                <w:iCs/>
                <w:color w:val="000000"/>
              </w:rPr>
              <w:t xml:space="preserve">hy do you presume that the blood of his friend </w:t>
            </w:r>
            <w:r w:rsidRPr="005529EC">
              <w:rPr>
                <w:rFonts w:cs="Calibri"/>
                <w:bCs/>
                <w:i/>
                <w:iCs/>
                <w:color w:val="000000"/>
              </w:rPr>
              <w:t>(</w:t>
            </w:r>
            <w:r w:rsidRPr="000915D8">
              <w:rPr>
                <w:rFonts w:ascii="Cambria" w:hAnsi="Cambria"/>
                <w:b/>
                <w:bCs/>
                <w:i/>
                <w:iCs/>
                <w:noProof/>
                <w:sz w:val="22"/>
                <w:szCs w:val="22"/>
              </w:rPr>
              <w:t>β</w:t>
            </w:r>
            <w:r w:rsidRPr="005529EC">
              <w:rPr>
                <w:rFonts w:cs="Calibri"/>
                <w:bCs/>
                <w:i/>
                <w:iCs/>
                <w:color w:val="000000"/>
              </w:rPr>
              <w:t>)</w:t>
            </w:r>
            <w:r w:rsidRPr="004B38E2">
              <w:rPr>
                <w:rFonts w:asciiTheme="minorHAnsi" w:hAnsiTheme="minorHAnsi" w:cstheme="minorHAnsi"/>
                <w:bCs/>
                <w:i/>
                <w:iCs/>
                <w:color w:val="000000"/>
              </w:rPr>
              <w:t xml:space="preserve"> is </w:t>
            </w:r>
            <w:r>
              <w:rPr>
                <w:rFonts w:asciiTheme="minorHAnsi" w:hAnsiTheme="minorHAnsi" w:cstheme="minorHAnsi"/>
                <w:bCs/>
                <w:i/>
                <w:iCs/>
                <w:color w:val="000000"/>
              </w:rPr>
              <w:t>redder</w:t>
            </w:r>
            <w:r w:rsidRPr="004B38E2">
              <w:rPr>
                <w:rFonts w:asciiTheme="minorHAnsi" w:hAnsiTheme="minorHAnsi" w:cstheme="minorHAnsi"/>
                <w:bCs/>
                <w:i/>
                <w:iCs/>
                <w:color w:val="000000"/>
              </w:rPr>
              <w:t xml:space="preserve"> </w:t>
            </w:r>
            <w:r w:rsidRPr="005529EC">
              <w:rPr>
                <w:rFonts w:cs="Calibri"/>
                <w:bCs/>
                <w:i/>
                <w:iCs/>
                <w:color w:val="000000"/>
              </w:rPr>
              <w:t>[</w:t>
            </w:r>
            <w:r w:rsidRPr="004B38E2">
              <w:rPr>
                <w:rFonts w:asciiTheme="minorHAnsi" w:hAnsiTheme="minorHAnsi" w:cstheme="minorHAnsi"/>
                <w:bCs/>
                <w:i/>
                <w:iCs/>
                <w:color w:val="000000"/>
              </w:rPr>
              <w:t>than</w:t>
            </w:r>
            <w:r w:rsidRPr="000B0E95">
              <w:rPr>
                <w:rFonts w:ascii="Cambria" w:hAnsi="Cambria" w:cs="Calibri"/>
                <w:b/>
                <w:bCs/>
                <w:i/>
                <w:iCs/>
                <w:sz w:val="28"/>
                <w:szCs w:val="28"/>
              </w:rPr>
              <w:t xml:space="preserve"> </w:t>
            </w:r>
            <w:r w:rsidRPr="000915D8">
              <w:rPr>
                <w:rFonts w:ascii="Cambria" w:hAnsi="Cambria" w:cs="Calibri"/>
                <w:b/>
                <w:bCs/>
                <w:i/>
                <w:iCs/>
                <w:sz w:val="23"/>
                <w:szCs w:val="23"/>
              </w:rPr>
              <w:t>α</w:t>
            </w:r>
            <w:r w:rsidRPr="004B38E2">
              <w:rPr>
                <w:rFonts w:ascii="Cambria" w:hAnsi="Cambria" w:cs="Arial Black"/>
                <w:bCs/>
                <w:i/>
                <w:iCs/>
              </w:rPr>
              <w:t>’</w:t>
            </w:r>
            <w:r w:rsidRPr="004B38E2">
              <w:rPr>
                <w:rFonts w:asciiTheme="minorHAnsi" w:hAnsiTheme="minorHAnsi" w:cstheme="minorHAnsi"/>
                <w:bCs/>
                <w:i/>
                <w:iCs/>
              </w:rPr>
              <w:t>s</w:t>
            </w:r>
            <w:r w:rsidRPr="000B0E95">
              <w:rPr>
                <w:bCs/>
                <w:i/>
                <w:iCs/>
                <w:color w:val="000000"/>
                <w:sz w:val="28"/>
                <w:szCs w:val="28"/>
              </w:rPr>
              <w:t xml:space="preserve"> </w:t>
            </w:r>
            <w:r w:rsidRPr="004B38E2">
              <w:rPr>
                <w:bCs/>
                <w:i/>
                <w:iCs/>
                <w:color w:val="000000"/>
              </w:rPr>
              <w:t>bloo</w:t>
            </w:r>
            <w:r w:rsidRPr="004B38E2">
              <w:rPr>
                <w:rFonts w:asciiTheme="minorHAnsi" w:hAnsiTheme="minorHAnsi" w:cstheme="minorHAnsi"/>
                <w:bCs/>
                <w:i/>
                <w:iCs/>
                <w:color w:val="000000"/>
              </w:rPr>
              <w:t>d</w:t>
            </w:r>
            <w:r w:rsidRPr="005529EC">
              <w:rPr>
                <w:rFonts w:cs="Calibri"/>
                <w:bCs/>
                <w:i/>
                <w:iCs/>
                <w:color w:val="000000"/>
              </w:rPr>
              <w:t>]</w:t>
            </w:r>
            <w:r w:rsidRPr="004B38E2">
              <w:rPr>
                <w:rFonts w:asciiTheme="minorHAnsi" w:hAnsiTheme="minorHAnsi" w:cstheme="minorHAnsi"/>
                <w:bCs/>
                <w:i/>
                <w:iCs/>
                <w:color w:val="000000"/>
              </w:rPr>
              <w:t>?</w:t>
            </w:r>
            <w:r w:rsidRPr="004B38E2">
              <w:rPr>
                <w:rFonts w:asciiTheme="minorHAnsi" w:hAnsiTheme="minorHAnsi" w:cstheme="minorHAnsi"/>
                <w:color w:val="000000"/>
              </w:rPr>
              <w:t>”</w:t>
            </w:r>
            <w:r w:rsidRPr="004B38E2">
              <w:rPr>
                <w:rFonts w:asciiTheme="minorHAnsi" w:hAnsiTheme="minorHAnsi" w:cstheme="minorHAnsi"/>
                <w:bCs/>
                <w:color w:val="000000"/>
              </w:rPr>
              <w:t>,</w:t>
            </w:r>
            <w:r w:rsidRPr="004B38E2">
              <w:rPr>
                <w:bCs/>
                <w:color w:val="000000"/>
              </w:rPr>
              <w:t xml:space="preserve"> as</w:t>
            </w:r>
            <w:r w:rsidRPr="004B38E2">
              <w:rPr>
                <w:bCs/>
                <w:color w:val="000000"/>
                <w:sz w:val="21"/>
                <w:szCs w:val="21"/>
              </w:rPr>
              <w:t xml:space="preserve"> </w:t>
            </w:r>
            <w:r w:rsidRPr="004B38E2">
              <w:rPr>
                <w:rFonts w:ascii="Times New Roman" w:hAnsi="Times New Roman" w:cs="Times New Roman"/>
                <w:sz w:val="24"/>
                <w:szCs w:val="24"/>
                <w:rtl/>
              </w:rPr>
              <w:t>תוספות</w:t>
            </w:r>
            <w:r w:rsidRPr="004B38E2">
              <w:rPr>
                <w:bCs/>
                <w:color w:val="000000"/>
                <w:sz w:val="21"/>
                <w:szCs w:val="21"/>
              </w:rPr>
              <w:t xml:space="preserve"> </w:t>
            </w:r>
            <w:r w:rsidRPr="004B38E2">
              <w:rPr>
                <w:bCs/>
                <w:color w:val="000000"/>
              </w:rPr>
              <w:t>wrote.</w:t>
            </w:r>
            <w:r w:rsidRPr="004B38E2">
              <w:rPr>
                <w:rFonts w:cs="Arial Black"/>
                <w:bCs/>
                <w:sz w:val="21"/>
                <w:szCs w:val="21"/>
              </w:rPr>
              <w:t xml:space="preserve"> </w:t>
            </w:r>
          </w:p>
          <w:p w14:paraId="59218FFF" w14:textId="393265B9" w:rsidR="00957745" w:rsidRPr="000B0E95" w:rsidRDefault="00957745" w:rsidP="008F3340">
            <w:pPr>
              <w:spacing w:before="60" w:line="288" w:lineRule="auto"/>
              <w:rPr>
                <w:rFonts w:cs="Arial Black"/>
                <w:bCs/>
                <w:sz w:val="21"/>
                <w:szCs w:val="21"/>
                <w:rtl/>
              </w:rPr>
            </w:pPr>
            <w:r w:rsidRPr="00213195">
              <w:rPr>
                <w:rFonts w:cs="Arial Black"/>
                <w:bCs/>
              </w:rPr>
              <w:t xml:space="preserve">Therefore, in my humble opinion it appears obvious, that if </w:t>
            </w:r>
            <w:r w:rsidR="00FE6931">
              <w:rPr>
                <w:rFonts w:cs="Arial Black"/>
                <w:bCs/>
              </w:rPr>
              <w:t xml:space="preserve">the hooligans </w:t>
            </w:r>
            <w:r>
              <w:rPr>
                <w:rFonts w:cs="Arial Black"/>
                <w:bCs/>
              </w:rPr>
              <w:t xml:space="preserve">attempt to </w:t>
            </w:r>
            <w:r w:rsidRPr="00213195">
              <w:rPr>
                <w:rFonts w:cs="Arial Black"/>
                <w:bCs/>
              </w:rPr>
              <w:t>coerce</w:t>
            </w:r>
            <w:r w:rsidR="0094336B" w:rsidRPr="001C238E">
              <w:rPr>
                <w:rFonts w:ascii="Cambria" w:hAnsi="Cambria"/>
                <w:b/>
                <w:bCs/>
                <w:i/>
                <w:iCs/>
                <w:sz w:val="28"/>
                <w:szCs w:val="28"/>
              </w:rPr>
              <w:t xml:space="preserve"> </w:t>
            </w:r>
            <w:r w:rsidRPr="000915D8">
              <w:rPr>
                <w:rFonts w:ascii="Cambria" w:hAnsi="Cambria" w:cs="Calibri"/>
                <w:b/>
                <w:bCs/>
                <w:i/>
                <w:iCs/>
                <w:color w:val="000000"/>
                <w:sz w:val="23"/>
                <w:szCs w:val="23"/>
              </w:rPr>
              <w:t>α</w:t>
            </w:r>
            <w:r w:rsidR="001C238E" w:rsidRPr="001C238E">
              <w:rPr>
                <w:rFonts w:ascii="Cambria" w:hAnsi="Cambria"/>
                <w:b/>
                <w:bCs/>
                <w:i/>
                <w:iCs/>
                <w:sz w:val="28"/>
                <w:szCs w:val="28"/>
              </w:rPr>
              <w:t xml:space="preserve"> </w:t>
            </w:r>
            <w:r w:rsidRPr="00A9137F">
              <w:rPr>
                <w:bCs/>
                <w:color w:val="000000"/>
              </w:rPr>
              <w:t>to actively prevent</w:t>
            </w:r>
            <w:r w:rsidR="0094336B" w:rsidRPr="001C238E">
              <w:rPr>
                <w:rFonts w:ascii="Cambria" w:hAnsi="Cambria"/>
                <w:b/>
                <w:bCs/>
                <w:i/>
                <w:iCs/>
                <w:sz w:val="28"/>
                <w:szCs w:val="28"/>
              </w:rPr>
              <w:t xml:space="preserve"> </w:t>
            </w:r>
            <w:r w:rsidRPr="000915D8">
              <w:rPr>
                <w:rFonts w:ascii="Cambria" w:hAnsi="Cambria"/>
                <w:b/>
                <w:bCs/>
                <w:i/>
                <w:iCs/>
                <w:sz w:val="22"/>
                <w:szCs w:val="22"/>
              </w:rPr>
              <w:t>β</w:t>
            </w:r>
            <w:r w:rsidR="001C238E" w:rsidRPr="001C238E">
              <w:rPr>
                <w:rFonts w:ascii="Cambria" w:hAnsi="Cambria"/>
                <w:b/>
                <w:bCs/>
                <w:i/>
                <w:iCs/>
                <w:sz w:val="28"/>
                <w:szCs w:val="28"/>
              </w:rPr>
              <w:t xml:space="preserve"> </w:t>
            </w:r>
            <w:r w:rsidRPr="00213195">
              <w:rPr>
                <w:rFonts w:cs="Arial Black"/>
                <w:bCs/>
              </w:rPr>
              <w:t>from being saved, e.g., if</w:t>
            </w:r>
            <w:r w:rsidR="0094336B" w:rsidRPr="001C238E">
              <w:rPr>
                <w:rFonts w:ascii="Cambria" w:hAnsi="Cambria"/>
                <w:b/>
                <w:bCs/>
                <w:i/>
                <w:iCs/>
                <w:sz w:val="28"/>
                <w:szCs w:val="28"/>
              </w:rPr>
              <w:t xml:space="preserve"> </w:t>
            </w:r>
            <w:r w:rsidRPr="000915D8">
              <w:rPr>
                <w:rFonts w:ascii="Cambria" w:hAnsi="Cambria"/>
                <w:b/>
                <w:bCs/>
                <w:i/>
                <w:iCs/>
                <w:sz w:val="22"/>
                <w:szCs w:val="22"/>
              </w:rPr>
              <w:t>β</w:t>
            </w:r>
            <w:r w:rsidR="001C238E" w:rsidRPr="001C238E">
              <w:rPr>
                <w:rFonts w:ascii="Cambria" w:hAnsi="Cambria"/>
                <w:b/>
                <w:bCs/>
                <w:i/>
                <w:iCs/>
                <w:sz w:val="28"/>
                <w:szCs w:val="28"/>
              </w:rPr>
              <w:t xml:space="preserve"> </w:t>
            </w:r>
            <w:r w:rsidRPr="00213195">
              <w:rPr>
                <w:rFonts w:cs="Arial Black"/>
                <w:bCs/>
              </w:rPr>
              <w:t xml:space="preserve">fell into a pit which had a ladder to escape and they </w:t>
            </w:r>
            <w:r>
              <w:rPr>
                <w:rFonts w:cs="Arial Black"/>
                <w:bCs/>
              </w:rPr>
              <w:t xml:space="preserve">attempt to </w:t>
            </w:r>
            <w:r w:rsidRPr="00213195">
              <w:rPr>
                <w:rFonts w:cs="Arial Black"/>
                <w:bCs/>
              </w:rPr>
              <w:t>coerce</w:t>
            </w:r>
            <w:r w:rsidR="001C238E" w:rsidRPr="001C238E">
              <w:rPr>
                <w:rFonts w:ascii="Cambria" w:hAnsi="Cambria"/>
                <w:b/>
                <w:bCs/>
                <w:i/>
                <w:iCs/>
                <w:sz w:val="28"/>
                <w:szCs w:val="28"/>
              </w:rPr>
              <w:t xml:space="preserve"> </w:t>
            </w:r>
            <w:r w:rsidRPr="000915D8">
              <w:rPr>
                <w:rFonts w:ascii="Cambria" w:hAnsi="Cambria" w:cs="Calibri"/>
                <w:b/>
                <w:bCs/>
                <w:i/>
                <w:iCs/>
                <w:color w:val="000000"/>
                <w:sz w:val="23"/>
                <w:szCs w:val="23"/>
              </w:rPr>
              <w:t>α</w:t>
            </w:r>
            <w:r w:rsidR="001C238E" w:rsidRPr="001C238E">
              <w:rPr>
                <w:rFonts w:ascii="Cambria" w:hAnsi="Cambria"/>
                <w:b/>
                <w:bCs/>
                <w:i/>
                <w:iCs/>
                <w:sz w:val="28"/>
                <w:szCs w:val="28"/>
              </w:rPr>
              <w:t xml:space="preserve"> </w:t>
            </w:r>
            <w:r w:rsidRPr="00213195">
              <w:rPr>
                <w:bCs/>
                <w:color w:val="000000"/>
              </w:rPr>
              <w:t>to remove the ladder</w:t>
            </w:r>
            <w:r>
              <w:rPr>
                <w:bCs/>
                <w:color w:val="000000"/>
                <w:sz w:val="21"/>
                <w:szCs w:val="21"/>
              </w:rPr>
              <w:t>,</w:t>
            </w:r>
            <w:r w:rsidRPr="003A45A1">
              <w:rPr>
                <w:rFonts w:ascii="Cambria" w:hAnsi="Cambria"/>
                <w:b/>
                <w:bCs/>
                <w:color w:val="000000"/>
                <w:sz w:val="28"/>
                <w:szCs w:val="28"/>
              </w:rPr>
              <w:t xml:space="preserve"> </w:t>
            </w:r>
            <w:r w:rsidRPr="000915D8">
              <w:rPr>
                <w:rFonts w:ascii="Cambria" w:hAnsi="Cambria" w:cs="Calibri"/>
                <w:b/>
                <w:bCs/>
                <w:i/>
                <w:iCs/>
                <w:color w:val="000000"/>
                <w:sz w:val="23"/>
                <w:szCs w:val="23"/>
              </w:rPr>
              <w:t>α</w:t>
            </w:r>
            <w:r w:rsidR="001C238E" w:rsidRPr="001C238E">
              <w:rPr>
                <w:rFonts w:ascii="Cambria" w:hAnsi="Cambria"/>
                <w:b/>
                <w:bCs/>
                <w:i/>
                <w:iCs/>
                <w:sz w:val="28"/>
                <w:szCs w:val="28"/>
              </w:rPr>
              <w:t xml:space="preserve"> </w:t>
            </w:r>
            <w:r w:rsidRPr="00213195">
              <w:rPr>
                <w:bCs/>
                <w:color w:val="000000"/>
              </w:rPr>
              <w:t>is required to be killed rather than actively prevent</w:t>
            </w:r>
            <w:r w:rsidRPr="00A9137F">
              <w:rPr>
                <w:rFonts w:ascii="Cambria" w:hAnsi="Cambria"/>
                <w:b/>
                <w:bCs/>
                <w:i/>
                <w:iCs/>
                <w:sz w:val="21"/>
                <w:szCs w:val="21"/>
              </w:rPr>
              <w:t xml:space="preserve"> </w:t>
            </w:r>
            <w:r w:rsidRPr="000915D8">
              <w:rPr>
                <w:rFonts w:ascii="Cambria" w:hAnsi="Cambria"/>
                <w:b/>
                <w:bCs/>
                <w:i/>
                <w:iCs/>
                <w:sz w:val="22"/>
                <w:szCs w:val="22"/>
              </w:rPr>
              <w:t>β</w:t>
            </w:r>
            <w:r w:rsidR="001C238E" w:rsidRPr="001C238E">
              <w:rPr>
                <w:rFonts w:ascii="Cambria" w:hAnsi="Cambria"/>
                <w:b/>
                <w:bCs/>
                <w:i/>
                <w:iCs/>
                <w:sz w:val="28"/>
                <w:szCs w:val="28"/>
              </w:rPr>
              <w:t xml:space="preserve"> </w:t>
            </w:r>
            <w:r w:rsidRPr="00213195">
              <w:rPr>
                <w:rFonts w:cs="Arial Black"/>
                <w:bCs/>
              </w:rPr>
              <w:t>from saving his life (</w:t>
            </w:r>
            <w:r w:rsidRPr="00213195">
              <w:rPr>
                <w:rFonts w:asciiTheme="majorBidi" w:hAnsiTheme="majorBidi" w:cstheme="majorBidi"/>
                <w:sz w:val="24"/>
                <w:szCs w:val="24"/>
                <w:rtl/>
              </w:rPr>
              <w:t>יהרג ואל יעבור</w:t>
            </w:r>
            <w:r w:rsidRPr="00213195">
              <w:rPr>
                <w:bCs/>
              </w:rPr>
              <w:t>)</w:t>
            </w:r>
            <w:r w:rsidRPr="00213195">
              <w:rPr>
                <w:bCs/>
                <w:color w:val="000000"/>
              </w:rPr>
              <w:t xml:space="preserve">.  Although removal of the ladder is not literally a </w:t>
            </w:r>
            <w:r w:rsidR="00FE6931">
              <w:rPr>
                <w:bCs/>
                <w:color w:val="000000"/>
              </w:rPr>
              <w:t>transgression</w:t>
            </w:r>
            <w:r w:rsidRPr="00213195">
              <w:rPr>
                <w:bCs/>
                <w:color w:val="000000"/>
              </w:rPr>
              <w:t xml:space="preserve"> of </w:t>
            </w:r>
            <w:r w:rsidRPr="00213195">
              <w:rPr>
                <w:rFonts w:asciiTheme="majorBidi" w:hAnsiTheme="majorBidi" w:cstheme="majorBidi"/>
                <w:sz w:val="24"/>
                <w:szCs w:val="24"/>
                <w:rtl/>
              </w:rPr>
              <w:t>רציחה</w:t>
            </w:r>
            <w:r>
              <w:rPr>
                <w:bCs/>
                <w:color w:val="000000"/>
                <w:sz w:val="21"/>
                <w:szCs w:val="21"/>
              </w:rPr>
              <w:t xml:space="preserve">, </w:t>
            </w:r>
            <w:r w:rsidRPr="00213195">
              <w:rPr>
                <w:bCs/>
                <w:color w:val="000000"/>
              </w:rPr>
              <w:t>nonetheless, it is considered</w:t>
            </w:r>
            <w:proofErr w:type="gramStart"/>
            <w:r w:rsidRPr="00213195">
              <w:rPr>
                <w:rFonts w:asciiTheme="majorBidi" w:hAnsiTheme="majorBidi" w:cstheme="majorBidi"/>
                <w:b/>
                <w:color w:val="000000"/>
                <w:sz w:val="24"/>
                <w:szCs w:val="24"/>
                <w:rtl/>
              </w:rPr>
              <w:t>גרמא</w:t>
            </w:r>
            <w:r>
              <w:rPr>
                <w:bCs/>
                <w:color w:val="000000"/>
                <w:sz w:val="21"/>
                <w:szCs w:val="21"/>
                <w:rtl/>
              </w:rPr>
              <w:t xml:space="preserve"> </w:t>
            </w:r>
            <w:r>
              <w:rPr>
                <w:bCs/>
                <w:color w:val="000000"/>
                <w:sz w:val="21"/>
                <w:szCs w:val="21"/>
              </w:rPr>
              <w:t xml:space="preserve"> </w:t>
            </w:r>
            <w:r w:rsidRPr="00213195">
              <w:rPr>
                <w:bCs/>
                <w:color w:val="000000"/>
              </w:rPr>
              <w:t>(</w:t>
            </w:r>
            <w:proofErr w:type="gramEnd"/>
            <w:r w:rsidRPr="00213195">
              <w:rPr>
                <w:bCs/>
                <w:color w:val="000000"/>
              </w:rPr>
              <w:t>caus</w:t>
            </w:r>
            <w:r w:rsidR="00075F74">
              <w:rPr>
                <w:bCs/>
                <w:color w:val="000000"/>
              </w:rPr>
              <w:t>ing</w:t>
            </w:r>
            <w:r w:rsidR="00075F74" w:rsidRPr="003A45A1">
              <w:rPr>
                <w:rFonts w:ascii="Cambria" w:hAnsi="Cambria" w:cs="Arial Black"/>
                <w:b/>
                <w:bCs/>
                <w:i/>
                <w:iCs/>
                <w:sz w:val="28"/>
                <w:szCs w:val="28"/>
              </w:rPr>
              <w:t xml:space="preserve"> </w:t>
            </w:r>
            <w:r w:rsidR="00075F74" w:rsidRPr="000915D8">
              <w:rPr>
                <w:rFonts w:ascii="Cambria" w:hAnsi="Cambria"/>
                <w:b/>
                <w:bCs/>
                <w:i/>
                <w:iCs/>
                <w:sz w:val="22"/>
                <w:szCs w:val="22"/>
              </w:rPr>
              <w:t>β</w:t>
            </w:r>
            <w:r w:rsidR="00075F74" w:rsidRPr="00F2354B">
              <w:rPr>
                <w:rFonts w:cs="Arial Black"/>
                <w:bCs/>
                <w:i/>
                <w:iCs/>
              </w:rPr>
              <w:t xml:space="preserve">’s </w:t>
            </w:r>
            <w:r w:rsidR="00075F74">
              <w:rPr>
                <w:rFonts w:cs="Arial Black"/>
                <w:bCs/>
              </w:rPr>
              <w:t>death</w:t>
            </w:r>
            <w:r w:rsidRPr="00213195">
              <w:rPr>
                <w:bCs/>
                <w:color w:val="000000"/>
              </w:rPr>
              <w:t>) and thus</w:t>
            </w:r>
            <w:r>
              <w:rPr>
                <w:bCs/>
                <w:color w:val="000000"/>
              </w:rPr>
              <w:t>,</w:t>
            </w:r>
            <w:r w:rsidRPr="00213195">
              <w:rPr>
                <w:bCs/>
                <w:color w:val="000000"/>
              </w:rPr>
              <w:t xml:space="preserve"> it would be a “</w:t>
            </w:r>
            <w:r w:rsidRPr="00213195">
              <w:rPr>
                <w:rFonts w:asciiTheme="majorBidi" w:hAnsiTheme="majorBidi" w:cstheme="majorBidi"/>
                <w:sz w:val="24"/>
                <w:szCs w:val="24"/>
                <w:rtl/>
              </w:rPr>
              <w:t>תרתי</w:t>
            </w:r>
            <w:r w:rsidRPr="00213195">
              <w:rPr>
                <w:rFonts w:cstheme="minorHAnsi"/>
              </w:rPr>
              <w:t>"</w:t>
            </w:r>
            <w:r w:rsidRPr="00213195">
              <w:rPr>
                <w:rFonts w:asciiTheme="majorBidi" w:hAnsiTheme="majorBidi" w:cstheme="majorBidi"/>
              </w:rPr>
              <w:t>-</w:t>
            </w:r>
            <w:r w:rsidRPr="00213195">
              <w:rPr>
                <w:rFonts w:cs="Arial Black"/>
                <w:bCs/>
              </w:rPr>
              <w:t>situation: loss of</w:t>
            </w:r>
            <w:r w:rsidRPr="003A45A1">
              <w:rPr>
                <w:rFonts w:ascii="Cambria" w:hAnsi="Cambria" w:cs="Arial Black"/>
                <w:b/>
                <w:bCs/>
                <w:i/>
                <w:iCs/>
                <w:sz w:val="28"/>
                <w:szCs w:val="28"/>
              </w:rPr>
              <w:t xml:space="preserve"> </w:t>
            </w:r>
            <w:r w:rsidRPr="000915D8">
              <w:rPr>
                <w:rFonts w:ascii="Cambria" w:hAnsi="Cambria"/>
                <w:b/>
                <w:bCs/>
                <w:i/>
                <w:iCs/>
                <w:sz w:val="22"/>
                <w:szCs w:val="22"/>
              </w:rPr>
              <w:t>β</w:t>
            </w:r>
            <w:r w:rsidRPr="00F2354B">
              <w:rPr>
                <w:rFonts w:cs="Arial Black"/>
                <w:bCs/>
                <w:i/>
                <w:iCs/>
              </w:rPr>
              <w:t xml:space="preserve">’s </w:t>
            </w:r>
            <w:r w:rsidRPr="00F2354B">
              <w:rPr>
                <w:rFonts w:cs="Arial Black"/>
                <w:bCs/>
              </w:rPr>
              <w:t>life</w:t>
            </w:r>
            <w:r w:rsidRPr="00F2354B">
              <w:rPr>
                <w:rFonts w:cs="Arial Black"/>
                <w:bCs/>
                <w:i/>
                <w:iCs/>
              </w:rPr>
              <w:t xml:space="preserve"> </w:t>
            </w:r>
            <w:r w:rsidRPr="00F2354B">
              <w:rPr>
                <w:rFonts w:cs="Arial Black"/>
                <w:bCs/>
              </w:rPr>
              <w:t>and</w:t>
            </w:r>
            <w:r w:rsidRPr="008200F4">
              <w:rPr>
                <w:rFonts w:ascii="Cambria" w:hAnsi="Cambria" w:cs="Calibri"/>
                <w:b/>
                <w:bCs/>
                <w:i/>
                <w:iCs/>
                <w:color w:val="000000"/>
                <w:sz w:val="28"/>
                <w:szCs w:val="28"/>
              </w:rPr>
              <w:t xml:space="preserve"> </w:t>
            </w:r>
            <w:r w:rsidRPr="000915D8">
              <w:rPr>
                <w:rFonts w:ascii="Cambria" w:hAnsi="Cambria" w:cs="Calibri"/>
                <w:b/>
                <w:bCs/>
                <w:i/>
                <w:iCs/>
                <w:color w:val="000000"/>
                <w:sz w:val="23"/>
                <w:szCs w:val="23"/>
              </w:rPr>
              <w:t>α</w:t>
            </w:r>
            <w:r w:rsidRPr="00213195">
              <w:rPr>
                <w:rFonts w:cs="Arial Black"/>
                <w:bCs/>
                <w:i/>
                <w:iCs/>
              </w:rPr>
              <w:t>’s</w:t>
            </w:r>
            <w:r>
              <w:rPr>
                <w:rFonts w:cs="Arial Black"/>
                <w:bCs/>
                <w:i/>
                <w:iCs/>
                <w:sz w:val="21"/>
                <w:szCs w:val="21"/>
              </w:rPr>
              <w:t xml:space="preserve"> </w:t>
            </w:r>
            <w:r w:rsidRPr="00213195">
              <w:rPr>
                <w:rFonts w:asciiTheme="majorBidi" w:hAnsiTheme="majorBidi" w:cstheme="majorBidi"/>
                <w:sz w:val="24"/>
                <w:szCs w:val="24"/>
                <w:rtl/>
              </w:rPr>
              <w:t>עבירה</w:t>
            </w:r>
            <w:r>
              <w:rPr>
                <w:rFonts w:cs="Arial Black"/>
                <w:bCs/>
                <w:sz w:val="21"/>
                <w:szCs w:val="21"/>
              </w:rPr>
              <w:t xml:space="preserve">.  </w:t>
            </w:r>
            <w:r w:rsidRPr="00213195">
              <w:rPr>
                <w:rFonts w:cs="Arial Black"/>
                <w:bCs/>
              </w:rPr>
              <w:t xml:space="preserve">It appears </w:t>
            </w:r>
            <w:proofErr w:type="gramStart"/>
            <w:r w:rsidRPr="00213195">
              <w:rPr>
                <w:rFonts w:cs="Arial Black"/>
                <w:bCs/>
              </w:rPr>
              <w:t>fro</w:t>
            </w:r>
            <w:r w:rsidR="00637115">
              <w:rPr>
                <w:rFonts w:cs="Arial Black"/>
                <w:bCs/>
              </w:rPr>
              <w:t xml:space="preserve">m </w:t>
            </w:r>
            <w:r>
              <w:rPr>
                <w:rtl/>
              </w:rPr>
              <w:t xml:space="preserve"> </w:t>
            </w:r>
            <w:r w:rsidRPr="00EA3BC3">
              <w:rPr>
                <w:rFonts w:cs="Times New Roman"/>
                <w:b/>
                <w:sz w:val="24"/>
                <w:szCs w:val="24"/>
                <w:rtl/>
              </w:rPr>
              <w:t>עבודה</w:t>
            </w:r>
            <w:proofErr w:type="gramEnd"/>
            <w:r w:rsidRPr="00EA3BC3">
              <w:rPr>
                <w:rFonts w:cs="Times New Roman"/>
                <w:b/>
                <w:sz w:val="24"/>
                <w:szCs w:val="24"/>
                <w:rtl/>
              </w:rPr>
              <w:t xml:space="preserve"> זרה דף כ״ו</w:t>
            </w:r>
            <w:r w:rsidRPr="00213195">
              <w:rPr>
                <w:rFonts w:cs="Arial Black"/>
                <w:bCs/>
              </w:rPr>
              <w:t>regarding those who we may neither rescue from, nor throw into a pit, that it is forbidden to remove the ladder because the act of removing an avenue of escape is more severe than refusal to help</w:t>
            </w:r>
            <w:r>
              <w:rPr>
                <w:rFonts w:cs="Arial Black"/>
                <w:bCs/>
              </w:rPr>
              <w:t>,</w:t>
            </w:r>
            <w:r w:rsidRPr="00213195">
              <w:rPr>
                <w:rFonts w:cs="Arial Black"/>
                <w:bCs/>
              </w:rPr>
              <w:t xml:space="preserve"> since it </w:t>
            </w:r>
            <w:r w:rsidR="00187628">
              <w:rPr>
                <w:rFonts w:cs="Arial Black"/>
                <w:bCs/>
              </w:rPr>
              <w:t xml:space="preserve">is </w:t>
            </w:r>
            <w:r w:rsidRPr="00213195">
              <w:rPr>
                <w:rFonts w:cs="Arial Black"/>
                <w:bCs/>
              </w:rPr>
              <w:t xml:space="preserve">actively causing death.  If the act of ladder removal is forbidden regarding those who we may neither rescue nor endanger, certainly </w:t>
            </w:r>
            <w:proofErr w:type="gramStart"/>
            <w:r w:rsidRPr="00213195">
              <w:rPr>
                <w:rFonts w:cs="Arial Black"/>
                <w:bCs/>
              </w:rPr>
              <w:t>the</w:t>
            </w:r>
            <w:r>
              <w:rPr>
                <w:rFonts w:cs="Arial Black"/>
                <w:bCs/>
                <w:sz w:val="21"/>
                <w:szCs w:val="21"/>
              </w:rPr>
              <w:t xml:space="preserve"> </w:t>
            </w:r>
            <w:r w:rsidR="00E7013C" w:rsidRPr="008D69C0">
              <w:rPr>
                <w:rFonts w:cs="Times New Roman"/>
                <w:b/>
                <w:sz w:val="24"/>
                <w:szCs w:val="24"/>
                <w:rtl/>
              </w:rPr>
              <w:t xml:space="preserve"> דין</w:t>
            </w:r>
            <w:proofErr w:type="gramEnd"/>
            <w:r w:rsidR="00E7013C" w:rsidRPr="007B48F4">
              <w:rPr>
                <w:bCs/>
                <w:color w:val="000000"/>
                <w:sz w:val="19"/>
                <w:szCs w:val="19"/>
              </w:rPr>
              <w:t>of</w:t>
            </w:r>
            <w:r w:rsidR="00E7013C" w:rsidRPr="003A45A1">
              <w:rPr>
                <w:rFonts w:asciiTheme="majorBidi" w:hAnsiTheme="majorBidi" w:cs="Times New Roman"/>
                <w:color w:val="000000"/>
                <w:sz w:val="24"/>
                <w:szCs w:val="24"/>
                <w:rtl/>
              </w:rPr>
              <w:t xml:space="preserve">יהרג ואל יעבור </w:t>
            </w:r>
            <w:r w:rsidR="00E7013C" w:rsidRPr="003A45A1">
              <w:rPr>
                <w:bCs/>
                <w:color w:val="000000"/>
                <w:sz w:val="24"/>
                <w:szCs w:val="24"/>
              </w:rPr>
              <w:t xml:space="preserve"> </w:t>
            </w:r>
            <w:r w:rsidRPr="00213195">
              <w:rPr>
                <w:rFonts w:cs="Arial Black"/>
                <w:bCs/>
              </w:rPr>
              <w:t>would apply to this act because of</w:t>
            </w:r>
            <w:r w:rsidRPr="00213195">
              <w:rPr>
                <w:bCs/>
              </w:rPr>
              <w:t xml:space="preserve"> the same </w:t>
            </w:r>
            <w:r w:rsidRPr="00213195">
              <w:rPr>
                <w:bCs/>
                <w:color w:val="000000"/>
              </w:rPr>
              <w:t>“</w:t>
            </w:r>
            <w:r w:rsidRPr="00213195">
              <w:rPr>
                <w:rFonts w:asciiTheme="majorBidi" w:hAnsiTheme="majorBidi" w:cstheme="majorBidi"/>
                <w:sz w:val="24"/>
                <w:szCs w:val="24"/>
                <w:rtl/>
              </w:rPr>
              <w:t>תרתי</w:t>
            </w:r>
            <w:r w:rsidRPr="00213195">
              <w:rPr>
                <w:rFonts w:cstheme="minorHAnsi"/>
              </w:rPr>
              <w:t>"</w:t>
            </w:r>
            <w:r>
              <w:rPr>
                <w:rFonts w:cstheme="minorHAnsi"/>
              </w:rPr>
              <w:t xml:space="preserve"> </w:t>
            </w:r>
            <w:r w:rsidRPr="00213195">
              <w:rPr>
                <w:bCs/>
                <w:color w:val="000000"/>
              </w:rPr>
              <w:t xml:space="preserve">reasoning that applies to actual </w:t>
            </w:r>
            <w:r w:rsidRPr="00213195">
              <w:rPr>
                <w:rFonts w:asciiTheme="majorBidi" w:hAnsiTheme="majorBidi" w:cstheme="majorBidi"/>
                <w:sz w:val="24"/>
                <w:szCs w:val="24"/>
                <w:rtl/>
              </w:rPr>
              <w:t>רציחה</w:t>
            </w:r>
            <w:r>
              <w:rPr>
                <w:bCs/>
                <w:color w:val="000000"/>
                <w:sz w:val="21"/>
                <w:szCs w:val="21"/>
              </w:rPr>
              <w:t xml:space="preserve">.  </w:t>
            </w:r>
            <w:r w:rsidRPr="00213195">
              <w:rPr>
                <w:bCs/>
                <w:color w:val="000000"/>
              </w:rPr>
              <w:t>Only if</w:t>
            </w:r>
            <w:r w:rsidR="004B0980" w:rsidRPr="003A45A1">
              <w:rPr>
                <w:rFonts w:ascii="Cambria" w:hAnsi="Cambria"/>
                <w:b/>
                <w:bCs/>
                <w:color w:val="000000"/>
                <w:sz w:val="28"/>
                <w:szCs w:val="28"/>
              </w:rPr>
              <w:t xml:space="preserve"> </w:t>
            </w:r>
            <w:r w:rsidR="004B0980" w:rsidRPr="000915D8">
              <w:rPr>
                <w:rFonts w:ascii="Cambria" w:hAnsi="Cambria" w:cs="Calibri"/>
                <w:b/>
                <w:bCs/>
                <w:i/>
                <w:iCs/>
                <w:color w:val="000000"/>
                <w:sz w:val="23"/>
                <w:szCs w:val="23"/>
              </w:rPr>
              <w:t>α</w:t>
            </w:r>
            <w:r w:rsidR="004B0980" w:rsidRPr="001C238E">
              <w:rPr>
                <w:rFonts w:ascii="Cambria" w:hAnsi="Cambria"/>
                <w:b/>
                <w:bCs/>
                <w:i/>
                <w:iCs/>
                <w:sz w:val="28"/>
                <w:szCs w:val="28"/>
              </w:rPr>
              <w:t xml:space="preserve"> </w:t>
            </w:r>
            <w:r w:rsidR="00711D20">
              <w:rPr>
                <w:bCs/>
                <w:color w:val="000000"/>
              </w:rPr>
              <w:t xml:space="preserve">does </w:t>
            </w:r>
            <w:r w:rsidRPr="00213195">
              <w:rPr>
                <w:bCs/>
                <w:color w:val="000000"/>
              </w:rPr>
              <w:t>not active</w:t>
            </w:r>
            <w:r w:rsidR="0081064A">
              <w:rPr>
                <w:bCs/>
                <w:color w:val="000000"/>
              </w:rPr>
              <w:t>ly</w:t>
            </w:r>
            <w:r w:rsidRPr="00213195">
              <w:rPr>
                <w:bCs/>
                <w:color w:val="000000"/>
              </w:rPr>
              <w:t xml:space="preserve"> </w:t>
            </w:r>
            <w:r w:rsidR="006A6BB7">
              <w:rPr>
                <w:bCs/>
                <w:color w:val="000000"/>
              </w:rPr>
              <w:t>[</w:t>
            </w:r>
            <w:r w:rsidRPr="00213195">
              <w:rPr>
                <w:bCs/>
                <w:color w:val="000000"/>
              </w:rPr>
              <w:t>caus</w:t>
            </w:r>
            <w:r w:rsidR="00711D20">
              <w:rPr>
                <w:bCs/>
                <w:color w:val="000000"/>
              </w:rPr>
              <w:t>e</w:t>
            </w:r>
            <w:r w:rsidR="0081064A">
              <w:rPr>
                <w:bCs/>
                <w:color w:val="000000"/>
              </w:rPr>
              <w:t xml:space="preserve"> a death</w:t>
            </w:r>
            <w:r w:rsidR="006A6BB7">
              <w:rPr>
                <w:bCs/>
                <w:color w:val="000000"/>
              </w:rPr>
              <w:t>]</w:t>
            </w:r>
            <w:r w:rsidRPr="00213195">
              <w:rPr>
                <w:bCs/>
                <w:color w:val="000000"/>
              </w:rPr>
              <w:t xml:space="preserve"> but rather</w:t>
            </w:r>
            <w:r w:rsidR="0081064A">
              <w:rPr>
                <w:bCs/>
                <w:color w:val="000000"/>
              </w:rPr>
              <w:t>,</w:t>
            </w:r>
            <w:r w:rsidRPr="00213195">
              <w:rPr>
                <w:bCs/>
                <w:color w:val="000000"/>
              </w:rPr>
              <w:t xml:space="preserve"> </w:t>
            </w:r>
            <w:r w:rsidR="00EF73A8">
              <w:rPr>
                <w:bCs/>
                <w:color w:val="000000"/>
              </w:rPr>
              <w:t>[</w:t>
            </w:r>
            <w:r w:rsidR="008F3340">
              <w:rPr>
                <w:bCs/>
                <w:color w:val="000000"/>
              </w:rPr>
              <w:t xml:space="preserve">he is </w:t>
            </w:r>
            <w:r w:rsidR="004B0980">
              <w:rPr>
                <w:bCs/>
                <w:color w:val="000000"/>
              </w:rPr>
              <w:t>coerce</w:t>
            </w:r>
            <w:r w:rsidR="008F3340">
              <w:rPr>
                <w:bCs/>
                <w:color w:val="000000"/>
              </w:rPr>
              <w:t>d</w:t>
            </w:r>
            <w:r w:rsidR="004B0980">
              <w:rPr>
                <w:bCs/>
                <w:color w:val="000000"/>
              </w:rPr>
              <w:t xml:space="preserve"> to </w:t>
            </w:r>
            <w:r w:rsidRPr="00213195">
              <w:rPr>
                <w:bCs/>
                <w:color w:val="000000"/>
              </w:rPr>
              <w:t>passively avoid</w:t>
            </w:r>
            <w:r w:rsidR="006A6BB7">
              <w:rPr>
                <w:bCs/>
                <w:color w:val="000000"/>
              </w:rPr>
              <w:t>]</w:t>
            </w:r>
            <w:r w:rsidRPr="00213195">
              <w:rPr>
                <w:bCs/>
                <w:color w:val="000000"/>
              </w:rPr>
              <w:t xml:space="preserve"> </w:t>
            </w:r>
            <w:r w:rsidR="004B0980">
              <w:rPr>
                <w:bCs/>
                <w:color w:val="000000"/>
              </w:rPr>
              <w:t xml:space="preserve">his </w:t>
            </w:r>
            <w:r w:rsidRPr="00213195">
              <w:rPr>
                <w:bCs/>
                <w:color w:val="000000"/>
              </w:rPr>
              <w:t>obligation to rescue</w:t>
            </w:r>
            <w:r w:rsidR="005F5587" w:rsidRPr="001C238E">
              <w:rPr>
                <w:rFonts w:ascii="Cambria" w:hAnsi="Cambria"/>
                <w:b/>
                <w:bCs/>
                <w:i/>
                <w:iCs/>
                <w:sz w:val="28"/>
                <w:szCs w:val="28"/>
              </w:rPr>
              <w:t xml:space="preserve"> </w:t>
            </w:r>
            <w:r w:rsidR="005F5587" w:rsidRPr="000915D8">
              <w:rPr>
                <w:rFonts w:ascii="Cambria" w:hAnsi="Cambria"/>
                <w:b/>
                <w:bCs/>
                <w:i/>
                <w:iCs/>
                <w:sz w:val="22"/>
                <w:szCs w:val="22"/>
              </w:rPr>
              <w:t>β</w:t>
            </w:r>
            <w:r w:rsidR="005F5587" w:rsidRPr="001C238E">
              <w:rPr>
                <w:rFonts w:ascii="Cambria" w:hAnsi="Cambria"/>
                <w:b/>
                <w:bCs/>
                <w:i/>
                <w:iCs/>
                <w:sz w:val="28"/>
                <w:szCs w:val="28"/>
              </w:rPr>
              <w:t xml:space="preserve"> </w:t>
            </w:r>
            <w:r>
              <w:rPr>
                <w:bCs/>
                <w:color w:val="000000"/>
              </w:rPr>
              <w:t>(</w:t>
            </w:r>
            <w:r w:rsidR="00376E5F">
              <w:rPr>
                <w:bCs/>
                <w:color w:val="000000"/>
              </w:rPr>
              <w:t xml:space="preserve">based on </w:t>
            </w:r>
            <w:r>
              <w:rPr>
                <w:bCs/>
                <w:color w:val="000000"/>
              </w:rPr>
              <w:t>the above two Scriptural sources)</w:t>
            </w:r>
            <w:r w:rsidRPr="00213195">
              <w:rPr>
                <w:bCs/>
                <w:color w:val="000000"/>
              </w:rPr>
              <w:t>, then</w:t>
            </w:r>
            <w:r w:rsidR="00376E5F" w:rsidRPr="003A45A1">
              <w:rPr>
                <w:rFonts w:ascii="Cambria" w:hAnsi="Cambria"/>
                <w:b/>
                <w:bCs/>
                <w:color w:val="000000"/>
                <w:sz w:val="28"/>
                <w:szCs w:val="28"/>
              </w:rPr>
              <w:t xml:space="preserve"> </w:t>
            </w:r>
            <w:r w:rsidR="00376E5F" w:rsidRPr="000915D8">
              <w:rPr>
                <w:rFonts w:ascii="Cambria" w:hAnsi="Cambria" w:cs="Calibri"/>
                <w:b/>
                <w:bCs/>
                <w:i/>
                <w:iCs/>
                <w:color w:val="000000"/>
                <w:sz w:val="23"/>
                <w:szCs w:val="23"/>
              </w:rPr>
              <w:t>α</w:t>
            </w:r>
            <w:r w:rsidR="00376E5F" w:rsidRPr="001C238E">
              <w:rPr>
                <w:rFonts w:ascii="Cambria" w:hAnsi="Cambria"/>
                <w:b/>
                <w:bCs/>
                <w:i/>
                <w:iCs/>
                <w:sz w:val="28"/>
                <w:szCs w:val="28"/>
              </w:rPr>
              <w:t xml:space="preserve"> </w:t>
            </w:r>
            <w:r w:rsidRPr="00213195">
              <w:rPr>
                <w:bCs/>
                <w:color w:val="000000"/>
              </w:rPr>
              <w:t>is not required to save</w:t>
            </w:r>
            <w:r w:rsidR="00376E5F" w:rsidRPr="001C238E">
              <w:rPr>
                <w:rFonts w:ascii="Cambria" w:hAnsi="Cambria"/>
                <w:b/>
                <w:bCs/>
                <w:i/>
                <w:iCs/>
                <w:sz w:val="28"/>
                <w:szCs w:val="28"/>
              </w:rPr>
              <w:t xml:space="preserve"> </w:t>
            </w:r>
            <w:r w:rsidR="00376E5F" w:rsidRPr="000915D8">
              <w:rPr>
                <w:rFonts w:ascii="Cambria" w:hAnsi="Cambria"/>
                <w:b/>
                <w:bCs/>
                <w:i/>
                <w:iCs/>
                <w:sz w:val="22"/>
                <w:szCs w:val="22"/>
              </w:rPr>
              <w:t>β</w:t>
            </w:r>
            <w:r w:rsidR="00376E5F" w:rsidRPr="001C238E">
              <w:rPr>
                <w:rFonts w:ascii="Cambria" w:hAnsi="Cambria"/>
                <w:b/>
                <w:bCs/>
                <w:i/>
                <w:iCs/>
                <w:sz w:val="28"/>
                <w:szCs w:val="28"/>
              </w:rPr>
              <w:t xml:space="preserve"> </w:t>
            </w:r>
            <w:r w:rsidRPr="00213195">
              <w:rPr>
                <w:bCs/>
                <w:color w:val="000000"/>
              </w:rPr>
              <w:t>through his own death.</w:t>
            </w:r>
          </w:p>
        </w:tc>
      </w:tr>
    </w:tbl>
    <w:p w14:paraId="0472D63A" w14:textId="32DFEE77" w:rsidR="00D44F62" w:rsidRPr="00717F04" w:rsidRDefault="00717F04" w:rsidP="000D480F">
      <w:pPr>
        <w:bidi/>
        <w:spacing w:after="120"/>
        <w:ind w:left="-450"/>
        <w:rPr>
          <w:rFonts w:ascii="Cambria" w:hAnsi="Cambria" w:cs="Times New Roman"/>
          <w:b/>
          <w:bCs/>
          <w:sz w:val="24"/>
          <w:szCs w:val="24"/>
        </w:rPr>
      </w:pPr>
      <w:r>
        <w:rPr>
          <w:rFonts w:ascii="Cambria" w:hAnsi="Cambria" w:cs="Times New Roman"/>
          <w:b/>
          <w:bCs/>
          <w:sz w:val="24"/>
          <w:szCs w:val="24"/>
        </w:rPr>
        <w:t>25</w:t>
      </w:r>
      <w:r w:rsidR="0016012A" w:rsidRPr="00C25A18">
        <w:rPr>
          <w:rFonts w:ascii="Consolas" w:hAnsi="Consolas" w:cs="Times New Roman"/>
          <w:b/>
          <w:bCs/>
          <w:sz w:val="28"/>
          <w:szCs w:val="28"/>
          <w:rtl/>
        </w:rPr>
        <w:t>)</w:t>
      </w:r>
      <w:r w:rsidR="00F14922" w:rsidRPr="00F14922">
        <w:rPr>
          <w:rFonts w:cstheme="minorHAnsi"/>
          <w:sz w:val="28"/>
          <w:szCs w:val="28"/>
        </w:rPr>
        <w:t xml:space="preserve"> </w:t>
      </w:r>
      <w:r w:rsidR="0016012A" w:rsidRPr="00F14922">
        <w:rPr>
          <w:rFonts w:cstheme="minorHAnsi"/>
          <w:sz w:val="28"/>
          <w:szCs w:val="28"/>
          <w:rtl/>
        </w:rPr>
        <w:t xml:space="preserve"> </w:t>
      </w:r>
      <w:r w:rsidR="00B6701C" w:rsidRPr="001F4D7B">
        <w:rPr>
          <w:rFonts w:asciiTheme="majorBidi" w:hAnsiTheme="majorBidi" w:cs="Times New Roman" w:hint="cs"/>
          <w:sz w:val="28"/>
          <w:szCs w:val="28"/>
          <w:u w:val="single"/>
          <w:rtl/>
        </w:rPr>
        <w:t>אגרות</w:t>
      </w:r>
      <w:r w:rsidR="00B6701C" w:rsidRPr="001F4D7B">
        <w:rPr>
          <w:rFonts w:asciiTheme="majorBidi" w:hAnsiTheme="majorBidi" w:cs="Times New Roman"/>
          <w:sz w:val="28"/>
          <w:szCs w:val="28"/>
          <w:u w:val="single"/>
          <w:rtl/>
        </w:rPr>
        <w:t xml:space="preserve"> </w:t>
      </w:r>
      <w:r w:rsidR="00B6701C" w:rsidRPr="001F4D7B">
        <w:rPr>
          <w:rFonts w:asciiTheme="majorBidi" w:hAnsiTheme="majorBidi" w:cs="Times New Roman" w:hint="cs"/>
          <w:sz w:val="28"/>
          <w:szCs w:val="28"/>
          <w:u w:val="single"/>
          <w:rtl/>
        </w:rPr>
        <w:t>משה</w:t>
      </w:r>
      <w:r w:rsidR="00B6701C" w:rsidRPr="001F4D7B">
        <w:rPr>
          <w:rFonts w:asciiTheme="majorBidi" w:hAnsiTheme="majorBidi" w:cs="Times New Roman"/>
          <w:sz w:val="28"/>
          <w:szCs w:val="28"/>
          <w:u w:val="single"/>
        </w:rPr>
        <w:t xml:space="preserve"> </w:t>
      </w:r>
      <w:r w:rsidR="00B6701C" w:rsidRPr="001F4D7B">
        <w:rPr>
          <w:rFonts w:ascii="Times New Roman" w:hAnsi="Times New Roman" w:cs="Times New Roman"/>
          <w:sz w:val="28"/>
          <w:szCs w:val="28"/>
          <w:u w:val="single"/>
          <w:rtl/>
        </w:rPr>
        <w:t>יורה דעה ח״</w:t>
      </w:r>
      <w:r w:rsidR="00B6701C" w:rsidRPr="001F4D7B">
        <w:rPr>
          <w:rFonts w:ascii="Times New Roman" w:cs="Times New Roman"/>
          <w:sz w:val="28"/>
          <w:szCs w:val="28"/>
          <w:u w:val="single"/>
          <w:rtl/>
        </w:rPr>
        <w:t>א</w:t>
      </w:r>
      <w:r w:rsidR="00B6701C" w:rsidRPr="001F4D7B">
        <w:rPr>
          <w:rFonts w:ascii="Times New Roman" w:hAnsi="Times New Roman" w:cs="Times New Roman"/>
          <w:sz w:val="28"/>
          <w:szCs w:val="28"/>
          <w:u w:val="single"/>
          <w:rtl/>
        </w:rPr>
        <w:t>, סימן</w:t>
      </w:r>
      <w:r w:rsidR="00B6701C" w:rsidRPr="002043EA">
        <w:rPr>
          <w:rFonts w:ascii="Times New Roman" w:cs="Times New Roman"/>
          <w:sz w:val="28"/>
          <w:szCs w:val="28"/>
          <w:u w:val="single"/>
          <w:rtl/>
        </w:rPr>
        <w:t xml:space="preserve"> </w:t>
      </w:r>
      <w:r w:rsidR="00B6701C" w:rsidRPr="001F4D7B">
        <w:rPr>
          <w:rFonts w:ascii="Times New Roman" w:cs="Times New Roman"/>
          <w:sz w:val="28"/>
          <w:szCs w:val="28"/>
          <w:u w:val="single"/>
          <w:rtl/>
        </w:rPr>
        <w:t>קמה</w:t>
      </w:r>
      <w:r w:rsidR="00F128BE" w:rsidRPr="003C3BE7">
        <w:rPr>
          <w:rFonts w:ascii="Times New Roman" w:hAnsi="Times New Roman" w:cs="Times New Roman"/>
          <w:sz w:val="28"/>
          <w:szCs w:val="28"/>
          <w:u w:val="single"/>
          <w:rtl/>
        </w:rPr>
        <w:t>׳</w:t>
      </w:r>
      <w:r w:rsidR="00B6701C" w:rsidRPr="00501484">
        <w:rPr>
          <w:rFonts w:cstheme="minorHAnsi"/>
          <w:sz w:val="24"/>
          <w:szCs w:val="24"/>
        </w:rPr>
        <w:t>:</w:t>
      </w:r>
    </w:p>
    <w:p w14:paraId="373E010E" w14:textId="1A3A373D" w:rsidR="00F54CC8" w:rsidRDefault="00F54CC8">
      <w:pPr>
        <w:rPr>
          <w:rFonts w:cs="Arial"/>
        </w:rPr>
      </w:pPr>
      <w:r>
        <w:rPr>
          <w:rFonts w:cs="Arial"/>
        </w:rPr>
        <w:br w:type="page"/>
      </w:r>
    </w:p>
    <w:tbl>
      <w:tblPr>
        <w:tblStyle w:val="TableGrid"/>
        <w:tblpPr w:leftFromText="180" w:rightFromText="180" w:vertAnchor="page" w:horzAnchor="margin" w:tblpXSpec="center" w:tblpY="1534"/>
        <w:bidiVisual/>
        <w:tblW w:w="110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06"/>
        <w:gridCol w:w="6559"/>
      </w:tblGrid>
      <w:tr w:rsidR="007B4092" w:rsidRPr="001F4D7B" w14:paraId="490E66BF" w14:textId="77777777" w:rsidTr="00E5086F">
        <w:trPr>
          <w:trHeight w:hRule="exact" w:val="12972"/>
        </w:trPr>
        <w:tc>
          <w:tcPr>
            <w:tcW w:w="4506" w:type="dxa"/>
          </w:tcPr>
          <w:p w14:paraId="7CD2E3C4" w14:textId="7C2A7EB7" w:rsidR="007B4092" w:rsidRDefault="007B4092" w:rsidP="00987E52">
            <w:pPr>
              <w:bidi/>
              <w:spacing w:before="180" w:line="336" w:lineRule="auto"/>
              <w:ind w:right="72"/>
              <w:rPr>
                <w:rFonts w:asciiTheme="majorBidi" w:hAnsiTheme="majorBidi" w:cs="Times New Roman"/>
                <w:sz w:val="25"/>
                <w:szCs w:val="25"/>
              </w:rPr>
            </w:pPr>
            <w:r w:rsidRPr="00637A93">
              <w:rPr>
                <w:rFonts w:asciiTheme="majorBidi" w:hAnsiTheme="majorBidi" w:cs="Times New Roman"/>
                <w:sz w:val="25"/>
                <w:szCs w:val="25"/>
                <w:rtl/>
              </w:rPr>
              <w:lastRenderedPageBreak/>
              <w:t>ואם כן כשיכפוהו לאחד שישפוך המים שיש לנאסר בבית האסורים ולא יהיה לו אחרים כדי שימות בצמא</w:t>
            </w:r>
            <w:r w:rsidR="005A3819">
              <w:rPr>
                <w:rFonts w:asciiTheme="majorBidi" w:hAnsiTheme="majorBidi" w:cs="Times New Roman"/>
                <w:sz w:val="25"/>
                <w:szCs w:val="25"/>
              </w:rPr>
              <w:t>,</w:t>
            </w:r>
            <w:r w:rsidRPr="00637A93">
              <w:rPr>
                <w:rFonts w:asciiTheme="majorBidi" w:hAnsiTheme="majorBidi" w:cs="Times New Roman"/>
                <w:sz w:val="25"/>
                <w:szCs w:val="25"/>
                <w:rtl/>
              </w:rPr>
              <w:t xml:space="preserve"> נמי הוי כסלוק הסולם שיהרג ואל יעבור משום שנחשב זה תרתי.  ואם כן מה לי אנסוהו נכרים או שאנסתו הצמאון שגם הוא צמא למים שבאם לא ישתה מים אלו ימות, שגם כן יש להיות ימות ולא יעבור.  ולכן סובר בן פטורא יותר שאף שהמים הם של אחד מהן, כיון שמדין צדקה מחוייב ליתן גם לחברו הוו המים כעומדין גם לחברו להנצל בהם ממיתת הצמאון</w:t>
            </w:r>
            <w:r w:rsidR="0014715D">
              <w:rPr>
                <w:rFonts w:asciiTheme="majorBidi" w:hAnsiTheme="majorBidi" w:cs="Times New Roman"/>
                <w:sz w:val="25"/>
                <w:szCs w:val="25"/>
              </w:rPr>
              <w:t>,</w:t>
            </w:r>
            <w:r w:rsidRPr="00637A93">
              <w:rPr>
                <w:rFonts w:asciiTheme="majorBidi" w:hAnsiTheme="majorBidi" w:cs="Times New Roman"/>
                <w:sz w:val="25"/>
                <w:szCs w:val="25"/>
                <w:rtl/>
              </w:rPr>
              <w:t xml:space="preserve"> וכששותה בעצמו ואינו מניח לחבירו הרי הוא כמסלק במעשה שלא יוכל להנצל שהדין הוא שימות ולא יעבור.  ומה ששניהם שותים אף ששניהם ימותו, הוא מחמת שגם השני מחוייב שלא לשתות כדי שלא יסולק אפשריות הצלתו וממילא מוכרחין שניהם לשתות ויחיו חיי שעה אף שאחר כך ימותו שניהם.  וזהו טעם </w:t>
            </w:r>
            <w:r w:rsidR="003F1A3E">
              <w:rPr>
                <w:rFonts w:asciiTheme="majorBidi" w:hAnsiTheme="majorBidi" w:cs="Times New Roman"/>
                <w:sz w:val="25"/>
                <w:szCs w:val="25"/>
              </w:rPr>
              <w:br/>
            </w:r>
            <w:r w:rsidRPr="00637A93">
              <w:rPr>
                <w:rFonts w:asciiTheme="majorBidi" w:hAnsiTheme="majorBidi" w:cs="Times New Roman"/>
                <w:sz w:val="25"/>
                <w:szCs w:val="25"/>
                <w:rtl/>
              </w:rPr>
              <w:t>בן פטורא ואין צריך קרא על זה כי הוא מוכרח מאותו הטעם עצמו דיהרג ואל יעבור ברציחה.</w:t>
            </w:r>
            <w:r w:rsidR="00401769" w:rsidRPr="00401769">
              <w:rPr>
                <w:rFonts w:cstheme="minorHAnsi"/>
                <w:b/>
                <w:sz w:val="22"/>
                <w:szCs w:val="22"/>
                <w:vertAlign w:val="superscript"/>
              </w:rPr>
              <w:t>1</w:t>
            </w:r>
          </w:p>
          <w:p w14:paraId="387A3314" w14:textId="4D899DF8" w:rsidR="007B4092" w:rsidRDefault="007B4092" w:rsidP="00987E52">
            <w:pPr>
              <w:bidi/>
              <w:spacing w:before="180" w:line="336" w:lineRule="auto"/>
              <w:ind w:right="72"/>
              <w:rPr>
                <w:rFonts w:asciiTheme="majorBidi" w:hAnsiTheme="majorBidi" w:cstheme="majorBidi"/>
                <w:sz w:val="25"/>
                <w:szCs w:val="25"/>
              </w:rPr>
            </w:pPr>
            <w:r w:rsidRPr="0099010F">
              <w:rPr>
                <w:rFonts w:asciiTheme="majorBidi" w:hAnsiTheme="majorBidi" w:cstheme="majorBidi"/>
                <w:sz w:val="25"/>
                <w:szCs w:val="25"/>
                <w:rtl/>
              </w:rPr>
              <w:t xml:space="preserve">ובא </w:t>
            </w:r>
            <w:r w:rsidRPr="000064B2">
              <w:rPr>
                <w:rFonts w:asciiTheme="majorBidi" w:hAnsiTheme="majorBidi" w:cs="Times New Roman"/>
                <w:sz w:val="25"/>
                <w:szCs w:val="25"/>
                <w:rtl/>
              </w:rPr>
              <w:t xml:space="preserve">ר׳ עקיבא </w:t>
            </w:r>
            <w:r w:rsidRPr="0099010F">
              <w:rPr>
                <w:rFonts w:asciiTheme="majorBidi" w:hAnsiTheme="majorBidi" w:cstheme="majorBidi"/>
                <w:sz w:val="25"/>
                <w:szCs w:val="25"/>
                <w:rtl/>
              </w:rPr>
              <w:t>ולימד וחי אחיך עמך חייך קודמין לחיי חברך</w:t>
            </w:r>
            <w:r>
              <w:rPr>
                <w:rFonts w:asciiTheme="majorBidi" w:hAnsiTheme="majorBidi" w:cstheme="majorBidi"/>
                <w:sz w:val="25"/>
                <w:szCs w:val="25"/>
              </w:rPr>
              <w:t>,</w:t>
            </w:r>
            <w:r w:rsidRPr="0099010F">
              <w:rPr>
                <w:rFonts w:asciiTheme="majorBidi" w:hAnsiTheme="majorBidi" w:cstheme="majorBidi"/>
                <w:sz w:val="25"/>
                <w:szCs w:val="25"/>
                <w:rtl/>
              </w:rPr>
              <w:t xml:space="preserve"> </w:t>
            </w:r>
            <w:r w:rsidR="00444143" w:rsidRPr="00444143">
              <w:rPr>
                <w:rFonts w:asciiTheme="majorBidi" w:hAnsiTheme="majorBidi" w:cs="Times New Roman"/>
                <w:sz w:val="25"/>
                <w:szCs w:val="25"/>
                <w:rtl/>
              </w:rPr>
              <w:t xml:space="preserve">פירוש </w:t>
            </w:r>
            <w:r w:rsidRPr="0099010F">
              <w:rPr>
                <w:rFonts w:asciiTheme="majorBidi" w:hAnsiTheme="majorBidi" w:cstheme="majorBidi"/>
                <w:sz w:val="25"/>
                <w:szCs w:val="25"/>
                <w:rtl/>
              </w:rPr>
              <w:t>שאין עליו חיוב צדקה כשצר</w:t>
            </w:r>
            <w:r w:rsidRPr="000915D8">
              <w:rPr>
                <w:rFonts w:asciiTheme="majorBidi" w:hAnsiTheme="majorBidi" w:cstheme="majorBidi"/>
                <w:sz w:val="25"/>
                <w:szCs w:val="25"/>
                <w:rtl/>
              </w:rPr>
              <w:t>יך הוא עצמו להדבר כאותו צורך שצריך העני</w:t>
            </w:r>
            <w:r w:rsidRPr="000915D8">
              <w:rPr>
                <w:rFonts w:asciiTheme="majorBidi" w:hAnsiTheme="majorBidi" w:cstheme="majorBidi"/>
                <w:sz w:val="25"/>
                <w:szCs w:val="25"/>
              </w:rPr>
              <w:t>.</w:t>
            </w:r>
            <w:r w:rsidRPr="000915D8">
              <w:rPr>
                <w:rFonts w:asciiTheme="majorBidi" w:hAnsiTheme="majorBidi" w:cstheme="majorBidi"/>
                <w:sz w:val="25"/>
                <w:szCs w:val="25"/>
                <w:rtl/>
              </w:rPr>
              <w:t xml:space="preserve"> </w:t>
            </w:r>
            <w:r w:rsidRPr="000915D8">
              <w:rPr>
                <w:rFonts w:asciiTheme="majorBidi" w:hAnsiTheme="majorBidi" w:cstheme="majorBidi"/>
                <w:sz w:val="25"/>
                <w:szCs w:val="25"/>
              </w:rPr>
              <w:t xml:space="preserve"> </w:t>
            </w:r>
            <w:r w:rsidRPr="000915D8">
              <w:rPr>
                <w:rFonts w:asciiTheme="majorBidi" w:hAnsiTheme="majorBidi" w:cs="Times New Roman"/>
                <w:color w:val="000000"/>
                <w:sz w:val="25"/>
                <w:szCs w:val="25"/>
                <w:rtl/>
              </w:rPr>
              <w:t xml:space="preserve">ואם כן </w:t>
            </w:r>
            <w:r w:rsidRPr="000915D8">
              <w:rPr>
                <w:rFonts w:asciiTheme="majorBidi" w:hAnsiTheme="majorBidi" w:cstheme="majorBidi"/>
                <w:sz w:val="25"/>
                <w:szCs w:val="25"/>
                <w:rtl/>
              </w:rPr>
              <w:t>כיון שהמים שלו לא עמדו אלא לעצמו כיון</w:t>
            </w:r>
            <w:r w:rsidRPr="0099010F">
              <w:rPr>
                <w:rFonts w:asciiTheme="majorBidi" w:hAnsiTheme="majorBidi" w:cstheme="majorBidi"/>
                <w:sz w:val="25"/>
                <w:szCs w:val="25"/>
                <w:rtl/>
              </w:rPr>
              <w:t xml:space="preserve"> שגם הוא מהלך בדרך</w:t>
            </w:r>
            <w:r>
              <w:rPr>
                <w:rFonts w:asciiTheme="majorBidi" w:hAnsiTheme="majorBidi" w:cstheme="majorBidi"/>
                <w:sz w:val="25"/>
                <w:szCs w:val="25"/>
              </w:rPr>
              <w:t>.</w:t>
            </w:r>
            <w:r w:rsidRPr="0099010F">
              <w:rPr>
                <w:rFonts w:asciiTheme="majorBidi" w:hAnsiTheme="majorBidi" w:cstheme="majorBidi"/>
                <w:sz w:val="25"/>
                <w:szCs w:val="25"/>
                <w:rtl/>
              </w:rPr>
              <w:t xml:space="preserve"> </w:t>
            </w:r>
            <w:r w:rsidR="00444143">
              <w:rPr>
                <w:rFonts w:asciiTheme="majorBidi" w:hAnsiTheme="majorBidi" w:cstheme="majorBidi"/>
                <w:sz w:val="25"/>
                <w:szCs w:val="25"/>
              </w:rPr>
              <w:t xml:space="preserve"> </w:t>
            </w:r>
            <w:r w:rsidRPr="0099010F">
              <w:rPr>
                <w:rFonts w:asciiTheme="majorBidi" w:hAnsiTheme="majorBidi" w:cstheme="majorBidi"/>
                <w:sz w:val="25"/>
                <w:szCs w:val="25"/>
                <w:rtl/>
              </w:rPr>
              <w:t xml:space="preserve">ולכן אף שכאן עושה מעשה במה ששותה ואינו מניח לחברו </w:t>
            </w:r>
            <w:r w:rsidRPr="000915D8">
              <w:rPr>
                <w:rFonts w:asciiTheme="majorBidi" w:hAnsiTheme="majorBidi" w:cstheme="majorBidi"/>
                <w:sz w:val="25"/>
                <w:szCs w:val="25"/>
                <w:rtl/>
              </w:rPr>
              <w:t>לשתות</w:t>
            </w:r>
            <w:r w:rsidRPr="000915D8">
              <w:rPr>
                <w:rFonts w:asciiTheme="majorBidi" w:hAnsiTheme="majorBidi" w:cstheme="majorBidi"/>
                <w:sz w:val="25"/>
                <w:szCs w:val="25"/>
              </w:rPr>
              <w:t>,</w:t>
            </w:r>
            <w:r w:rsidRPr="000915D8">
              <w:rPr>
                <w:rFonts w:asciiTheme="majorBidi" w:hAnsiTheme="majorBidi" w:cstheme="majorBidi"/>
                <w:sz w:val="25"/>
                <w:szCs w:val="25"/>
                <w:rtl/>
              </w:rPr>
              <w:t xml:space="preserve"> הוא כבלא מעשה מאחר שאינו מחוייב ליתן</w:t>
            </w:r>
            <w:r w:rsidRPr="000915D8">
              <w:rPr>
                <w:rFonts w:asciiTheme="majorBidi" w:hAnsiTheme="majorBidi" w:cstheme="majorBidi"/>
                <w:sz w:val="25"/>
                <w:szCs w:val="25"/>
              </w:rPr>
              <w:t>.</w:t>
            </w:r>
            <w:r w:rsidRPr="000915D8">
              <w:rPr>
                <w:rFonts w:asciiTheme="majorBidi" w:hAnsiTheme="majorBidi" w:cstheme="majorBidi"/>
                <w:sz w:val="25"/>
                <w:szCs w:val="25"/>
                <w:rtl/>
              </w:rPr>
              <w:t xml:space="preserve"> </w:t>
            </w:r>
            <w:r w:rsidRPr="000915D8">
              <w:rPr>
                <w:rFonts w:asciiTheme="majorBidi" w:hAnsiTheme="majorBidi" w:cs="Times New Roman"/>
                <w:color w:val="000000"/>
                <w:sz w:val="25"/>
                <w:szCs w:val="25"/>
                <w:rtl/>
              </w:rPr>
              <w:t xml:space="preserve"> ואם כן </w:t>
            </w:r>
            <w:r w:rsidRPr="000915D8">
              <w:rPr>
                <w:rFonts w:asciiTheme="majorBidi" w:hAnsiTheme="majorBidi" w:cstheme="majorBidi"/>
                <w:sz w:val="25"/>
                <w:szCs w:val="25"/>
                <w:rtl/>
              </w:rPr>
              <w:t>רשאי לשתותם אף שיחסר לחברו וממילא ליכא כאן תרתי אלא חדא נגד חדא</w:t>
            </w:r>
            <w:r w:rsidRPr="000915D8">
              <w:rPr>
                <w:rFonts w:asciiTheme="majorBidi" w:hAnsiTheme="majorBidi" w:cstheme="majorBidi"/>
                <w:sz w:val="25"/>
                <w:szCs w:val="25"/>
              </w:rPr>
              <w:t>.</w:t>
            </w:r>
            <w:r w:rsidRPr="000915D8">
              <w:rPr>
                <w:rFonts w:asciiTheme="majorBidi" w:hAnsiTheme="majorBidi" w:cstheme="majorBidi"/>
                <w:sz w:val="25"/>
                <w:szCs w:val="25"/>
                <w:rtl/>
              </w:rPr>
              <w:t xml:space="preserve"> </w:t>
            </w:r>
            <w:r w:rsidRPr="000915D8">
              <w:rPr>
                <w:rFonts w:asciiTheme="majorBidi" w:hAnsiTheme="majorBidi" w:cstheme="majorBidi"/>
                <w:sz w:val="25"/>
                <w:szCs w:val="25"/>
              </w:rPr>
              <w:t xml:space="preserve"> </w:t>
            </w:r>
            <w:r w:rsidRPr="000915D8">
              <w:rPr>
                <w:rFonts w:asciiTheme="majorBidi" w:hAnsiTheme="majorBidi" w:cstheme="majorBidi"/>
                <w:sz w:val="25"/>
                <w:szCs w:val="25"/>
                <w:rtl/>
              </w:rPr>
              <w:t>ולכן מאי חזית</w:t>
            </w:r>
            <w:r w:rsidRPr="0099010F">
              <w:rPr>
                <w:rFonts w:asciiTheme="majorBidi" w:hAnsiTheme="majorBidi" w:cstheme="majorBidi"/>
                <w:sz w:val="25"/>
                <w:szCs w:val="25"/>
                <w:rtl/>
              </w:rPr>
              <w:t xml:space="preserve"> דדמא דחבראי סומק טפי כסברת </w:t>
            </w:r>
            <w:r w:rsidRPr="00922FA1">
              <w:rPr>
                <w:rFonts w:asciiTheme="majorBidi" w:hAnsiTheme="majorBidi" w:cs="Times New Roman"/>
                <w:sz w:val="25"/>
                <w:szCs w:val="25"/>
                <w:rtl/>
              </w:rPr>
              <w:t xml:space="preserve">התוספות </w:t>
            </w:r>
            <w:r w:rsidRPr="0099010F">
              <w:rPr>
                <w:rFonts w:asciiTheme="majorBidi" w:hAnsiTheme="majorBidi" w:cstheme="majorBidi"/>
                <w:sz w:val="25"/>
                <w:szCs w:val="25"/>
                <w:rtl/>
              </w:rPr>
              <w:t>כשהוא בלא מעשה.</w:t>
            </w:r>
          </w:p>
          <w:p w14:paraId="4178CEB0" w14:textId="0D90FDE8" w:rsidR="002442CA" w:rsidRPr="007F4E06" w:rsidRDefault="00401769" w:rsidP="007F4E06">
            <w:pPr>
              <w:spacing w:before="180" w:line="336" w:lineRule="auto"/>
              <w:ind w:right="72"/>
              <w:rPr>
                <w:rFonts w:asciiTheme="minorHAnsi" w:hAnsiTheme="minorHAnsi" w:cstheme="minorHAnsi"/>
                <w:sz w:val="18"/>
                <w:szCs w:val="18"/>
                <w:rtl/>
              </w:rPr>
            </w:pPr>
            <w:r w:rsidRPr="00401769">
              <w:rPr>
                <w:rFonts w:cstheme="minorHAnsi"/>
                <w:b/>
                <w:sz w:val="22"/>
                <w:szCs w:val="22"/>
                <w:vertAlign w:val="superscript"/>
              </w:rPr>
              <w:t>1</w:t>
            </w:r>
            <w:r w:rsidR="007F4E06" w:rsidRPr="003B56DE">
              <w:rPr>
                <w:rFonts w:asciiTheme="minorHAnsi" w:hAnsiTheme="minorHAnsi" w:cstheme="minorHAnsi"/>
                <w:i/>
                <w:iCs/>
                <w:sz w:val="18"/>
                <w:szCs w:val="18"/>
              </w:rPr>
              <w:t>See bottom p. 90 for the last sentence of this paragraph</w:t>
            </w:r>
          </w:p>
        </w:tc>
        <w:tc>
          <w:tcPr>
            <w:tcW w:w="6559" w:type="dxa"/>
          </w:tcPr>
          <w:p w14:paraId="529E12C6" w14:textId="3912848E" w:rsidR="007B4092" w:rsidRPr="008D69C0" w:rsidRDefault="007B4092" w:rsidP="00003629">
            <w:pPr>
              <w:spacing w:before="120" w:after="120" w:line="300" w:lineRule="auto"/>
              <w:ind w:right="71"/>
              <w:rPr>
                <w:rFonts w:cs="Arial Black"/>
                <w:bCs/>
              </w:rPr>
            </w:pPr>
            <w:r w:rsidRPr="008D69C0">
              <w:rPr>
                <w:rFonts w:cs="Arial Black"/>
                <w:bCs/>
              </w:rPr>
              <w:t xml:space="preserve">Therefore, if they </w:t>
            </w:r>
            <w:r>
              <w:rPr>
                <w:rFonts w:cs="Arial Black"/>
                <w:bCs/>
              </w:rPr>
              <w:t xml:space="preserve">[attempt to] </w:t>
            </w:r>
            <w:r w:rsidRPr="008D69C0">
              <w:rPr>
                <w:rFonts w:cs="Arial Black"/>
                <w:bCs/>
              </w:rPr>
              <w:t>coerce</w:t>
            </w:r>
            <w:r w:rsidRPr="003A45A1">
              <w:rPr>
                <w:rFonts w:cs="Arial Black"/>
                <w:b/>
                <w:bCs/>
                <w:sz w:val="28"/>
                <w:szCs w:val="28"/>
              </w:rPr>
              <w:t xml:space="preserve"> </w:t>
            </w:r>
            <w:r w:rsidRPr="000915D8">
              <w:rPr>
                <w:rFonts w:ascii="Cambria" w:hAnsi="Cambria" w:cs="Calibri"/>
                <w:b/>
                <w:bCs/>
                <w:i/>
                <w:iCs/>
                <w:color w:val="000000"/>
                <w:sz w:val="23"/>
                <w:szCs w:val="23"/>
              </w:rPr>
              <w:t>α</w:t>
            </w:r>
            <w:r w:rsidRPr="00F93705">
              <w:rPr>
                <w:b/>
                <w:color w:val="000000"/>
                <w:sz w:val="28"/>
                <w:szCs w:val="28"/>
              </w:rPr>
              <w:t xml:space="preserve"> </w:t>
            </w:r>
            <w:r w:rsidRPr="008D69C0">
              <w:rPr>
                <w:bCs/>
                <w:color w:val="000000"/>
              </w:rPr>
              <w:t xml:space="preserve">to pour out the water </w:t>
            </w:r>
            <w:r>
              <w:rPr>
                <w:bCs/>
                <w:color w:val="000000"/>
              </w:rPr>
              <w:t>[needed to preserve the life of]</w:t>
            </w:r>
            <w:r w:rsidRPr="003A45A1">
              <w:rPr>
                <w:b/>
                <w:bCs/>
                <w:color w:val="000000"/>
                <w:sz w:val="28"/>
                <w:szCs w:val="28"/>
              </w:rPr>
              <w:t xml:space="preserve"> </w:t>
            </w:r>
            <w:r w:rsidRPr="000915D8">
              <w:rPr>
                <w:rFonts w:ascii="Cambria" w:hAnsi="Cambria"/>
                <w:b/>
                <w:bCs/>
                <w:i/>
                <w:iCs/>
                <w:sz w:val="22"/>
                <w:szCs w:val="22"/>
              </w:rPr>
              <w:t>β</w:t>
            </w:r>
            <w:r w:rsidRPr="003A45A1">
              <w:rPr>
                <w:rFonts w:cs="Arial Black"/>
                <w:b/>
                <w:bCs/>
                <w:sz w:val="28"/>
                <w:szCs w:val="28"/>
              </w:rPr>
              <w:t xml:space="preserve"> </w:t>
            </w:r>
            <w:r w:rsidRPr="008D69C0">
              <w:rPr>
                <w:rFonts w:cs="Arial Black"/>
                <w:bCs/>
              </w:rPr>
              <w:t xml:space="preserve">who is imprisoned in jail </w:t>
            </w:r>
            <w:r>
              <w:rPr>
                <w:rFonts w:cs="Arial Black"/>
                <w:bCs/>
              </w:rPr>
              <w:t>(and has no other water) to cause</w:t>
            </w:r>
            <w:r w:rsidR="003A45A1" w:rsidRPr="003A45A1">
              <w:rPr>
                <w:b/>
                <w:bCs/>
                <w:color w:val="000000"/>
                <w:sz w:val="28"/>
                <w:szCs w:val="28"/>
              </w:rPr>
              <w:t xml:space="preserve"> </w:t>
            </w:r>
            <w:r w:rsidR="003A45A1" w:rsidRPr="000915D8">
              <w:rPr>
                <w:rFonts w:ascii="Cambria" w:hAnsi="Cambria"/>
                <w:b/>
                <w:bCs/>
                <w:i/>
                <w:iCs/>
                <w:sz w:val="22"/>
                <w:szCs w:val="22"/>
              </w:rPr>
              <w:t>β</w:t>
            </w:r>
            <w:r w:rsidR="003A45A1" w:rsidRPr="003A45A1">
              <w:rPr>
                <w:rFonts w:cs="Arial Black"/>
                <w:b/>
                <w:bCs/>
                <w:sz w:val="28"/>
                <w:szCs w:val="28"/>
              </w:rPr>
              <w:t xml:space="preserve"> </w:t>
            </w:r>
            <w:r>
              <w:rPr>
                <w:rFonts w:cs="Arial Black"/>
                <w:bCs/>
              </w:rPr>
              <w:t xml:space="preserve">to </w:t>
            </w:r>
            <w:r w:rsidRPr="008D69C0">
              <w:rPr>
                <w:rFonts w:cs="Arial Black"/>
                <w:bCs/>
              </w:rPr>
              <w:t>die of thirst, this too</w:t>
            </w:r>
            <w:r w:rsidR="00810686">
              <w:rPr>
                <w:rFonts w:cs="Arial Black"/>
                <w:bCs/>
              </w:rPr>
              <w:t>,</w:t>
            </w:r>
            <w:r w:rsidRPr="008D69C0">
              <w:rPr>
                <w:rFonts w:cs="Arial Black"/>
                <w:bCs/>
              </w:rPr>
              <w:t xml:space="preserve"> is identical to removing the ladder</w:t>
            </w:r>
            <w:r>
              <w:rPr>
                <w:rFonts w:cs="Arial Black"/>
                <w:bCs/>
              </w:rPr>
              <w:t>.</w:t>
            </w:r>
            <w:r w:rsidRPr="008D69C0">
              <w:rPr>
                <w:rFonts w:cs="Arial Black"/>
                <w:bCs/>
              </w:rPr>
              <w:t xml:space="preserve"> </w:t>
            </w:r>
            <w:r>
              <w:rPr>
                <w:rFonts w:cs="Arial Black"/>
                <w:bCs/>
              </w:rPr>
              <w:t xml:space="preserve"> T</w:t>
            </w:r>
            <w:r w:rsidRPr="008D69C0">
              <w:rPr>
                <w:rFonts w:cs="Arial Black"/>
                <w:bCs/>
              </w:rPr>
              <w:t>hus,</w:t>
            </w:r>
            <w:r w:rsidRPr="00F93705">
              <w:rPr>
                <w:rFonts w:ascii="Cambria" w:hAnsi="Cambria" w:cs="Calibri"/>
                <w:b/>
                <w:bCs/>
                <w:i/>
                <w:iCs/>
                <w:color w:val="000000"/>
                <w:sz w:val="28"/>
                <w:szCs w:val="28"/>
              </w:rPr>
              <w:t xml:space="preserve"> </w:t>
            </w:r>
            <w:r w:rsidRPr="000915D8">
              <w:rPr>
                <w:rFonts w:ascii="Cambria" w:hAnsi="Cambria" w:cs="Calibri"/>
                <w:b/>
                <w:bCs/>
                <w:i/>
                <w:iCs/>
                <w:color w:val="000000"/>
                <w:sz w:val="23"/>
                <w:szCs w:val="23"/>
              </w:rPr>
              <w:t>α</w:t>
            </w:r>
            <w:r>
              <w:rPr>
                <w:b/>
                <w:color w:val="000000"/>
                <w:sz w:val="21"/>
                <w:szCs w:val="21"/>
              </w:rPr>
              <w:t xml:space="preserve"> </w:t>
            </w:r>
            <w:r w:rsidRPr="008D69C0">
              <w:rPr>
                <w:rFonts w:cs="Arial Black"/>
                <w:bCs/>
              </w:rPr>
              <w:t xml:space="preserve">must be killed rather than transgress since pouring out the water would be considered </w:t>
            </w:r>
            <w:r w:rsidRPr="008D69C0">
              <w:rPr>
                <w:bCs/>
                <w:color w:val="000000"/>
              </w:rPr>
              <w:t>“</w:t>
            </w:r>
            <w:r w:rsidRPr="008D69C0">
              <w:rPr>
                <w:rFonts w:asciiTheme="majorBidi" w:hAnsiTheme="majorBidi" w:cstheme="majorBidi"/>
                <w:sz w:val="24"/>
                <w:szCs w:val="24"/>
                <w:rtl/>
              </w:rPr>
              <w:t>תרתי</w:t>
            </w:r>
            <w:r w:rsidRPr="008D69C0">
              <w:rPr>
                <w:rFonts w:cstheme="minorHAnsi"/>
              </w:rPr>
              <w:t>"</w:t>
            </w:r>
            <w:r w:rsidRPr="008D69C0">
              <w:rPr>
                <w:rFonts w:cs="Arial Black"/>
                <w:bCs/>
              </w:rPr>
              <w:t xml:space="preserve"> (loss of</w:t>
            </w:r>
            <w:r w:rsidRPr="009D3CFD">
              <w:rPr>
                <w:rFonts w:ascii="Cambria" w:hAnsi="Cambria"/>
                <w:b/>
                <w:bCs/>
                <w:i/>
                <w:iCs/>
                <w:sz w:val="28"/>
                <w:szCs w:val="28"/>
              </w:rPr>
              <w:t xml:space="preserve"> </w:t>
            </w:r>
            <w:r w:rsidRPr="000915D8">
              <w:rPr>
                <w:rFonts w:ascii="Cambria" w:hAnsi="Cambria"/>
                <w:b/>
                <w:bCs/>
                <w:i/>
                <w:iCs/>
                <w:sz w:val="22"/>
                <w:szCs w:val="22"/>
              </w:rPr>
              <w:t>β</w:t>
            </w:r>
            <w:r w:rsidRPr="008D69C0">
              <w:rPr>
                <w:rFonts w:cs="Arial Black"/>
                <w:bCs/>
                <w:i/>
                <w:iCs/>
              </w:rPr>
              <w:t xml:space="preserve">’s </w:t>
            </w:r>
            <w:r w:rsidRPr="008D69C0">
              <w:rPr>
                <w:rFonts w:cs="Arial Black"/>
                <w:bCs/>
              </w:rPr>
              <w:t>life</w:t>
            </w:r>
            <w:r w:rsidRPr="008D69C0">
              <w:rPr>
                <w:rFonts w:cs="Arial Black"/>
                <w:bCs/>
                <w:i/>
                <w:iCs/>
              </w:rPr>
              <w:t xml:space="preserve"> </w:t>
            </w:r>
            <w:r w:rsidRPr="008D69C0">
              <w:rPr>
                <w:rFonts w:cs="Arial Black"/>
                <w:bCs/>
              </w:rPr>
              <w:t>and</w:t>
            </w:r>
            <w:r w:rsidRPr="00F93705">
              <w:rPr>
                <w:rFonts w:ascii="Cambria" w:hAnsi="Cambria" w:cs="Calibri"/>
                <w:b/>
                <w:bCs/>
                <w:i/>
                <w:iCs/>
                <w:color w:val="000000"/>
                <w:sz w:val="28"/>
                <w:szCs w:val="28"/>
              </w:rPr>
              <w:t xml:space="preserve"> </w:t>
            </w:r>
            <w:r w:rsidRPr="000915D8">
              <w:rPr>
                <w:rFonts w:ascii="Cambria" w:hAnsi="Cambria" w:cs="Calibri"/>
                <w:b/>
                <w:bCs/>
                <w:i/>
                <w:iCs/>
                <w:color w:val="000000"/>
                <w:sz w:val="23"/>
                <w:szCs w:val="23"/>
              </w:rPr>
              <w:t>α</w:t>
            </w:r>
            <w:r w:rsidRPr="008D69C0">
              <w:rPr>
                <w:rFonts w:cs="Arial Black"/>
                <w:bCs/>
                <w:i/>
                <w:iCs/>
              </w:rPr>
              <w:t>’s</w:t>
            </w:r>
            <w:r>
              <w:rPr>
                <w:rFonts w:cs="Arial Black"/>
                <w:bCs/>
                <w:i/>
                <w:iCs/>
                <w:sz w:val="21"/>
                <w:szCs w:val="21"/>
              </w:rPr>
              <w:t xml:space="preserve"> </w:t>
            </w:r>
            <w:r w:rsidRPr="008D69C0">
              <w:rPr>
                <w:rFonts w:asciiTheme="majorBidi" w:hAnsiTheme="majorBidi" w:cstheme="majorBidi"/>
                <w:sz w:val="24"/>
                <w:szCs w:val="24"/>
                <w:rtl/>
              </w:rPr>
              <w:t>עבירה</w:t>
            </w:r>
            <w:r w:rsidRPr="008D69C0">
              <w:rPr>
                <w:rFonts w:cs="Arial Black"/>
                <w:bCs/>
              </w:rPr>
              <w:t xml:space="preserve">). </w:t>
            </w:r>
            <w:r>
              <w:rPr>
                <w:rFonts w:cs="Arial Black"/>
                <w:bCs/>
              </w:rPr>
              <w:t xml:space="preserve"> </w:t>
            </w:r>
            <w:r w:rsidRPr="008D69C0">
              <w:rPr>
                <w:rFonts w:cs="Arial Black"/>
                <w:bCs/>
              </w:rPr>
              <w:t>Therefore, what difference does it make whether</w:t>
            </w:r>
            <w:r w:rsidR="003A45A1" w:rsidRPr="009D3CFD">
              <w:rPr>
                <w:rFonts w:ascii="Cambria" w:hAnsi="Cambria" w:cs="Calibri"/>
                <w:b/>
                <w:bCs/>
                <w:i/>
                <w:iCs/>
                <w:color w:val="000000"/>
                <w:sz w:val="28"/>
                <w:szCs w:val="28"/>
              </w:rPr>
              <w:t xml:space="preserve"> </w:t>
            </w:r>
            <w:r w:rsidR="003A45A1" w:rsidRPr="000915D8">
              <w:rPr>
                <w:rFonts w:ascii="Cambria" w:hAnsi="Cambria" w:cs="Calibri"/>
                <w:b/>
                <w:bCs/>
                <w:i/>
                <w:iCs/>
                <w:color w:val="000000"/>
                <w:sz w:val="23"/>
                <w:szCs w:val="23"/>
              </w:rPr>
              <w:t>α</w:t>
            </w:r>
            <w:r w:rsidR="003A45A1" w:rsidRPr="003A45A1">
              <w:rPr>
                <w:rFonts w:cs="Arial Black"/>
                <w:b/>
                <w:bCs/>
                <w:sz w:val="28"/>
                <w:szCs w:val="28"/>
              </w:rPr>
              <w:t xml:space="preserve"> </w:t>
            </w:r>
            <w:r w:rsidRPr="008D69C0">
              <w:rPr>
                <w:rFonts w:cs="Arial Black"/>
                <w:bCs/>
              </w:rPr>
              <w:t>faces coercion by non-Jews or coercion by thirst</w:t>
            </w:r>
            <w:r>
              <w:rPr>
                <w:rFonts w:cs="Arial Black"/>
                <w:bCs/>
              </w:rPr>
              <w:t xml:space="preserve"> </w:t>
            </w:r>
            <w:r w:rsidRPr="008D69C0">
              <w:rPr>
                <w:rFonts w:cs="Arial Black"/>
                <w:bCs/>
              </w:rPr>
              <w:t>whereby</w:t>
            </w:r>
            <w:r w:rsidRPr="009D3CFD">
              <w:rPr>
                <w:rFonts w:ascii="Cambria" w:hAnsi="Cambria" w:cs="Calibri"/>
                <w:b/>
                <w:bCs/>
                <w:i/>
                <w:iCs/>
                <w:color w:val="000000"/>
                <w:sz w:val="28"/>
                <w:szCs w:val="28"/>
              </w:rPr>
              <w:t xml:space="preserve"> </w:t>
            </w:r>
            <w:r w:rsidRPr="000915D8">
              <w:rPr>
                <w:rFonts w:ascii="Cambria" w:hAnsi="Cambria" w:cs="Calibri"/>
                <w:b/>
                <w:bCs/>
                <w:i/>
                <w:iCs/>
                <w:color w:val="000000"/>
                <w:sz w:val="23"/>
                <w:szCs w:val="23"/>
              </w:rPr>
              <w:t>α</w:t>
            </w:r>
            <w:r w:rsidRPr="003A45A1">
              <w:rPr>
                <w:rFonts w:cs="Arial Black"/>
                <w:b/>
                <w:bCs/>
                <w:sz w:val="28"/>
                <w:szCs w:val="28"/>
              </w:rPr>
              <w:t xml:space="preserve"> </w:t>
            </w:r>
            <w:r w:rsidRPr="008D69C0">
              <w:rPr>
                <w:rFonts w:cs="Arial Black"/>
                <w:bCs/>
              </w:rPr>
              <w:t>will die of thirst if he does not drink all the water</w:t>
            </w:r>
            <w:r>
              <w:rPr>
                <w:rFonts w:cs="Arial Black"/>
                <w:bCs/>
              </w:rPr>
              <w:t xml:space="preserve">?  </w:t>
            </w:r>
            <w:r w:rsidRPr="008D69C0">
              <w:rPr>
                <w:rFonts w:cs="Arial Black"/>
                <w:bCs/>
              </w:rPr>
              <w:t xml:space="preserve">And thus, in </w:t>
            </w:r>
            <w:r>
              <w:rPr>
                <w:rFonts w:cs="Arial Black"/>
                <w:bCs/>
              </w:rPr>
              <w:t>the latter case too,</w:t>
            </w:r>
            <w:r w:rsidRPr="003A45A1">
              <w:rPr>
                <w:rFonts w:cs="Arial Black"/>
                <w:b/>
                <w:bCs/>
                <w:sz w:val="28"/>
                <w:szCs w:val="28"/>
              </w:rPr>
              <w:t xml:space="preserve"> </w:t>
            </w:r>
            <w:r w:rsidRPr="000915D8">
              <w:rPr>
                <w:rFonts w:ascii="Cambria" w:hAnsi="Cambria" w:cs="Calibri"/>
                <w:b/>
                <w:bCs/>
                <w:i/>
                <w:iCs/>
                <w:color w:val="000000"/>
                <w:sz w:val="23"/>
                <w:szCs w:val="23"/>
              </w:rPr>
              <w:t>α</w:t>
            </w:r>
            <w:r w:rsidRPr="003A45A1">
              <w:rPr>
                <w:rFonts w:cs="Arial Black"/>
                <w:b/>
                <w:bCs/>
                <w:sz w:val="28"/>
                <w:szCs w:val="28"/>
              </w:rPr>
              <w:t xml:space="preserve"> </w:t>
            </w:r>
            <w:r w:rsidRPr="008D69C0">
              <w:rPr>
                <w:rFonts w:cs="Arial Black"/>
                <w:bCs/>
              </w:rPr>
              <w:t>must die rather than transgress</w:t>
            </w:r>
            <w:r>
              <w:rPr>
                <w:rFonts w:cs="Arial Black"/>
                <w:bCs/>
              </w:rPr>
              <w:t xml:space="preserve"> (i.e.,</w:t>
            </w:r>
            <w:r w:rsidRPr="00806BDB">
              <w:rPr>
                <w:rFonts w:ascii="Cambria" w:hAnsi="Cambria" w:cs="Calibri"/>
                <w:b/>
                <w:bCs/>
                <w:i/>
                <w:iCs/>
                <w:color w:val="000000"/>
                <w:sz w:val="28"/>
                <w:szCs w:val="28"/>
              </w:rPr>
              <w:t xml:space="preserve"> </w:t>
            </w:r>
            <w:r w:rsidRPr="000915D8">
              <w:rPr>
                <w:rFonts w:ascii="Cambria" w:hAnsi="Cambria" w:cs="Calibri"/>
                <w:b/>
                <w:bCs/>
                <w:i/>
                <w:iCs/>
                <w:color w:val="000000"/>
                <w:sz w:val="23"/>
                <w:szCs w:val="23"/>
              </w:rPr>
              <w:t>α</w:t>
            </w:r>
            <w:r w:rsidRPr="003A45A1">
              <w:rPr>
                <w:rFonts w:cs="Arial Black"/>
                <w:b/>
                <w:bCs/>
                <w:sz w:val="28"/>
                <w:szCs w:val="28"/>
              </w:rPr>
              <w:t xml:space="preserve"> </w:t>
            </w:r>
            <w:r>
              <w:rPr>
                <w:rFonts w:cs="Arial Black"/>
                <w:bCs/>
              </w:rPr>
              <w:t>may not take water needed for</w:t>
            </w:r>
            <w:r w:rsidRPr="003A45A1">
              <w:rPr>
                <w:rFonts w:cs="Arial Black"/>
                <w:b/>
                <w:bCs/>
                <w:sz w:val="28"/>
                <w:szCs w:val="28"/>
              </w:rPr>
              <w:t xml:space="preserve"> </w:t>
            </w:r>
            <w:r w:rsidRPr="000915D8">
              <w:rPr>
                <w:rFonts w:ascii="Cambria" w:hAnsi="Cambria"/>
                <w:b/>
                <w:bCs/>
                <w:i/>
                <w:iCs/>
                <w:sz w:val="22"/>
                <w:szCs w:val="22"/>
              </w:rPr>
              <w:t>β</w:t>
            </w:r>
            <w:r>
              <w:rPr>
                <w:rFonts w:cs="Arial Black"/>
                <w:bCs/>
                <w:i/>
                <w:iCs/>
              </w:rPr>
              <w:t>’</w:t>
            </w:r>
            <w:r>
              <w:rPr>
                <w:rFonts w:cs="Arial Black"/>
                <w:bCs/>
              </w:rPr>
              <w:t>s survival, even to save his own life)</w:t>
            </w:r>
            <w:r w:rsidRPr="008D69C0">
              <w:rPr>
                <w:rFonts w:cs="Arial Black"/>
                <w:bCs/>
              </w:rPr>
              <w:t>.  Accordingly</w:t>
            </w:r>
            <w:r>
              <w:rPr>
                <w:rFonts w:cs="Arial Black"/>
                <w:bCs/>
                <w:sz w:val="21"/>
                <w:szCs w:val="21"/>
              </w:rPr>
              <w:t xml:space="preserve">, </w:t>
            </w:r>
            <w:r w:rsidRPr="00F62E41">
              <w:rPr>
                <w:rFonts w:asciiTheme="majorBidi" w:hAnsiTheme="majorBidi" w:cs="Times New Roman"/>
                <w:color w:val="000000"/>
                <w:sz w:val="24"/>
                <w:szCs w:val="24"/>
                <w:rtl/>
              </w:rPr>
              <w:t>ב</w:t>
            </w:r>
            <w:r w:rsidRPr="00F62E41">
              <w:rPr>
                <w:rFonts w:ascii="Times New Roman" w:hAnsi="Times New Roman" w:cs="Times New Roman"/>
                <w:sz w:val="24"/>
                <w:szCs w:val="24"/>
                <w:rtl/>
              </w:rPr>
              <w:t>ן פטורא</w:t>
            </w:r>
            <w:r>
              <w:rPr>
                <w:rFonts w:cs="Arial Black"/>
                <w:bCs/>
                <w:sz w:val="21"/>
                <w:szCs w:val="21"/>
              </w:rPr>
              <w:t xml:space="preserve"> </w:t>
            </w:r>
            <w:r w:rsidRPr="008D69C0">
              <w:rPr>
                <w:rFonts w:cs="Arial Black"/>
                <w:bCs/>
              </w:rPr>
              <w:t>extends this logic as follows:  Even in a case where the water belonged to one of them (</w:t>
            </w:r>
            <w:r w:rsidRPr="000915D8">
              <w:rPr>
                <w:rFonts w:ascii="Cambria" w:hAnsi="Cambria" w:cs="Calibri"/>
                <w:b/>
                <w:bCs/>
                <w:i/>
                <w:iCs/>
                <w:color w:val="000000"/>
                <w:sz w:val="23"/>
                <w:szCs w:val="23"/>
              </w:rPr>
              <w:t>α</w:t>
            </w:r>
            <w:r w:rsidRPr="008D69C0">
              <w:rPr>
                <w:rFonts w:cs="Arial Black"/>
                <w:bCs/>
              </w:rPr>
              <w:t>), since the</w:t>
            </w:r>
            <w:r w:rsidRPr="008D69C0">
              <w:rPr>
                <w:rFonts w:cs="Times New Roman"/>
                <w:b/>
                <w:sz w:val="24"/>
                <w:szCs w:val="24"/>
                <w:rtl/>
              </w:rPr>
              <w:t xml:space="preserve">דין </w:t>
            </w:r>
            <w:proofErr w:type="gramStart"/>
            <w:r w:rsidRPr="008D69C0">
              <w:rPr>
                <w:rFonts w:cs="Times New Roman"/>
                <w:b/>
                <w:sz w:val="24"/>
                <w:szCs w:val="24"/>
                <w:rtl/>
              </w:rPr>
              <w:t>צדקה</w:t>
            </w:r>
            <w:r w:rsidRPr="008D69C0">
              <w:rPr>
                <w:rFonts w:cs="Times New Roman"/>
                <w:bCs/>
                <w:sz w:val="24"/>
                <w:szCs w:val="24"/>
                <w:rtl/>
              </w:rPr>
              <w:t xml:space="preserve"> </w:t>
            </w:r>
            <w:r>
              <w:rPr>
                <w:rFonts w:cs="Arial Black"/>
                <w:bCs/>
                <w:sz w:val="21"/>
                <w:szCs w:val="21"/>
              </w:rPr>
              <w:t xml:space="preserve"> </w:t>
            </w:r>
            <w:r w:rsidRPr="008D69C0">
              <w:rPr>
                <w:rFonts w:cs="Arial Black"/>
                <w:bCs/>
              </w:rPr>
              <w:t>obligates</w:t>
            </w:r>
            <w:proofErr w:type="gramEnd"/>
            <w:r w:rsidRPr="009D3CFD">
              <w:rPr>
                <w:rFonts w:ascii="Cambria" w:hAnsi="Cambria" w:cs="Calibri"/>
                <w:b/>
                <w:bCs/>
                <w:i/>
                <w:iCs/>
                <w:color w:val="000000"/>
                <w:sz w:val="28"/>
                <w:szCs w:val="28"/>
              </w:rPr>
              <w:t xml:space="preserve"> </w:t>
            </w:r>
            <w:r w:rsidRPr="000915D8">
              <w:rPr>
                <w:rFonts w:ascii="Cambria" w:hAnsi="Cambria" w:cs="Calibri"/>
                <w:b/>
                <w:bCs/>
                <w:i/>
                <w:iCs/>
                <w:color w:val="000000"/>
                <w:sz w:val="23"/>
                <w:szCs w:val="23"/>
              </w:rPr>
              <w:t>α</w:t>
            </w:r>
            <w:r w:rsidRPr="003A45A1">
              <w:rPr>
                <w:rFonts w:cs="Arial Black"/>
                <w:b/>
                <w:bCs/>
                <w:sz w:val="28"/>
                <w:szCs w:val="28"/>
              </w:rPr>
              <w:t xml:space="preserve"> </w:t>
            </w:r>
            <w:r w:rsidRPr="008D69C0">
              <w:rPr>
                <w:rFonts w:cs="Arial Black"/>
                <w:bCs/>
              </w:rPr>
              <w:t>to also give the water to</w:t>
            </w:r>
            <w:r w:rsidRPr="009D3CFD">
              <w:rPr>
                <w:rFonts w:ascii="Cambria" w:hAnsi="Cambria"/>
                <w:b/>
                <w:bCs/>
                <w:i/>
                <w:iCs/>
                <w:sz w:val="28"/>
                <w:szCs w:val="28"/>
              </w:rPr>
              <w:t xml:space="preserve"> </w:t>
            </w:r>
            <w:r w:rsidRPr="000915D8">
              <w:rPr>
                <w:rFonts w:ascii="Cambria" w:hAnsi="Cambria"/>
                <w:b/>
                <w:bCs/>
                <w:i/>
                <w:iCs/>
                <w:sz w:val="22"/>
                <w:szCs w:val="22"/>
              </w:rPr>
              <w:t>β</w:t>
            </w:r>
            <w:r>
              <w:rPr>
                <w:rFonts w:cs="Arial Black"/>
                <w:bCs/>
                <w:sz w:val="21"/>
                <w:szCs w:val="21"/>
              </w:rPr>
              <w:t xml:space="preserve">, </w:t>
            </w:r>
            <w:r w:rsidRPr="008D69C0">
              <w:rPr>
                <w:rFonts w:cs="Arial Black"/>
                <w:bCs/>
              </w:rPr>
              <w:t>the water is considered set aside also for</w:t>
            </w:r>
            <w:r w:rsidRPr="003A45A1">
              <w:rPr>
                <w:rFonts w:cs="Arial Black"/>
                <w:b/>
                <w:bCs/>
                <w:sz w:val="28"/>
                <w:szCs w:val="28"/>
              </w:rPr>
              <w:t xml:space="preserve"> </w:t>
            </w:r>
            <w:r w:rsidRPr="000915D8">
              <w:rPr>
                <w:rFonts w:ascii="Cambria" w:hAnsi="Cambria"/>
                <w:b/>
                <w:bCs/>
                <w:i/>
                <w:iCs/>
                <w:sz w:val="22"/>
                <w:szCs w:val="22"/>
              </w:rPr>
              <w:t>β</w:t>
            </w:r>
            <w:r w:rsidRPr="003A45A1">
              <w:rPr>
                <w:rFonts w:ascii="Cambria" w:hAnsi="Cambria" w:cs="Arial Black"/>
                <w:b/>
                <w:bCs/>
                <w:sz w:val="28"/>
                <w:szCs w:val="28"/>
              </w:rPr>
              <w:t xml:space="preserve"> </w:t>
            </w:r>
            <w:r w:rsidRPr="008D69C0">
              <w:rPr>
                <w:rFonts w:cs="Arial Black"/>
                <w:bCs/>
              </w:rPr>
              <w:t xml:space="preserve">to be saved from </w:t>
            </w:r>
            <w:r>
              <w:rPr>
                <w:rFonts w:cs="Arial Black"/>
                <w:bCs/>
              </w:rPr>
              <w:t xml:space="preserve">dying </w:t>
            </w:r>
            <w:r w:rsidRPr="008D69C0">
              <w:rPr>
                <w:rFonts w:cs="Arial Black"/>
                <w:bCs/>
              </w:rPr>
              <w:t>by thirst.  Therefore</w:t>
            </w:r>
            <w:r w:rsidR="00810686">
              <w:rPr>
                <w:rFonts w:cs="Arial Black"/>
                <w:bCs/>
              </w:rPr>
              <w:t>,</w:t>
            </w:r>
            <w:r w:rsidRPr="008D69C0">
              <w:rPr>
                <w:rFonts w:cs="Arial Black"/>
                <w:bCs/>
              </w:rPr>
              <w:t xml:space="preserve"> if</w:t>
            </w:r>
            <w:r w:rsidRPr="009D3CFD">
              <w:rPr>
                <w:rFonts w:ascii="Cambria" w:hAnsi="Cambria" w:cs="Calibri"/>
                <w:b/>
                <w:bCs/>
                <w:i/>
                <w:iCs/>
                <w:color w:val="000000"/>
                <w:sz w:val="28"/>
                <w:szCs w:val="28"/>
              </w:rPr>
              <w:t xml:space="preserve"> </w:t>
            </w:r>
            <w:r w:rsidRPr="000915D8">
              <w:rPr>
                <w:rFonts w:ascii="Cambria" w:hAnsi="Cambria" w:cs="Calibri"/>
                <w:b/>
                <w:bCs/>
                <w:i/>
                <w:iCs/>
                <w:color w:val="000000"/>
                <w:sz w:val="23"/>
                <w:szCs w:val="23"/>
              </w:rPr>
              <w:t>α</w:t>
            </w:r>
            <w:r w:rsidRPr="003A45A1">
              <w:rPr>
                <w:rFonts w:ascii="Cambria" w:hAnsi="Cambria" w:cs="Arial Black"/>
                <w:b/>
                <w:bCs/>
                <w:sz w:val="28"/>
                <w:szCs w:val="28"/>
              </w:rPr>
              <w:t xml:space="preserve"> </w:t>
            </w:r>
            <w:r w:rsidRPr="008D69C0">
              <w:rPr>
                <w:rFonts w:cs="Arial Black"/>
                <w:bCs/>
              </w:rPr>
              <w:t>drinks it all himself and does not leave any for</w:t>
            </w:r>
            <w:r w:rsidRPr="009D3CFD">
              <w:rPr>
                <w:rFonts w:ascii="Cambria" w:hAnsi="Cambria"/>
                <w:b/>
                <w:bCs/>
                <w:i/>
                <w:iCs/>
                <w:sz w:val="28"/>
                <w:szCs w:val="28"/>
              </w:rPr>
              <w:t xml:space="preserve"> </w:t>
            </w:r>
            <w:r w:rsidRPr="000915D8">
              <w:rPr>
                <w:rFonts w:ascii="Cambria" w:hAnsi="Cambria"/>
                <w:b/>
                <w:bCs/>
                <w:i/>
                <w:iCs/>
                <w:sz w:val="22"/>
                <w:szCs w:val="22"/>
              </w:rPr>
              <w:t>β</w:t>
            </w:r>
            <w:r w:rsidRPr="003A45A1">
              <w:rPr>
                <w:rFonts w:ascii="Cambria" w:hAnsi="Cambria" w:cs="Arial Black"/>
                <w:b/>
                <w:bCs/>
                <w:sz w:val="28"/>
                <w:szCs w:val="28"/>
              </w:rPr>
              <w:t xml:space="preserve"> </w:t>
            </w:r>
            <w:r w:rsidRPr="008D69C0">
              <w:rPr>
                <w:rFonts w:cs="Arial Black"/>
                <w:bCs/>
              </w:rPr>
              <w:t xml:space="preserve">to drink, it is </w:t>
            </w:r>
            <w:r w:rsidR="000B3123">
              <w:rPr>
                <w:rFonts w:cs="Arial Black"/>
                <w:bCs/>
              </w:rPr>
              <w:t>considered like</w:t>
            </w:r>
            <w:r w:rsidR="003A45A1" w:rsidRPr="009D3CFD">
              <w:rPr>
                <w:rFonts w:ascii="Cambria" w:hAnsi="Cambria" w:cs="Calibri"/>
                <w:b/>
                <w:bCs/>
                <w:i/>
                <w:iCs/>
                <w:color w:val="000000"/>
                <w:sz w:val="28"/>
                <w:szCs w:val="28"/>
              </w:rPr>
              <w:t xml:space="preserve"> </w:t>
            </w:r>
            <w:r w:rsidR="003A45A1" w:rsidRPr="000915D8">
              <w:rPr>
                <w:rFonts w:ascii="Cambria" w:hAnsi="Cambria" w:cs="Calibri"/>
                <w:b/>
                <w:bCs/>
                <w:i/>
                <w:iCs/>
                <w:color w:val="000000"/>
                <w:sz w:val="23"/>
                <w:szCs w:val="23"/>
              </w:rPr>
              <w:t>α</w:t>
            </w:r>
            <w:r w:rsidR="003A45A1" w:rsidRPr="003A45A1">
              <w:rPr>
                <w:rFonts w:ascii="Cambria" w:hAnsi="Cambria" w:cs="Arial Black"/>
                <w:b/>
                <w:bCs/>
                <w:sz w:val="28"/>
                <w:szCs w:val="28"/>
              </w:rPr>
              <w:t xml:space="preserve"> </w:t>
            </w:r>
            <w:r w:rsidRPr="008D69C0">
              <w:rPr>
                <w:rFonts w:cs="Arial Black"/>
                <w:bCs/>
              </w:rPr>
              <w:t>actively removes</w:t>
            </w:r>
            <w:r w:rsidRPr="003A45A1">
              <w:rPr>
                <w:rFonts w:cs="Arial Black"/>
                <w:b/>
                <w:bCs/>
                <w:sz w:val="28"/>
                <w:szCs w:val="28"/>
              </w:rPr>
              <w:t xml:space="preserve"> </w:t>
            </w:r>
            <w:proofErr w:type="gramStart"/>
            <w:r w:rsidRPr="000915D8">
              <w:rPr>
                <w:rFonts w:ascii="Cambria" w:hAnsi="Cambria"/>
                <w:b/>
                <w:bCs/>
                <w:i/>
                <w:iCs/>
                <w:sz w:val="22"/>
                <w:szCs w:val="22"/>
              </w:rPr>
              <w:t>β</w:t>
            </w:r>
            <w:r w:rsidRPr="008D69C0">
              <w:rPr>
                <w:rFonts w:cs="Arial Black"/>
                <w:bCs/>
                <w:i/>
                <w:iCs/>
              </w:rPr>
              <w:t>‘</w:t>
            </w:r>
            <w:proofErr w:type="gramEnd"/>
            <w:r w:rsidRPr="008D69C0">
              <w:rPr>
                <w:rFonts w:cs="Arial Black"/>
                <w:bCs/>
                <w:i/>
                <w:iCs/>
              </w:rPr>
              <w:t>s</w:t>
            </w:r>
            <w:r w:rsidRPr="008D69C0">
              <w:rPr>
                <w:rFonts w:cs="Arial Black"/>
                <w:bCs/>
              </w:rPr>
              <w:t xml:space="preserve"> avenue of </w:t>
            </w:r>
            <w:r>
              <w:rPr>
                <w:rFonts w:cs="Arial Black"/>
                <w:bCs/>
              </w:rPr>
              <w:t>survival</w:t>
            </w:r>
            <w:r w:rsidRPr="008D69C0">
              <w:rPr>
                <w:rFonts w:cs="Arial Black"/>
                <w:bCs/>
              </w:rPr>
              <w:t>, and thus</w:t>
            </w:r>
            <w:r w:rsidR="009D3CFD">
              <w:rPr>
                <w:rFonts w:cs="Arial Black"/>
                <w:bCs/>
              </w:rPr>
              <w:t>,</w:t>
            </w:r>
            <w:r w:rsidR="007F5BCC" w:rsidRPr="009D3CFD">
              <w:rPr>
                <w:rFonts w:ascii="Cambria" w:hAnsi="Cambria" w:cs="Calibri"/>
                <w:b/>
                <w:bCs/>
                <w:i/>
                <w:iCs/>
                <w:color w:val="000000"/>
                <w:sz w:val="28"/>
                <w:szCs w:val="28"/>
              </w:rPr>
              <w:t xml:space="preserve"> </w:t>
            </w:r>
            <w:r w:rsidR="007F5BCC" w:rsidRPr="000915D8">
              <w:rPr>
                <w:rFonts w:ascii="Cambria" w:hAnsi="Cambria" w:cs="Calibri"/>
                <w:b/>
                <w:bCs/>
                <w:i/>
                <w:iCs/>
                <w:color w:val="000000"/>
                <w:sz w:val="23"/>
                <w:szCs w:val="23"/>
              </w:rPr>
              <w:t>α</w:t>
            </w:r>
            <w:r w:rsidR="007F5BCC" w:rsidRPr="003A45A1">
              <w:rPr>
                <w:rFonts w:ascii="Cambria" w:hAnsi="Cambria" w:cs="Arial Black"/>
                <w:b/>
                <w:bCs/>
                <w:sz w:val="28"/>
                <w:szCs w:val="28"/>
              </w:rPr>
              <w:t xml:space="preserve"> </w:t>
            </w:r>
            <w:r w:rsidRPr="008D69C0">
              <w:rPr>
                <w:rFonts w:cs="Arial Black"/>
                <w:bCs/>
              </w:rPr>
              <w:t>must die rather than transgress.  The reason</w:t>
            </w:r>
            <w:r w:rsidRPr="008D69C0">
              <w:rPr>
                <w:rFonts w:cs="Calibri"/>
              </w:rPr>
              <w:t xml:space="preserve"> </w:t>
            </w:r>
            <w:r>
              <w:rPr>
                <w:rFonts w:cs="Calibri"/>
              </w:rPr>
              <w:t xml:space="preserve">that </w:t>
            </w:r>
            <w:r w:rsidRPr="008D69C0">
              <w:rPr>
                <w:rFonts w:cs="Calibri"/>
              </w:rPr>
              <w:t>both</w:t>
            </w:r>
            <w:r w:rsidRPr="008D69C0">
              <w:rPr>
                <w:rFonts w:cs="Arial Black"/>
                <w:b/>
              </w:rPr>
              <w:t xml:space="preserve"> </w:t>
            </w:r>
            <w:proofErr w:type="gramStart"/>
            <w:r w:rsidRPr="008D69C0">
              <w:rPr>
                <w:rFonts w:cs="Arial Black"/>
                <w:bCs/>
              </w:rPr>
              <w:t>drink</w:t>
            </w:r>
            <w:proofErr w:type="gramEnd"/>
            <w:r w:rsidRPr="008D69C0">
              <w:rPr>
                <w:rFonts w:cs="Arial Black"/>
                <w:bCs/>
              </w:rPr>
              <w:t xml:space="preserve"> even though </w:t>
            </w:r>
            <w:r w:rsidR="009F0042">
              <w:rPr>
                <w:rFonts w:cs="Arial Black"/>
                <w:bCs/>
              </w:rPr>
              <w:t xml:space="preserve">they </w:t>
            </w:r>
            <w:r w:rsidRPr="008D69C0">
              <w:rPr>
                <w:rFonts w:cs="Arial Black"/>
                <w:bCs/>
              </w:rPr>
              <w:t xml:space="preserve">will </w:t>
            </w:r>
            <w:r>
              <w:rPr>
                <w:rFonts w:cs="Arial Black"/>
                <w:bCs/>
              </w:rPr>
              <w:t xml:space="preserve">both will </w:t>
            </w:r>
            <w:r w:rsidRPr="008D69C0">
              <w:rPr>
                <w:rFonts w:cs="Arial Black"/>
                <w:bCs/>
              </w:rPr>
              <w:t>thereby die, is because</w:t>
            </w:r>
            <w:r w:rsidRPr="009D3CFD">
              <w:rPr>
                <w:rFonts w:ascii="Cambria" w:hAnsi="Cambria"/>
                <w:b/>
                <w:bCs/>
                <w:i/>
                <w:iCs/>
                <w:sz w:val="28"/>
                <w:szCs w:val="28"/>
              </w:rPr>
              <w:t xml:space="preserve"> </w:t>
            </w:r>
            <w:r w:rsidRPr="000915D8">
              <w:rPr>
                <w:rFonts w:ascii="Cambria" w:hAnsi="Cambria"/>
                <w:b/>
                <w:bCs/>
                <w:i/>
                <w:iCs/>
                <w:sz w:val="22"/>
                <w:szCs w:val="22"/>
              </w:rPr>
              <w:t>β</w:t>
            </w:r>
            <w:r w:rsidRPr="007F5BCC">
              <w:rPr>
                <w:rFonts w:ascii="Cambria" w:hAnsi="Cambria" w:cs="Arial Black"/>
                <w:b/>
                <w:sz w:val="28"/>
                <w:szCs w:val="28"/>
              </w:rPr>
              <w:t xml:space="preserve"> </w:t>
            </w:r>
            <w:r w:rsidRPr="008D69C0">
              <w:rPr>
                <w:rFonts w:cs="Arial Black"/>
                <w:bCs/>
              </w:rPr>
              <w:t>is also obligated not to drink so as not to eliminate the possibility for</w:t>
            </w:r>
            <w:r w:rsidRPr="009D3CFD">
              <w:rPr>
                <w:rFonts w:ascii="Cambria" w:hAnsi="Cambria" w:cs="Calibri"/>
                <w:b/>
                <w:bCs/>
                <w:i/>
                <w:iCs/>
                <w:color w:val="000000"/>
                <w:sz w:val="28"/>
                <w:szCs w:val="28"/>
              </w:rPr>
              <w:t xml:space="preserve"> </w:t>
            </w:r>
            <w:r w:rsidRPr="000915D8">
              <w:rPr>
                <w:rFonts w:ascii="Cambria" w:hAnsi="Cambria" w:cs="Calibri"/>
                <w:b/>
                <w:bCs/>
                <w:i/>
                <w:iCs/>
                <w:color w:val="000000"/>
                <w:sz w:val="23"/>
                <w:szCs w:val="23"/>
              </w:rPr>
              <w:t>α</w:t>
            </w:r>
            <w:r w:rsidRPr="008D69C0">
              <w:rPr>
                <w:rFonts w:cs="Arial Black"/>
                <w:bCs/>
                <w:i/>
                <w:iCs/>
              </w:rPr>
              <w:t>’s</w:t>
            </w:r>
            <w:r>
              <w:rPr>
                <w:rFonts w:cs="Arial Black"/>
                <w:bCs/>
                <w:sz w:val="21"/>
                <w:szCs w:val="21"/>
              </w:rPr>
              <w:t xml:space="preserve"> </w:t>
            </w:r>
            <w:r>
              <w:rPr>
                <w:rFonts w:cs="Arial Black"/>
                <w:bCs/>
              </w:rPr>
              <w:t>survival</w:t>
            </w:r>
            <w:r w:rsidRPr="008D69C0">
              <w:rPr>
                <w:rFonts w:cs="Arial Black"/>
                <w:bCs/>
              </w:rPr>
              <w:t xml:space="preserve">.  Therefore, they are both forced to share the water and live </w:t>
            </w:r>
            <w:r>
              <w:rPr>
                <w:rFonts w:cs="Arial Black"/>
                <w:bCs/>
              </w:rPr>
              <w:t>fo</w:t>
            </w:r>
            <w:r w:rsidR="007F5BCC">
              <w:rPr>
                <w:rFonts w:cs="Arial Black"/>
                <w:bCs/>
              </w:rPr>
              <w:t>r</w:t>
            </w:r>
            <w:r w:rsidR="009F0042">
              <w:rPr>
                <w:rFonts w:cs="Arial Black"/>
                <w:bCs/>
              </w:rPr>
              <w:t xml:space="preserve"> </w:t>
            </w:r>
            <w:r w:rsidRPr="008D69C0">
              <w:rPr>
                <w:rFonts w:asciiTheme="majorBidi" w:hAnsiTheme="majorBidi" w:cstheme="majorBidi"/>
                <w:b/>
                <w:sz w:val="24"/>
                <w:szCs w:val="24"/>
                <w:rtl/>
              </w:rPr>
              <w:t>חיי שׁעה</w:t>
            </w:r>
            <w:r w:rsidRPr="008D69C0">
              <w:rPr>
                <w:rFonts w:cs="Arial Black"/>
                <w:bCs/>
                <w:sz w:val="24"/>
                <w:szCs w:val="24"/>
              </w:rPr>
              <w:t xml:space="preserve"> </w:t>
            </w:r>
            <w:r w:rsidRPr="008D69C0">
              <w:rPr>
                <w:rFonts w:cs="Arial Black"/>
                <w:bCs/>
              </w:rPr>
              <w:t>(</w:t>
            </w:r>
            <w:r>
              <w:rPr>
                <w:rFonts w:cs="Arial Black"/>
                <w:bCs/>
              </w:rPr>
              <w:t>temporary life extension</w:t>
            </w:r>
            <w:r w:rsidRPr="008D69C0">
              <w:rPr>
                <w:rFonts w:cs="Arial Black"/>
                <w:bCs/>
              </w:rPr>
              <w:t xml:space="preserve"> until the water is exhausted) even though they will both die afterward.  This is the reasoning of </w:t>
            </w:r>
            <w:r w:rsidRPr="00F62E41">
              <w:rPr>
                <w:rFonts w:asciiTheme="majorBidi" w:hAnsiTheme="majorBidi" w:cs="Times New Roman"/>
                <w:color w:val="000000"/>
                <w:sz w:val="24"/>
                <w:szCs w:val="24"/>
                <w:rtl/>
              </w:rPr>
              <w:t>ב</w:t>
            </w:r>
            <w:r w:rsidRPr="00F62E41">
              <w:rPr>
                <w:rFonts w:ascii="Times New Roman" w:hAnsi="Times New Roman" w:cs="Times New Roman"/>
                <w:sz w:val="24"/>
                <w:szCs w:val="24"/>
                <w:rtl/>
              </w:rPr>
              <w:t>ן פטורא</w:t>
            </w:r>
            <w:r>
              <w:rPr>
                <w:rFonts w:cs="Arial Black"/>
                <w:bCs/>
              </w:rPr>
              <w:t xml:space="preserve"> a</w:t>
            </w:r>
            <w:r w:rsidRPr="008D69C0">
              <w:rPr>
                <w:rFonts w:cs="Arial Black"/>
                <w:bCs/>
              </w:rPr>
              <w:t xml:space="preserve">nd he does not require </w:t>
            </w:r>
            <w:r>
              <w:rPr>
                <w:rFonts w:cs="Arial Black"/>
                <w:bCs/>
              </w:rPr>
              <w:t xml:space="preserve">a Scriptural source </w:t>
            </w:r>
            <w:r w:rsidRPr="008D69C0">
              <w:rPr>
                <w:rFonts w:cs="Arial Black"/>
                <w:bCs/>
              </w:rPr>
              <w:t xml:space="preserve">for his ruling </w:t>
            </w:r>
            <w:r>
              <w:rPr>
                <w:rFonts w:cs="Arial Black"/>
                <w:bCs/>
              </w:rPr>
              <w:t xml:space="preserve">since </w:t>
            </w:r>
            <w:r w:rsidRPr="008D69C0">
              <w:rPr>
                <w:rFonts w:cs="Arial Black"/>
                <w:bCs/>
              </w:rPr>
              <w:t xml:space="preserve">it is derived from the same logic </w:t>
            </w:r>
            <w:r>
              <w:rPr>
                <w:rFonts w:cs="Arial Black"/>
                <w:bCs/>
              </w:rPr>
              <w:t xml:space="preserve">which </w:t>
            </w:r>
            <w:r w:rsidR="00E7013C">
              <w:rPr>
                <w:rFonts w:cs="Arial Black"/>
                <w:bCs/>
              </w:rPr>
              <w:t>dictates</w:t>
            </w:r>
            <w:r>
              <w:rPr>
                <w:rFonts w:cs="Arial Black"/>
                <w:bCs/>
              </w:rPr>
              <w:t xml:space="preserve"> </w:t>
            </w:r>
            <w:r w:rsidRPr="008D69C0">
              <w:rPr>
                <w:rFonts w:cs="Arial Black"/>
                <w:bCs/>
              </w:rPr>
              <w:t>the</w:t>
            </w:r>
            <w:r>
              <w:rPr>
                <w:rFonts w:cs="Arial Black"/>
                <w:bCs/>
              </w:rPr>
              <w:t xml:space="preserve"> </w:t>
            </w:r>
            <w:r w:rsidR="00E7013C" w:rsidRPr="008D69C0">
              <w:rPr>
                <w:rFonts w:cs="Times New Roman"/>
                <w:b/>
                <w:sz w:val="24"/>
                <w:szCs w:val="24"/>
                <w:rtl/>
              </w:rPr>
              <w:t>דין</w:t>
            </w:r>
            <w:r w:rsidR="00E7013C" w:rsidRPr="007B48F4">
              <w:rPr>
                <w:bCs/>
                <w:color w:val="000000"/>
                <w:sz w:val="19"/>
                <w:szCs w:val="19"/>
              </w:rPr>
              <w:t xml:space="preserve"> of</w:t>
            </w:r>
            <w:r w:rsidR="00E7013C" w:rsidRPr="009C5AC4">
              <w:rPr>
                <w:rFonts w:asciiTheme="majorBidi" w:hAnsiTheme="majorBidi" w:cs="Times New Roman"/>
                <w:color w:val="000000"/>
                <w:sz w:val="23"/>
                <w:szCs w:val="23"/>
                <w:rtl/>
              </w:rPr>
              <w:t xml:space="preserve">יהרג ואל </w:t>
            </w:r>
            <w:proofErr w:type="gramStart"/>
            <w:r w:rsidR="00E7013C" w:rsidRPr="009C5AC4">
              <w:rPr>
                <w:rFonts w:asciiTheme="majorBidi" w:hAnsiTheme="majorBidi" w:cs="Times New Roman"/>
                <w:color w:val="000000"/>
                <w:sz w:val="23"/>
                <w:szCs w:val="23"/>
                <w:rtl/>
              </w:rPr>
              <w:t>יעבור</w:t>
            </w:r>
            <w:r w:rsidR="00E7013C" w:rsidRPr="004B0F71">
              <w:rPr>
                <w:rFonts w:asciiTheme="majorBidi" w:hAnsiTheme="majorBidi" w:cs="Times New Roman"/>
                <w:color w:val="000000"/>
                <w:sz w:val="24"/>
                <w:szCs w:val="24"/>
                <w:rtl/>
              </w:rPr>
              <w:t xml:space="preserve"> </w:t>
            </w:r>
            <w:r w:rsidR="00E7013C">
              <w:rPr>
                <w:bCs/>
                <w:color w:val="000000"/>
              </w:rPr>
              <w:t xml:space="preserve"> </w:t>
            </w:r>
            <w:r w:rsidRPr="008D69C0">
              <w:rPr>
                <w:rFonts w:cs="Arial Black"/>
                <w:bCs/>
              </w:rPr>
              <w:t>by</w:t>
            </w:r>
            <w:proofErr w:type="gramEnd"/>
            <w:r w:rsidRPr="008D69C0">
              <w:rPr>
                <w:rFonts w:cs="Arial Black"/>
                <w:bCs/>
              </w:rPr>
              <w:t xml:space="preserve"> </w:t>
            </w:r>
            <w:r w:rsidR="00AD448D" w:rsidRPr="00213195">
              <w:rPr>
                <w:rFonts w:asciiTheme="majorBidi" w:hAnsiTheme="majorBidi" w:cstheme="majorBidi"/>
                <w:sz w:val="24"/>
                <w:szCs w:val="24"/>
                <w:rtl/>
              </w:rPr>
              <w:t>רציחה</w:t>
            </w:r>
            <w:r w:rsidRPr="008D69C0">
              <w:rPr>
                <w:rFonts w:cs="Arial Black"/>
                <w:bCs/>
              </w:rPr>
              <w:t>.</w:t>
            </w:r>
          </w:p>
          <w:p w14:paraId="154311CB" w14:textId="227FD3C9" w:rsidR="007B4092" w:rsidRPr="00C72F0F" w:rsidRDefault="007B4092" w:rsidP="00003629">
            <w:pPr>
              <w:spacing w:before="80" w:line="300" w:lineRule="auto"/>
              <w:ind w:right="71"/>
              <w:rPr>
                <w:bCs/>
                <w:color w:val="000000"/>
                <w:rtl/>
              </w:rPr>
            </w:pPr>
            <w:r w:rsidRPr="00AE123E">
              <w:rPr>
                <w:rFonts w:asciiTheme="majorBidi" w:hAnsiTheme="majorBidi" w:cs="Times New Roman"/>
                <w:sz w:val="24"/>
                <w:szCs w:val="24"/>
                <w:rtl/>
              </w:rPr>
              <w:t>ר׳ עקיבא</w:t>
            </w:r>
            <w:r w:rsidRPr="004B38E2">
              <w:rPr>
                <w:sz w:val="24"/>
                <w:szCs w:val="24"/>
              </w:rPr>
              <w:t xml:space="preserve"> </w:t>
            </w:r>
            <w:r w:rsidRPr="004B38E2">
              <w:t>comes to teach: “</w:t>
            </w:r>
            <w:r w:rsidRPr="004B38E2">
              <w:rPr>
                <w:rFonts w:asciiTheme="majorBidi" w:hAnsiTheme="majorBidi" w:cstheme="majorBidi"/>
                <w:sz w:val="24"/>
                <w:szCs w:val="24"/>
                <w:rtl/>
              </w:rPr>
              <w:t>חייך קודמים לחיי חבירך</w:t>
            </w:r>
            <w:r w:rsidRPr="004B38E2">
              <w:t xml:space="preserve">” - </w:t>
            </w:r>
            <w:r w:rsidRPr="004B38E2">
              <w:rPr>
                <w:rFonts w:cs="Calibri"/>
              </w:rPr>
              <w:t>“</w:t>
            </w:r>
            <w:r w:rsidRPr="004B38E2">
              <w:rPr>
                <w:rFonts w:asciiTheme="majorBidi" w:hAnsiTheme="majorBidi" w:cstheme="majorBidi"/>
                <w:sz w:val="24"/>
                <w:szCs w:val="24"/>
                <w:rtl/>
              </w:rPr>
              <w:t>וחי אחיך עמך</w:t>
            </w:r>
            <w:r w:rsidRPr="004B38E2">
              <w:rPr>
                <w:rFonts w:cs="Calibri"/>
              </w:rPr>
              <w:t xml:space="preserve">”.  </w:t>
            </w:r>
            <w:r w:rsidRPr="004B38E2">
              <w:t xml:space="preserve"> </w:t>
            </w:r>
            <w:r>
              <w:br/>
            </w:r>
            <w:r w:rsidRPr="004B38E2">
              <w:t xml:space="preserve">The explanation is that there is </w:t>
            </w:r>
            <w:proofErr w:type="gramStart"/>
            <w:r w:rsidRPr="004B38E2">
              <w:t>no</w:t>
            </w:r>
            <w:r w:rsidRPr="004B38E2">
              <w:rPr>
                <w:sz w:val="21"/>
                <w:szCs w:val="21"/>
              </w:rPr>
              <w:t xml:space="preserve"> </w:t>
            </w:r>
            <w:r w:rsidRPr="004B38E2">
              <w:rPr>
                <w:rFonts w:asciiTheme="majorBidi" w:hAnsiTheme="majorBidi" w:cstheme="majorBidi"/>
                <w:sz w:val="24"/>
                <w:szCs w:val="24"/>
                <w:rtl/>
              </w:rPr>
              <w:t xml:space="preserve"> צדקה</w:t>
            </w:r>
            <w:proofErr w:type="gramEnd"/>
            <w:r w:rsidRPr="004B38E2">
              <w:rPr>
                <w:bCs/>
              </w:rPr>
              <w:t>obligation</w:t>
            </w:r>
            <w:r w:rsidRPr="004B38E2">
              <w:rPr>
                <w:b/>
              </w:rPr>
              <w:t xml:space="preserve"> </w:t>
            </w:r>
            <w:r w:rsidRPr="004B38E2">
              <w:t xml:space="preserve">incumbent upon a person when he requires the same sustenance that the indigent person </w:t>
            </w:r>
            <w:r w:rsidR="00E7013C">
              <w:t>requires</w:t>
            </w:r>
            <w:r w:rsidRPr="004B38E2">
              <w:t xml:space="preserve">.  Accordingly, since the </w:t>
            </w:r>
            <w:r w:rsidRPr="004B38E2">
              <w:rPr>
                <w:rFonts w:asciiTheme="minorHAnsi" w:hAnsiTheme="minorHAnsi" w:cstheme="minorHAnsi"/>
              </w:rPr>
              <w:t xml:space="preserve">water </w:t>
            </w:r>
            <w:r w:rsidRPr="005529EC">
              <w:rPr>
                <w:rFonts w:cs="Calibri"/>
                <w:bCs/>
                <w:color w:val="000000"/>
              </w:rPr>
              <w:t>[</w:t>
            </w:r>
            <w:r w:rsidRPr="004B38E2">
              <w:rPr>
                <w:bCs/>
                <w:color w:val="000000"/>
              </w:rPr>
              <w:t xml:space="preserve">in </w:t>
            </w:r>
            <w:proofErr w:type="gramStart"/>
            <w:r w:rsidRPr="004B38E2">
              <w:rPr>
                <w:bCs/>
                <w:color w:val="000000"/>
              </w:rPr>
              <w:t xml:space="preserve">the </w:t>
            </w:r>
            <w:r w:rsidRPr="004B38E2">
              <w:rPr>
                <w:rFonts w:ascii="Times New Roman" w:hAnsi="Times New Roman" w:cs="Times New Roman"/>
                <w:sz w:val="24"/>
                <w:szCs w:val="24"/>
                <w:rtl/>
              </w:rPr>
              <w:t xml:space="preserve"> קיטון</w:t>
            </w:r>
            <w:proofErr w:type="gramEnd"/>
            <w:r w:rsidRPr="004B38E2">
              <w:rPr>
                <w:rFonts w:ascii="Times New Roman" w:hAnsi="Times New Roman" w:cs="Times New Roman"/>
                <w:sz w:val="24"/>
                <w:szCs w:val="24"/>
                <w:rtl/>
              </w:rPr>
              <w:t xml:space="preserve"> שׁל מים</w:t>
            </w:r>
            <w:r w:rsidRPr="004B38E2">
              <w:rPr>
                <w:bCs/>
                <w:color w:val="000000"/>
              </w:rPr>
              <w:t>case</w:t>
            </w:r>
            <w:r w:rsidRPr="005529EC">
              <w:rPr>
                <w:rFonts w:cs="Calibri"/>
                <w:bCs/>
                <w:color w:val="000000"/>
              </w:rPr>
              <w:t>]</w:t>
            </w:r>
            <w:r w:rsidRPr="004B38E2">
              <w:rPr>
                <w:rFonts w:asciiTheme="minorHAnsi" w:hAnsiTheme="minorHAnsi" w:cstheme="minorHAnsi"/>
                <w:bCs/>
                <w:color w:val="000000"/>
              </w:rPr>
              <w:t xml:space="preserve"> bel</w:t>
            </w:r>
            <w:r w:rsidRPr="004B38E2">
              <w:rPr>
                <w:bCs/>
                <w:color w:val="000000"/>
              </w:rPr>
              <w:t>ongs to</w:t>
            </w:r>
            <w:r w:rsidR="00D54DE2" w:rsidRPr="00727063">
              <w:rPr>
                <w:rFonts w:ascii="Cambria" w:hAnsi="Cambria" w:cs="Calibri"/>
                <w:b/>
                <w:bCs/>
                <w:i/>
                <w:iCs/>
                <w:sz w:val="23"/>
                <w:szCs w:val="23"/>
              </w:rPr>
              <w:t xml:space="preserve"> </w:t>
            </w:r>
            <w:r w:rsidRPr="00727063">
              <w:rPr>
                <w:rFonts w:ascii="Cambria" w:hAnsi="Cambria" w:cs="Calibri"/>
                <w:b/>
                <w:bCs/>
                <w:i/>
                <w:iCs/>
                <w:sz w:val="23"/>
                <w:szCs w:val="23"/>
              </w:rPr>
              <w:t>α</w:t>
            </w:r>
            <w:r w:rsidRPr="004B38E2">
              <w:rPr>
                <w:sz w:val="21"/>
                <w:szCs w:val="21"/>
              </w:rPr>
              <w:t xml:space="preserve">, </w:t>
            </w:r>
            <w:r w:rsidRPr="004B38E2">
              <w:t xml:space="preserve">it is set aside only for him because he too, is </w:t>
            </w:r>
            <w:r w:rsidRPr="004B38E2">
              <w:rPr>
                <w:rFonts w:asciiTheme="minorHAnsi" w:hAnsiTheme="minorHAnsi" w:cstheme="minorHAnsi"/>
              </w:rPr>
              <w:t xml:space="preserve">traveling </w:t>
            </w:r>
            <w:r w:rsidRPr="005529EC">
              <w:rPr>
                <w:rFonts w:cs="Calibri"/>
              </w:rPr>
              <w:t>[</w:t>
            </w:r>
            <w:r w:rsidRPr="004B38E2">
              <w:rPr>
                <w:rFonts w:asciiTheme="minorHAnsi" w:hAnsiTheme="minorHAnsi" w:cstheme="minorHAnsi"/>
              </w:rPr>
              <w:t>and also needs the water</w:t>
            </w:r>
            <w:r w:rsidRPr="005529EC">
              <w:rPr>
                <w:rFonts w:cs="Calibri"/>
              </w:rPr>
              <w:t>]</w:t>
            </w:r>
            <w:r w:rsidRPr="004B38E2">
              <w:rPr>
                <w:rFonts w:asciiTheme="minorHAnsi" w:hAnsiTheme="minorHAnsi" w:cstheme="minorHAnsi"/>
              </w:rPr>
              <w:t>.</w:t>
            </w:r>
            <w:r w:rsidRPr="004B38E2">
              <w:t xml:space="preserve">  Although</w:t>
            </w:r>
            <w:r w:rsidR="00D54DE2" w:rsidRPr="00727063">
              <w:rPr>
                <w:rFonts w:ascii="Cambria" w:hAnsi="Cambria" w:cs="Calibri"/>
                <w:b/>
                <w:bCs/>
                <w:i/>
                <w:iCs/>
                <w:sz w:val="23"/>
                <w:szCs w:val="23"/>
              </w:rPr>
              <w:t xml:space="preserve"> α</w:t>
            </w:r>
            <w:r w:rsidR="00D54DE2" w:rsidRPr="00D54DE2">
              <w:rPr>
                <w:rFonts w:ascii="Cambria" w:hAnsi="Cambria" w:cstheme="minorHAnsi"/>
                <w:sz w:val="28"/>
                <w:szCs w:val="28"/>
              </w:rPr>
              <w:t xml:space="preserve"> </w:t>
            </w:r>
            <w:r w:rsidRPr="004B38E2">
              <w:t xml:space="preserve">does an action </w:t>
            </w:r>
            <w:r w:rsidRPr="004B38E2">
              <w:rPr>
                <w:rFonts w:asciiTheme="minorHAnsi" w:hAnsiTheme="minorHAnsi" w:cstheme="minorHAnsi"/>
              </w:rPr>
              <w:t>by drinking the water and not leaving any for</w:t>
            </w:r>
            <w:r w:rsidRPr="009D3CFD">
              <w:rPr>
                <w:rFonts w:ascii="Cambria" w:hAnsi="Cambria"/>
                <w:b/>
                <w:bCs/>
                <w:i/>
                <w:iCs/>
                <w:noProof/>
                <w:sz w:val="28"/>
                <w:szCs w:val="28"/>
              </w:rPr>
              <w:t xml:space="preserve"> </w:t>
            </w:r>
            <w:r w:rsidRPr="000915D8">
              <w:rPr>
                <w:rFonts w:ascii="Cambria" w:hAnsi="Cambria"/>
                <w:b/>
                <w:bCs/>
                <w:i/>
                <w:iCs/>
                <w:noProof/>
                <w:sz w:val="22"/>
                <w:szCs w:val="22"/>
              </w:rPr>
              <w:t>β</w:t>
            </w:r>
            <w:r w:rsidRPr="00D54DE2">
              <w:rPr>
                <w:rFonts w:ascii="Cambria" w:hAnsi="Cambria" w:cstheme="minorHAnsi"/>
                <w:b/>
                <w:sz w:val="28"/>
                <w:szCs w:val="28"/>
              </w:rPr>
              <w:t xml:space="preserve"> </w:t>
            </w:r>
            <w:r w:rsidRPr="004B38E2">
              <w:rPr>
                <w:rFonts w:asciiTheme="minorHAnsi" w:hAnsiTheme="minorHAnsi" w:cstheme="minorHAnsi"/>
              </w:rPr>
              <w:t>to drink, it is considered as if</w:t>
            </w:r>
            <w:r w:rsidR="00E7013C" w:rsidRPr="00727063">
              <w:rPr>
                <w:rFonts w:ascii="Cambria" w:hAnsi="Cambria" w:cs="Calibri"/>
                <w:b/>
                <w:bCs/>
                <w:i/>
                <w:iCs/>
                <w:sz w:val="23"/>
                <w:szCs w:val="23"/>
              </w:rPr>
              <w:t xml:space="preserve"> α</w:t>
            </w:r>
            <w:r w:rsidR="00E7013C" w:rsidRPr="00D54DE2">
              <w:rPr>
                <w:rFonts w:ascii="Cambria" w:hAnsi="Cambria" w:cstheme="minorHAnsi"/>
                <w:sz w:val="28"/>
                <w:szCs w:val="28"/>
              </w:rPr>
              <w:t xml:space="preserve"> </w:t>
            </w:r>
            <w:r w:rsidR="00BE2690">
              <w:rPr>
                <w:rFonts w:asciiTheme="minorHAnsi" w:hAnsiTheme="minorHAnsi" w:cstheme="minorHAnsi"/>
              </w:rPr>
              <w:t>is</w:t>
            </w:r>
            <w:r w:rsidRPr="004B38E2">
              <w:rPr>
                <w:rFonts w:asciiTheme="minorHAnsi" w:hAnsiTheme="minorHAnsi" w:cstheme="minorHAnsi"/>
              </w:rPr>
              <w:t xml:space="preserve"> passive</w:t>
            </w:r>
            <w:r w:rsidRPr="004B38E2">
              <w:t xml:space="preserve"> since</w:t>
            </w:r>
            <w:r w:rsidRPr="004B38E2">
              <w:rPr>
                <w:sz w:val="21"/>
                <w:szCs w:val="21"/>
              </w:rPr>
              <w:t xml:space="preserve"> </w:t>
            </w:r>
            <w:r w:rsidR="00E7013C">
              <w:t>he i</w:t>
            </w:r>
            <w:r w:rsidRPr="004B38E2">
              <w:t xml:space="preserve">s not obligated to give away the water.  </w:t>
            </w:r>
            <w:r w:rsidR="009D3CFD">
              <w:t>T</w:t>
            </w:r>
            <w:r w:rsidRPr="004B38E2">
              <w:t>herefore</w:t>
            </w:r>
            <w:r w:rsidRPr="004B38E2">
              <w:rPr>
                <w:sz w:val="21"/>
                <w:szCs w:val="21"/>
              </w:rPr>
              <w:t>,</w:t>
            </w:r>
            <w:r w:rsidRPr="00D54DE2">
              <w:rPr>
                <w:rFonts w:ascii="Cambria" w:hAnsi="Cambria"/>
                <w:b/>
                <w:sz w:val="28"/>
                <w:szCs w:val="28"/>
              </w:rPr>
              <w:t xml:space="preserve"> </w:t>
            </w:r>
            <w:r w:rsidRPr="00727063">
              <w:rPr>
                <w:rFonts w:ascii="Cambria" w:hAnsi="Cambria" w:cs="Calibri"/>
                <w:b/>
                <w:bCs/>
                <w:i/>
                <w:iCs/>
                <w:sz w:val="23"/>
                <w:szCs w:val="23"/>
              </w:rPr>
              <w:t>α</w:t>
            </w:r>
            <w:r w:rsidRPr="00D54DE2">
              <w:rPr>
                <w:rFonts w:ascii="Cambria" w:hAnsi="Cambria"/>
                <w:b/>
                <w:sz w:val="28"/>
                <w:szCs w:val="28"/>
              </w:rPr>
              <w:t xml:space="preserve"> </w:t>
            </w:r>
            <w:r w:rsidRPr="004B38E2">
              <w:t xml:space="preserve">is permitted to </w:t>
            </w:r>
            <w:r w:rsidRPr="004B38E2">
              <w:rPr>
                <w:rFonts w:asciiTheme="minorHAnsi" w:hAnsiTheme="minorHAnsi" w:cstheme="minorHAnsi"/>
              </w:rPr>
              <w:t xml:space="preserve">drink </w:t>
            </w:r>
            <w:r w:rsidRPr="005529EC">
              <w:rPr>
                <w:rFonts w:cs="Calibri"/>
              </w:rPr>
              <w:t>[</w:t>
            </w:r>
            <w:r w:rsidRPr="004B38E2">
              <w:rPr>
                <w:rFonts w:asciiTheme="minorHAnsi" w:hAnsiTheme="minorHAnsi" w:cstheme="minorHAnsi"/>
              </w:rPr>
              <w:t>all the water</w:t>
            </w:r>
            <w:r w:rsidRPr="005529EC">
              <w:rPr>
                <w:rFonts w:cs="Calibri"/>
              </w:rPr>
              <w:t>]</w:t>
            </w:r>
            <w:r w:rsidRPr="004B38E2">
              <w:rPr>
                <w:rFonts w:asciiTheme="minorHAnsi" w:hAnsiTheme="minorHAnsi" w:cstheme="minorHAnsi"/>
              </w:rPr>
              <w:t xml:space="preserve"> even t</w:t>
            </w:r>
            <w:r w:rsidRPr="004B38E2">
              <w:t>hough it will be unavailable for</w:t>
            </w:r>
            <w:r w:rsidRPr="004B38E2">
              <w:rPr>
                <w:b/>
                <w:sz w:val="21"/>
                <w:szCs w:val="21"/>
              </w:rPr>
              <w:t xml:space="preserve"> </w:t>
            </w:r>
            <w:r w:rsidRPr="000915D8">
              <w:rPr>
                <w:rFonts w:ascii="Cambria" w:hAnsi="Cambria"/>
                <w:b/>
                <w:bCs/>
                <w:i/>
                <w:iCs/>
                <w:noProof/>
                <w:sz w:val="22"/>
                <w:szCs w:val="22"/>
              </w:rPr>
              <w:t>β</w:t>
            </w:r>
            <w:r w:rsidRPr="004B38E2">
              <w:rPr>
                <w:sz w:val="21"/>
                <w:szCs w:val="21"/>
              </w:rPr>
              <w:t xml:space="preserve">.  </w:t>
            </w:r>
            <w:r w:rsidRPr="004B38E2">
              <w:t>Thus</w:t>
            </w:r>
            <w:r>
              <w:t>,</w:t>
            </w:r>
            <w:r w:rsidRPr="004B38E2">
              <w:rPr>
                <w:rFonts w:asciiTheme="minorHAnsi" w:hAnsiTheme="minorHAnsi" w:cstheme="minorHAnsi"/>
              </w:rPr>
              <w:t xml:space="preserve"> </w:t>
            </w:r>
            <w:r w:rsidRPr="005529EC">
              <w:rPr>
                <w:rFonts w:cs="Calibri"/>
              </w:rPr>
              <w:t>[</w:t>
            </w:r>
            <w:r w:rsidRPr="004B38E2">
              <w:rPr>
                <w:rFonts w:asciiTheme="minorHAnsi" w:hAnsiTheme="minorHAnsi" w:cstheme="minorHAnsi"/>
              </w:rPr>
              <w:t>since</w:t>
            </w:r>
            <w:r w:rsidRPr="004B38E2">
              <w:t xml:space="preserve"> there is no violation of a </w:t>
            </w:r>
            <w:r w:rsidRPr="004B38E2">
              <w:rPr>
                <w:rFonts w:ascii="Times New Roman" w:hAnsi="Times New Roman" w:cs="Times New Roman"/>
                <w:sz w:val="24"/>
                <w:szCs w:val="24"/>
                <w:rtl/>
              </w:rPr>
              <w:t>מצוה</w:t>
            </w:r>
            <w:r w:rsidRPr="004B38E2">
              <w:t xml:space="preserve"> when</w:t>
            </w:r>
            <w:r w:rsidR="00D54DE2" w:rsidRPr="004B38E2">
              <w:rPr>
                <w:b/>
                <w:sz w:val="21"/>
                <w:szCs w:val="21"/>
              </w:rPr>
              <w:t xml:space="preserve"> </w:t>
            </w:r>
            <w:r w:rsidR="00D54DE2" w:rsidRPr="00727063">
              <w:rPr>
                <w:rFonts w:ascii="Cambria" w:hAnsi="Cambria" w:cs="Calibri"/>
                <w:b/>
                <w:bCs/>
                <w:i/>
                <w:iCs/>
                <w:sz w:val="23"/>
                <w:szCs w:val="23"/>
              </w:rPr>
              <w:t>α</w:t>
            </w:r>
            <w:r w:rsidR="00D54DE2" w:rsidRPr="00D54DE2">
              <w:rPr>
                <w:rFonts w:ascii="Cambria" w:hAnsi="Cambria"/>
                <w:b/>
                <w:sz w:val="28"/>
                <w:szCs w:val="28"/>
              </w:rPr>
              <w:t xml:space="preserve"> </w:t>
            </w:r>
            <w:r w:rsidRPr="004B38E2">
              <w:t xml:space="preserve">drinks all the water </w:t>
            </w:r>
            <w:r w:rsidRPr="004B38E2">
              <w:rPr>
                <w:rFonts w:asciiTheme="minorHAnsi" w:hAnsiTheme="minorHAnsi" w:cstheme="minorHAnsi"/>
              </w:rPr>
              <w:t>himself</w:t>
            </w:r>
            <w:r w:rsidRPr="005529EC">
              <w:rPr>
                <w:rFonts w:cs="Calibri"/>
              </w:rPr>
              <w:t>]</w:t>
            </w:r>
            <w:r w:rsidRPr="004B38E2">
              <w:rPr>
                <w:rFonts w:asciiTheme="minorHAnsi" w:hAnsiTheme="minorHAnsi" w:cstheme="minorHAnsi"/>
              </w:rPr>
              <w:t>, this</w:t>
            </w:r>
            <w:r w:rsidRPr="004B38E2">
              <w:t xml:space="preserve"> is not a</w:t>
            </w:r>
            <w:r w:rsidRPr="004B38E2">
              <w:rPr>
                <w:sz w:val="21"/>
                <w:szCs w:val="21"/>
              </w:rPr>
              <w:t xml:space="preserve"> </w:t>
            </w:r>
            <w:r w:rsidRPr="004B38E2">
              <w:rPr>
                <w:rFonts w:cs="Calibri"/>
              </w:rPr>
              <w:t>“</w:t>
            </w:r>
            <w:r w:rsidRPr="004B38E2">
              <w:rPr>
                <w:rFonts w:ascii="Times New Roman" w:hAnsi="Times New Roman" w:cs="Times New Roman"/>
                <w:sz w:val="24"/>
                <w:szCs w:val="24"/>
                <w:rtl/>
              </w:rPr>
              <w:t>תרתי</w:t>
            </w:r>
            <w:r w:rsidRPr="004B38E2">
              <w:rPr>
                <w:rFonts w:asciiTheme="minorHAnsi" w:hAnsiTheme="minorHAnsi" w:cstheme="minorHAnsi"/>
              </w:rPr>
              <w:t xml:space="preserve">” </w:t>
            </w:r>
            <w:r w:rsidRPr="00405326">
              <w:rPr>
                <w:rFonts w:cs="Calibri"/>
              </w:rPr>
              <w:t>(</w:t>
            </w:r>
            <w:r w:rsidRPr="00405326">
              <w:rPr>
                <w:rFonts w:asciiTheme="minorHAnsi" w:hAnsiTheme="minorHAnsi" w:cstheme="minorHAnsi"/>
              </w:rPr>
              <w:t>“two</w:t>
            </w:r>
            <w:r>
              <w:rPr>
                <w:rFonts w:asciiTheme="minorHAnsi" w:hAnsiTheme="minorHAnsi" w:cstheme="minorHAnsi"/>
              </w:rPr>
              <w:t xml:space="preserve"> </w:t>
            </w:r>
            <w:r w:rsidRPr="00405326">
              <w:rPr>
                <w:rFonts w:asciiTheme="minorHAnsi" w:hAnsiTheme="minorHAnsi" w:cstheme="minorHAnsi"/>
              </w:rPr>
              <w:t>vs.</w:t>
            </w:r>
            <w:r>
              <w:rPr>
                <w:rFonts w:asciiTheme="minorHAnsi" w:hAnsiTheme="minorHAnsi" w:cstheme="minorHAnsi"/>
              </w:rPr>
              <w:t xml:space="preserve"> </w:t>
            </w:r>
            <w:r w:rsidRPr="00405326">
              <w:rPr>
                <w:rFonts w:asciiTheme="minorHAnsi" w:hAnsiTheme="minorHAnsi" w:cstheme="minorHAnsi"/>
              </w:rPr>
              <w:t>one”</w:t>
            </w:r>
            <w:r w:rsidRPr="00405326">
              <w:rPr>
                <w:rFonts w:cs="Calibri"/>
              </w:rPr>
              <w:t>)</w:t>
            </w:r>
            <w:r w:rsidRPr="004B38E2">
              <w:rPr>
                <w:rFonts w:asciiTheme="minorHAnsi" w:hAnsiTheme="minorHAnsi" w:cstheme="minorHAnsi"/>
              </w:rPr>
              <w:t xml:space="preserve"> situation</w:t>
            </w:r>
            <w:r w:rsidRPr="004B38E2">
              <w:t xml:space="preserve"> but rather a </w:t>
            </w:r>
            <w:r w:rsidRPr="004B38E2">
              <w:rPr>
                <w:rFonts w:cs="Calibri"/>
              </w:rPr>
              <w:t>“</w:t>
            </w:r>
            <w:r w:rsidRPr="004B38E2">
              <w:rPr>
                <w:rFonts w:ascii="Times New Roman" w:hAnsi="Times New Roman" w:cs="Times New Roman"/>
                <w:sz w:val="24"/>
                <w:szCs w:val="24"/>
                <w:rtl/>
              </w:rPr>
              <w:t>חדא-נגד-חדא</w:t>
            </w:r>
            <w:r w:rsidRPr="004B38E2">
              <w:rPr>
                <w:rFonts w:cs="Calibri"/>
              </w:rPr>
              <w:t>”</w:t>
            </w:r>
            <w:r w:rsidRPr="004B38E2">
              <w:rPr>
                <w:bCs/>
                <w:sz w:val="21"/>
                <w:szCs w:val="21"/>
              </w:rPr>
              <w:t xml:space="preserve"> </w:t>
            </w:r>
            <w:r w:rsidRPr="00405326">
              <w:rPr>
                <w:rFonts w:cs="Calibri"/>
                <w:bCs/>
              </w:rPr>
              <w:t>(</w:t>
            </w:r>
            <w:r w:rsidRPr="00405326">
              <w:rPr>
                <w:rFonts w:asciiTheme="minorHAnsi" w:hAnsiTheme="minorHAnsi" w:cstheme="minorHAnsi"/>
                <w:bCs/>
              </w:rPr>
              <w:t>“one</w:t>
            </w:r>
            <w:r>
              <w:rPr>
                <w:rFonts w:asciiTheme="minorHAnsi" w:hAnsiTheme="minorHAnsi" w:cstheme="minorHAnsi"/>
                <w:bCs/>
              </w:rPr>
              <w:t xml:space="preserve"> </w:t>
            </w:r>
            <w:r w:rsidRPr="00405326">
              <w:rPr>
                <w:rFonts w:asciiTheme="minorHAnsi" w:hAnsiTheme="minorHAnsi" w:cstheme="minorHAnsi"/>
                <w:bCs/>
              </w:rPr>
              <w:t>vs. one”</w:t>
            </w:r>
            <w:r w:rsidRPr="00405326">
              <w:rPr>
                <w:rFonts w:cs="Calibri"/>
                <w:bCs/>
              </w:rPr>
              <w:t>)</w:t>
            </w:r>
            <w:r w:rsidRPr="004B38E2">
              <w:rPr>
                <w:rFonts w:asciiTheme="minorHAnsi" w:hAnsiTheme="minorHAnsi" w:cstheme="minorHAnsi"/>
                <w:bCs/>
              </w:rPr>
              <w:t xml:space="preserve"> situation </w:t>
            </w:r>
            <w:r w:rsidRPr="005529EC">
              <w:rPr>
                <w:rFonts w:cs="Calibri"/>
                <w:bCs/>
              </w:rPr>
              <w:t>[</w:t>
            </w:r>
            <w:r w:rsidRPr="004B38E2">
              <w:rPr>
                <w:rFonts w:cs="Arial Black"/>
                <w:bCs/>
              </w:rPr>
              <w:t>i.e.,</w:t>
            </w:r>
            <w:r w:rsidRPr="004B38E2">
              <w:rPr>
                <w:rFonts w:ascii="Cambria" w:hAnsi="Cambria" w:cs="Calibri"/>
                <w:b/>
                <w:bCs/>
                <w:i/>
                <w:iCs/>
                <w:sz w:val="23"/>
                <w:szCs w:val="23"/>
              </w:rPr>
              <w:t xml:space="preserve"> </w:t>
            </w:r>
            <w:r w:rsidR="00D507D3">
              <w:rPr>
                <w:rFonts w:ascii="Cambria" w:hAnsi="Cambria" w:cs="Calibri"/>
                <w:b/>
                <w:bCs/>
                <w:i/>
                <w:iCs/>
                <w:sz w:val="23"/>
                <w:szCs w:val="23"/>
              </w:rPr>
              <w:br/>
            </w:r>
            <w:r w:rsidRPr="00727063">
              <w:rPr>
                <w:rFonts w:ascii="Cambria" w:hAnsi="Cambria" w:cs="Calibri"/>
                <w:b/>
                <w:bCs/>
                <w:i/>
                <w:iCs/>
                <w:sz w:val="23"/>
                <w:szCs w:val="23"/>
              </w:rPr>
              <w:t>α</w:t>
            </w:r>
            <w:r w:rsidRPr="004B38E2">
              <w:rPr>
                <w:rFonts w:ascii="Cambria" w:hAnsi="Cambria" w:cs="Arial Black"/>
                <w:bCs/>
                <w:i/>
                <w:iCs/>
              </w:rPr>
              <w:t>’</w:t>
            </w:r>
            <w:r w:rsidRPr="004B38E2">
              <w:rPr>
                <w:rFonts w:cs="Arial Black"/>
                <w:bCs/>
                <w:i/>
                <w:iCs/>
              </w:rPr>
              <w:t>s</w:t>
            </w:r>
            <w:r w:rsidRPr="004B38E2">
              <w:rPr>
                <w:rFonts w:cs="Arial Black"/>
                <w:bCs/>
              </w:rPr>
              <w:t xml:space="preserve"> life vs.</w:t>
            </w:r>
            <w:r w:rsidRPr="009D3CFD">
              <w:rPr>
                <w:rFonts w:ascii="Cambria" w:hAnsi="Cambria"/>
                <w:b/>
                <w:bCs/>
                <w:i/>
                <w:iCs/>
                <w:noProof/>
                <w:sz w:val="28"/>
                <w:szCs w:val="28"/>
              </w:rPr>
              <w:t xml:space="preserve"> </w:t>
            </w:r>
            <w:r w:rsidRPr="000915D8">
              <w:rPr>
                <w:rFonts w:ascii="Cambria" w:hAnsi="Cambria"/>
                <w:b/>
                <w:bCs/>
                <w:i/>
                <w:iCs/>
                <w:noProof/>
                <w:sz w:val="22"/>
                <w:szCs w:val="22"/>
              </w:rPr>
              <w:t>β</w:t>
            </w:r>
            <w:r w:rsidRPr="004B38E2">
              <w:rPr>
                <w:rFonts w:ascii="Cambria" w:hAnsi="Cambria" w:cs="Arial Black"/>
                <w:bCs/>
                <w:i/>
                <w:iCs/>
              </w:rPr>
              <w:t>’</w:t>
            </w:r>
            <w:r w:rsidRPr="004B38E2">
              <w:rPr>
                <w:rFonts w:cs="Arial Black"/>
                <w:bCs/>
                <w:i/>
                <w:iCs/>
              </w:rPr>
              <w:t>s</w:t>
            </w:r>
            <w:r w:rsidRPr="004B38E2">
              <w:rPr>
                <w:rFonts w:cs="Arial Black"/>
                <w:bCs/>
              </w:rPr>
              <w:t xml:space="preserve"> life, without any </w:t>
            </w:r>
            <w:r w:rsidRPr="004B38E2">
              <w:rPr>
                <w:rFonts w:asciiTheme="minorHAnsi" w:hAnsiTheme="minorHAnsi" w:cstheme="minorHAnsi"/>
                <w:bCs/>
              </w:rPr>
              <w:t>transgression</w:t>
            </w:r>
            <w:r w:rsidRPr="005529EC">
              <w:rPr>
                <w:rFonts w:cs="Calibri"/>
                <w:bCs/>
              </w:rPr>
              <w:t>]</w:t>
            </w:r>
            <w:r w:rsidRPr="004B38E2">
              <w:rPr>
                <w:rFonts w:asciiTheme="minorHAnsi" w:hAnsiTheme="minorHAnsi" w:cstheme="minorHAnsi"/>
              </w:rPr>
              <w:t>.</w:t>
            </w:r>
            <w:r w:rsidRPr="004B38E2">
              <w:t xml:space="preserve">  Therefore, the</w:t>
            </w:r>
            <w:r>
              <w:t xml:space="preserve"> (reverse)</w:t>
            </w:r>
            <w:r w:rsidR="00D507D3">
              <w:br/>
            </w:r>
            <w:r w:rsidRPr="004B38E2">
              <w:rPr>
                <w:rFonts w:asciiTheme="majorBidi" w:hAnsiTheme="majorBidi" w:cstheme="majorBidi"/>
                <w:sz w:val="24"/>
                <w:szCs w:val="24"/>
                <w:rtl/>
              </w:rPr>
              <w:t>מאי חזית</w:t>
            </w:r>
            <w:r w:rsidRPr="004B38E2">
              <w:t xml:space="preserve"> logic of</w:t>
            </w:r>
            <w:r w:rsidRPr="004B38E2">
              <w:rPr>
                <w:sz w:val="21"/>
                <w:szCs w:val="21"/>
              </w:rPr>
              <w:t xml:space="preserve"> </w:t>
            </w:r>
            <w:r w:rsidRPr="004B38E2">
              <w:rPr>
                <w:rFonts w:ascii="Times New Roman" w:hAnsi="Times New Roman" w:cs="Times New Roman"/>
                <w:sz w:val="24"/>
                <w:szCs w:val="24"/>
                <w:rtl/>
              </w:rPr>
              <w:t>תוספות</w:t>
            </w:r>
            <w:r w:rsidRPr="004B38E2">
              <w:rPr>
                <w:sz w:val="21"/>
                <w:szCs w:val="21"/>
              </w:rPr>
              <w:t xml:space="preserve"> </w:t>
            </w:r>
            <w:r w:rsidRPr="004B38E2">
              <w:rPr>
                <w:rFonts w:asciiTheme="minorHAnsi" w:hAnsiTheme="minorHAnsi" w:cstheme="minorHAnsi"/>
              </w:rPr>
              <w:t>in the</w:t>
            </w:r>
            <w:r w:rsidRPr="004B38E2">
              <w:rPr>
                <w:rFonts w:asciiTheme="minorHAnsi" w:hAnsiTheme="minorHAnsi" w:cstheme="minorHAnsi"/>
                <w:bCs/>
              </w:rPr>
              <w:t xml:space="preserve"> “passive murder” case</w:t>
            </w:r>
            <w:r>
              <w:rPr>
                <w:rFonts w:asciiTheme="minorHAnsi" w:hAnsiTheme="minorHAnsi" w:cstheme="minorHAnsi"/>
                <w:bCs/>
              </w:rPr>
              <w:t>,</w:t>
            </w:r>
            <w:r w:rsidRPr="004B38E2">
              <w:rPr>
                <w:rFonts w:asciiTheme="minorHAnsi" w:hAnsiTheme="minorHAnsi" w:cstheme="minorHAnsi"/>
                <w:bCs/>
                <w:i/>
                <w:iCs/>
              </w:rPr>
              <w:t xml:space="preserve"> </w:t>
            </w:r>
            <w:r>
              <w:rPr>
                <w:rFonts w:asciiTheme="minorHAnsi" w:hAnsiTheme="minorHAnsi" w:cstheme="minorHAnsi"/>
                <w:bCs/>
                <w:i/>
                <w:iCs/>
              </w:rPr>
              <w:t xml:space="preserve">i.e., </w:t>
            </w:r>
            <w:r w:rsidRPr="004B38E2">
              <w:rPr>
                <w:rFonts w:asciiTheme="minorHAnsi" w:hAnsiTheme="minorHAnsi" w:cstheme="minorHAnsi"/>
                <w:bCs/>
                <w:i/>
                <w:iCs/>
              </w:rPr>
              <w:t>“</w:t>
            </w:r>
            <w:r>
              <w:rPr>
                <w:rFonts w:asciiTheme="minorHAnsi" w:hAnsiTheme="minorHAnsi" w:cstheme="minorHAnsi"/>
                <w:i/>
                <w:iCs/>
              </w:rPr>
              <w:t>W</w:t>
            </w:r>
            <w:r w:rsidRPr="004B38E2">
              <w:rPr>
                <w:rFonts w:asciiTheme="minorHAnsi" w:hAnsiTheme="minorHAnsi" w:cstheme="minorHAnsi"/>
                <w:i/>
                <w:iCs/>
              </w:rPr>
              <w:t>hy</w:t>
            </w:r>
            <w:r w:rsidRPr="004B38E2">
              <w:rPr>
                <w:i/>
                <w:iCs/>
              </w:rPr>
              <w:t xml:space="preserve"> do you presume that the blood of </w:t>
            </w:r>
            <w:r>
              <w:rPr>
                <w:i/>
                <w:iCs/>
              </w:rPr>
              <w:t>my friend (</w:t>
            </w:r>
            <w:r w:rsidRPr="000915D8">
              <w:rPr>
                <w:rFonts w:ascii="Cambria" w:hAnsi="Cambria"/>
                <w:b/>
                <w:bCs/>
                <w:i/>
                <w:iCs/>
                <w:noProof/>
                <w:sz w:val="22"/>
                <w:szCs w:val="22"/>
              </w:rPr>
              <w:t>β</w:t>
            </w:r>
            <w:r>
              <w:rPr>
                <w:i/>
                <w:iCs/>
                <w:sz w:val="21"/>
                <w:szCs w:val="21"/>
              </w:rPr>
              <w:t xml:space="preserve">) </w:t>
            </w:r>
            <w:r w:rsidRPr="004B38E2">
              <w:rPr>
                <w:i/>
                <w:iCs/>
              </w:rPr>
              <w:t xml:space="preserve">is </w:t>
            </w:r>
            <w:r>
              <w:rPr>
                <w:i/>
                <w:iCs/>
              </w:rPr>
              <w:t>redder [</w:t>
            </w:r>
            <w:r w:rsidRPr="004B38E2">
              <w:rPr>
                <w:i/>
                <w:iCs/>
              </w:rPr>
              <w:t>than my blood</w:t>
            </w:r>
            <w:r>
              <w:rPr>
                <w:i/>
                <w:iCs/>
              </w:rPr>
              <w:t>]</w:t>
            </w:r>
            <w:r w:rsidRPr="004B38E2">
              <w:rPr>
                <w:i/>
                <w:iCs/>
              </w:rPr>
              <w:t>?</w:t>
            </w:r>
            <w:r>
              <w:rPr>
                <w:i/>
                <w:iCs/>
              </w:rPr>
              <w:t>”</w:t>
            </w:r>
            <w:r w:rsidRPr="004B38E2">
              <w:rPr>
                <w:i/>
                <w:iCs/>
              </w:rPr>
              <w:t>,</w:t>
            </w:r>
            <w:r w:rsidRPr="004B38E2">
              <w:t xml:space="preserve"> </w:t>
            </w:r>
            <w:r>
              <w:t>[</w:t>
            </w:r>
            <w:r w:rsidRPr="004B38E2">
              <w:t xml:space="preserve">also applies </w:t>
            </w:r>
            <w:r>
              <w:t>in</w:t>
            </w:r>
            <w:r w:rsidRPr="004B38E2">
              <w:t xml:space="preserve"> the</w:t>
            </w:r>
            <w:r>
              <w:t xml:space="preserve"> </w:t>
            </w:r>
            <w:r w:rsidRPr="004B38E2">
              <w:rPr>
                <w:rFonts w:ascii="Times New Roman" w:hAnsi="Times New Roman" w:cs="Times New Roman"/>
                <w:sz w:val="24"/>
                <w:szCs w:val="24"/>
                <w:rtl/>
              </w:rPr>
              <w:t>קיטון שׁל מים</w:t>
            </w:r>
            <w:r w:rsidRPr="004B38E2">
              <w:rPr>
                <w:sz w:val="24"/>
                <w:szCs w:val="24"/>
              </w:rPr>
              <w:t xml:space="preserve"> </w:t>
            </w:r>
            <w:r w:rsidRPr="004B38E2">
              <w:rPr>
                <w:bCs/>
                <w:color w:val="000000"/>
              </w:rPr>
              <w:t>case since</w:t>
            </w:r>
            <w:r w:rsidRPr="004B38E2">
              <w:rPr>
                <w:rFonts w:ascii="Cambria" w:hAnsi="Cambria" w:cs="Calibri"/>
                <w:b/>
                <w:bCs/>
                <w:i/>
                <w:iCs/>
                <w:sz w:val="23"/>
                <w:szCs w:val="23"/>
              </w:rPr>
              <w:t xml:space="preserve"> </w:t>
            </w:r>
            <w:r w:rsidRPr="00727063">
              <w:rPr>
                <w:rFonts w:ascii="Cambria" w:hAnsi="Cambria" w:cs="Calibri"/>
                <w:b/>
                <w:bCs/>
                <w:i/>
                <w:iCs/>
                <w:sz w:val="23"/>
                <w:szCs w:val="23"/>
              </w:rPr>
              <w:t>α</w:t>
            </w:r>
            <w:r w:rsidRPr="00D54DE2">
              <w:rPr>
                <w:rFonts w:ascii="Cambria" w:hAnsi="Cambria"/>
                <w:b/>
                <w:sz w:val="28"/>
                <w:szCs w:val="28"/>
              </w:rPr>
              <w:t xml:space="preserve"> </w:t>
            </w:r>
            <w:r>
              <w:rPr>
                <w:bCs/>
                <w:color w:val="000000"/>
              </w:rPr>
              <w:t xml:space="preserve">saves his life in a </w:t>
            </w:r>
            <w:r w:rsidRPr="004B38E2">
              <w:rPr>
                <w:bCs/>
                <w:color w:val="000000"/>
              </w:rPr>
              <w:t xml:space="preserve">passive </w:t>
            </w:r>
            <w:r>
              <w:rPr>
                <w:bCs/>
                <w:color w:val="000000"/>
              </w:rPr>
              <w:t>fashion]</w:t>
            </w:r>
            <w:r w:rsidRPr="004B38E2">
              <w:rPr>
                <w:bCs/>
                <w:color w:val="000000"/>
              </w:rPr>
              <w:t>.</w:t>
            </w:r>
          </w:p>
        </w:tc>
      </w:tr>
    </w:tbl>
    <w:p w14:paraId="48888A99" w14:textId="749A0B39" w:rsidR="007B4092" w:rsidRDefault="007B4092" w:rsidP="007B4092">
      <w:pPr>
        <w:bidi/>
        <w:spacing w:after="120"/>
        <w:ind w:left="-450"/>
        <w:rPr>
          <w:rFonts w:cstheme="minorHAnsi"/>
          <w:sz w:val="24"/>
          <w:szCs w:val="24"/>
        </w:rPr>
        <w:sectPr w:rsidR="007B4092" w:rsidSect="00D91509">
          <w:type w:val="continuous"/>
          <w:pgSz w:w="12240" w:h="15840"/>
          <w:pgMar w:top="1008" w:right="1008" w:bottom="864" w:left="1152" w:header="576" w:footer="432" w:gutter="0"/>
          <w:cols w:space="382"/>
          <w:docGrid w:linePitch="360"/>
        </w:sectPr>
      </w:pPr>
      <w:r>
        <w:rPr>
          <w:rFonts w:ascii="Cambria" w:hAnsi="Cambria" w:cs="Times New Roman"/>
          <w:b/>
          <w:bCs/>
          <w:sz w:val="24"/>
          <w:szCs w:val="24"/>
        </w:rPr>
        <w:t>2</w:t>
      </w:r>
      <w:r w:rsidR="00501502">
        <w:rPr>
          <w:rFonts w:ascii="Cambria" w:hAnsi="Cambria" w:cs="Times New Roman"/>
          <w:b/>
          <w:bCs/>
          <w:sz w:val="24"/>
          <w:szCs w:val="24"/>
        </w:rPr>
        <w:t>6</w:t>
      </w:r>
      <w:r w:rsidRPr="00C25A18">
        <w:rPr>
          <w:rFonts w:ascii="Consolas" w:hAnsi="Consolas" w:cs="Times New Roman"/>
          <w:b/>
          <w:bCs/>
          <w:sz w:val="28"/>
          <w:szCs w:val="28"/>
          <w:rtl/>
        </w:rPr>
        <w:t>)</w:t>
      </w:r>
      <w:r w:rsidRPr="00F14922">
        <w:rPr>
          <w:rFonts w:cstheme="minorHAnsi"/>
          <w:sz w:val="28"/>
          <w:szCs w:val="28"/>
        </w:rPr>
        <w:t xml:space="preserve"> </w:t>
      </w:r>
      <w:r w:rsidRPr="00F14922">
        <w:rPr>
          <w:rFonts w:cstheme="minorHAnsi"/>
          <w:sz w:val="28"/>
          <w:szCs w:val="28"/>
          <w:rtl/>
        </w:rPr>
        <w:t xml:space="preserve"> </w:t>
      </w:r>
      <w:r w:rsidRPr="001F4D7B">
        <w:rPr>
          <w:rFonts w:asciiTheme="majorBidi" w:hAnsiTheme="majorBidi" w:cs="Times New Roman" w:hint="cs"/>
          <w:sz w:val="28"/>
          <w:szCs w:val="28"/>
          <w:u w:val="single"/>
          <w:rtl/>
        </w:rPr>
        <w:t>אגרות</w:t>
      </w:r>
      <w:r w:rsidRPr="001F4D7B">
        <w:rPr>
          <w:rFonts w:asciiTheme="majorBidi" w:hAnsiTheme="majorBidi" w:cs="Times New Roman"/>
          <w:sz w:val="28"/>
          <w:szCs w:val="28"/>
          <w:u w:val="single"/>
          <w:rtl/>
        </w:rPr>
        <w:t xml:space="preserve"> </w:t>
      </w:r>
      <w:r w:rsidRPr="001F4D7B">
        <w:rPr>
          <w:rFonts w:asciiTheme="majorBidi" w:hAnsiTheme="majorBidi" w:cs="Times New Roman" w:hint="cs"/>
          <w:sz w:val="28"/>
          <w:szCs w:val="28"/>
          <w:u w:val="single"/>
          <w:rtl/>
        </w:rPr>
        <w:t>משה</w:t>
      </w:r>
      <w:r w:rsidRPr="001F4D7B">
        <w:rPr>
          <w:rFonts w:asciiTheme="majorBidi" w:hAnsiTheme="majorBidi" w:cs="Times New Roman"/>
          <w:sz w:val="28"/>
          <w:szCs w:val="28"/>
          <w:u w:val="single"/>
        </w:rPr>
        <w:t xml:space="preserve"> </w:t>
      </w:r>
      <w:r w:rsidRPr="001F4D7B">
        <w:rPr>
          <w:rFonts w:ascii="Times New Roman" w:hAnsi="Times New Roman" w:cs="Times New Roman"/>
          <w:sz w:val="28"/>
          <w:szCs w:val="28"/>
          <w:u w:val="single"/>
          <w:rtl/>
        </w:rPr>
        <w:t>יורה דעה ח״</w:t>
      </w:r>
      <w:r w:rsidRPr="001F4D7B">
        <w:rPr>
          <w:rFonts w:ascii="Times New Roman" w:cs="Times New Roman"/>
          <w:sz w:val="28"/>
          <w:szCs w:val="28"/>
          <w:u w:val="single"/>
          <w:rtl/>
        </w:rPr>
        <w:t>א</w:t>
      </w:r>
      <w:r w:rsidRPr="001F4D7B">
        <w:rPr>
          <w:rFonts w:ascii="Times New Roman" w:hAnsi="Times New Roman" w:cs="Times New Roman"/>
          <w:sz w:val="28"/>
          <w:szCs w:val="28"/>
          <w:u w:val="single"/>
          <w:rtl/>
        </w:rPr>
        <w:t>, סימן</w:t>
      </w:r>
      <w:r w:rsidRPr="002043EA">
        <w:rPr>
          <w:rFonts w:ascii="Times New Roman" w:cs="Times New Roman"/>
          <w:sz w:val="28"/>
          <w:szCs w:val="28"/>
          <w:u w:val="single"/>
          <w:rtl/>
        </w:rPr>
        <w:t xml:space="preserve"> </w:t>
      </w:r>
      <w:r w:rsidRPr="001F4D7B">
        <w:rPr>
          <w:rFonts w:ascii="Times New Roman" w:cs="Times New Roman"/>
          <w:sz w:val="28"/>
          <w:szCs w:val="28"/>
          <w:u w:val="single"/>
          <w:rtl/>
        </w:rPr>
        <w:t>קמה</w:t>
      </w:r>
      <w:r w:rsidRPr="003C3BE7">
        <w:rPr>
          <w:rFonts w:ascii="Times New Roman" w:hAnsi="Times New Roman" w:cs="Times New Roman"/>
          <w:sz w:val="28"/>
          <w:szCs w:val="28"/>
          <w:u w:val="single"/>
          <w:rtl/>
        </w:rPr>
        <w:t>׳</w:t>
      </w:r>
      <w:r w:rsidRPr="00501484">
        <w:rPr>
          <w:rFonts w:cstheme="minorHAnsi"/>
          <w:sz w:val="24"/>
          <w:szCs w:val="24"/>
        </w:rPr>
        <w:t>:</w:t>
      </w:r>
    </w:p>
    <w:p w14:paraId="40439C60" w14:textId="77777777" w:rsidR="00FD3E60" w:rsidRDefault="00FD3E60" w:rsidP="00D44F62">
      <w:pPr>
        <w:ind w:left="-360"/>
        <w:rPr>
          <w:rFonts w:cs="Arial"/>
        </w:rPr>
        <w:sectPr w:rsidR="00FD3E60" w:rsidSect="00D91509">
          <w:headerReference w:type="default" r:id="rId28"/>
          <w:type w:val="continuous"/>
          <w:pgSz w:w="12240" w:h="15840"/>
          <w:pgMar w:top="1008" w:right="1008" w:bottom="864" w:left="1152" w:header="576" w:footer="432" w:gutter="0"/>
          <w:cols w:space="382"/>
          <w:docGrid w:linePitch="360"/>
        </w:sectPr>
      </w:pPr>
    </w:p>
    <w:tbl>
      <w:tblPr>
        <w:tblStyle w:val="TableGrid"/>
        <w:tblpPr w:leftFromText="180" w:rightFromText="180" w:vertAnchor="page" w:horzAnchor="margin" w:tblpXSpec="center" w:tblpY="1541"/>
        <w:bidiVisual/>
        <w:tblW w:w="110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89"/>
        <w:gridCol w:w="6376"/>
      </w:tblGrid>
      <w:tr w:rsidR="00980730" w:rsidRPr="001F4D7B" w14:paraId="1042FE10" w14:textId="77777777" w:rsidTr="00BA6EF6">
        <w:trPr>
          <w:trHeight w:hRule="exact" w:val="13333"/>
        </w:trPr>
        <w:tc>
          <w:tcPr>
            <w:tcW w:w="4689" w:type="dxa"/>
          </w:tcPr>
          <w:p w14:paraId="11E82A2C" w14:textId="2E1C4DAD" w:rsidR="00980730" w:rsidRDefault="00980730" w:rsidP="00980730">
            <w:pPr>
              <w:bidi/>
              <w:spacing w:before="180" w:line="360" w:lineRule="auto"/>
              <w:ind w:right="71"/>
              <w:rPr>
                <w:rFonts w:asciiTheme="majorBidi" w:hAnsiTheme="majorBidi" w:cs="Times New Roman"/>
                <w:sz w:val="25"/>
                <w:szCs w:val="25"/>
              </w:rPr>
            </w:pPr>
            <w:r w:rsidRPr="00DF34EB">
              <w:rPr>
                <w:rFonts w:asciiTheme="majorBidi" w:hAnsiTheme="majorBidi" w:cs="Times New Roman"/>
                <w:sz w:val="25"/>
                <w:szCs w:val="25"/>
                <w:rtl/>
              </w:rPr>
              <w:lastRenderedPageBreak/>
              <w:t>ומסתבר שגם בן פטורא מודה בדבר שצריך הוא עצמו ויש אחר עני הצריך לזה ואין בזה פיקוח נפש שלא יהיה מחוייב מדין צדקה ליתן להאחר</w:t>
            </w:r>
            <w:r w:rsidR="00444143">
              <w:rPr>
                <w:rFonts w:asciiTheme="majorBidi" w:hAnsiTheme="majorBidi" w:cs="Times New Roman"/>
                <w:sz w:val="25"/>
                <w:szCs w:val="25"/>
              </w:rPr>
              <w:t>,</w:t>
            </w:r>
            <w:r w:rsidRPr="00DF34EB">
              <w:rPr>
                <w:rFonts w:asciiTheme="majorBidi" w:hAnsiTheme="majorBidi" w:cs="Times New Roman"/>
                <w:sz w:val="25"/>
                <w:szCs w:val="25"/>
                <w:rtl/>
              </w:rPr>
              <w:t xml:space="preserve"> דלא מסתבר שיפלוג אדין אבדתו ואבדת אחרים שאבדתו קודמת.  ...  והטעם פשוט דהא ודאי שאסורין ליקח בעצמן בלא רשות הבעלים מדין גזל רק שעל הבעלים יש מדין צדקה חיוב ליתן להם</w:t>
            </w:r>
            <w:r>
              <w:rPr>
                <w:rFonts w:asciiTheme="majorBidi" w:hAnsiTheme="majorBidi" w:cs="Times New Roman"/>
                <w:sz w:val="25"/>
                <w:szCs w:val="25"/>
              </w:rPr>
              <w:t>.</w:t>
            </w:r>
            <w:r w:rsidRPr="00DF34EB">
              <w:rPr>
                <w:rFonts w:asciiTheme="majorBidi" w:hAnsiTheme="majorBidi" w:cs="Times New Roman"/>
                <w:sz w:val="25"/>
                <w:szCs w:val="25"/>
                <w:rtl/>
              </w:rPr>
              <w:t xml:space="preserve"> </w:t>
            </w:r>
            <w:r>
              <w:rPr>
                <w:rFonts w:asciiTheme="majorBidi" w:hAnsiTheme="majorBidi" w:cs="Times New Roman"/>
                <w:sz w:val="25"/>
                <w:szCs w:val="25"/>
              </w:rPr>
              <w:t xml:space="preserve"> </w:t>
            </w:r>
            <w:r w:rsidRPr="00DF34EB">
              <w:rPr>
                <w:rFonts w:asciiTheme="majorBidi" w:hAnsiTheme="majorBidi" w:cs="Times New Roman"/>
                <w:sz w:val="25"/>
                <w:szCs w:val="25"/>
                <w:rtl/>
              </w:rPr>
              <w:t>וכיון שצריך לעצמו אין עליו חיוב זה דמהיכי תיתי יהיה עדיף חב</w:t>
            </w:r>
            <w:r w:rsidR="005F410A" w:rsidRPr="00DF34EB">
              <w:rPr>
                <w:rFonts w:asciiTheme="majorBidi" w:hAnsiTheme="majorBidi" w:cs="Times New Roman"/>
                <w:sz w:val="25"/>
                <w:szCs w:val="25"/>
                <w:rtl/>
              </w:rPr>
              <w:t>י</w:t>
            </w:r>
            <w:r w:rsidRPr="00DF34EB">
              <w:rPr>
                <w:rFonts w:asciiTheme="majorBidi" w:hAnsiTheme="majorBidi" w:cs="Times New Roman"/>
                <w:sz w:val="25"/>
                <w:szCs w:val="25"/>
                <w:rtl/>
              </w:rPr>
              <w:t>רו מעצמו וגם יש למילף זה מזה שאבדתו קודמת וגם הא הקרא דלא יהיה בך אביון נכתב בהלואה ובצדקה וממילא חייהן קודמין לחיי אחרים לכולי עלמא.</w:t>
            </w:r>
          </w:p>
          <w:p w14:paraId="12A6A25E" w14:textId="47053B0E" w:rsidR="00980730" w:rsidRPr="00C72F0F" w:rsidRDefault="00980730" w:rsidP="00980730">
            <w:pPr>
              <w:bidi/>
              <w:spacing w:before="180" w:line="360" w:lineRule="auto"/>
              <w:ind w:right="71"/>
              <w:rPr>
                <w:rFonts w:asciiTheme="majorBidi" w:hAnsiTheme="majorBidi" w:cstheme="majorBidi"/>
                <w:sz w:val="25"/>
                <w:szCs w:val="25"/>
                <w:rtl/>
              </w:rPr>
            </w:pPr>
            <w:r w:rsidRPr="00CE7097">
              <w:rPr>
                <w:rFonts w:asciiTheme="majorBidi" w:hAnsiTheme="majorBidi" w:cs="Times New Roman"/>
                <w:sz w:val="25"/>
                <w:szCs w:val="25"/>
                <w:rtl/>
              </w:rPr>
              <w:t>ורק כשימות שהוא פיקוח נפש פליג בן פטורא משום דכשאיכא פיקוח נפש הא רשאי ליקח גם בעצמו בלא רשות הבעלים דאין לך דבר שעומד בפני פיקוח נפש</w:t>
            </w:r>
            <w:r w:rsidR="002B2F4A">
              <w:rPr>
                <w:rFonts w:asciiTheme="majorBidi" w:hAnsiTheme="majorBidi" w:cs="Times New Roman"/>
                <w:sz w:val="25"/>
                <w:szCs w:val="25"/>
              </w:rPr>
              <w:t>,</w:t>
            </w:r>
            <w:r w:rsidRPr="00CE7097">
              <w:rPr>
                <w:rFonts w:asciiTheme="majorBidi" w:hAnsiTheme="majorBidi" w:cs="Times New Roman"/>
                <w:sz w:val="25"/>
                <w:szCs w:val="25"/>
                <w:rtl/>
              </w:rPr>
              <w:t xml:space="preserve"> דרק לענין תשלומין יש שמחייבי, עיין בתוס' ב"ק דף ס' ועיין ברי"ף ונ"י שם דף קי"ז וברמב"ם פ"ח מחובל ה"ב ובראב"ד שם ובחו"</w:t>
            </w:r>
            <w:r w:rsidR="003F1A3E" w:rsidRPr="005536E8">
              <w:rPr>
                <w:rFonts w:asciiTheme="majorBidi" w:hAnsiTheme="majorBidi" w:cs="Times New Roman"/>
                <w:sz w:val="25"/>
                <w:szCs w:val="25"/>
                <w:rtl/>
              </w:rPr>
              <w:t>מ</w:t>
            </w:r>
            <w:r w:rsidRPr="00CE7097">
              <w:rPr>
                <w:rFonts w:asciiTheme="majorBidi" w:hAnsiTheme="majorBidi" w:cs="Times New Roman"/>
                <w:sz w:val="25"/>
                <w:szCs w:val="25"/>
                <w:rtl/>
              </w:rPr>
              <w:t xml:space="preserve"> סי' שפ"ח סעי' ד' ובסמ"ע וש"ך שם. </w:t>
            </w:r>
            <w:r w:rsidRPr="005536E8">
              <w:rPr>
                <w:rFonts w:asciiTheme="majorBidi" w:hAnsiTheme="majorBidi" w:cs="Times New Roman"/>
                <w:sz w:val="25"/>
                <w:szCs w:val="25"/>
                <w:rtl/>
              </w:rPr>
              <w:t xml:space="preserve"> ונמצא שאין צורך להשני שהאחד שיש לו המים יתחייב ליתן לו אלא אדרבה האחד שיש לו המים צריך להדין שכיון שהמים שלו אין לאחרים רשות ליקח שלכן יהיה לו רשות לשתות בעצמו ולא ליתן להשני.  לכן כיון דסובר דמה שכשהוא בעצמו צריך אינו מחוייב ליתן לאחר העני הוא מטעם שלא עדיף חב</w:t>
            </w:r>
            <w:r w:rsidR="001E2EBD" w:rsidRPr="00DF34EB">
              <w:rPr>
                <w:rFonts w:asciiTheme="majorBidi" w:hAnsiTheme="majorBidi" w:cs="Times New Roman"/>
                <w:sz w:val="25"/>
                <w:szCs w:val="25"/>
                <w:rtl/>
              </w:rPr>
              <w:t>י</w:t>
            </w:r>
            <w:r w:rsidRPr="005536E8">
              <w:rPr>
                <w:rFonts w:asciiTheme="majorBidi" w:hAnsiTheme="majorBidi" w:cs="Times New Roman"/>
                <w:sz w:val="25"/>
                <w:szCs w:val="25"/>
                <w:rtl/>
              </w:rPr>
              <w:t xml:space="preserve">רו ממנו דאף אם יליף זה מקרא דלא יהיה בך אביון נמי סובר שהוא מטעם זה, לכן לא שייך זה אלא לענין שאינו מחוייב ליתן וממילא יהיה על האחר איסור גזל ויהיה לעצמו.  </w:t>
            </w:r>
          </w:p>
        </w:tc>
        <w:tc>
          <w:tcPr>
            <w:tcW w:w="6376" w:type="dxa"/>
          </w:tcPr>
          <w:p w14:paraId="1DAFB576" w14:textId="6CE26491" w:rsidR="00980730" w:rsidRDefault="00980730" w:rsidP="00980730">
            <w:pPr>
              <w:spacing w:before="120" w:after="120" w:line="300" w:lineRule="auto"/>
              <w:ind w:right="71"/>
              <w:rPr>
                <w:rFonts w:cs="Arial Black"/>
                <w:bCs/>
              </w:rPr>
            </w:pPr>
            <w:r>
              <w:rPr>
                <w:rFonts w:cs="Arial Black"/>
                <w:bCs/>
              </w:rPr>
              <w:t xml:space="preserve">It is probable that </w:t>
            </w:r>
            <w:r w:rsidRPr="00F62E41">
              <w:rPr>
                <w:rFonts w:asciiTheme="majorBidi" w:hAnsiTheme="majorBidi" w:cs="Times New Roman"/>
                <w:color w:val="000000"/>
                <w:sz w:val="24"/>
                <w:szCs w:val="24"/>
                <w:rtl/>
              </w:rPr>
              <w:t>ב</w:t>
            </w:r>
            <w:r w:rsidRPr="00F62E41">
              <w:rPr>
                <w:rFonts w:ascii="Times New Roman" w:hAnsi="Times New Roman" w:cs="Times New Roman"/>
                <w:sz w:val="24"/>
                <w:szCs w:val="24"/>
                <w:rtl/>
              </w:rPr>
              <w:t>ן פטורא</w:t>
            </w:r>
            <w:r>
              <w:rPr>
                <w:rFonts w:cs="Arial Black"/>
                <w:bCs/>
              </w:rPr>
              <w:t xml:space="preserve"> agrees [with </w:t>
            </w:r>
            <w:r w:rsidRPr="00AE123E">
              <w:rPr>
                <w:rFonts w:asciiTheme="majorBidi" w:hAnsiTheme="majorBidi" w:cs="Times New Roman"/>
                <w:sz w:val="24"/>
                <w:szCs w:val="24"/>
                <w:rtl/>
              </w:rPr>
              <w:t>ר׳ עקיבא</w:t>
            </w:r>
            <w:r>
              <w:rPr>
                <w:rFonts w:cs="Arial Black"/>
                <w:bCs/>
              </w:rPr>
              <w:t>] if</w:t>
            </w:r>
            <w:r w:rsidRPr="001C238E">
              <w:rPr>
                <w:rFonts w:ascii="Cambria" w:hAnsi="Cambria"/>
                <w:b/>
                <w:bCs/>
                <w:i/>
                <w:iCs/>
                <w:sz w:val="28"/>
                <w:szCs w:val="28"/>
              </w:rPr>
              <w:t xml:space="preserve"> </w:t>
            </w:r>
            <w:r w:rsidRPr="00727063">
              <w:rPr>
                <w:rFonts w:ascii="Cambria" w:hAnsi="Cambria" w:cs="Calibri"/>
                <w:b/>
                <w:bCs/>
                <w:i/>
                <w:iCs/>
                <w:color w:val="000000"/>
                <w:sz w:val="23"/>
                <w:szCs w:val="23"/>
              </w:rPr>
              <w:t>α</w:t>
            </w:r>
            <w:r w:rsidRPr="001C238E">
              <w:rPr>
                <w:rFonts w:ascii="Cambria" w:hAnsi="Cambria"/>
                <w:b/>
                <w:bCs/>
                <w:i/>
                <w:iCs/>
                <w:sz w:val="28"/>
                <w:szCs w:val="28"/>
              </w:rPr>
              <w:t xml:space="preserve"> </w:t>
            </w:r>
            <w:r>
              <w:rPr>
                <w:rFonts w:cs="Arial Black"/>
                <w:bCs/>
              </w:rPr>
              <w:t>(who owns the sustenance) requires the sustenance for himself and there is an indigent person (</w:t>
            </w:r>
            <w:r w:rsidRPr="000915D8">
              <w:rPr>
                <w:rFonts w:ascii="Cambria" w:hAnsi="Cambria"/>
                <w:b/>
                <w:bCs/>
                <w:i/>
                <w:iCs/>
                <w:sz w:val="22"/>
                <w:szCs w:val="22"/>
              </w:rPr>
              <w:t>β</w:t>
            </w:r>
            <w:r>
              <w:rPr>
                <w:rFonts w:cs="Arial Black"/>
                <w:bCs/>
              </w:rPr>
              <w:t xml:space="preserve">) who also requires it, if there is no </w:t>
            </w:r>
            <w:r w:rsidRPr="00E25D0A">
              <w:rPr>
                <w:rFonts w:asciiTheme="majorBidi" w:hAnsiTheme="majorBidi" w:cs="Times New Roman"/>
                <w:sz w:val="24"/>
                <w:szCs w:val="24"/>
                <w:rtl/>
              </w:rPr>
              <w:t>פיקוח נפש</w:t>
            </w:r>
            <w:r>
              <w:rPr>
                <w:rFonts w:cs="Arial Black"/>
                <w:bCs/>
              </w:rPr>
              <w:t xml:space="preserve"> (abbreviated as: </w:t>
            </w:r>
            <w:r w:rsidRPr="0007373E">
              <w:rPr>
                <w:rFonts w:cs="Times New Roman"/>
                <w:b/>
                <w:sz w:val="24"/>
                <w:szCs w:val="24"/>
                <w:rtl/>
              </w:rPr>
              <w:t>פקו״נ</w:t>
            </w:r>
            <w:r>
              <w:rPr>
                <w:rFonts w:cs="Arial Black"/>
                <w:bCs/>
              </w:rPr>
              <w:t>; for either person), that</w:t>
            </w:r>
            <w:r w:rsidRPr="001C238E">
              <w:rPr>
                <w:rFonts w:ascii="Cambria" w:hAnsi="Cambria"/>
                <w:b/>
                <w:bCs/>
                <w:i/>
                <w:iCs/>
                <w:sz w:val="28"/>
                <w:szCs w:val="28"/>
              </w:rPr>
              <w:t xml:space="preserve"> </w:t>
            </w:r>
            <w:r w:rsidRPr="00727063">
              <w:rPr>
                <w:rFonts w:ascii="Cambria" w:hAnsi="Cambria" w:cs="Calibri"/>
                <w:b/>
                <w:bCs/>
                <w:i/>
                <w:iCs/>
                <w:color w:val="000000"/>
                <w:sz w:val="23"/>
                <w:szCs w:val="23"/>
              </w:rPr>
              <w:t>α</w:t>
            </w:r>
            <w:r w:rsidRPr="001C238E">
              <w:rPr>
                <w:rFonts w:ascii="Cambria" w:hAnsi="Cambria"/>
                <w:b/>
                <w:bCs/>
                <w:i/>
                <w:iCs/>
                <w:sz w:val="28"/>
                <w:szCs w:val="28"/>
              </w:rPr>
              <w:t xml:space="preserve"> </w:t>
            </w:r>
            <w:r>
              <w:rPr>
                <w:rFonts w:cs="Arial Black"/>
                <w:bCs/>
              </w:rPr>
              <w:t xml:space="preserve">has no </w:t>
            </w:r>
            <w:r w:rsidRPr="00414252">
              <w:rPr>
                <w:rFonts w:asciiTheme="majorBidi" w:hAnsiTheme="majorBidi" w:cs="Times New Roman"/>
                <w:sz w:val="24"/>
                <w:szCs w:val="24"/>
                <w:rtl/>
              </w:rPr>
              <w:t>צדקה</w:t>
            </w:r>
            <w:r>
              <w:rPr>
                <w:rFonts w:cs="Arial Black"/>
                <w:bCs/>
              </w:rPr>
              <w:t>-obligation to give it to</w:t>
            </w:r>
            <w:r w:rsidRPr="001C238E">
              <w:rPr>
                <w:rFonts w:ascii="Cambria" w:hAnsi="Cambria"/>
                <w:b/>
                <w:bCs/>
                <w:i/>
                <w:iCs/>
                <w:sz w:val="28"/>
                <w:szCs w:val="28"/>
              </w:rPr>
              <w:t xml:space="preserve"> </w:t>
            </w:r>
            <w:r w:rsidRPr="000915D8">
              <w:rPr>
                <w:rFonts w:ascii="Cambria" w:hAnsi="Cambria"/>
                <w:b/>
                <w:bCs/>
                <w:i/>
                <w:iCs/>
                <w:sz w:val="22"/>
                <w:szCs w:val="22"/>
              </w:rPr>
              <w:t>β</w:t>
            </w:r>
            <w:r>
              <w:rPr>
                <w:rFonts w:cs="Arial Black"/>
                <w:bCs/>
              </w:rPr>
              <w:t xml:space="preserve">.  [This is based on the following]: It is improbable that </w:t>
            </w:r>
            <w:r w:rsidRPr="00F62E41">
              <w:rPr>
                <w:rFonts w:asciiTheme="majorBidi" w:hAnsiTheme="majorBidi" w:cs="Times New Roman"/>
                <w:color w:val="000000"/>
                <w:sz w:val="24"/>
                <w:szCs w:val="24"/>
                <w:rtl/>
              </w:rPr>
              <w:t>ב</w:t>
            </w:r>
            <w:r w:rsidRPr="00F62E41">
              <w:rPr>
                <w:rFonts w:ascii="Times New Roman" w:hAnsi="Times New Roman" w:cs="Times New Roman"/>
                <w:sz w:val="24"/>
                <w:szCs w:val="24"/>
                <w:rtl/>
              </w:rPr>
              <w:t>ן פטורא</w:t>
            </w:r>
            <w:r w:rsidRPr="006252D0">
              <w:rPr>
                <w:rFonts w:cs="Arial Black"/>
                <w:bCs/>
                <w:sz w:val="26"/>
                <w:szCs w:val="26"/>
              </w:rPr>
              <w:t xml:space="preserve"> </w:t>
            </w:r>
            <w:r>
              <w:rPr>
                <w:rFonts w:cs="Arial Black"/>
                <w:bCs/>
              </w:rPr>
              <w:t xml:space="preserve">argues on the </w:t>
            </w:r>
            <w:r w:rsidRPr="006252D0">
              <w:rPr>
                <w:rFonts w:asciiTheme="majorBidi" w:hAnsiTheme="majorBidi" w:cs="Times New Roman"/>
                <w:sz w:val="24"/>
                <w:szCs w:val="24"/>
                <w:rtl/>
              </w:rPr>
              <w:t>דין</w:t>
            </w:r>
            <w:r>
              <w:rPr>
                <w:rFonts w:asciiTheme="majorBidi" w:hAnsiTheme="majorBidi" w:cs="Times New Roman"/>
                <w:sz w:val="25"/>
                <w:szCs w:val="25"/>
              </w:rPr>
              <w:t xml:space="preserve"> </w:t>
            </w:r>
            <w:r>
              <w:rPr>
                <w:rFonts w:cs="Arial Black"/>
                <w:bCs/>
              </w:rPr>
              <w:t xml:space="preserve">that [restoring] one’s own lost item takes precedence over another person’s lost item </w:t>
            </w:r>
            <w:r w:rsidR="002173BD">
              <w:rPr>
                <w:rFonts w:cs="Arial Black"/>
                <w:bCs/>
              </w:rPr>
              <w:t>(</w:t>
            </w:r>
            <w:r>
              <w:rPr>
                <w:rFonts w:cs="Arial Black"/>
                <w:bCs/>
              </w:rPr>
              <w:t>derived</w:t>
            </w:r>
            <w:r w:rsidR="00B83B49">
              <w:rPr>
                <w:rFonts w:cs="Arial Black"/>
                <w:bCs/>
              </w:rPr>
              <w:t xml:space="preserve"> in</w:t>
            </w:r>
            <w:r>
              <w:rPr>
                <w:rFonts w:cs="Arial Black"/>
                <w:bCs/>
              </w:rPr>
              <w:t xml:space="preserve"> </w:t>
            </w:r>
            <w:r w:rsidR="00B83B49" w:rsidRPr="00823886">
              <w:rPr>
                <w:rFonts w:cs="Times New Roman"/>
                <w:b/>
                <w:sz w:val="24"/>
                <w:szCs w:val="24"/>
                <w:rtl/>
              </w:rPr>
              <w:t>בבא מציעא לג׳ ע״א</w:t>
            </w:r>
            <w:r w:rsidR="00B83B49" w:rsidRPr="004B38E2">
              <w:rPr>
                <w:bCs/>
                <w:color w:val="000000"/>
              </w:rPr>
              <w:t xml:space="preserve"> </w:t>
            </w:r>
            <w:r>
              <w:rPr>
                <w:rFonts w:cs="Arial Black"/>
                <w:bCs/>
              </w:rPr>
              <w:t xml:space="preserve">from the verse, </w:t>
            </w:r>
            <w:r w:rsidR="00B83B49">
              <w:rPr>
                <w:rFonts w:cs="Arial Black"/>
                <w:bCs/>
              </w:rPr>
              <w:br/>
            </w:r>
            <w:r>
              <w:rPr>
                <w:rFonts w:cs="Arial Black"/>
                <w:bCs/>
              </w:rPr>
              <w:t>“</w:t>
            </w:r>
            <w:r w:rsidRPr="007347FD">
              <w:rPr>
                <w:rFonts w:ascii="Times New Roman" w:hAnsi="Times New Roman" w:cs="Times New Roman"/>
                <w:sz w:val="24"/>
                <w:szCs w:val="24"/>
                <w:rtl/>
              </w:rPr>
              <w:t>לא יהיה־בך אביון</w:t>
            </w:r>
            <w:r>
              <w:rPr>
                <w:rFonts w:cs="Arial Black"/>
                <w:bCs/>
              </w:rPr>
              <w:t xml:space="preserve">” - </w:t>
            </w:r>
            <w:r w:rsidRPr="00BD3868">
              <w:rPr>
                <w:rFonts w:cs="Arial Black"/>
                <w:bCs/>
                <w:i/>
                <w:iCs/>
              </w:rPr>
              <w:t>there shall be no destitute among you</w:t>
            </w:r>
            <w:r>
              <w:rPr>
                <w:rFonts w:cs="Arial Black"/>
                <w:bCs/>
              </w:rPr>
              <w:t xml:space="preserve">; </w:t>
            </w:r>
            <w:r w:rsidRPr="0027314F">
              <w:rPr>
                <w:rFonts w:cs="Times New Roman"/>
                <w:b/>
                <w:sz w:val="24"/>
                <w:szCs w:val="24"/>
                <w:rtl/>
              </w:rPr>
              <w:t>דברים טו׳ ד׳</w:t>
            </w:r>
            <w:r w:rsidR="002173BD">
              <w:rPr>
                <w:rFonts w:cs="Arial Black"/>
                <w:bCs/>
              </w:rPr>
              <w:t>)</w:t>
            </w:r>
            <w:r w:rsidR="00C103AE">
              <w:rPr>
                <w:rFonts w:cs="Arial Black"/>
                <w:bCs/>
              </w:rPr>
              <w:t>.</w:t>
            </w:r>
            <w:r>
              <w:rPr>
                <w:rFonts w:cs="Arial Black"/>
                <w:bCs/>
              </w:rPr>
              <w:t xml:space="preserve">  ...  The reason is clear:</w:t>
            </w:r>
            <w:r w:rsidRPr="00BD3868">
              <w:rPr>
                <w:rFonts w:ascii="Cambria" w:hAnsi="Cambria" w:cs="Arial Black"/>
                <w:bCs/>
                <w:sz w:val="28"/>
                <w:szCs w:val="28"/>
              </w:rPr>
              <w:t xml:space="preserve"> </w:t>
            </w:r>
            <w:r w:rsidRPr="000915D8">
              <w:rPr>
                <w:rFonts w:ascii="Cambria" w:hAnsi="Cambria"/>
                <w:b/>
                <w:bCs/>
                <w:i/>
                <w:iCs/>
                <w:sz w:val="22"/>
                <w:szCs w:val="22"/>
              </w:rPr>
              <w:t>β</w:t>
            </w:r>
            <w:r w:rsidRPr="00F3711A">
              <w:rPr>
                <w:rFonts w:ascii="Cambria" w:hAnsi="Cambria"/>
                <w:b/>
                <w:bCs/>
                <w:i/>
                <w:iCs/>
                <w:sz w:val="28"/>
                <w:szCs w:val="28"/>
              </w:rPr>
              <w:t xml:space="preserve"> </w:t>
            </w:r>
            <w:r>
              <w:rPr>
                <w:rFonts w:cs="Arial Black"/>
                <w:bCs/>
              </w:rPr>
              <w:t>is forbidden to take the sustenance without</w:t>
            </w:r>
            <w:r w:rsidRPr="00727063">
              <w:rPr>
                <w:rFonts w:ascii="Cambria" w:hAnsi="Cambria" w:cs="Calibri"/>
                <w:b/>
                <w:bCs/>
                <w:i/>
                <w:iCs/>
                <w:color w:val="000000"/>
                <w:sz w:val="23"/>
                <w:szCs w:val="23"/>
              </w:rPr>
              <w:t xml:space="preserve"> α</w:t>
            </w:r>
            <w:r w:rsidRPr="00C606D1">
              <w:rPr>
                <w:rFonts w:cs="Arial Black"/>
                <w:bCs/>
                <w:i/>
                <w:iCs/>
              </w:rPr>
              <w:t>’</w:t>
            </w:r>
            <w:r>
              <w:rPr>
                <w:rFonts w:cs="Arial Black"/>
                <w:bCs/>
              </w:rPr>
              <w:t xml:space="preserve">s permission because of the </w:t>
            </w:r>
            <w:r w:rsidRPr="008B2169">
              <w:rPr>
                <w:rFonts w:asciiTheme="majorBidi" w:hAnsiTheme="majorBidi" w:cs="Times New Roman"/>
                <w:sz w:val="24"/>
                <w:szCs w:val="24"/>
                <w:rtl/>
              </w:rPr>
              <w:t>דין גזל</w:t>
            </w:r>
            <w:r>
              <w:rPr>
                <w:rFonts w:cs="Arial Black"/>
                <w:bCs/>
              </w:rPr>
              <w:t xml:space="preserve">.  Rather, [the </w:t>
            </w:r>
            <w:r w:rsidRPr="00805D3D">
              <w:rPr>
                <w:rFonts w:cs="Times New Roman"/>
                <w:b/>
                <w:sz w:val="24"/>
                <w:szCs w:val="24"/>
                <w:rtl/>
              </w:rPr>
              <w:t>תורה</w:t>
            </w:r>
            <w:r w:rsidRPr="00805D3D">
              <w:rPr>
                <w:rFonts w:cs="Arial Black"/>
                <w:bCs/>
              </w:rPr>
              <w:t xml:space="preserve"> </w:t>
            </w:r>
            <w:r>
              <w:rPr>
                <w:rFonts w:cs="Arial Black"/>
                <w:bCs/>
              </w:rPr>
              <w:t>grants sustenance to</w:t>
            </w:r>
            <w:r w:rsidRPr="001C238E">
              <w:rPr>
                <w:rFonts w:ascii="Cambria" w:hAnsi="Cambria"/>
                <w:b/>
                <w:bCs/>
                <w:i/>
                <w:iCs/>
                <w:sz w:val="28"/>
                <w:szCs w:val="28"/>
              </w:rPr>
              <w:t xml:space="preserve"> </w:t>
            </w:r>
            <w:r w:rsidRPr="000915D8">
              <w:rPr>
                <w:rFonts w:ascii="Cambria" w:hAnsi="Cambria"/>
                <w:b/>
                <w:bCs/>
                <w:i/>
                <w:iCs/>
                <w:sz w:val="22"/>
                <w:szCs w:val="22"/>
              </w:rPr>
              <w:t>β</w:t>
            </w:r>
            <w:r>
              <w:rPr>
                <w:rFonts w:cs="Arial Black"/>
                <w:bCs/>
              </w:rPr>
              <w:t xml:space="preserve">] by imposing a </w:t>
            </w:r>
            <w:r w:rsidRPr="00414252">
              <w:rPr>
                <w:rFonts w:asciiTheme="majorBidi" w:hAnsiTheme="majorBidi" w:cs="Times New Roman"/>
                <w:sz w:val="24"/>
                <w:szCs w:val="24"/>
                <w:rtl/>
              </w:rPr>
              <w:t>צדקה</w:t>
            </w:r>
            <w:r>
              <w:rPr>
                <w:rFonts w:cs="Arial Black"/>
                <w:bCs/>
              </w:rPr>
              <w:t>-obligation on</w:t>
            </w:r>
            <w:r w:rsidRPr="00F3711A">
              <w:rPr>
                <w:rFonts w:ascii="Cambria" w:hAnsi="Cambria"/>
                <w:b/>
                <w:bCs/>
                <w:i/>
                <w:iCs/>
                <w:sz w:val="28"/>
                <w:szCs w:val="28"/>
              </w:rPr>
              <w:t xml:space="preserve"> </w:t>
            </w:r>
            <w:r w:rsidRPr="00727063">
              <w:rPr>
                <w:rFonts w:ascii="Cambria" w:hAnsi="Cambria" w:cs="Calibri"/>
                <w:b/>
                <w:bCs/>
                <w:i/>
                <w:iCs/>
                <w:color w:val="000000"/>
                <w:sz w:val="23"/>
                <w:szCs w:val="23"/>
              </w:rPr>
              <w:t>α</w:t>
            </w:r>
            <w:r w:rsidRPr="00F3711A">
              <w:rPr>
                <w:rFonts w:ascii="Cambria" w:hAnsi="Cambria"/>
                <w:b/>
                <w:bCs/>
                <w:i/>
                <w:iCs/>
                <w:sz w:val="28"/>
                <w:szCs w:val="28"/>
              </w:rPr>
              <w:t xml:space="preserve"> </w:t>
            </w:r>
            <w:r>
              <w:rPr>
                <w:rFonts w:cs="Arial Black"/>
                <w:bCs/>
              </w:rPr>
              <w:t>to give to</w:t>
            </w:r>
            <w:r w:rsidRPr="001C238E">
              <w:rPr>
                <w:rFonts w:ascii="Cambria" w:hAnsi="Cambria"/>
                <w:b/>
                <w:bCs/>
                <w:i/>
                <w:iCs/>
                <w:sz w:val="28"/>
                <w:szCs w:val="28"/>
              </w:rPr>
              <w:t xml:space="preserve"> </w:t>
            </w:r>
            <w:r w:rsidRPr="000915D8">
              <w:rPr>
                <w:rFonts w:ascii="Cambria" w:hAnsi="Cambria"/>
                <w:b/>
                <w:bCs/>
                <w:i/>
                <w:iCs/>
                <w:sz w:val="22"/>
                <w:szCs w:val="22"/>
              </w:rPr>
              <w:t>β</w:t>
            </w:r>
            <w:r>
              <w:rPr>
                <w:rFonts w:cs="Arial Black"/>
                <w:bCs/>
              </w:rPr>
              <w:t>.  But, since</w:t>
            </w:r>
            <w:r w:rsidRPr="00BD3868">
              <w:rPr>
                <w:rFonts w:ascii="Cambria" w:hAnsi="Cambria" w:cs="Arial Black"/>
                <w:b/>
                <w:sz w:val="28"/>
                <w:szCs w:val="28"/>
              </w:rPr>
              <w:t xml:space="preserve"> </w:t>
            </w:r>
            <w:r w:rsidRPr="00727063">
              <w:rPr>
                <w:rFonts w:ascii="Cambria" w:hAnsi="Cambria" w:cs="Calibri"/>
                <w:b/>
                <w:bCs/>
                <w:i/>
                <w:iCs/>
                <w:color w:val="000000"/>
                <w:sz w:val="23"/>
                <w:szCs w:val="23"/>
              </w:rPr>
              <w:t>α</w:t>
            </w:r>
            <w:r w:rsidRPr="001C238E">
              <w:rPr>
                <w:rFonts w:ascii="Cambria" w:hAnsi="Cambria"/>
                <w:b/>
                <w:bCs/>
                <w:i/>
                <w:iCs/>
                <w:sz w:val="28"/>
                <w:szCs w:val="28"/>
              </w:rPr>
              <w:t xml:space="preserve"> </w:t>
            </w:r>
            <w:r>
              <w:rPr>
                <w:bCs/>
                <w:color w:val="000000"/>
              </w:rPr>
              <w:t>needs it for himself, there is no</w:t>
            </w:r>
            <w:r>
              <w:rPr>
                <w:rFonts w:cs="Arial Black"/>
                <w:bCs/>
              </w:rPr>
              <w:t xml:space="preserve"> </w:t>
            </w:r>
            <w:r w:rsidRPr="00414252">
              <w:rPr>
                <w:rFonts w:asciiTheme="majorBidi" w:hAnsiTheme="majorBidi" w:cs="Times New Roman"/>
                <w:sz w:val="24"/>
                <w:szCs w:val="24"/>
                <w:rtl/>
              </w:rPr>
              <w:t>צדקה</w:t>
            </w:r>
            <w:r>
              <w:rPr>
                <w:rFonts w:cs="Arial Black"/>
                <w:bCs/>
              </w:rPr>
              <w:t xml:space="preserve">-obligation on him </w:t>
            </w:r>
            <w:r>
              <w:rPr>
                <w:bCs/>
                <w:color w:val="000000"/>
              </w:rPr>
              <w:t xml:space="preserve">because of [the following rationale]: </w:t>
            </w:r>
            <w:r w:rsidR="00401769" w:rsidRPr="00401769">
              <w:rPr>
                <w:rFonts w:cstheme="minorHAnsi"/>
                <w:b/>
                <w:sz w:val="22"/>
                <w:szCs w:val="22"/>
                <w:vertAlign w:val="superscript"/>
              </w:rPr>
              <w:t>1</w:t>
            </w:r>
            <w:r w:rsidRPr="00E14372">
              <w:rPr>
                <w:bCs/>
                <w:i/>
                <w:iCs/>
                <w:color w:val="000000"/>
              </w:rPr>
              <w:t>“Why should we presume that his friend</w:t>
            </w:r>
            <w:r w:rsidRPr="001C238E">
              <w:rPr>
                <w:rFonts w:ascii="Cambria" w:hAnsi="Cambria"/>
                <w:b/>
                <w:bCs/>
                <w:i/>
                <w:iCs/>
                <w:sz w:val="28"/>
                <w:szCs w:val="28"/>
              </w:rPr>
              <w:t xml:space="preserve"> </w:t>
            </w:r>
            <w:proofErr w:type="gramStart"/>
            <w:r w:rsidRPr="000915D8">
              <w:rPr>
                <w:rFonts w:ascii="Cambria" w:hAnsi="Cambria"/>
                <w:b/>
                <w:bCs/>
                <w:i/>
                <w:iCs/>
                <w:sz w:val="22"/>
                <w:szCs w:val="22"/>
              </w:rPr>
              <w:t>β</w:t>
            </w:r>
            <w:r w:rsidRPr="00C606D1">
              <w:rPr>
                <w:bCs/>
                <w:i/>
                <w:iCs/>
                <w:color w:val="000000"/>
              </w:rPr>
              <w:t>‘</w:t>
            </w:r>
            <w:proofErr w:type="gramEnd"/>
            <w:r w:rsidRPr="00172814">
              <w:rPr>
                <w:bCs/>
                <w:i/>
                <w:iCs/>
                <w:color w:val="000000"/>
              </w:rPr>
              <w:t>s</w:t>
            </w:r>
            <w:r>
              <w:rPr>
                <w:bCs/>
                <w:color w:val="000000"/>
              </w:rPr>
              <w:t xml:space="preserve"> </w:t>
            </w:r>
            <w:r w:rsidRPr="00E14372">
              <w:rPr>
                <w:bCs/>
                <w:i/>
                <w:iCs/>
                <w:color w:val="000000"/>
              </w:rPr>
              <w:t xml:space="preserve">needs take priority over his </w:t>
            </w:r>
            <w:r>
              <w:rPr>
                <w:bCs/>
                <w:i/>
                <w:iCs/>
                <w:color w:val="000000"/>
              </w:rPr>
              <w:t>(</w:t>
            </w:r>
            <w:r w:rsidRPr="00727063">
              <w:rPr>
                <w:rFonts w:ascii="Cambria" w:hAnsi="Cambria" w:cs="Calibri"/>
                <w:b/>
                <w:bCs/>
                <w:i/>
                <w:iCs/>
                <w:color w:val="000000"/>
                <w:sz w:val="23"/>
                <w:szCs w:val="23"/>
              </w:rPr>
              <w:t>α</w:t>
            </w:r>
            <w:r w:rsidRPr="00C606D1">
              <w:rPr>
                <w:rFonts w:cs="Arial Black"/>
                <w:bCs/>
                <w:i/>
                <w:iCs/>
              </w:rPr>
              <w:t>’</w:t>
            </w:r>
            <w:r w:rsidRPr="004612C9">
              <w:rPr>
                <w:rFonts w:cs="Arial Black"/>
                <w:bCs/>
                <w:i/>
                <w:iCs/>
              </w:rPr>
              <w:t>s</w:t>
            </w:r>
            <w:r>
              <w:rPr>
                <w:bCs/>
                <w:i/>
                <w:iCs/>
                <w:color w:val="000000"/>
              </w:rPr>
              <w:t xml:space="preserve">) </w:t>
            </w:r>
            <w:r w:rsidRPr="00E14372">
              <w:rPr>
                <w:bCs/>
                <w:i/>
                <w:iCs/>
                <w:color w:val="000000"/>
              </w:rPr>
              <w:t>own needs</w:t>
            </w:r>
            <w:r>
              <w:rPr>
                <w:bCs/>
                <w:i/>
                <w:iCs/>
                <w:color w:val="000000"/>
              </w:rPr>
              <w:t>”</w:t>
            </w:r>
            <w:r>
              <w:rPr>
                <w:bCs/>
                <w:color w:val="000000"/>
              </w:rPr>
              <w:t xml:space="preserve">.  The </w:t>
            </w:r>
            <w:proofErr w:type="gramStart"/>
            <w:r>
              <w:rPr>
                <w:bCs/>
                <w:color w:val="000000"/>
              </w:rPr>
              <w:t xml:space="preserve">verse, </w:t>
            </w:r>
            <w:r w:rsidRPr="007347FD">
              <w:rPr>
                <w:rFonts w:ascii="Times New Roman" w:hAnsi="Times New Roman" w:cs="Times New Roman"/>
                <w:sz w:val="24"/>
                <w:szCs w:val="24"/>
                <w:rtl/>
              </w:rPr>
              <w:t xml:space="preserve"> לא</w:t>
            </w:r>
            <w:proofErr w:type="gramEnd"/>
            <w:r w:rsidRPr="007347FD">
              <w:rPr>
                <w:rFonts w:ascii="Times New Roman" w:hAnsi="Times New Roman" w:cs="Times New Roman"/>
                <w:sz w:val="24"/>
                <w:szCs w:val="24"/>
                <w:rtl/>
              </w:rPr>
              <w:t xml:space="preserve"> יהיה־בך אביון</w:t>
            </w:r>
            <w:r>
              <w:rPr>
                <w:rFonts w:cs="Arial Black"/>
                <w:bCs/>
              </w:rPr>
              <w:t xml:space="preserve">is stated in the </w:t>
            </w:r>
            <w:r w:rsidRPr="00805D3D">
              <w:rPr>
                <w:rFonts w:cs="Times New Roman"/>
                <w:b/>
                <w:sz w:val="24"/>
                <w:szCs w:val="24"/>
                <w:rtl/>
              </w:rPr>
              <w:t>תורה</w:t>
            </w:r>
            <w:r>
              <w:rPr>
                <w:rFonts w:cs="Arial Black"/>
                <w:bCs/>
              </w:rPr>
              <w:t xml:space="preserve">-section pertaining to lending and </w:t>
            </w:r>
            <w:r w:rsidRPr="00414252">
              <w:rPr>
                <w:rFonts w:asciiTheme="majorBidi" w:hAnsiTheme="majorBidi" w:cs="Times New Roman"/>
                <w:sz w:val="24"/>
                <w:szCs w:val="24"/>
                <w:rtl/>
              </w:rPr>
              <w:t>צדקה</w:t>
            </w:r>
            <w:r>
              <w:rPr>
                <w:rFonts w:cs="Arial Black"/>
                <w:bCs/>
              </w:rPr>
              <w:t xml:space="preserve"> (and therefore, the</w:t>
            </w:r>
            <w:r w:rsidR="00932E31">
              <w:rPr>
                <w:rFonts w:cs="Arial Black"/>
                <w:bCs/>
              </w:rPr>
              <w:t xml:space="preserve"> hierarchy </w:t>
            </w:r>
            <w:r w:rsidR="005250DE">
              <w:rPr>
                <w:rFonts w:cs="Arial Black"/>
                <w:bCs/>
              </w:rPr>
              <w:t>of</w:t>
            </w:r>
            <w:r>
              <w:rPr>
                <w:rFonts w:cs="Arial Black"/>
                <w:bCs/>
              </w:rPr>
              <w:t xml:space="preserve"> prioritizing</w:t>
            </w:r>
            <w:r w:rsidRPr="00727063">
              <w:rPr>
                <w:rFonts w:ascii="Cambria" w:hAnsi="Cambria" w:cs="Calibri"/>
                <w:b/>
                <w:bCs/>
                <w:i/>
                <w:iCs/>
                <w:color w:val="000000"/>
                <w:sz w:val="23"/>
                <w:szCs w:val="23"/>
              </w:rPr>
              <w:t xml:space="preserve"> α</w:t>
            </w:r>
            <w:r w:rsidRPr="00ED1D12">
              <w:rPr>
                <w:bCs/>
                <w:i/>
                <w:iCs/>
                <w:color w:val="000000"/>
              </w:rPr>
              <w:t>‘</w:t>
            </w:r>
            <w:r>
              <w:rPr>
                <w:bCs/>
                <w:color w:val="000000"/>
              </w:rPr>
              <w:t xml:space="preserve">s </w:t>
            </w:r>
            <w:r>
              <w:rPr>
                <w:rFonts w:cs="Arial Black"/>
                <w:bCs/>
              </w:rPr>
              <w:t>own lost item over</w:t>
            </w:r>
            <w:r w:rsidRPr="001C238E">
              <w:rPr>
                <w:rFonts w:ascii="Cambria" w:hAnsi="Cambria"/>
                <w:b/>
                <w:bCs/>
                <w:i/>
                <w:iCs/>
                <w:sz w:val="28"/>
                <w:szCs w:val="28"/>
              </w:rPr>
              <w:t xml:space="preserve"> </w:t>
            </w:r>
            <w:r w:rsidRPr="000915D8">
              <w:rPr>
                <w:rFonts w:ascii="Cambria" w:hAnsi="Cambria"/>
                <w:b/>
                <w:bCs/>
                <w:i/>
                <w:iCs/>
                <w:sz w:val="22"/>
                <w:szCs w:val="22"/>
              </w:rPr>
              <w:t>β</w:t>
            </w:r>
            <w:r w:rsidRPr="00C606D1">
              <w:rPr>
                <w:bCs/>
                <w:i/>
                <w:iCs/>
                <w:color w:val="000000"/>
              </w:rPr>
              <w:t>‘</w:t>
            </w:r>
            <w:r>
              <w:rPr>
                <w:bCs/>
                <w:color w:val="000000"/>
              </w:rPr>
              <w:t xml:space="preserve">s, certainly also applies to the laws of </w:t>
            </w:r>
            <w:r w:rsidRPr="00414252">
              <w:rPr>
                <w:rFonts w:asciiTheme="majorBidi" w:hAnsiTheme="majorBidi" w:cs="Times New Roman"/>
                <w:sz w:val="24"/>
                <w:szCs w:val="24"/>
                <w:rtl/>
              </w:rPr>
              <w:t>צדקה</w:t>
            </w:r>
            <w:r>
              <w:rPr>
                <w:bCs/>
                <w:color w:val="000000"/>
              </w:rPr>
              <w:t xml:space="preserve">).  Therefore, everyone (i.e., even </w:t>
            </w:r>
            <w:r w:rsidRPr="00F62E41">
              <w:rPr>
                <w:rFonts w:asciiTheme="majorBidi" w:hAnsiTheme="majorBidi" w:cs="Times New Roman"/>
                <w:color w:val="000000"/>
                <w:sz w:val="24"/>
                <w:szCs w:val="24"/>
                <w:rtl/>
              </w:rPr>
              <w:t>ב</w:t>
            </w:r>
            <w:r w:rsidRPr="00F62E41">
              <w:rPr>
                <w:rFonts w:ascii="Times New Roman" w:hAnsi="Times New Roman" w:cs="Times New Roman"/>
                <w:sz w:val="24"/>
                <w:szCs w:val="24"/>
                <w:rtl/>
              </w:rPr>
              <w:t>ן פטורא</w:t>
            </w:r>
            <w:r>
              <w:rPr>
                <w:bCs/>
                <w:color w:val="000000"/>
              </w:rPr>
              <w:t xml:space="preserve">) would agree that [in </w:t>
            </w:r>
            <w:r>
              <w:rPr>
                <w:rFonts w:cs="Arial Black"/>
                <w:bCs/>
              </w:rPr>
              <w:t>non-</w:t>
            </w:r>
            <w:r w:rsidRPr="0007373E">
              <w:rPr>
                <w:rFonts w:cs="Times New Roman"/>
                <w:b/>
                <w:sz w:val="24"/>
                <w:szCs w:val="24"/>
                <w:rtl/>
              </w:rPr>
              <w:t xml:space="preserve"> פקו״נ</w:t>
            </w:r>
            <w:r>
              <w:rPr>
                <w:rFonts w:cs="Arial Black"/>
                <w:bCs/>
              </w:rPr>
              <w:t xml:space="preserve">situations], a person’s own needs </w:t>
            </w:r>
            <w:proofErr w:type="gramStart"/>
            <w:r>
              <w:rPr>
                <w:rFonts w:cs="Arial Black"/>
                <w:bCs/>
              </w:rPr>
              <w:t>takes</w:t>
            </w:r>
            <w:proofErr w:type="gramEnd"/>
            <w:r>
              <w:rPr>
                <w:rFonts w:cs="Arial Black"/>
                <w:bCs/>
              </w:rPr>
              <w:t xml:space="preserve"> priority over another</w:t>
            </w:r>
            <w:r w:rsidR="00011144">
              <w:rPr>
                <w:rFonts w:cs="Arial Black"/>
                <w:bCs/>
              </w:rPr>
              <w:t xml:space="preserve"> person</w:t>
            </w:r>
            <w:r>
              <w:rPr>
                <w:rFonts w:cs="Arial Black"/>
                <w:bCs/>
              </w:rPr>
              <w:t>’s</w:t>
            </w:r>
            <w:r w:rsidR="00011144">
              <w:rPr>
                <w:rFonts w:cs="Arial Black"/>
                <w:bCs/>
              </w:rPr>
              <w:t xml:space="preserve"> needs</w:t>
            </w:r>
            <w:r>
              <w:rPr>
                <w:rFonts w:cs="Arial Black"/>
                <w:bCs/>
              </w:rPr>
              <w:t>.</w:t>
            </w:r>
          </w:p>
          <w:p w14:paraId="78D12404" w14:textId="1CA5615A" w:rsidR="00980730" w:rsidRDefault="00980730" w:rsidP="0077517D">
            <w:pPr>
              <w:spacing w:before="180" w:line="300" w:lineRule="auto"/>
              <w:ind w:right="71"/>
              <w:rPr>
                <w:rFonts w:cs="Arial Black"/>
                <w:bCs/>
              </w:rPr>
            </w:pPr>
            <w:r>
              <w:rPr>
                <w:bCs/>
                <w:color w:val="000000"/>
              </w:rPr>
              <w:t>Only if</w:t>
            </w:r>
            <w:r w:rsidRPr="00F3711A">
              <w:rPr>
                <w:rFonts w:ascii="Cambria" w:hAnsi="Cambria"/>
                <w:b/>
                <w:bCs/>
                <w:i/>
                <w:iCs/>
                <w:sz w:val="28"/>
                <w:szCs w:val="28"/>
              </w:rPr>
              <w:t xml:space="preserve"> </w:t>
            </w:r>
            <w:r w:rsidRPr="000915D8">
              <w:rPr>
                <w:rFonts w:ascii="Cambria" w:hAnsi="Cambria"/>
                <w:b/>
                <w:bCs/>
                <w:i/>
                <w:iCs/>
                <w:sz w:val="22"/>
                <w:szCs w:val="22"/>
              </w:rPr>
              <w:t>β</w:t>
            </w:r>
            <w:r w:rsidRPr="00F3711A">
              <w:rPr>
                <w:rFonts w:ascii="Cambria" w:hAnsi="Cambria"/>
                <w:b/>
                <w:bCs/>
                <w:i/>
                <w:iCs/>
                <w:sz w:val="28"/>
                <w:szCs w:val="28"/>
              </w:rPr>
              <w:t xml:space="preserve"> </w:t>
            </w:r>
            <w:r>
              <w:rPr>
                <w:rFonts w:cs="Arial Black"/>
                <w:bCs/>
              </w:rPr>
              <w:t xml:space="preserve">will die [if water is denied], </w:t>
            </w:r>
            <w:r w:rsidRPr="00F62E41">
              <w:rPr>
                <w:rFonts w:asciiTheme="majorBidi" w:hAnsiTheme="majorBidi" w:cs="Times New Roman"/>
                <w:color w:val="000000"/>
                <w:sz w:val="24"/>
                <w:szCs w:val="24"/>
                <w:rtl/>
              </w:rPr>
              <w:t>ב</w:t>
            </w:r>
            <w:r w:rsidRPr="00F62E41">
              <w:rPr>
                <w:rFonts w:ascii="Times New Roman" w:hAnsi="Times New Roman" w:cs="Times New Roman"/>
                <w:sz w:val="24"/>
                <w:szCs w:val="24"/>
                <w:rtl/>
              </w:rPr>
              <w:t>ן פטורא</w:t>
            </w:r>
            <w:r>
              <w:rPr>
                <w:rFonts w:cs="Arial Black"/>
                <w:bCs/>
              </w:rPr>
              <w:t xml:space="preserve"> argues [with </w:t>
            </w:r>
            <w:r w:rsidRPr="00AE123E">
              <w:rPr>
                <w:rFonts w:asciiTheme="majorBidi" w:hAnsiTheme="majorBidi" w:cs="Times New Roman"/>
                <w:sz w:val="24"/>
                <w:szCs w:val="24"/>
                <w:rtl/>
              </w:rPr>
              <w:t>ר׳ עקיבא</w:t>
            </w:r>
            <w:r>
              <w:rPr>
                <w:rFonts w:cs="Arial Black"/>
                <w:bCs/>
              </w:rPr>
              <w:t>] because in cases of</w:t>
            </w:r>
            <w:r w:rsidRPr="009F52DD">
              <w:rPr>
                <w:rFonts w:cs="Arial Black"/>
                <w:bCs/>
                <w:sz w:val="28"/>
                <w:szCs w:val="28"/>
              </w:rPr>
              <w:t xml:space="preserve"> </w:t>
            </w:r>
            <w:r w:rsidRPr="0007373E">
              <w:rPr>
                <w:rFonts w:cs="Times New Roman"/>
                <w:b/>
                <w:sz w:val="24"/>
                <w:szCs w:val="24"/>
                <w:rtl/>
              </w:rPr>
              <w:t>פקו״נ</w:t>
            </w:r>
            <w:r>
              <w:rPr>
                <w:rFonts w:cs="Arial Black"/>
                <w:bCs/>
              </w:rPr>
              <w:t>,</w:t>
            </w:r>
            <w:r w:rsidRPr="009F52DD">
              <w:rPr>
                <w:rFonts w:ascii="Cambria" w:hAnsi="Cambria"/>
                <w:b/>
                <w:bCs/>
                <w:i/>
                <w:iCs/>
                <w:sz w:val="28"/>
                <w:szCs w:val="28"/>
              </w:rPr>
              <w:t xml:space="preserve"> </w:t>
            </w:r>
            <w:r w:rsidRPr="000915D8">
              <w:rPr>
                <w:rFonts w:ascii="Cambria" w:hAnsi="Cambria"/>
                <w:b/>
                <w:bCs/>
                <w:i/>
                <w:iCs/>
                <w:sz w:val="22"/>
                <w:szCs w:val="22"/>
              </w:rPr>
              <w:t>β</w:t>
            </w:r>
            <w:r w:rsidRPr="00F3711A">
              <w:rPr>
                <w:rFonts w:ascii="Cambria" w:hAnsi="Cambria"/>
                <w:b/>
                <w:bCs/>
                <w:i/>
                <w:iCs/>
                <w:sz w:val="28"/>
                <w:szCs w:val="28"/>
              </w:rPr>
              <w:t xml:space="preserve"> </w:t>
            </w:r>
            <w:r>
              <w:rPr>
                <w:rFonts w:cs="Arial Black"/>
                <w:bCs/>
              </w:rPr>
              <w:t>is permitted to take it himself without the owner’s permission since nothing stands in the way of a person’s</w:t>
            </w:r>
            <w:r w:rsidRPr="009F52DD">
              <w:rPr>
                <w:rFonts w:cs="Arial Black"/>
                <w:bCs/>
                <w:sz w:val="28"/>
                <w:szCs w:val="28"/>
              </w:rPr>
              <w:t xml:space="preserve"> </w:t>
            </w:r>
            <w:r w:rsidRPr="0007373E">
              <w:rPr>
                <w:rFonts w:cs="Times New Roman"/>
                <w:b/>
                <w:sz w:val="24"/>
                <w:szCs w:val="24"/>
                <w:rtl/>
              </w:rPr>
              <w:t>פקו״נ</w:t>
            </w:r>
            <w:r w:rsidRPr="009F52DD">
              <w:rPr>
                <w:rFonts w:cs="Arial Black"/>
                <w:bCs/>
                <w:sz w:val="28"/>
                <w:szCs w:val="28"/>
              </w:rPr>
              <w:t xml:space="preserve"> </w:t>
            </w:r>
            <w:r>
              <w:rPr>
                <w:rFonts w:cs="Arial Black"/>
                <w:bCs/>
              </w:rPr>
              <w:t xml:space="preserve">imperative.  Only </w:t>
            </w:r>
            <w:r w:rsidR="00BB30A5">
              <w:rPr>
                <w:rFonts w:cs="Arial Black"/>
                <w:bCs/>
              </w:rPr>
              <w:t>regarding</w:t>
            </w:r>
            <w:r>
              <w:rPr>
                <w:rFonts w:cs="Arial Black"/>
                <w:bCs/>
              </w:rPr>
              <w:t xml:space="preserve"> [subsequent] compensation, there are opinions that require [the endangered party who took or damaged the property to save his life] to compensate [the property owner].  ...  Thus, [</w:t>
            </w:r>
            <w:r w:rsidR="001E2EBD">
              <w:rPr>
                <w:rFonts w:cs="Arial Black"/>
                <w:bCs/>
              </w:rPr>
              <w:t xml:space="preserve">the </w:t>
            </w:r>
            <w:r>
              <w:rPr>
                <w:rFonts w:cs="Arial Black"/>
                <w:bCs/>
              </w:rPr>
              <w:t>acquisition of the water by</w:t>
            </w:r>
            <w:r w:rsidR="008A5EB5">
              <w:rPr>
                <w:rFonts w:cs="Arial Black"/>
                <w:bCs/>
              </w:rPr>
              <w:t>]</w:t>
            </w:r>
            <w:r w:rsidRPr="00F3711A">
              <w:rPr>
                <w:rFonts w:ascii="Cambria" w:hAnsi="Cambria"/>
                <w:b/>
                <w:bCs/>
                <w:i/>
                <w:iCs/>
                <w:sz w:val="28"/>
                <w:szCs w:val="28"/>
              </w:rPr>
              <w:t xml:space="preserve"> </w:t>
            </w:r>
            <w:r w:rsidRPr="000915D8">
              <w:rPr>
                <w:rFonts w:ascii="Cambria" w:hAnsi="Cambria"/>
                <w:b/>
                <w:bCs/>
                <w:i/>
                <w:iCs/>
                <w:sz w:val="22"/>
                <w:szCs w:val="22"/>
              </w:rPr>
              <w:t>β</w:t>
            </w:r>
            <w:r w:rsidRPr="00F3711A">
              <w:rPr>
                <w:rFonts w:ascii="Cambria" w:hAnsi="Cambria"/>
                <w:b/>
                <w:bCs/>
                <w:i/>
                <w:iCs/>
                <w:sz w:val="28"/>
                <w:szCs w:val="28"/>
              </w:rPr>
              <w:t xml:space="preserve"> </w:t>
            </w:r>
            <w:r>
              <w:rPr>
                <w:rFonts w:cs="Arial Black"/>
                <w:bCs/>
              </w:rPr>
              <w:t>is not legally dependent on the water owner’s (</w:t>
            </w:r>
            <w:r w:rsidRPr="00727063">
              <w:rPr>
                <w:rFonts w:ascii="Cambria" w:hAnsi="Cambria" w:cs="Calibri"/>
                <w:b/>
                <w:bCs/>
                <w:i/>
                <w:iCs/>
                <w:color w:val="000000"/>
                <w:sz w:val="23"/>
                <w:szCs w:val="23"/>
              </w:rPr>
              <w:t>α</w:t>
            </w:r>
            <w:r w:rsidRPr="00B910C8">
              <w:rPr>
                <w:rFonts w:asciiTheme="minorHAnsi" w:hAnsiTheme="minorHAnsi" w:cstheme="minorHAnsi"/>
                <w:i/>
                <w:iCs/>
                <w:color w:val="000000"/>
              </w:rPr>
              <w:t>’</w:t>
            </w:r>
            <w:r w:rsidRPr="00B910C8">
              <w:rPr>
                <w:rFonts w:asciiTheme="minorHAnsi" w:hAnsiTheme="minorHAnsi" w:cstheme="minorHAnsi"/>
                <w:color w:val="000000"/>
              </w:rPr>
              <w:t>s</w:t>
            </w:r>
            <w:r>
              <w:rPr>
                <w:rFonts w:cs="Arial Black"/>
                <w:bCs/>
              </w:rPr>
              <w:t>) obligation to give it to him.  On the contrary, for</w:t>
            </w:r>
            <w:r w:rsidRPr="00727063">
              <w:rPr>
                <w:rFonts w:ascii="Cambria" w:hAnsi="Cambria" w:cs="Calibri"/>
                <w:b/>
                <w:bCs/>
                <w:i/>
                <w:iCs/>
                <w:color w:val="000000"/>
                <w:sz w:val="23"/>
                <w:szCs w:val="23"/>
              </w:rPr>
              <w:t xml:space="preserve"> α</w:t>
            </w:r>
            <w:r w:rsidRPr="00F3711A">
              <w:rPr>
                <w:rFonts w:ascii="Cambria" w:hAnsi="Cambria"/>
                <w:b/>
                <w:bCs/>
                <w:i/>
                <w:iCs/>
                <w:sz w:val="28"/>
                <w:szCs w:val="28"/>
              </w:rPr>
              <w:t xml:space="preserve"> </w:t>
            </w:r>
            <w:r>
              <w:rPr>
                <w:rFonts w:cs="Arial Black"/>
                <w:bCs/>
              </w:rPr>
              <w:t>to be permitted to drink [all the water] himself,</w:t>
            </w:r>
            <w:r w:rsidRPr="004A1EEB">
              <w:rPr>
                <w:rFonts w:ascii="Cambria" w:hAnsi="Cambria" w:cs="Calibri"/>
                <w:color w:val="000000"/>
                <w:sz w:val="23"/>
                <w:szCs w:val="23"/>
              </w:rPr>
              <w:t xml:space="preserve"> </w:t>
            </w:r>
            <w:r>
              <w:rPr>
                <w:rFonts w:cs="Arial Black"/>
                <w:bCs/>
              </w:rPr>
              <w:t>he requires that</w:t>
            </w:r>
            <w:r w:rsidRPr="00F3711A">
              <w:rPr>
                <w:rFonts w:ascii="Cambria" w:hAnsi="Cambria"/>
                <w:b/>
                <w:bCs/>
                <w:i/>
                <w:iCs/>
                <w:sz w:val="28"/>
                <w:szCs w:val="28"/>
              </w:rPr>
              <w:t xml:space="preserve"> </w:t>
            </w:r>
            <w:r w:rsidRPr="000915D8">
              <w:rPr>
                <w:rFonts w:ascii="Cambria" w:hAnsi="Cambria"/>
                <w:b/>
                <w:bCs/>
                <w:i/>
                <w:iCs/>
                <w:sz w:val="22"/>
                <w:szCs w:val="22"/>
              </w:rPr>
              <w:t>β</w:t>
            </w:r>
            <w:r w:rsidRPr="00F3711A">
              <w:rPr>
                <w:rFonts w:ascii="Cambria" w:hAnsi="Cambria"/>
                <w:b/>
                <w:bCs/>
                <w:i/>
                <w:iCs/>
                <w:sz w:val="28"/>
                <w:szCs w:val="28"/>
              </w:rPr>
              <w:t xml:space="preserve"> </w:t>
            </w:r>
            <w:r>
              <w:rPr>
                <w:rFonts w:cs="Arial Black"/>
                <w:bCs/>
              </w:rPr>
              <w:t>must be prohibited [based on</w:t>
            </w:r>
            <w:r w:rsidR="008A5EB5">
              <w:rPr>
                <w:rFonts w:cs="Arial Black"/>
                <w:bCs/>
              </w:rPr>
              <w:t xml:space="preserve"> the</w:t>
            </w:r>
            <w:r>
              <w:rPr>
                <w:rFonts w:cs="Arial Black"/>
                <w:bCs/>
              </w:rPr>
              <w:t xml:space="preserve"> </w:t>
            </w:r>
            <w:r w:rsidRPr="008B2169">
              <w:rPr>
                <w:rFonts w:asciiTheme="majorBidi" w:hAnsiTheme="majorBidi" w:cs="Times New Roman"/>
                <w:sz w:val="24"/>
                <w:szCs w:val="24"/>
                <w:rtl/>
              </w:rPr>
              <w:t>דין גזל</w:t>
            </w:r>
            <w:r>
              <w:rPr>
                <w:rFonts w:cs="Arial Black"/>
                <w:bCs/>
              </w:rPr>
              <w:t>] to take it, thereby exempting</w:t>
            </w:r>
            <w:r w:rsidRPr="00541E58">
              <w:rPr>
                <w:rFonts w:ascii="Cambria" w:hAnsi="Cambria" w:cs="Calibri"/>
                <w:b/>
                <w:bCs/>
                <w:i/>
                <w:iCs/>
                <w:color w:val="000000"/>
                <w:sz w:val="28"/>
                <w:szCs w:val="28"/>
              </w:rPr>
              <w:t xml:space="preserve"> </w:t>
            </w:r>
            <w:r w:rsidRPr="00727063">
              <w:rPr>
                <w:rFonts w:ascii="Cambria" w:hAnsi="Cambria" w:cs="Calibri"/>
                <w:b/>
                <w:bCs/>
                <w:i/>
                <w:iCs/>
                <w:color w:val="000000"/>
                <w:sz w:val="23"/>
                <w:szCs w:val="23"/>
              </w:rPr>
              <w:t>α</w:t>
            </w:r>
            <w:r w:rsidRPr="00F3711A">
              <w:rPr>
                <w:rFonts w:ascii="Cambria" w:hAnsi="Cambria"/>
                <w:b/>
                <w:bCs/>
                <w:i/>
                <w:iCs/>
                <w:sz w:val="28"/>
                <w:szCs w:val="28"/>
              </w:rPr>
              <w:t xml:space="preserve"> </w:t>
            </w:r>
            <w:r>
              <w:rPr>
                <w:rFonts w:cs="Arial Black"/>
                <w:bCs/>
              </w:rPr>
              <w:t xml:space="preserve">from giving it away.  Therefore, since </w:t>
            </w:r>
            <w:r w:rsidRPr="00F62E41">
              <w:rPr>
                <w:rFonts w:asciiTheme="majorBidi" w:hAnsiTheme="majorBidi" w:cs="Times New Roman"/>
                <w:color w:val="000000"/>
                <w:sz w:val="24"/>
                <w:szCs w:val="24"/>
                <w:rtl/>
              </w:rPr>
              <w:t>ב</w:t>
            </w:r>
            <w:r w:rsidRPr="00F62E41">
              <w:rPr>
                <w:rFonts w:ascii="Times New Roman" w:hAnsi="Times New Roman" w:cs="Times New Roman"/>
                <w:sz w:val="24"/>
                <w:szCs w:val="24"/>
                <w:rtl/>
              </w:rPr>
              <w:t>ן פטורא</w:t>
            </w:r>
            <w:r>
              <w:rPr>
                <w:rFonts w:cs="Arial Black"/>
                <w:bCs/>
              </w:rPr>
              <w:t xml:space="preserve"> maintains that the reason for </w:t>
            </w:r>
            <w:r w:rsidR="009D3CFD">
              <w:rPr>
                <w:rFonts w:cs="Arial Black"/>
                <w:bCs/>
              </w:rPr>
              <w:t>e</w:t>
            </w:r>
            <w:r>
              <w:rPr>
                <w:rFonts w:cs="Arial Black"/>
                <w:bCs/>
              </w:rPr>
              <w:t>xempti</w:t>
            </w:r>
            <w:r w:rsidR="009D3CFD">
              <w:rPr>
                <w:rFonts w:cs="Arial Black"/>
                <w:bCs/>
              </w:rPr>
              <w:t>ng</w:t>
            </w:r>
            <w:r w:rsidRPr="00A07D44">
              <w:rPr>
                <w:rFonts w:ascii="Cambria" w:hAnsi="Cambria" w:cs="Arial Black"/>
                <w:b/>
                <w:sz w:val="28"/>
                <w:szCs w:val="28"/>
              </w:rPr>
              <w:t xml:space="preserve"> </w:t>
            </w:r>
            <w:r w:rsidRPr="00727063">
              <w:rPr>
                <w:rFonts w:ascii="Cambria" w:hAnsi="Cambria" w:cs="Calibri"/>
                <w:b/>
                <w:bCs/>
                <w:i/>
                <w:iCs/>
                <w:color w:val="000000"/>
                <w:sz w:val="23"/>
                <w:szCs w:val="23"/>
              </w:rPr>
              <w:t>α</w:t>
            </w:r>
            <w:r w:rsidRPr="00F3711A">
              <w:rPr>
                <w:rFonts w:ascii="Cambria" w:hAnsi="Cambria"/>
                <w:b/>
                <w:bCs/>
                <w:i/>
                <w:iCs/>
                <w:sz w:val="28"/>
                <w:szCs w:val="28"/>
              </w:rPr>
              <w:t xml:space="preserve"> </w:t>
            </w:r>
            <w:r w:rsidR="00917002">
              <w:rPr>
                <w:rFonts w:cs="Arial Black"/>
                <w:bCs/>
              </w:rPr>
              <w:t xml:space="preserve">from </w:t>
            </w:r>
            <w:r>
              <w:rPr>
                <w:rFonts w:cs="Arial Black"/>
                <w:bCs/>
              </w:rPr>
              <w:t>giv</w:t>
            </w:r>
            <w:r w:rsidR="00917002">
              <w:rPr>
                <w:rFonts w:cs="Arial Black"/>
                <w:bCs/>
              </w:rPr>
              <w:t>ing</w:t>
            </w:r>
            <w:r>
              <w:rPr>
                <w:rFonts w:cs="Arial Black"/>
                <w:bCs/>
              </w:rPr>
              <w:t xml:space="preserve"> [sustenance that he </w:t>
            </w:r>
            <w:r w:rsidR="002766D1">
              <w:rPr>
                <w:rFonts w:cs="Arial Black"/>
                <w:bCs/>
              </w:rPr>
              <w:t xml:space="preserve">himself </w:t>
            </w:r>
            <w:r>
              <w:rPr>
                <w:rFonts w:cs="Arial Black"/>
                <w:bCs/>
              </w:rPr>
              <w:t xml:space="preserve">needs] to another indigent person, is because of </w:t>
            </w:r>
            <w:r>
              <w:rPr>
                <w:bCs/>
                <w:color w:val="000000"/>
              </w:rPr>
              <w:t>the “</w:t>
            </w:r>
            <w:r w:rsidRPr="00E14372">
              <w:rPr>
                <w:rFonts w:asciiTheme="majorBidi" w:hAnsiTheme="majorBidi" w:cs="Times New Roman"/>
                <w:sz w:val="24"/>
                <w:szCs w:val="24"/>
                <w:rtl/>
              </w:rPr>
              <w:t>לא עדיף חברו ממנו</w:t>
            </w:r>
            <w:r>
              <w:rPr>
                <w:bCs/>
                <w:color w:val="000000"/>
              </w:rPr>
              <w:t xml:space="preserve">” reasoning, this reasoning only serves to exempt him from the obligation to give it away, which [in </w:t>
            </w:r>
            <w:r>
              <w:rPr>
                <w:rFonts w:cs="Arial Black"/>
                <w:bCs/>
              </w:rPr>
              <w:t>non-</w:t>
            </w:r>
            <w:r w:rsidRPr="0007373E">
              <w:rPr>
                <w:rFonts w:cs="Times New Roman"/>
                <w:b/>
                <w:sz w:val="24"/>
                <w:szCs w:val="24"/>
                <w:rtl/>
              </w:rPr>
              <w:t xml:space="preserve"> פקו״נ</w:t>
            </w:r>
            <w:r>
              <w:rPr>
                <w:rFonts w:cs="Arial Black"/>
                <w:bCs/>
              </w:rPr>
              <w:t xml:space="preserve">situations] would create an </w:t>
            </w:r>
            <w:r w:rsidRPr="000E7CB5">
              <w:rPr>
                <w:rFonts w:asciiTheme="majorBidi" w:hAnsiTheme="majorBidi" w:cs="Times New Roman"/>
                <w:sz w:val="24"/>
                <w:szCs w:val="24"/>
                <w:rtl/>
              </w:rPr>
              <w:t>איסור גזל</w:t>
            </w:r>
            <w:r>
              <w:rPr>
                <w:rFonts w:cs="Arial Black"/>
                <w:bCs/>
              </w:rPr>
              <w:t xml:space="preserve"> on</w:t>
            </w:r>
            <w:r w:rsidRPr="00F3711A">
              <w:rPr>
                <w:rFonts w:ascii="Cambria" w:hAnsi="Cambria"/>
                <w:b/>
                <w:bCs/>
                <w:i/>
                <w:iCs/>
                <w:sz w:val="28"/>
                <w:szCs w:val="28"/>
              </w:rPr>
              <w:t xml:space="preserve"> </w:t>
            </w:r>
            <w:r w:rsidRPr="000915D8">
              <w:rPr>
                <w:rFonts w:ascii="Cambria" w:hAnsi="Cambria"/>
                <w:b/>
                <w:bCs/>
                <w:i/>
                <w:iCs/>
                <w:sz w:val="22"/>
                <w:szCs w:val="22"/>
              </w:rPr>
              <w:t>β</w:t>
            </w:r>
            <w:r w:rsidRPr="00F3711A">
              <w:rPr>
                <w:rFonts w:ascii="Cambria" w:hAnsi="Cambria"/>
                <w:b/>
                <w:bCs/>
                <w:i/>
                <w:iCs/>
                <w:sz w:val="28"/>
                <w:szCs w:val="28"/>
              </w:rPr>
              <w:t xml:space="preserve"> </w:t>
            </w:r>
            <w:r>
              <w:rPr>
                <w:rFonts w:cs="Arial Black"/>
                <w:bCs/>
              </w:rPr>
              <w:t>to take it, and therefore,</w:t>
            </w:r>
            <w:r w:rsidRPr="002522FA">
              <w:rPr>
                <w:rFonts w:ascii="Cambria" w:hAnsi="Cambria" w:cs="Arial Black"/>
                <w:b/>
                <w:sz w:val="28"/>
                <w:szCs w:val="28"/>
              </w:rPr>
              <w:t xml:space="preserve"> </w:t>
            </w:r>
            <w:r w:rsidRPr="00727063">
              <w:rPr>
                <w:rFonts w:ascii="Cambria" w:hAnsi="Cambria" w:cs="Calibri"/>
                <w:b/>
                <w:bCs/>
                <w:i/>
                <w:iCs/>
                <w:color w:val="000000"/>
                <w:sz w:val="23"/>
                <w:szCs w:val="23"/>
              </w:rPr>
              <w:t>α</w:t>
            </w:r>
            <w:r w:rsidRPr="00F3711A">
              <w:rPr>
                <w:rFonts w:ascii="Cambria" w:hAnsi="Cambria"/>
                <w:b/>
                <w:bCs/>
                <w:i/>
                <w:iCs/>
                <w:sz w:val="28"/>
                <w:szCs w:val="28"/>
              </w:rPr>
              <w:t xml:space="preserve"> </w:t>
            </w:r>
            <w:r>
              <w:rPr>
                <w:rFonts w:cs="Arial Black"/>
                <w:bCs/>
              </w:rPr>
              <w:t>may keep it himself.</w:t>
            </w:r>
          </w:p>
          <w:p w14:paraId="5C0D08E1" w14:textId="133D3F90" w:rsidR="0077517D" w:rsidRPr="00BA6EF6" w:rsidRDefault="0077517D" w:rsidP="00BA6EF6">
            <w:pPr>
              <w:pBdr>
                <w:bottom w:val="dotted" w:sz="4" w:space="1" w:color="auto"/>
              </w:pBdr>
              <w:spacing w:line="300" w:lineRule="auto"/>
              <w:ind w:right="71"/>
              <w:rPr>
                <w:rFonts w:cs="Arial Black"/>
                <w:bCs/>
                <w:u w:val="dotted"/>
              </w:rPr>
            </w:pPr>
            <w:r>
              <w:rPr>
                <w:rFonts w:cs="Arial Black"/>
                <w:bCs/>
                <w:u w:val="dotted"/>
              </w:rPr>
              <w:t xml:space="preserve">   </w:t>
            </w:r>
            <w:r w:rsidRPr="00BA6EF6">
              <w:rPr>
                <w:rFonts w:cs="Arial Black"/>
                <w:bCs/>
                <w:u w:val="dotted"/>
              </w:rPr>
              <w:t xml:space="preserve">                                                                                                                          </w:t>
            </w:r>
          </w:p>
          <w:p w14:paraId="0A5F977B" w14:textId="543ED7FB" w:rsidR="00980730" w:rsidRPr="00C72F0F" w:rsidRDefault="00401769" w:rsidP="008E32A3">
            <w:pPr>
              <w:spacing w:before="120" w:line="276" w:lineRule="auto"/>
              <w:ind w:left="72" w:right="72" w:hanging="72"/>
              <w:rPr>
                <w:bCs/>
                <w:color w:val="000000"/>
                <w:rtl/>
              </w:rPr>
            </w:pPr>
            <w:r w:rsidRPr="00401769">
              <w:rPr>
                <w:rFonts w:cstheme="minorHAnsi"/>
                <w:b/>
                <w:sz w:val="22"/>
                <w:szCs w:val="22"/>
                <w:vertAlign w:val="superscript"/>
              </w:rPr>
              <w:t>1</w:t>
            </w:r>
            <w:r w:rsidR="00980730" w:rsidRPr="007633A0">
              <w:rPr>
                <w:bCs/>
                <w:i/>
                <w:color w:val="000000"/>
                <w:sz w:val="19"/>
                <w:szCs w:val="19"/>
              </w:rPr>
              <w:t>Rav Moshe refers to this</w:t>
            </w:r>
            <w:r w:rsidR="008E32A3" w:rsidRPr="007633A0">
              <w:rPr>
                <w:bCs/>
                <w:i/>
                <w:color w:val="000000"/>
                <w:sz w:val="19"/>
                <w:szCs w:val="19"/>
              </w:rPr>
              <w:t xml:space="preserve"> reasoning </w:t>
            </w:r>
            <w:r w:rsidR="00980730" w:rsidRPr="007633A0">
              <w:rPr>
                <w:bCs/>
                <w:i/>
                <w:color w:val="000000"/>
                <w:sz w:val="19"/>
                <w:szCs w:val="19"/>
              </w:rPr>
              <w:t>as</w:t>
            </w:r>
            <w:r w:rsidR="008E32A3">
              <w:rPr>
                <w:bCs/>
                <w:i/>
                <w:color w:val="000000"/>
                <w:sz w:val="19"/>
                <w:szCs w:val="19"/>
              </w:rPr>
              <w:t>:</w:t>
            </w:r>
            <w:r w:rsidR="00980730" w:rsidRPr="008E32A3">
              <w:rPr>
                <w:bCs/>
                <w:i/>
                <w:color w:val="000000"/>
                <w:sz w:val="22"/>
                <w:szCs w:val="22"/>
              </w:rPr>
              <w:t xml:space="preserve"> </w:t>
            </w:r>
            <w:r w:rsidR="00980730" w:rsidRPr="00CD6155">
              <w:rPr>
                <w:bCs/>
                <w:color w:val="000000"/>
                <w:sz w:val="19"/>
                <w:szCs w:val="19"/>
              </w:rPr>
              <w:t>“</w:t>
            </w:r>
            <w:r w:rsidR="00980730" w:rsidRPr="00CD6155">
              <w:rPr>
                <w:rFonts w:asciiTheme="majorBidi" w:hAnsiTheme="majorBidi" w:cs="Times New Roman"/>
                <w:sz w:val="23"/>
                <w:szCs w:val="23"/>
                <w:rtl/>
              </w:rPr>
              <w:t>לא עדיף חברו ממנו</w:t>
            </w:r>
            <w:r w:rsidR="00980730" w:rsidRPr="00CD6155">
              <w:rPr>
                <w:bCs/>
                <w:color w:val="000000"/>
                <w:sz w:val="19"/>
                <w:szCs w:val="19"/>
              </w:rPr>
              <w:t>”</w:t>
            </w:r>
            <w:r w:rsidR="00980730" w:rsidRPr="007633A0">
              <w:rPr>
                <w:bCs/>
                <w:i/>
                <w:color w:val="000000"/>
                <w:sz w:val="19"/>
                <w:szCs w:val="19"/>
              </w:rPr>
              <w:t xml:space="preserve">, </w:t>
            </w:r>
            <w:r w:rsidR="008E32A3">
              <w:rPr>
                <w:bCs/>
                <w:i/>
                <w:color w:val="000000"/>
                <w:sz w:val="19"/>
                <w:szCs w:val="19"/>
              </w:rPr>
              <w:br/>
            </w:r>
            <w:r w:rsidR="00980730" w:rsidRPr="007633A0">
              <w:rPr>
                <w:bCs/>
                <w:i/>
                <w:color w:val="000000"/>
                <w:sz w:val="19"/>
                <w:szCs w:val="19"/>
              </w:rPr>
              <w:t>i.e.,</w:t>
            </w:r>
            <w:r w:rsidR="00980730" w:rsidRPr="008E32A3">
              <w:rPr>
                <w:bCs/>
                <w:color w:val="000000"/>
                <w:sz w:val="28"/>
                <w:szCs w:val="28"/>
              </w:rPr>
              <w:t xml:space="preserve"> </w:t>
            </w:r>
            <w:proofErr w:type="gramStart"/>
            <w:r w:rsidR="00980730" w:rsidRPr="00D746A7">
              <w:rPr>
                <w:rFonts w:ascii="Cambria" w:hAnsi="Cambria"/>
                <w:b/>
                <w:bCs/>
                <w:i/>
                <w:iCs/>
                <w:sz w:val="21"/>
                <w:szCs w:val="21"/>
              </w:rPr>
              <w:t>β</w:t>
            </w:r>
            <w:r w:rsidR="00980730" w:rsidRPr="00D746A7">
              <w:rPr>
                <w:bCs/>
                <w:i/>
                <w:iCs/>
                <w:color w:val="000000"/>
                <w:sz w:val="19"/>
                <w:szCs w:val="19"/>
              </w:rPr>
              <w:t>‘</w:t>
            </w:r>
            <w:proofErr w:type="gramEnd"/>
            <w:r w:rsidR="00980730" w:rsidRPr="00D746A7">
              <w:rPr>
                <w:bCs/>
                <w:i/>
                <w:iCs/>
                <w:color w:val="000000"/>
                <w:sz w:val="19"/>
                <w:szCs w:val="19"/>
              </w:rPr>
              <w:t>s</w:t>
            </w:r>
            <w:r w:rsidR="00980730" w:rsidRPr="00D746A7">
              <w:rPr>
                <w:bCs/>
                <w:color w:val="000000"/>
                <w:sz w:val="19"/>
                <w:szCs w:val="19"/>
              </w:rPr>
              <w:t xml:space="preserve"> </w:t>
            </w:r>
            <w:r w:rsidR="00980730" w:rsidRPr="00D746A7">
              <w:rPr>
                <w:bCs/>
                <w:i/>
                <w:iCs/>
                <w:color w:val="000000"/>
                <w:sz w:val="19"/>
                <w:szCs w:val="19"/>
              </w:rPr>
              <w:t>needs do not have priority over</w:t>
            </w:r>
            <w:r w:rsidR="00980730" w:rsidRPr="008E32A3">
              <w:rPr>
                <w:bCs/>
                <w:i/>
                <w:iCs/>
                <w:color w:val="000000"/>
                <w:sz w:val="28"/>
                <w:szCs w:val="28"/>
              </w:rPr>
              <w:t xml:space="preserve"> </w:t>
            </w:r>
            <w:r w:rsidR="00980730" w:rsidRPr="00D746A7">
              <w:rPr>
                <w:rFonts w:ascii="Cambria" w:hAnsi="Cambria" w:cs="Calibri"/>
                <w:b/>
                <w:bCs/>
                <w:i/>
                <w:iCs/>
                <w:color w:val="000000"/>
                <w:sz w:val="22"/>
                <w:szCs w:val="22"/>
              </w:rPr>
              <w:t>α</w:t>
            </w:r>
            <w:r w:rsidR="00980730" w:rsidRPr="00D746A7">
              <w:rPr>
                <w:rFonts w:cs="Arial Black"/>
                <w:bCs/>
                <w:i/>
                <w:iCs/>
                <w:sz w:val="19"/>
                <w:szCs w:val="19"/>
              </w:rPr>
              <w:t>’s</w:t>
            </w:r>
            <w:r w:rsidR="00980730" w:rsidRPr="00D746A7">
              <w:rPr>
                <w:bCs/>
                <w:i/>
                <w:iCs/>
                <w:color w:val="000000"/>
                <w:sz w:val="19"/>
                <w:szCs w:val="19"/>
              </w:rPr>
              <w:t xml:space="preserve"> needs</w:t>
            </w:r>
            <w:r w:rsidR="00980730">
              <w:rPr>
                <w:bCs/>
                <w:i/>
                <w:iCs/>
                <w:color w:val="000000"/>
                <w:sz w:val="19"/>
                <w:szCs w:val="19"/>
              </w:rPr>
              <w:t>.</w:t>
            </w:r>
          </w:p>
        </w:tc>
      </w:tr>
    </w:tbl>
    <w:p w14:paraId="3D9BE3A3" w14:textId="204B847F" w:rsidR="00AF0ACD" w:rsidRDefault="00F14922" w:rsidP="002E7D83">
      <w:pPr>
        <w:bidi/>
        <w:spacing w:after="120"/>
        <w:ind w:left="-450"/>
        <w:rPr>
          <w:rFonts w:cstheme="minorHAnsi"/>
          <w:sz w:val="24"/>
          <w:szCs w:val="24"/>
        </w:rPr>
        <w:sectPr w:rsidR="00AF0ACD" w:rsidSect="00D91509">
          <w:headerReference w:type="default" r:id="rId29"/>
          <w:type w:val="continuous"/>
          <w:pgSz w:w="12240" w:h="15840"/>
          <w:pgMar w:top="1008" w:right="1008" w:bottom="864" w:left="1152" w:header="576" w:footer="432" w:gutter="0"/>
          <w:cols w:space="382"/>
          <w:docGrid w:linePitch="360"/>
        </w:sectPr>
      </w:pPr>
      <w:r>
        <w:rPr>
          <w:rFonts w:ascii="Cambria" w:hAnsi="Cambria" w:cs="Times New Roman"/>
          <w:b/>
          <w:bCs/>
          <w:sz w:val="24"/>
          <w:szCs w:val="24"/>
        </w:rPr>
        <w:t>2</w:t>
      </w:r>
      <w:r w:rsidR="00501502">
        <w:rPr>
          <w:rFonts w:ascii="Cambria" w:hAnsi="Cambria" w:cs="Times New Roman"/>
          <w:b/>
          <w:bCs/>
          <w:sz w:val="24"/>
          <w:szCs w:val="24"/>
        </w:rPr>
        <w:t>7</w:t>
      </w:r>
      <w:r w:rsidRPr="00C25A18">
        <w:rPr>
          <w:rFonts w:ascii="Consolas" w:hAnsi="Consolas" w:cs="Times New Roman"/>
          <w:b/>
          <w:bCs/>
          <w:sz w:val="28"/>
          <w:szCs w:val="28"/>
          <w:rtl/>
        </w:rPr>
        <w:t>)</w:t>
      </w:r>
      <w:r w:rsidRPr="00F14922">
        <w:rPr>
          <w:rFonts w:cstheme="minorHAnsi"/>
          <w:sz w:val="28"/>
          <w:szCs w:val="28"/>
        </w:rPr>
        <w:t xml:space="preserve"> </w:t>
      </w:r>
      <w:r w:rsidRPr="00F14922">
        <w:rPr>
          <w:rFonts w:cstheme="minorHAnsi"/>
          <w:sz w:val="28"/>
          <w:szCs w:val="28"/>
          <w:rtl/>
        </w:rPr>
        <w:t xml:space="preserve"> </w:t>
      </w:r>
      <w:r w:rsidR="002E7D83" w:rsidRPr="001F4D7B">
        <w:rPr>
          <w:rFonts w:asciiTheme="majorBidi" w:hAnsiTheme="majorBidi" w:cs="Times New Roman" w:hint="cs"/>
          <w:sz w:val="28"/>
          <w:szCs w:val="28"/>
          <w:u w:val="single"/>
          <w:rtl/>
        </w:rPr>
        <w:t>אגרות</w:t>
      </w:r>
      <w:r w:rsidR="002E7D83" w:rsidRPr="001F4D7B">
        <w:rPr>
          <w:rFonts w:asciiTheme="majorBidi" w:hAnsiTheme="majorBidi" w:cs="Times New Roman"/>
          <w:sz w:val="28"/>
          <w:szCs w:val="28"/>
          <w:u w:val="single"/>
          <w:rtl/>
        </w:rPr>
        <w:t xml:space="preserve"> </w:t>
      </w:r>
      <w:r w:rsidR="002E7D83" w:rsidRPr="001F4D7B">
        <w:rPr>
          <w:rFonts w:asciiTheme="majorBidi" w:hAnsiTheme="majorBidi" w:cs="Times New Roman" w:hint="cs"/>
          <w:sz w:val="28"/>
          <w:szCs w:val="28"/>
          <w:u w:val="single"/>
          <w:rtl/>
        </w:rPr>
        <w:t>משה</w:t>
      </w:r>
      <w:r w:rsidR="002E7D83" w:rsidRPr="001F4D7B">
        <w:rPr>
          <w:rFonts w:asciiTheme="majorBidi" w:hAnsiTheme="majorBidi" w:cs="Times New Roman"/>
          <w:sz w:val="28"/>
          <w:szCs w:val="28"/>
          <w:u w:val="single"/>
        </w:rPr>
        <w:t xml:space="preserve"> </w:t>
      </w:r>
      <w:r w:rsidR="002E7D83" w:rsidRPr="001F4D7B">
        <w:rPr>
          <w:rFonts w:ascii="Times New Roman" w:hAnsi="Times New Roman" w:cs="Times New Roman"/>
          <w:sz w:val="28"/>
          <w:szCs w:val="28"/>
          <w:u w:val="single"/>
          <w:rtl/>
        </w:rPr>
        <w:t>יורה דעה ח״</w:t>
      </w:r>
      <w:r w:rsidR="002E7D83" w:rsidRPr="001F4D7B">
        <w:rPr>
          <w:rFonts w:ascii="Times New Roman" w:cs="Times New Roman"/>
          <w:sz w:val="28"/>
          <w:szCs w:val="28"/>
          <w:u w:val="single"/>
          <w:rtl/>
        </w:rPr>
        <w:t>א</w:t>
      </w:r>
      <w:r w:rsidR="002E7D83" w:rsidRPr="001F4D7B">
        <w:rPr>
          <w:rFonts w:ascii="Times New Roman" w:hAnsi="Times New Roman" w:cs="Times New Roman"/>
          <w:sz w:val="28"/>
          <w:szCs w:val="28"/>
          <w:u w:val="single"/>
          <w:rtl/>
        </w:rPr>
        <w:t>, סימן</w:t>
      </w:r>
      <w:r w:rsidR="002E7D83" w:rsidRPr="002043EA">
        <w:rPr>
          <w:rFonts w:ascii="Times New Roman" w:cs="Times New Roman"/>
          <w:sz w:val="28"/>
          <w:szCs w:val="28"/>
          <w:u w:val="single"/>
          <w:rtl/>
        </w:rPr>
        <w:t xml:space="preserve"> </w:t>
      </w:r>
      <w:r w:rsidR="002E7D83" w:rsidRPr="001F4D7B">
        <w:rPr>
          <w:rFonts w:ascii="Times New Roman" w:cs="Times New Roman"/>
          <w:sz w:val="28"/>
          <w:szCs w:val="28"/>
          <w:u w:val="single"/>
          <w:rtl/>
        </w:rPr>
        <w:t>קמה</w:t>
      </w:r>
      <w:r w:rsidR="002E7D83" w:rsidRPr="003C3BE7">
        <w:rPr>
          <w:rFonts w:ascii="Times New Roman" w:hAnsi="Times New Roman" w:cs="Times New Roman"/>
          <w:sz w:val="28"/>
          <w:szCs w:val="28"/>
          <w:u w:val="single"/>
          <w:rtl/>
        </w:rPr>
        <w:t>׳</w:t>
      </w:r>
      <w:r w:rsidR="002E7D83" w:rsidRPr="00501484">
        <w:rPr>
          <w:rFonts w:cstheme="minorHAnsi"/>
          <w:sz w:val="24"/>
          <w:szCs w:val="24"/>
        </w:rPr>
        <w:t>:</w:t>
      </w:r>
    </w:p>
    <w:p w14:paraId="312C3C40" w14:textId="7E2D9AA9" w:rsidR="00AF0ACD" w:rsidRDefault="00AF0ACD" w:rsidP="005536E8">
      <w:pPr>
        <w:bidi/>
        <w:spacing w:after="120"/>
        <w:ind w:left="-450"/>
        <w:rPr>
          <w:rFonts w:cstheme="minorHAnsi"/>
          <w:sz w:val="24"/>
          <w:szCs w:val="24"/>
        </w:rPr>
        <w:sectPr w:rsidR="00AF0ACD" w:rsidSect="00D91509">
          <w:type w:val="continuous"/>
          <w:pgSz w:w="12240" w:h="15840"/>
          <w:pgMar w:top="1008" w:right="1008" w:bottom="864" w:left="1152" w:header="576" w:footer="432" w:gutter="0"/>
          <w:cols w:space="382"/>
          <w:docGrid w:linePitch="360"/>
        </w:sectPr>
      </w:pPr>
    </w:p>
    <w:tbl>
      <w:tblPr>
        <w:tblStyle w:val="TableGrid"/>
        <w:tblpPr w:leftFromText="180" w:rightFromText="180" w:vertAnchor="page" w:horzAnchor="margin" w:tblpXSpec="center" w:tblpY="1686"/>
        <w:bidiVisual/>
        <w:tblW w:w="110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06"/>
        <w:gridCol w:w="6559"/>
      </w:tblGrid>
      <w:tr w:rsidR="00AF0ACD" w:rsidRPr="001F4D7B" w14:paraId="1EEE90AD" w14:textId="77777777" w:rsidTr="00EC1AF4">
        <w:trPr>
          <w:trHeight w:hRule="exact" w:val="12878"/>
        </w:trPr>
        <w:tc>
          <w:tcPr>
            <w:tcW w:w="4506" w:type="dxa"/>
          </w:tcPr>
          <w:p w14:paraId="619B3DC1" w14:textId="308A6C86" w:rsidR="00AF0ACD" w:rsidRPr="00E606F7" w:rsidRDefault="00AF0ACD" w:rsidP="00AF0ACD">
            <w:pPr>
              <w:bidi/>
              <w:spacing w:before="180" w:line="360" w:lineRule="auto"/>
              <w:ind w:right="71"/>
              <w:rPr>
                <w:rFonts w:asciiTheme="majorBidi" w:hAnsiTheme="majorBidi" w:cs="Times New Roman"/>
                <w:sz w:val="25"/>
                <w:szCs w:val="25"/>
              </w:rPr>
            </w:pPr>
            <w:r w:rsidRPr="00E606F7">
              <w:rPr>
                <w:rFonts w:asciiTheme="majorBidi" w:hAnsiTheme="majorBidi" w:cs="Times New Roman"/>
                <w:sz w:val="25"/>
                <w:szCs w:val="25"/>
                <w:rtl/>
              </w:rPr>
              <w:lastRenderedPageBreak/>
              <w:t>אבל בהא דהמים שלא יהיה מחמת זה איסור גזל ואין צורך לחייבו ליתן אין כאן טענת שלא עדיף חברו ממנו לאסור על חברו ליקח, דהא אדרבה לא עדיף הוא מחברו וממילא יהיה עליו חיוב צדקה להניחו ליקח כיון דבעצם יש כאן מצות צדקה</w:t>
            </w:r>
            <w:r w:rsidR="0071508D" w:rsidRPr="00E606F7">
              <w:rPr>
                <w:rFonts w:asciiTheme="majorBidi" w:hAnsiTheme="majorBidi" w:cs="Times New Roman"/>
                <w:sz w:val="25"/>
                <w:szCs w:val="25"/>
              </w:rPr>
              <w:t>.</w:t>
            </w:r>
            <w:r w:rsidRPr="00E606F7">
              <w:rPr>
                <w:rFonts w:asciiTheme="majorBidi" w:hAnsiTheme="majorBidi" w:cs="Times New Roman"/>
                <w:sz w:val="25"/>
                <w:szCs w:val="25"/>
                <w:rtl/>
              </w:rPr>
              <w:t xml:space="preserve"> וממילא אסור לו לשתות ולגרום בזה שחברו ימות דיהיה תרתי נגד חדא</w:t>
            </w:r>
            <w:r w:rsidR="0071508D" w:rsidRPr="00E606F7">
              <w:rPr>
                <w:rFonts w:asciiTheme="majorBidi" w:hAnsiTheme="majorBidi" w:cs="Times New Roman"/>
                <w:sz w:val="25"/>
                <w:szCs w:val="25"/>
              </w:rPr>
              <w:t>,</w:t>
            </w:r>
            <w:r w:rsidRPr="00E606F7">
              <w:rPr>
                <w:rFonts w:asciiTheme="majorBidi" w:hAnsiTheme="majorBidi" w:cs="Times New Roman"/>
                <w:sz w:val="25"/>
                <w:szCs w:val="25"/>
                <w:rtl/>
              </w:rPr>
              <w:t xml:space="preserve"> ומאחר שגם חברו מחוייב ישתו שניהם לחיי שעה.</w:t>
            </w:r>
          </w:p>
          <w:p w14:paraId="1B9CF673" w14:textId="0878E0AD" w:rsidR="00AF0ACD" w:rsidRPr="00E606F7" w:rsidRDefault="00AF0ACD" w:rsidP="00AF0ACD">
            <w:pPr>
              <w:bidi/>
              <w:spacing w:before="180" w:line="360" w:lineRule="auto"/>
              <w:ind w:right="71"/>
              <w:rPr>
                <w:rFonts w:asciiTheme="majorBidi" w:hAnsiTheme="majorBidi" w:cs="Times New Roman"/>
                <w:sz w:val="25"/>
                <w:szCs w:val="25"/>
                <w:rtl/>
              </w:rPr>
            </w:pPr>
            <w:r w:rsidRPr="00E606F7">
              <w:rPr>
                <w:rFonts w:asciiTheme="majorBidi" w:hAnsiTheme="majorBidi" w:cs="Times New Roman"/>
                <w:sz w:val="25"/>
                <w:szCs w:val="25"/>
                <w:rtl/>
              </w:rPr>
              <w:t xml:space="preserve">ובא </w:t>
            </w:r>
            <w:r w:rsidR="00CD3B44" w:rsidRPr="00E606F7">
              <w:rPr>
                <w:rFonts w:asciiTheme="majorBidi" w:hAnsiTheme="majorBidi" w:cs="Times New Roman"/>
                <w:sz w:val="25"/>
                <w:szCs w:val="25"/>
                <w:rtl/>
              </w:rPr>
              <w:t xml:space="preserve">ר׳ עקיבא </w:t>
            </w:r>
            <w:r w:rsidRPr="00E606F7">
              <w:rPr>
                <w:rFonts w:asciiTheme="majorBidi" w:hAnsiTheme="majorBidi" w:cs="Times New Roman"/>
                <w:sz w:val="25"/>
                <w:szCs w:val="25"/>
                <w:rtl/>
              </w:rPr>
              <w:t xml:space="preserve">וחידש דלא נאמר כלל מצות צדקה כשצריך בעצמו.  ואינו כמחוייב רק שאין בידו לקיים כגון מצות לולב וכדומה שאף כשאין לו ודאי הוא מחוייב רק שהוא אנוס מלקיים, אלא דאינו מחוייב כלל בצדקה אלא כשיש לו יותר ממה שצריך לעצמו לאותו הצורך. </w:t>
            </w:r>
            <w:r w:rsidR="0071508D" w:rsidRPr="00E606F7">
              <w:rPr>
                <w:rFonts w:asciiTheme="majorBidi" w:hAnsiTheme="majorBidi" w:cs="Times New Roman"/>
                <w:sz w:val="25"/>
                <w:szCs w:val="25"/>
              </w:rPr>
              <w:t xml:space="preserve"> </w:t>
            </w:r>
            <w:r w:rsidRPr="00E606F7">
              <w:rPr>
                <w:rFonts w:asciiTheme="majorBidi" w:hAnsiTheme="majorBidi" w:cs="Times New Roman"/>
                <w:sz w:val="25"/>
                <w:szCs w:val="25"/>
                <w:rtl/>
              </w:rPr>
              <w:t xml:space="preserve">ולכן אין כאן תרתי אלא חדא נגד חדא וממילא רשאי אף באלמות שלא ליתן דמאי חזית דדמא דחבראי סומק טפי כדלעיל. </w:t>
            </w:r>
            <w:r w:rsidR="00715DC4" w:rsidRPr="00E606F7">
              <w:rPr>
                <w:rFonts w:asciiTheme="majorBidi" w:hAnsiTheme="majorBidi" w:cs="Times New Roman"/>
                <w:sz w:val="25"/>
                <w:szCs w:val="25"/>
              </w:rPr>
              <w:t xml:space="preserve"> </w:t>
            </w:r>
            <w:r w:rsidRPr="00E606F7">
              <w:rPr>
                <w:rFonts w:asciiTheme="majorBidi" w:hAnsiTheme="majorBidi" w:cs="Times New Roman"/>
                <w:sz w:val="25"/>
                <w:szCs w:val="25"/>
                <w:rtl/>
              </w:rPr>
              <w:t>ומסתבר דל</w:t>
            </w:r>
            <w:r w:rsidR="00CD3B44" w:rsidRPr="00E606F7">
              <w:rPr>
                <w:rFonts w:asciiTheme="majorBidi" w:hAnsiTheme="majorBidi" w:cs="Times New Roman"/>
                <w:sz w:val="25"/>
                <w:szCs w:val="25"/>
                <w:rtl/>
              </w:rPr>
              <w:t xml:space="preserve">ר׳ עקיבא </w:t>
            </w:r>
            <w:r w:rsidRPr="00E606F7">
              <w:rPr>
                <w:rFonts w:asciiTheme="majorBidi" w:hAnsiTheme="majorBidi" w:cs="Times New Roman"/>
                <w:sz w:val="25"/>
                <w:szCs w:val="25"/>
                <w:rtl/>
              </w:rPr>
              <w:t xml:space="preserve">יהיה אסור להשני לחטוף ולשתות דכיון דרשאי שלא להניחו ליקח אף במעשה, אם כן יכול לעכבו גם בדין גזל דאף נדחה מפני פיקוח נפש אבל הכא הא יהיה תרתי נפש וגזל נגד חדא. </w:t>
            </w:r>
            <w:r w:rsidR="00715DC4" w:rsidRPr="00E606F7">
              <w:rPr>
                <w:rFonts w:asciiTheme="majorBidi" w:hAnsiTheme="majorBidi" w:cs="Times New Roman"/>
                <w:sz w:val="25"/>
                <w:szCs w:val="25"/>
              </w:rPr>
              <w:t xml:space="preserve"> </w:t>
            </w:r>
            <w:r w:rsidRPr="00E606F7">
              <w:rPr>
                <w:rFonts w:asciiTheme="majorBidi" w:hAnsiTheme="majorBidi" w:cs="Times New Roman"/>
                <w:sz w:val="25"/>
                <w:szCs w:val="25"/>
                <w:rtl/>
              </w:rPr>
              <w:t>ועיין במהרש"א בח"א שבאם המים של שניהם גם ל</w:t>
            </w:r>
            <w:r w:rsidR="00CD3B44" w:rsidRPr="00E606F7">
              <w:rPr>
                <w:rFonts w:asciiTheme="majorBidi" w:hAnsiTheme="majorBidi" w:cs="Times New Roman"/>
                <w:sz w:val="25"/>
                <w:szCs w:val="25"/>
                <w:rtl/>
              </w:rPr>
              <w:t xml:space="preserve">ר׳ עקיבא </w:t>
            </w:r>
            <w:r w:rsidRPr="00E606F7">
              <w:rPr>
                <w:rFonts w:asciiTheme="majorBidi" w:hAnsiTheme="majorBidi" w:cs="Times New Roman"/>
                <w:sz w:val="25"/>
                <w:szCs w:val="25"/>
                <w:rtl/>
              </w:rPr>
              <w:t>ישתו שניהם כדסובר בן פטורא, ופשוט שכוונתו אף שהוא ביד אחד והוא מטעם דיהיו תרתי גזל ונפש נגד חדא כדבארתי.</w:t>
            </w:r>
          </w:p>
          <w:p w14:paraId="2A21CC99" w14:textId="77777777" w:rsidR="00FF0E9F" w:rsidRPr="00BA6EF6" w:rsidRDefault="00FF0E9F" w:rsidP="00E606F7">
            <w:pPr>
              <w:pBdr>
                <w:bottom w:val="dotted" w:sz="4" w:space="1" w:color="auto"/>
              </w:pBdr>
              <w:spacing w:before="360" w:line="300" w:lineRule="auto"/>
              <w:ind w:right="71"/>
              <w:rPr>
                <w:rFonts w:cs="Arial Black"/>
                <w:bCs/>
                <w:u w:val="dotted"/>
              </w:rPr>
            </w:pPr>
            <w:r>
              <w:rPr>
                <w:rFonts w:cs="Arial Black"/>
                <w:bCs/>
                <w:u w:val="dotted"/>
              </w:rPr>
              <w:t xml:space="preserve">   </w:t>
            </w:r>
            <w:r w:rsidRPr="00BA6EF6">
              <w:rPr>
                <w:rFonts w:cs="Arial Black"/>
                <w:bCs/>
                <w:u w:val="dotted"/>
              </w:rPr>
              <w:t xml:space="preserve">                                                                                                                          </w:t>
            </w:r>
          </w:p>
          <w:p w14:paraId="704EE0D3" w14:textId="5D7FCFE4" w:rsidR="007F4E06" w:rsidRPr="003B56DE" w:rsidRDefault="007F4E06" w:rsidP="00EC1AF4">
            <w:pPr>
              <w:bidi/>
              <w:spacing w:before="120" w:line="360" w:lineRule="auto"/>
              <w:ind w:right="71"/>
              <w:jc w:val="center"/>
              <w:rPr>
                <w:rFonts w:asciiTheme="minorHAnsi" w:hAnsiTheme="minorHAnsi" w:cstheme="minorHAnsi"/>
                <w:b/>
                <w:bCs/>
                <w:i/>
                <w:iCs/>
                <w:sz w:val="18"/>
                <w:szCs w:val="18"/>
              </w:rPr>
            </w:pPr>
            <w:r w:rsidRPr="003B56DE">
              <w:rPr>
                <w:rFonts w:asciiTheme="minorHAnsi" w:hAnsiTheme="minorHAnsi" w:cstheme="minorHAnsi"/>
                <w:b/>
                <w:bCs/>
                <w:i/>
                <w:iCs/>
                <w:sz w:val="18"/>
                <w:szCs w:val="18"/>
                <w:u w:val="single"/>
              </w:rPr>
              <w:t>Continuation from p. 88,</w:t>
            </w:r>
            <w:r w:rsidR="00106B71" w:rsidRPr="003B56DE">
              <w:rPr>
                <w:rFonts w:asciiTheme="minorHAnsi" w:hAnsiTheme="minorHAnsi" w:cstheme="minorHAnsi"/>
                <w:b/>
                <w:bCs/>
                <w:i/>
                <w:iCs/>
                <w:sz w:val="18"/>
                <w:szCs w:val="18"/>
                <w:u w:val="single"/>
              </w:rPr>
              <w:t xml:space="preserve"> end of</w:t>
            </w:r>
            <w:r w:rsidRPr="003B56DE">
              <w:rPr>
                <w:rFonts w:asciiTheme="minorHAnsi" w:hAnsiTheme="minorHAnsi" w:cstheme="minorHAnsi"/>
                <w:b/>
                <w:bCs/>
                <w:i/>
                <w:iCs/>
                <w:sz w:val="18"/>
                <w:szCs w:val="18"/>
                <w:u w:val="single"/>
              </w:rPr>
              <w:t xml:space="preserve"> 1</w:t>
            </w:r>
            <w:r w:rsidRPr="003B56DE">
              <w:rPr>
                <w:rFonts w:asciiTheme="minorHAnsi" w:hAnsiTheme="minorHAnsi" w:cstheme="minorHAnsi"/>
                <w:b/>
                <w:bCs/>
                <w:i/>
                <w:iCs/>
                <w:sz w:val="18"/>
                <w:szCs w:val="18"/>
                <w:u w:val="single"/>
                <w:vertAlign w:val="superscript"/>
              </w:rPr>
              <w:t>st</w:t>
            </w:r>
            <w:r w:rsidRPr="003B56DE">
              <w:rPr>
                <w:rFonts w:asciiTheme="minorHAnsi" w:hAnsiTheme="minorHAnsi" w:cstheme="minorHAnsi"/>
                <w:b/>
                <w:bCs/>
                <w:i/>
                <w:iCs/>
                <w:sz w:val="18"/>
                <w:szCs w:val="18"/>
                <w:u w:val="single"/>
              </w:rPr>
              <w:t xml:space="preserve"> paragraph</w:t>
            </w:r>
            <w:r w:rsidRPr="003B56DE">
              <w:rPr>
                <w:rFonts w:asciiTheme="minorHAnsi" w:hAnsiTheme="minorHAnsi" w:cstheme="minorHAnsi"/>
                <w:b/>
                <w:bCs/>
                <w:i/>
                <w:iCs/>
                <w:sz w:val="18"/>
                <w:szCs w:val="18"/>
              </w:rPr>
              <w:t>:</w:t>
            </w:r>
          </w:p>
          <w:p w14:paraId="6FA74B61" w14:textId="467ACE73" w:rsidR="00AF0ACD" w:rsidRPr="005914D5" w:rsidRDefault="005914D5" w:rsidP="007F4E06">
            <w:pPr>
              <w:bidi/>
              <w:spacing w:before="60" w:line="360" w:lineRule="auto"/>
              <w:ind w:right="71"/>
              <w:rPr>
                <w:rFonts w:ascii="Times New Roman" w:hAnsi="Times New Roman" w:cs="Times New Roman"/>
                <w:sz w:val="22"/>
                <w:szCs w:val="22"/>
                <w:rtl/>
              </w:rPr>
            </w:pPr>
            <w:r w:rsidRPr="005914D5">
              <w:rPr>
                <w:rFonts w:ascii="Times New Roman" w:hAnsi="Times New Roman" w:cs="Times New Roman"/>
                <w:sz w:val="22"/>
                <w:szCs w:val="22"/>
                <w:rtl/>
              </w:rPr>
              <w:t>ובאם לא יועילו לשניהם אף לחיי שעה ולאחד מגיע לישוב מסופקני בדעת בן פטורא ומסתבר שיודה בזה בן פטורא.</w:t>
            </w:r>
          </w:p>
        </w:tc>
        <w:tc>
          <w:tcPr>
            <w:tcW w:w="6559" w:type="dxa"/>
          </w:tcPr>
          <w:p w14:paraId="0003AB86" w14:textId="794B3498" w:rsidR="00AF0ACD" w:rsidRPr="008D69C0" w:rsidRDefault="00AF0ACD" w:rsidP="00AF0ACD">
            <w:pPr>
              <w:spacing w:before="120" w:after="120" w:line="300" w:lineRule="auto"/>
              <w:ind w:right="71"/>
              <w:rPr>
                <w:rFonts w:cs="Arial Black"/>
                <w:bCs/>
              </w:rPr>
            </w:pPr>
            <w:r>
              <w:rPr>
                <w:rFonts w:cs="Arial Black"/>
                <w:bCs/>
              </w:rPr>
              <w:t xml:space="preserve">However, in this </w:t>
            </w:r>
            <w:r>
              <w:rPr>
                <w:bCs/>
                <w:color w:val="000000"/>
              </w:rPr>
              <w:t>[</w:t>
            </w:r>
            <w:r w:rsidRPr="0007373E">
              <w:rPr>
                <w:rFonts w:cs="Times New Roman"/>
                <w:b/>
                <w:sz w:val="24"/>
                <w:szCs w:val="24"/>
                <w:rtl/>
              </w:rPr>
              <w:t xml:space="preserve"> פקו״נ</w:t>
            </w:r>
            <w:r>
              <w:rPr>
                <w:rFonts w:cs="Arial Black"/>
                <w:bCs/>
              </w:rPr>
              <w:t xml:space="preserve">situation where consumption of all the water is required for each one’s survival], since there is no </w:t>
            </w:r>
            <w:r w:rsidRPr="000E7CB5">
              <w:rPr>
                <w:rFonts w:asciiTheme="majorBidi" w:hAnsiTheme="majorBidi" w:cs="Times New Roman"/>
                <w:sz w:val="24"/>
                <w:szCs w:val="24"/>
                <w:rtl/>
              </w:rPr>
              <w:t>איסור גזל</w:t>
            </w:r>
            <w:r>
              <w:rPr>
                <w:rFonts w:cs="Arial Black"/>
                <w:bCs/>
              </w:rPr>
              <w:t xml:space="preserve"> on</w:t>
            </w:r>
            <w:r w:rsidRPr="00F3711A">
              <w:rPr>
                <w:rFonts w:ascii="Cambria" w:hAnsi="Cambria"/>
                <w:b/>
                <w:bCs/>
                <w:i/>
                <w:iCs/>
                <w:sz w:val="28"/>
                <w:szCs w:val="28"/>
              </w:rPr>
              <w:t xml:space="preserve"> </w:t>
            </w:r>
            <w:r w:rsidRPr="000915D8">
              <w:rPr>
                <w:rFonts w:ascii="Cambria" w:hAnsi="Cambria"/>
                <w:b/>
                <w:bCs/>
                <w:i/>
                <w:iCs/>
                <w:sz w:val="22"/>
                <w:szCs w:val="22"/>
              </w:rPr>
              <w:t>β</w:t>
            </w:r>
            <w:r w:rsidRPr="00F3711A">
              <w:rPr>
                <w:rFonts w:ascii="Cambria" w:hAnsi="Cambria"/>
                <w:b/>
                <w:bCs/>
                <w:i/>
                <w:iCs/>
                <w:sz w:val="28"/>
                <w:szCs w:val="28"/>
              </w:rPr>
              <w:t xml:space="preserve"> </w:t>
            </w:r>
            <w:r>
              <w:rPr>
                <w:rFonts w:cs="Arial Black"/>
                <w:bCs/>
              </w:rPr>
              <w:t>[to take the water], and his acquisition does not require that</w:t>
            </w:r>
            <w:r w:rsidRPr="00541E58">
              <w:rPr>
                <w:rFonts w:ascii="Cambria" w:hAnsi="Cambria" w:cs="Calibri"/>
                <w:b/>
                <w:bCs/>
                <w:i/>
                <w:iCs/>
                <w:color w:val="000000"/>
                <w:sz w:val="28"/>
                <w:szCs w:val="28"/>
              </w:rPr>
              <w:t xml:space="preserve"> </w:t>
            </w:r>
            <w:r w:rsidRPr="00727063">
              <w:rPr>
                <w:rFonts w:ascii="Cambria" w:hAnsi="Cambria" w:cs="Calibri"/>
                <w:b/>
                <w:bCs/>
                <w:i/>
                <w:iCs/>
                <w:color w:val="000000"/>
                <w:sz w:val="23"/>
                <w:szCs w:val="23"/>
              </w:rPr>
              <w:t>α</w:t>
            </w:r>
            <w:r w:rsidRPr="00F3711A">
              <w:rPr>
                <w:rFonts w:ascii="Cambria" w:hAnsi="Cambria"/>
                <w:b/>
                <w:bCs/>
                <w:i/>
                <w:iCs/>
                <w:sz w:val="28"/>
                <w:szCs w:val="28"/>
              </w:rPr>
              <w:t xml:space="preserve"> </w:t>
            </w:r>
            <w:r>
              <w:rPr>
                <w:rFonts w:cs="Arial Black"/>
                <w:bCs/>
              </w:rPr>
              <w:t xml:space="preserve">be obligated to give it, the </w:t>
            </w:r>
            <w:r>
              <w:rPr>
                <w:bCs/>
                <w:color w:val="000000"/>
              </w:rPr>
              <w:t>“</w:t>
            </w:r>
            <w:r w:rsidRPr="00E14372">
              <w:rPr>
                <w:rFonts w:asciiTheme="majorBidi" w:hAnsiTheme="majorBidi" w:cs="Times New Roman"/>
                <w:sz w:val="24"/>
                <w:szCs w:val="24"/>
                <w:rtl/>
              </w:rPr>
              <w:t>לא עדיף חברו ממנו</w:t>
            </w:r>
            <w:r>
              <w:rPr>
                <w:bCs/>
                <w:color w:val="000000"/>
              </w:rPr>
              <w:t>” reasoning cannot prohibit</w:t>
            </w:r>
            <w:r w:rsidRPr="001233C4">
              <w:rPr>
                <w:rFonts w:ascii="Cambria" w:hAnsi="Cambria"/>
                <w:b/>
                <w:color w:val="000000"/>
                <w:sz w:val="28"/>
                <w:szCs w:val="28"/>
              </w:rPr>
              <w:t xml:space="preserve"> </w:t>
            </w:r>
            <w:r w:rsidRPr="000915D8">
              <w:rPr>
                <w:rFonts w:ascii="Cambria" w:hAnsi="Cambria"/>
                <w:b/>
                <w:bCs/>
                <w:i/>
                <w:iCs/>
                <w:sz w:val="22"/>
                <w:szCs w:val="22"/>
              </w:rPr>
              <w:t>β</w:t>
            </w:r>
            <w:r w:rsidRPr="00F3711A">
              <w:rPr>
                <w:rFonts w:ascii="Cambria" w:hAnsi="Cambria"/>
                <w:b/>
                <w:bCs/>
                <w:i/>
                <w:iCs/>
                <w:sz w:val="28"/>
                <w:szCs w:val="28"/>
              </w:rPr>
              <w:t xml:space="preserve"> </w:t>
            </w:r>
            <w:r>
              <w:rPr>
                <w:rFonts w:cs="Arial Black"/>
                <w:bCs/>
              </w:rPr>
              <w:t>from taking it, because, on the contrary,</w:t>
            </w:r>
            <w:r w:rsidRPr="00727063">
              <w:rPr>
                <w:rFonts w:ascii="Cambria" w:hAnsi="Cambria" w:cs="Calibri"/>
                <w:b/>
                <w:bCs/>
                <w:i/>
                <w:iCs/>
                <w:color w:val="000000"/>
                <w:sz w:val="23"/>
                <w:szCs w:val="23"/>
              </w:rPr>
              <w:t xml:space="preserve"> α</w:t>
            </w:r>
            <w:r w:rsidRPr="00C606D1">
              <w:rPr>
                <w:bCs/>
                <w:i/>
                <w:iCs/>
                <w:color w:val="000000"/>
              </w:rPr>
              <w:t>‘</w:t>
            </w:r>
            <w:r w:rsidRPr="00B8562E">
              <w:rPr>
                <w:bCs/>
                <w:color w:val="000000"/>
              </w:rPr>
              <w:t>s</w:t>
            </w:r>
            <w:r>
              <w:rPr>
                <w:bCs/>
                <w:color w:val="000000"/>
              </w:rPr>
              <w:t xml:space="preserve"> </w:t>
            </w:r>
            <w:r w:rsidRPr="00B8562E">
              <w:rPr>
                <w:bCs/>
                <w:color w:val="000000"/>
              </w:rPr>
              <w:t>needs do not have priority over</w:t>
            </w:r>
            <w:r w:rsidRPr="00B8562E">
              <w:rPr>
                <w:rFonts w:ascii="Cambria" w:hAnsi="Cambria"/>
                <w:b/>
                <w:i/>
                <w:iCs/>
                <w:color w:val="000000"/>
                <w:sz w:val="28"/>
                <w:szCs w:val="28"/>
              </w:rPr>
              <w:t xml:space="preserve"> </w:t>
            </w:r>
            <w:r w:rsidRPr="000915D8">
              <w:rPr>
                <w:rFonts w:ascii="Cambria" w:hAnsi="Cambria"/>
                <w:b/>
                <w:bCs/>
                <w:i/>
                <w:iCs/>
                <w:sz w:val="22"/>
                <w:szCs w:val="22"/>
              </w:rPr>
              <w:t>β</w:t>
            </w:r>
            <w:r w:rsidRPr="00C606D1">
              <w:rPr>
                <w:rFonts w:cs="Arial Black"/>
                <w:bCs/>
                <w:i/>
                <w:iCs/>
              </w:rPr>
              <w:t>’</w:t>
            </w:r>
            <w:r w:rsidRPr="00B8562E">
              <w:rPr>
                <w:rFonts w:cs="Arial Black"/>
                <w:bCs/>
              </w:rPr>
              <w:t>s</w:t>
            </w:r>
            <w:r w:rsidRPr="00B8562E">
              <w:rPr>
                <w:bCs/>
                <w:color w:val="000000"/>
              </w:rPr>
              <w:t xml:space="preserve"> needs.  </w:t>
            </w:r>
            <w:r>
              <w:rPr>
                <w:bCs/>
                <w:color w:val="000000"/>
              </w:rPr>
              <w:t>Therefore,</w:t>
            </w:r>
            <w:r w:rsidRPr="00541E58">
              <w:rPr>
                <w:rFonts w:ascii="Cambria" w:hAnsi="Cambria" w:cs="Calibri"/>
                <w:b/>
                <w:bCs/>
                <w:i/>
                <w:iCs/>
                <w:color w:val="000000"/>
                <w:sz w:val="28"/>
                <w:szCs w:val="28"/>
              </w:rPr>
              <w:t xml:space="preserve"> </w:t>
            </w:r>
            <w:r w:rsidRPr="00727063">
              <w:rPr>
                <w:rFonts w:ascii="Cambria" w:hAnsi="Cambria" w:cs="Calibri"/>
                <w:b/>
                <w:bCs/>
                <w:i/>
                <w:iCs/>
                <w:color w:val="000000"/>
                <w:sz w:val="23"/>
                <w:szCs w:val="23"/>
              </w:rPr>
              <w:t>α</w:t>
            </w:r>
            <w:r w:rsidRPr="00F3711A">
              <w:rPr>
                <w:rFonts w:ascii="Cambria" w:hAnsi="Cambria"/>
                <w:b/>
                <w:bCs/>
                <w:i/>
                <w:iCs/>
                <w:sz w:val="28"/>
                <w:szCs w:val="28"/>
              </w:rPr>
              <w:t xml:space="preserve"> </w:t>
            </w:r>
            <w:r>
              <w:rPr>
                <w:bCs/>
                <w:color w:val="000000"/>
              </w:rPr>
              <w:t xml:space="preserve">has a </w:t>
            </w:r>
            <w:r w:rsidRPr="00414252">
              <w:rPr>
                <w:rFonts w:asciiTheme="majorBidi" w:hAnsiTheme="majorBidi" w:cs="Times New Roman"/>
                <w:sz w:val="24"/>
                <w:szCs w:val="24"/>
                <w:rtl/>
              </w:rPr>
              <w:t>צדקה</w:t>
            </w:r>
            <w:r>
              <w:rPr>
                <w:rFonts w:cs="Arial Black"/>
                <w:bCs/>
              </w:rPr>
              <w:t xml:space="preserve">-obligation </w:t>
            </w:r>
            <w:r>
              <w:rPr>
                <w:bCs/>
                <w:color w:val="000000"/>
              </w:rPr>
              <w:t>to let</w:t>
            </w:r>
            <w:r w:rsidRPr="005D46A6">
              <w:rPr>
                <w:rFonts w:ascii="Cambria" w:hAnsi="Cambria"/>
                <w:b/>
                <w:i/>
                <w:iCs/>
                <w:color w:val="000000"/>
                <w:sz w:val="28"/>
                <w:szCs w:val="28"/>
              </w:rPr>
              <w:t xml:space="preserve"> </w:t>
            </w:r>
            <w:r w:rsidRPr="000915D8">
              <w:rPr>
                <w:rFonts w:ascii="Cambria" w:hAnsi="Cambria"/>
                <w:b/>
                <w:bCs/>
                <w:i/>
                <w:iCs/>
                <w:sz w:val="22"/>
                <w:szCs w:val="22"/>
              </w:rPr>
              <w:t>β</w:t>
            </w:r>
            <w:r w:rsidRPr="00F3711A">
              <w:rPr>
                <w:rFonts w:ascii="Cambria" w:hAnsi="Cambria"/>
                <w:b/>
                <w:bCs/>
                <w:i/>
                <w:iCs/>
                <w:sz w:val="28"/>
                <w:szCs w:val="28"/>
              </w:rPr>
              <w:t xml:space="preserve"> </w:t>
            </w:r>
            <w:r>
              <w:rPr>
                <w:bCs/>
                <w:color w:val="000000"/>
              </w:rPr>
              <w:t>take [the water] since fundamentally there is</w:t>
            </w:r>
            <w:r w:rsidRPr="004B38E2">
              <w:t xml:space="preserve"> a </w:t>
            </w:r>
            <w:r w:rsidRPr="004B38E2">
              <w:rPr>
                <w:rFonts w:ascii="Times New Roman" w:hAnsi="Times New Roman" w:cs="Times New Roman"/>
                <w:sz w:val="24"/>
                <w:szCs w:val="24"/>
                <w:rtl/>
              </w:rPr>
              <w:t>מצוה</w:t>
            </w:r>
            <w:r w:rsidRPr="004B38E2">
              <w:t xml:space="preserve"> </w:t>
            </w:r>
            <w:r>
              <w:rPr>
                <w:bCs/>
                <w:color w:val="000000"/>
              </w:rPr>
              <w:t xml:space="preserve">of </w:t>
            </w:r>
            <w:r w:rsidRPr="00414252">
              <w:rPr>
                <w:rFonts w:asciiTheme="majorBidi" w:hAnsiTheme="majorBidi" w:cs="Times New Roman"/>
                <w:sz w:val="24"/>
                <w:szCs w:val="24"/>
                <w:rtl/>
              </w:rPr>
              <w:t>צדקה</w:t>
            </w:r>
            <w:r>
              <w:rPr>
                <w:rFonts w:cs="Arial Black"/>
                <w:bCs/>
              </w:rPr>
              <w:t xml:space="preserve"> [incumbent on</w:t>
            </w:r>
            <w:r w:rsidRPr="00541E58">
              <w:rPr>
                <w:rFonts w:ascii="Cambria" w:hAnsi="Cambria" w:cs="Calibri"/>
                <w:b/>
                <w:bCs/>
                <w:i/>
                <w:iCs/>
                <w:color w:val="000000"/>
                <w:sz w:val="28"/>
                <w:szCs w:val="28"/>
              </w:rPr>
              <w:t xml:space="preserve"> </w:t>
            </w:r>
            <w:r w:rsidRPr="00727063">
              <w:rPr>
                <w:rFonts w:ascii="Cambria" w:hAnsi="Cambria" w:cs="Calibri"/>
                <w:b/>
                <w:bCs/>
                <w:i/>
                <w:iCs/>
                <w:color w:val="000000"/>
                <w:sz w:val="23"/>
                <w:szCs w:val="23"/>
              </w:rPr>
              <w:t>α</w:t>
            </w:r>
            <w:r>
              <w:rPr>
                <w:rFonts w:cs="Arial Black"/>
                <w:bCs/>
              </w:rPr>
              <w:t>].  Therefore</w:t>
            </w:r>
            <w:r w:rsidR="00A60EF1">
              <w:rPr>
                <w:rFonts w:cs="Arial Black"/>
                <w:bCs/>
              </w:rPr>
              <w:t xml:space="preserve"> [according to </w:t>
            </w:r>
            <w:r w:rsidR="00B279DC" w:rsidRPr="00F62E41">
              <w:rPr>
                <w:rFonts w:asciiTheme="majorBidi" w:hAnsiTheme="majorBidi" w:cs="Times New Roman"/>
                <w:color w:val="000000"/>
                <w:sz w:val="24"/>
                <w:szCs w:val="24"/>
                <w:rtl/>
              </w:rPr>
              <w:t>ב</w:t>
            </w:r>
            <w:r w:rsidR="00B279DC" w:rsidRPr="00F62E41">
              <w:rPr>
                <w:rFonts w:ascii="Times New Roman" w:hAnsi="Times New Roman" w:cs="Times New Roman"/>
                <w:sz w:val="24"/>
                <w:szCs w:val="24"/>
                <w:rtl/>
              </w:rPr>
              <w:t>ן פטורא</w:t>
            </w:r>
            <w:r w:rsidR="00A60EF1">
              <w:rPr>
                <w:rFonts w:cs="Arial Black"/>
                <w:bCs/>
              </w:rPr>
              <w:t>]</w:t>
            </w:r>
            <w:r w:rsidR="00B279DC">
              <w:rPr>
                <w:rFonts w:cs="Arial Black"/>
                <w:bCs/>
              </w:rPr>
              <w:t>,</w:t>
            </w:r>
            <w:r w:rsidRPr="00541E58">
              <w:rPr>
                <w:rFonts w:ascii="Cambria" w:hAnsi="Cambria" w:cs="Calibri"/>
                <w:b/>
                <w:bCs/>
                <w:i/>
                <w:iCs/>
                <w:color w:val="000000"/>
                <w:sz w:val="28"/>
                <w:szCs w:val="28"/>
              </w:rPr>
              <w:t xml:space="preserve"> </w:t>
            </w:r>
            <w:r w:rsidRPr="00727063">
              <w:rPr>
                <w:rFonts w:ascii="Cambria" w:hAnsi="Cambria" w:cs="Calibri"/>
                <w:b/>
                <w:bCs/>
                <w:i/>
                <w:iCs/>
                <w:color w:val="000000"/>
                <w:sz w:val="23"/>
                <w:szCs w:val="23"/>
              </w:rPr>
              <w:t>α</w:t>
            </w:r>
            <w:r w:rsidRPr="00F3711A">
              <w:rPr>
                <w:rFonts w:ascii="Cambria" w:hAnsi="Cambria"/>
                <w:b/>
                <w:bCs/>
                <w:i/>
                <w:iCs/>
                <w:sz w:val="28"/>
                <w:szCs w:val="28"/>
              </w:rPr>
              <w:t xml:space="preserve"> </w:t>
            </w:r>
            <w:r>
              <w:rPr>
                <w:rFonts w:cs="Arial Black"/>
                <w:bCs/>
              </w:rPr>
              <w:t>is forbidden to drink [all the water] causing</w:t>
            </w:r>
            <w:r w:rsidRPr="001233C4">
              <w:rPr>
                <w:rFonts w:ascii="Cambria" w:hAnsi="Cambria"/>
                <w:b/>
                <w:color w:val="000000"/>
                <w:sz w:val="28"/>
                <w:szCs w:val="28"/>
              </w:rPr>
              <w:t xml:space="preserve"> </w:t>
            </w:r>
            <w:r w:rsidRPr="000915D8">
              <w:rPr>
                <w:rFonts w:ascii="Cambria" w:hAnsi="Cambria"/>
                <w:b/>
                <w:bCs/>
                <w:i/>
                <w:iCs/>
                <w:sz w:val="22"/>
                <w:szCs w:val="22"/>
              </w:rPr>
              <w:t>β</w:t>
            </w:r>
            <w:r w:rsidRPr="00F3711A">
              <w:rPr>
                <w:rFonts w:ascii="Cambria" w:hAnsi="Cambria"/>
                <w:b/>
                <w:bCs/>
                <w:i/>
                <w:iCs/>
                <w:sz w:val="28"/>
                <w:szCs w:val="28"/>
              </w:rPr>
              <w:t xml:space="preserve"> </w:t>
            </w:r>
            <w:r>
              <w:rPr>
                <w:rFonts w:cs="Arial Black"/>
                <w:bCs/>
              </w:rPr>
              <w:t xml:space="preserve">to die, because this </w:t>
            </w:r>
            <w:r w:rsidRPr="00213195">
              <w:rPr>
                <w:bCs/>
                <w:color w:val="000000"/>
              </w:rPr>
              <w:t>would be a “</w:t>
            </w:r>
            <w:r w:rsidRPr="003008C8">
              <w:rPr>
                <w:rFonts w:asciiTheme="majorBidi" w:hAnsiTheme="majorBidi" w:cs="Times New Roman"/>
                <w:sz w:val="24"/>
                <w:szCs w:val="24"/>
                <w:rtl/>
              </w:rPr>
              <w:t>תרתי נגד חדא</w:t>
            </w:r>
            <w:r w:rsidRPr="00213195">
              <w:rPr>
                <w:rFonts w:cstheme="minorHAnsi"/>
              </w:rPr>
              <w:t>"</w:t>
            </w:r>
            <w:r>
              <w:rPr>
                <w:rFonts w:cs="Arial Black"/>
                <w:bCs/>
              </w:rPr>
              <w:t xml:space="preserve"> (“two</w:t>
            </w:r>
            <w:r w:rsidR="00917002">
              <w:rPr>
                <w:rFonts w:cs="Arial Black"/>
                <w:bCs/>
              </w:rPr>
              <w:t xml:space="preserve"> </w:t>
            </w:r>
            <w:r>
              <w:rPr>
                <w:rFonts w:cs="Arial Black"/>
                <w:bCs/>
              </w:rPr>
              <w:t>vs</w:t>
            </w:r>
            <w:r w:rsidR="00917002">
              <w:rPr>
                <w:rFonts w:cs="Arial Black"/>
                <w:bCs/>
              </w:rPr>
              <w:t xml:space="preserve"> </w:t>
            </w:r>
            <w:r>
              <w:rPr>
                <w:rFonts w:cs="Arial Black"/>
                <w:bCs/>
              </w:rPr>
              <w:t>one” situation</w:t>
            </w:r>
            <w:r w:rsidRPr="00213195">
              <w:rPr>
                <w:rFonts w:cs="Arial Black"/>
                <w:bCs/>
              </w:rPr>
              <w:t xml:space="preserve">: </w:t>
            </w:r>
            <w:r>
              <w:rPr>
                <w:rFonts w:cs="Arial Black"/>
                <w:bCs/>
              </w:rPr>
              <w:t xml:space="preserve"> If</w:t>
            </w:r>
            <w:r w:rsidRPr="000B1CE2">
              <w:rPr>
                <w:rFonts w:ascii="Cambria" w:hAnsi="Cambria" w:cs="Arial Black"/>
                <w:b/>
                <w:sz w:val="28"/>
                <w:szCs w:val="28"/>
              </w:rPr>
              <w:t xml:space="preserve"> </w:t>
            </w:r>
            <w:r w:rsidRPr="00727063">
              <w:rPr>
                <w:rFonts w:ascii="Cambria" w:hAnsi="Cambria" w:cs="Calibri"/>
                <w:b/>
                <w:bCs/>
                <w:i/>
                <w:iCs/>
                <w:color w:val="000000"/>
                <w:sz w:val="23"/>
                <w:szCs w:val="23"/>
              </w:rPr>
              <w:t>α</w:t>
            </w:r>
            <w:r w:rsidRPr="00F3711A">
              <w:rPr>
                <w:rFonts w:ascii="Cambria" w:hAnsi="Cambria"/>
                <w:b/>
                <w:bCs/>
                <w:i/>
                <w:iCs/>
                <w:sz w:val="28"/>
                <w:szCs w:val="28"/>
              </w:rPr>
              <w:t xml:space="preserve"> </w:t>
            </w:r>
            <w:r>
              <w:rPr>
                <w:rFonts w:cs="Arial Black"/>
                <w:bCs/>
              </w:rPr>
              <w:t xml:space="preserve">drinks all the water, there is </w:t>
            </w:r>
            <w:r w:rsidRPr="008D69C0">
              <w:rPr>
                <w:bCs/>
                <w:color w:val="000000"/>
              </w:rPr>
              <w:t>“</w:t>
            </w:r>
            <w:r w:rsidRPr="008D69C0">
              <w:rPr>
                <w:rFonts w:asciiTheme="majorBidi" w:hAnsiTheme="majorBidi" w:cstheme="majorBidi"/>
                <w:sz w:val="24"/>
                <w:szCs w:val="24"/>
                <w:rtl/>
              </w:rPr>
              <w:t>תרתי</w:t>
            </w:r>
            <w:r w:rsidRPr="008D69C0">
              <w:rPr>
                <w:rFonts w:cstheme="minorHAnsi"/>
              </w:rPr>
              <w:t>"</w:t>
            </w:r>
            <w:r>
              <w:rPr>
                <w:rFonts w:cs="Arial Black"/>
                <w:bCs/>
              </w:rPr>
              <w:t xml:space="preserve">, </w:t>
            </w:r>
            <w:r w:rsidRPr="008D69C0">
              <w:rPr>
                <w:rFonts w:cs="Arial Black"/>
                <w:bCs/>
              </w:rPr>
              <w:t>loss of</w:t>
            </w:r>
            <w:r w:rsidRPr="00A9137F">
              <w:rPr>
                <w:rFonts w:ascii="Cambria" w:hAnsi="Cambria"/>
                <w:b/>
                <w:bCs/>
                <w:i/>
                <w:iCs/>
                <w:sz w:val="21"/>
                <w:szCs w:val="21"/>
              </w:rPr>
              <w:t xml:space="preserve"> </w:t>
            </w:r>
            <w:r w:rsidRPr="000915D8">
              <w:rPr>
                <w:rFonts w:ascii="Cambria" w:hAnsi="Cambria"/>
                <w:b/>
                <w:bCs/>
                <w:i/>
                <w:iCs/>
                <w:sz w:val="22"/>
                <w:szCs w:val="22"/>
              </w:rPr>
              <w:t>β</w:t>
            </w:r>
            <w:r w:rsidRPr="008D69C0">
              <w:rPr>
                <w:rFonts w:cs="Arial Black"/>
                <w:bCs/>
                <w:i/>
                <w:iCs/>
              </w:rPr>
              <w:t xml:space="preserve">’s </w:t>
            </w:r>
            <w:r w:rsidRPr="008D69C0">
              <w:rPr>
                <w:rFonts w:cs="Arial Black"/>
                <w:bCs/>
              </w:rPr>
              <w:t>life</w:t>
            </w:r>
            <w:r w:rsidRPr="008D69C0">
              <w:rPr>
                <w:rFonts w:cs="Arial Black"/>
                <w:bCs/>
                <w:i/>
                <w:iCs/>
              </w:rPr>
              <w:t xml:space="preserve"> </w:t>
            </w:r>
            <w:r w:rsidRPr="008D69C0">
              <w:rPr>
                <w:rFonts w:cs="Arial Black"/>
                <w:bCs/>
              </w:rPr>
              <w:t>and</w:t>
            </w:r>
            <w:r w:rsidRPr="00B53AC8">
              <w:rPr>
                <w:rFonts w:ascii="Cambria" w:hAnsi="Cambria" w:cs="Calibri"/>
                <w:b/>
                <w:bCs/>
                <w:i/>
                <w:iCs/>
                <w:color w:val="000000"/>
                <w:sz w:val="22"/>
                <w:szCs w:val="22"/>
              </w:rPr>
              <w:t xml:space="preserve"> </w:t>
            </w:r>
            <w:r w:rsidRPr="000915D8">
              <w:rPr>
                <w:rFonts w:ascii="Cambria" w:hAnsi="Cambria" w:cs="Calibri"/>
                <w:b/>
                <w:bCs/>
                <w:i/>
                <w:iCs/>
                <w:color w:val="000000"/>
                <w:sz w:val="23"/>
                <w:szCs w:val="23"/>
              </w:rPr>
              <w:t>α</w:t>
            </w:r>
            <w:r w:rsidRPr="008D69C0">
              <w:rPr>
                <w:rFonts w:cs="Arial Black"/>
                <w:bCs/>
                <w:i/>
                <w:iCs/>
              </w:rPr>
              <w:t>’s</w:t>
            </w:r>
            <w:r>
              <w:rPr>
                <w:rFonts w:cs="Arial Black"/>
                <w:bCs/>
                <w:i/>
                <w:iCs/>
                <w:sz w:val="21"/>
                <w:szCs w:val="21"/>
              </w:rPr>
              <w:t xml:space="preserve"> </w:t>
            </w:r>
            <w:r w:rsidRPr="008D69C0">
              <w:rPr>
                <w:rFonts w:asciiTheme="majorBidi" w:hAnsiTheme="majorBidi" w:cstheme="majorBidi"/>
                <w:sz w:val="24"/>
                <w:szCs w:val="24"/>
                <w:rtl/>
              </w:rPr>
              <w:t>עבירה</w:t>
            </w:r>
            <w:r>
              <w:rPr>
                <w:rFonts w:cs="Arial Black"/>
                <w:bCs/>
              </w:rPr>
              <w:t>, but if he gives the water to</w:t>
            </w:r>
            <w:r w:rsidRPr="00BE03BB">
              <w:rPr>
                <w:rFonts w:ascii="Cambria" w:hAnsi="Cambria" w:cs="Arial Black"/>
                <w:b/>
                <w:sz w:val="28"/>
                <w:szCs w:val="28"/>
              </w:rPr>
              <w:t xml:space="preserve"> </w:t>
            </w:r>
            <w:r w:rsidRPr="000915D8">
              <w:rPr>
                <w:rFonts w:ascii="Cambria" w:hAnsi="Cambria"/>
                <w:b/>
                <w:bCs/>
                <w:i/>
                <w:iCs/>
                <w:sz w:val="22"/>
                <w:szCs w:val="22"/>
              </w:rPr>
              <w:t>β</w:t>
            </w:r>
            <w:r w:rsidRPr="00DF7D03">
              <w:rPr>
                <w:rFonts w:cs="Arial Black"/>
                <w:bCs/>
              </w:rPr>
              <w:t>,</w:t>
            </w:r>
            <w:r w:rsidRPr="00F2354B">
              <w:rPr>
                <w:rFonts w:cs="Arial Black"/>
                <w:bCs/>
                <w:i/>
                <w:iCs/>
              </w:rPr>
              <w:t xml:space="preserve"> </w:t>
            </w:r>
            <w:r>
              <w:rPr>
                <w:rFonts w:cs="Arial Black"/>
                <w:bCs/>
              </w:rPr>
              <w:t xml:space="preserve">it is merely </w:t>
            </w:r>
            <w:r w:rsidRPr="008D69C0">
              <w:rPr>
                <w:bCs/>
                <w:color w:val="000000"/>
              </w:rPr>
              <w:t>“</w:t>
            </w:r>
            <w:r w:rsidRPr="003008C8">
              <w:rPr>
                <w:rFonts w:asciiTheme="majorBidi" w:hAnsiTheme="majorBidi" w:cs="Times New Roman"/>
                <w:sz w:val="24"/>
                <w:szCs w:val="24"/>
                <w:rtl/>
              </w:rPr>
              <w:t>חדא</w:t>
            </w:r>
            <w:r w:rsidRPr="008D69C0">
              <w:rPr>
                <w:rFonts w:cstheme="minorHAnsi"/>
              </w:rPr>
              <w:t>"</w:t>
            </w:r>
            <w:r>
              <w:rPr>
                <w:rFonts w:cs="Arial Black"/>
                <w:bCs/>
              </w:rPr>
              <w:t xml:space="preserve">, </w:t>
            </w:r>
            <w:r w:rsidRPr="008D69C0">
              <w:rPr>
                <w:rFonts w:cs="Arial Black"/>
                <w:bCs/>
              </w:rPr>
              <w:t>loss of</w:t>
            </w:r>
            <w:r w:rsidRPr="000915D8">
              <w:rPr>
                <w:rFonts w:ascii="Cambria" w:hAnsi="Cambria" w:cs="Calibri"/>
                <w:b/>
                <w:bCs/>
                <w:i/>
                <w:iCs/>
                <w:color w:val="000000"/>
                <w:sz w:val="23"/>
                <w:szCs w:val="23"/>
              </w:rPr>
              <w:t xml:space="preserve"> α</w:t>
            </w:r>
            <w:r w:rsidRPr="008D69C0">
              <w:rPr>
                <w:rFonts w:cs="Arial Black"/>
                <w:bCs/>
                <w:i/>
                <w:iCs/>
              </w:rPr>
              <w:t>’s</w:t>
            </w:r>
            <w:r>
              <w:rPr>
                <w:rFonts w:cs="Arial Black"/>
                <w:bCs/>
                <w:i/>
                <w:iCs/>
                <w:sz w:val="21"/>
                <w:szCs w:val="21"/>
              </w:rPr>
              <w:t xml:space="preserve"> </w:t>
            </w:r>
            <w:r w:rsidRPr="008D69C0">
              <w:rPr>
                <w:rFonts w:cs="Arial Black"/>
                <w:bCs/>
              </w:rPr>
              <w:t>life</w:t>
            </w:r>
            <w:r w:rsidRPr="008D69C0">
              <w:rPr>
                <w:rFonts w:cs="Arial Black"/>
                <w:bCs/>
                <w:i/>
                <w:iCs/>
              </w:rPr>
              <w:t xml:space="preserve"> </w:t>
            </w:r>
            <w:r>
              <w:rPr>
                <w:rFonts w:cs="Arial Black"/>
                <w:bCs/>
              </w:rPr>
              <w:t xml:space="preserve">without an </w:t>
            </w:r>
            <w:r w:rsidRPr="008D69C0">
              <w:rPr>
                <w:rFonts w:asciiTheme="majorBidi" w:hAnsiTheme="majorBidi" w:cstheme="majorBidi"/>
                <w:sz w:val="24"/>
                <w:szCs w:val="24"/>
                <w:rtl/>
              </w:rPr>
              <w:t>עבירה</w:t>
            </w:r>
            <w:r>
              <w:rPr>
                <w:rFonts w:cs="Arial Black"/>
                <w:bCs/>
              </w:rPr>
              <w:t>).  And since his friend,</w:t>
            </w:r>
            <w:r w:rsidRPr="00BE03BB">
              <w:rPr>
                <w:rFonts w:ascii="Cambria" w:hAnsi="Cambria" w:cs="Arial Black"/>
                <w:b/>
                <w:sz w:val="28"/>
                <w:szCs w:val="28"/>
              </w:rPr>
              <w:t xml:space="preserve"> </w:t>
            </w:r>
            <w:r w:rsidRPr="000915D8">
              <w:rPr>
                <w:rFonts w:ascii="Cambria" w:hAnsi="Cambria"/>
                <w:b/>
                <w:bCs/>
                <w:i/>
                <w:iCs/>
                <w:sz w:val="22"/>
                <w:szCs w:val="22"/>
              </w:rPr>
              <w:t>β</w:t>
            </w:r>
            <w:r>
              <w:rPr>
                <w:rFonts w:cs="Arial Black"/>
                <w:bCs/>
              </w:rPr>
              <w:t>, is also obligated [to ensure that</w:t>
            </w:r>
            <w:r w:rsidRPr="00B8562E">
              <w:rPr>
                <w:rFonts w:cs="Arial Black"/>
                <w:b/>
                <w:sz w:val="28"/>
                <w:szCs w:val="28"/>
              </w:rPr>
              <w:t xml:space="preserve"> </w:t>
            </w:r>
            <w:r w:rsidRPr="000915D8">
              <w:rPr>
                <w:rFonts w:ascii="Cambria" w:hAnsi="Cambria" w:cs="Calibri"/>
                <w:b/>
                <w:bCs/>
                <w:i/>
                <w:iCs/>
                <w:color w:val="000000"/>
                <w:sz w:val="23"/>
                <w:szCs w:val="23"/>
              </w:rPr>
              <w:t>α</w:t>
            </w:r>
            <w:r w:rsidRPr="00213195">
              <w:rPr>
                <w:rFonts w:cs="Arial Black"/>
                <w:bCs/>
                <w:i/>
                <w:iCs/>
              </w:rPr>
              <w:t>’s</w:t>
            </w:r>
            <w:r>
              <w:rPr>
                <w:rFonts w:cs="Arial Black"/>
                <w:bCs/>
                <w:i/>
                <w:iCs/>
                <w:sz w:val="21"/>
                <w:szCs w:val="21"/>
              </w:rPr>
              <w:t xml:space="preserve"> </w:t>
            </w:r>
            <w:r w:rsidRPr="0052253F">
              <w:rPr>
                <w:rFonts w:cs="Arial Black"/>
                <w:bCs/>
              </w:rPr>
              <w:t xml:space="preserve">avenue of survival is not eliminated], both should drink [to survive] </w:t>
            </w:r>
            <w:r>
              <w:rPr>
                <w:rFonts w:cs="Arial Black"/>
                <w:bCs/>
              </w:rPr>
              <w:t>for</w:t>
            </w:r>
            <w:r w:rsidRPr="008D69C0">
              <w:rPr>
                <w:rFonts w:asciiTheme="majorBidi" w:hAnsiTheme="majorBidi" w:cstheme="majorBidi"/>
                <w:b/>
                <w:sz w:val="24"/>
                <w:szCs w:val="24"/>
                <w:rtl/>
              </w:rPr>
              <w:t xml:space="preserve">חיי </w:t>
            </w:r>
            <w:proofErr w:type="gramStart"/>
            <w:r w:rsidRPr="008D69C0">
              <w:rPr>
                <w:rFonts w:asciiTheme="majorBidi" w:hAnsiTheme="majorBidi" w:cstheme="majorBidi"/>
                <w:b/>
                <w:sz w:val="24"/>
                <w:szCs w:val="24"/>
                <w:rtl/>
              </w:rPr>
              <w:t>שׁעה</w:t>
            </w:r>
            <w:r w:rsidRPr="008D69C0">
              <w:rPr>
                <w:rFonts w:cs="Times New Roman"/>
                <w:bCs/>
                <w:sz w:val="24"/>
                <w:szCs w:val="24"/>
                <w:rtl/>
              </w:rPr>
              <w:t xml:space="preserve"> </w:t>
            </w:r>
            <w:r w:rsidRPr="008D69C0">
              <w:rPr>
                <w:rFonts w:cs="Arial Black"/>
                <w:bCs/>
              </w:rPr>
              <w:t>.</w:t>
            </w:r>
            <w:proofErr w:type="gramEnd"/>
          </w:p>
          <w:p w14:paraId="4436220F" w14:textId="3DCE6A15" w:rsidR="00AF0ACD" w:rsidRDefault="00AF0ACD" w:rsidP="00EC1AF4">
            <w:pPr>
              <w:spacing w:before="180" w:line="300" w:lineRule="auto"/>
              <w:ind w:right="71"/>
              <w:rPr>
                <w:rFonts w:cs="Arial Black"/>
                <w:bCs/>
                <w:sz w:val="19"/>
                <w:szCs w:val="19"/>
              </w:rPr>
            </w:pPr>
            <w:r w:rsidRPr="00BB1047">
              <w:rPr>
                <w:rFonts w:asciiTheme="majorBidi" w:hAnsiTheme="majorBidi" w:cs="Times New Roman"/>
                <w:sz w:val="22"/>
                <w:szCs w:val="22"/>
                <w:rtl/>
              </w:rPr>
              <w:t>ר׳ עקיבא</w:t>
            </w:r>
            <w:r w:rsidRPr="00E82ECC">
              <w:rPr>
                <w:sz w:val="22"/>
                <w:szCs w:val="22"/>
              </w:rPr>
              <w:t xml:space="preserve"> </w:t>
            </w:r>
            <w:r w:rsidRPr="00DB583A">
              <w:rPr>
                <w:sz w:val="19"/>
                <w:szCs w:val="19"/>
              </w:rPr>
              <w:t xml:space="preserve">comes to introduce the notion that the </w:t>
            </w:r>
            <w:r w:rsidRPr="00B343AF">
              <w:rPr>
                <w:rFonts w:ascii="Times New Roman" w:hAnsi="Times New Roman" w:cs="Times New Roman"/>
                <w:sz w:val="22"/>
                <w:szCs w:val="22"/>
                <w:rtl/>
              </w:rPr>
              <w:t>מצוה</w:t>
            </w:r>
            <w:r w:rsidRPr="00DB583A">
              <w:rPr>
                <w:sz w:val="19"/>
                <w:szCs w:val="19"/>
              </w:rPr>
              <w:t xml:space="preserve"> </w:t>
            </w:r>
            <w:r w:rsidRPr="00DB583A">
              <w:rPr>
                <w:bCs/>
                <w:color w:val="000000"/>
                <w:sz w:val="19"/>
                <w:szCs w:val="19"/>
              </w:rPr>
              <w:t xml:space="preserve">of </w:t>
            </w:r>
            <w:r w:rsidRPr="00B343AF">
              <w:rPr>
                <w:rFonts w:asciiTheme="majorBidi" w:hAnsiTheme="majorBidi" w:cs="Times New Roman"/>
                <w:sz w:val="22"/>
                <w:szCs w:val="22"/>
                <w:rtl/>
              </w:rPr>
              <w:t>צדקה</w:t>
            </w:r>
            <w:r w:rsidRPr="00DB583A">
              <w:rPr>
                <w:sz w:val="19"/>
                <w:szCs w:val="19"/>
              </w:rPr>
              <w:t xml:space="preserve"> was never stated (commanded) if he needs the sustenance for himself.  This is distinct from other</w:t>
            </w:r>
            <w:r w:rsidRPr="00DB583A">
              <w:rPr>
                <w:rFonts w:asciiTheme="majorBidi" w:hAnsiTheme="majorBidi" w:cs="Times New Roman"/>
                <w:sz w:val="19"/>
                <w:szCs w:val="19"/>
                <w:rtl/>
              </w:rPr>
              <w:t xml:space="preserve"> </w:t>
            </w:r>
            <w:proofErr w:type="gramStart"/>
            <w:r w:rsidRPr="00B343AF">
              <w:rPr>
                <w:rFonts w:asciiTheme="majorBidi" w:hAnsiTheme="majorBidi" w:cs="Times New Roman"/>
                <w:sz w:val="22"/>
                <w:szCs w:val="22"/>
                <w:rtl/>
              </w:rPr>
              <w:t>מצ</w:t>
            </w:r>
            <w:r w:rsidR="00917002" w:rsidRPr="00B343AF">
              <w:rPr>
                <w:rFonts w:asciiTheme="majorBidi" w:hAnsiTheme="majorBidi" w:cs="Times New Roman"/>
                <w:sz w:val="22"/>
                <w:szCs w:val="22"/>
                <w:rtl/>
              </w:rPr>
              <w:t>וו</w:t>
            </w:r>
            <w:r w:rsidRPr="00B343AF">
              <w:rPr>
                <w:rFonts w:asciiTheme="majorBidi" w:hAnsiTheme="majorBidi" w:cs="Times New Roman"/>
                <w:sz w:val="22"/>
                <w:szCs w:val="22"/>
                <w:rtl/>
              </w:rPr>
              <w:t>ת</w:t>
            </w:r>
            <w:r w:rsidRPr="00DB583A">
              <w:rPr>
                <w:rFonts w:asciiTheme="majorBidi" w:hAnsiTheme="majorBidi" w:cs="Times New Roman"/>
                <w:sz w:val="19"/>
                <w:szCs w:val="19"/>
                <w:rtl/>
              </w:rPr>
              <w:t xml:space="preserve"> </w:t>
            </w:r>
            <w:r w:rsidR="00DF666F" w:rsidRPr="00DB583A">
              <w:rPr>
                <w:sz w:val="19"/>
                <w:szCs w:val="19"/>
              </w:rPr>
              <w:t xml:space="preserve"> s</w:t>
            </w:r>
            <w:r w:rsidRPr="00DB583A">
              <w:rPr>
                <w:sz w:val="19"/>
                <w:szCs w:val="19"/>
              </w:rPr>
              <w:t>uch</w:t>
            </w:r>
            <w:proofErr w:type="gramEnd"/>
            <w:r w:rsidRPr="00DB583A">
              <w:rPr>
                <w:sz w:val="19"/>
                <w:szCs w:val="19"/>
              </w:rPr>
              <w:t xml:space="preserve"> as the </w:t>
            </w:r>
            <w:r w:rsidR="002E462D" w:rsidRPr="00BB1047">
              <w:rPr>
                <w:rFonts w:ascii="Times New Roman" w:hAnsi="Times New Roman" w:cs="Times New Roman"/>
                <w:sz w:val="23"/>
                <w:szCs w:val="23"/>
                <w:rtl/>
              </w:rPr>
              <w:t xml:space="preserve"> </w:t>
            </w:r>
            <w:r w:rsidR="002E462D" w:rsidRPr="00B343AF">
              <w:rPr>
                <w:rFonts w:ascii="Times New Roman" w:hAnsi="Times New Roman" w:cs="Times New Roman"/>
                <w:sz w:val="22"/>
                <w:szCs w:val="22"/>
                <w:rtl/>
              </w:rPr>
              <w:t>מצוה</w:t>
            </w:r>
            <w:r w:rsidRPr="00DB583A">
              <w:rPr>
                <w:bCs/>
                <w:color w:val="000000"/>
                <w:sz w:val="19"/>
                <w:szCs w:val="19"/>
              </w:rPr>
              <w:t xml:space="preserve">of </w:t>
            </w:r>
            <w:r w:rsidRPr="00B343AF">
              <w:rPr>
                <w:rFonts w:asciiTheme="majorBidi" w:hAnsiTheme="majorBidi" w:cs="Times New Roman"/>
                <w:sz w:val="22"/>
                <w:szCs w:val="22"/>
                <w:rtl/>
              </w:rPr>
              <w:t>לולב</w:t>
            </w:r>
            <w:r w:rsidRPr="00DB583A">
              <w:rPr>
                <w:sz w:val="19"/>
                <w:szCs w:val="19"/>
              </w:rPr>
              <w:t xml:space="preserve">, for which the inability to acquire a </w:t>
            </w:r>
            <w:r w:rsidR="000D3E8A" w:rsidRPr="00EC1AF4">
              <w:rPr>
                <w:rFonts w:asciiTheme="majorBidi" w:hAnsiTheme="majorBidi" w:cs="Times New Roman"/>
                <w:sz w:val="22"/>
                <w:szCs w:val="22"/>
                <w:rtl/>
              </w:rPr>
              <w:t>לולב</w:t>
            </w:r>
            <w:r w:rsidR="000D3E8A" w:rsidRPr="00DB583A">
              <w:rPr>
                <w:sz w:val="19"/>
                <w:szCs w:val="19"/>
              </w:rPr>
              <w:t xml:space="preserve"> </w:t>
            </w:r>
            <w:r w:rsidRPr="00DB583A">
              <w:rPr>
                <w:sz w:val="19"/>
                <w:szCs w:val="19"/>
              </w:rPr>
              <w:t>render</w:t>
            </w:r>
            <w:r w:rsidR="000D3E8A" w:rsidRPr="00DB583A">
              <w:rPr>
                <w:sz w:val="19"/>
                <w:szCs w:val="19"/>
              </w:rPr>
              <w:t>s</w:t>
            </w:r>
            <w:r w:rsidRPr="00DB583A">
              <w:rPr>
                <w:sz w:val="19"/>
                <w:szCs w:val="19"/>
              </w:rPr>
              <w:t xml:space="preserve"> him an </w:t>
            </w:r>
            <w:r w:rsidRPr="00EC1AF4">
              <w:rPr>
                <w:rFonts w:ascii="Times New Roman" w:hAnsi="Times New Roman" w:cs="Times New Roman"/>
                <w:sz w:val="22"/>
                <w:szCs w:val="22"/>
                <w:rtl/>
              </w:rPr>
              <w:t>אנוס</w:t>
            </w:r>
            <w:r w:rsidRPr="00DB583A">
              <w:rPr>
                <w:sz w:val="19"/>
                <w:szCs w:val="19"/>
              </w:rPr>
              <w:t xml:space="preserve"> (under duress), but the obligation remains.  Rather, there is</w:t>
            </w:r>
            <w:r w:rsidR="000D3E8A" w:rsidRPr="00DB583A">
              <w:rPr>
                <w:sz w:val="19"/>
                <w:szCs w:val="19"/>
              </w:rPr>
              <w:t xml:space="preserve"> no</w:t>
            </w:r>
            <w:r w:rsidRPr="00DB583A">
              <w:rPr>
                <w:sz w:val="19"/>
                <w:szCs w:val="19"/>
              </w:rPr>
              <w:t xml:space="preserve"> </w:t>
            </w:r>
            <w:r w:rsidR="000D3E8A" w:rsidRPr="00EC1AF4">
              <w:rPr>
                <w:rFonts w:ascii="Times New Roman" w:hAnsi="Times New Roman" w:cs="Times New Roman"/>
                <w:rtl/>
              </w:rPr>
              <w:t>מצוה</w:t>
            </w:r>
            <w:r w:rsidR="00EC1AF4">
              <w:rPr>
                <w:rFonts w:ascii="Times New Roman" w:hAnsi="Times New Roman" w:cs="Times New Roman"/>
              </w:rPr>
              <w:t xml:space="preserve"> </w:t>
            </w:r>
            <w:r w:rsidR="00EC1AF4">
              <w:rPr>
                <w:bCs/>
                <w:color w:val="000000"/>
                <w:sz w:val="19"/>
                <w:szCs w:val="19"/>
              </w:rPr>
              <w:t>o</w:t>
            </w:r>
            <w:r w:rsidR="000D3E8A" w:rsidRPr="00DB583A">
              <w:rPr>
                <w:bCs/>
                <w:color w:val="000000"/>
                <w:sz w:val="19"/>
                <w:szCs w:val="19"/>
              </w:rPr>
              <w:t xml:space="preserve">f </w:t>
            </w:r>
            <w:r w:rsidR="000D3E8A" w:rsidRPr="00EC1AF4">
              <w:rPr>
                <w:rFonts w:asciiTheme="majorBidi" w:hAnsiTheme="majorBidi" w:cs="Times New Roman"/>
                <w:sz w:val="22"/>
                <w:szCs w:val="22"/>
                <w:rtl/>
              </w:rPr>
              <w:t>צדקה</w:t>
            </w:r>
            <w:r w:rsidR="000D3E8A" w:rsidRPr="00DB583A">
              <w:rPr>
                <w:sz w:val="19"/>
                <w:szCs w:val="19"/>
              </w:rPr>
              <w:t xml:space="preserve"> </w:t>
            </w:r>
            <w:r w:rsidRPr="00DB583A">
              <w:rPr>
                <w:sz w:val="19"/>
                <w:szCs w:val="19"/>
              </w:rPr>
              <w:t xml:space="preserve">at all unless a person has more than he </w:t>
            </w:r>
            <w:r w:rsidR="00917002" w:rsidRPr="00DB583A">
              <w:rPr>
                <w:sz w:val="19"/>
                <w:szCs w:val="19"/>
              </w:rPr>
              <w:t>requires</w:t>
            </w:r>
            <w:r w:rsidRPr="00DB583A">
              <w:rPr>
                <w:sz w:val="19"/>
                <w:szCs w:val="19"/>
              </w:rPr>
              <w:t xml:space="preserve"> for himself.  Therefore, </w:t>
            </w:r>
            <w:r w:rsidRPr="00DB583A">
              <w:rPr>
                <w:rFonts w:asciiTheme="minorHAnsi" w:hAnsiTheme="minorHAnsi" w:cstheme="minorHAnsi"/>
                <w:sz w:val="19"/>
                <w:szCs w:val="19"/>
              </w:rPr>
              <w:t>this</w:t>
            </w:r>
            <w:r w:rsidRPr="00DB583A">
              <w:rPr>
                <w:sz w:val="19"/>
                <w:szCs w:val="19"/>
              </w:rPr>
              <w:t xml:space="preserve"> is not a </w:t>
            </w:r>
            <w:r w:rsidRPr="00DB583A">
              <w:rPr>
                <w:rFonts w:cs="Calibri"/>
                <w:sz w:val="19"/>
                <w:szCs w:val="19"/>
              </w:rPr>
              <w:t>“</w:t>
            </w:r>
            <w:r w:rsidRPr="00EC1AF4">
              <w:rPr>
                <w:rFonts w:ascii="Times New Roman" w:hAnsi="Times New Roman" w:cs="Times New Roman"/>
                <w:sz w:val="22"/>
                <w:szCs w:val="22"/>
                <w:rtl/>
              </w:rPr>
              <w:t>תרתי</w:t>
            </w:r>
            <w:r w:rsidRPr="00DB583A">
              <w:rPr>
                <w:rFonts w:asciiTheme="minorHAnsi" w:hAnsiTheme="minorHAnsi" w:cstheme="minorHAnsi"/>
                <w:sz w:val="19"/>
                <w:szCs w:val="19"/>
              </w:rPr>
              <w:t>” situation</w:t>
            </w:r>
            <w:r w:rsidRPr="00DB583A">
              <w:rPr>
                <w:sz w:val="19"/>
                <w:szCs w:val="19"/>
              </w:rPr>
              <w:t xml:space="preserve"> but rather a </w:t>
            </w:r>
            <w:r w:rsidRPr="00DB583A">
              <w:rPr>
                <w:rFonts w:cs="Calibri"/>
                <w:sz w:val="19"/>
                <w:szCs w:val="19"/>
              </w:rPr>
              <w:t>“</w:t>
            </w:r>
            <w:r w:rsidRPr="00EC1AF4">
              <w:rPr>
                <w:rFonts w:ascii="Times New Roman" w:hAnsi="Times New Roman" w:cs="Times New Roman"/>
                <w:sz w:val="22"/>
                <w:szCs w:val="22"/>
                <w:rtl/>
              </w:rPr>
              <w:t>חדא-נגד-חדא</w:t>
            </w:r>
            <w:r w:rsidRPr="00DB583A">
              <w:rPr>
                <w:rFonts w:cs="Calibri"/>
                <w:sz w:val="19"/>
                <w:szCs w:val="19"/>
              </w:rPr>
              <w:t>”</w:t>
            </w:r>
            <w:r w:rsidRPr="00DB583A">
              <w:rPr>
                <w:bCs/>
                <w:sz w:val="19"/>
                <w:szCs w:val="19"/>
              </w:rPr>
              <w:t xml:space="preserve"> </w:t>
            </w:r>
            <w:r w:rsidRPr="00DB583A">
              <w:rPr>
                <w:rFonts w:cs="Calibri"/>
                <w:bCs/>
                <w:sz w:val="19"/>
                <w:szCs w:val="19"/>
              </w:rPr>
              <w:t>(</w:t>
            </w:r>
            <w:r w:rsidRPr="00DB583A">
              <w:rPr>
                <w:rFonts w:asciiTheme="minorHAnsi" w:hAnsiTheme="minorHAnsi" w:cstheme="minorHAnsi"/>
                <w:bCs/>
                <w:sz w:val="19"/>
                <w:szCs w:val="19"/>
              </w:rPr>
              <w:t>“one vs. one”</w:t>
            </w:r>
            <w:r w:rsidRPr="00DB583A">
              <w:rPr>
                <w:rFonts w:cs="Calibri"/>
                <w:bCs/>
                <w:sz w:val="19"/>
                <w:szCs w:val="19"/>
              </w:rPr>
              <w:t>)</w:t>
            </w:r>
            <w:r w:rsidRPr="00DB583A">
              <w:rPr>
                <w:rFonts w:asciiTheme="minorHAnsi" w:hAnsiTheme="minorHAnsi" w:cstheme="minorHAnsi"/>
                <w:bCs/>
                <w:sz w:val="19"/>
                <w:szCs w:val="19"/>
              </w:rPr>
              <w:t xml:space="preserve"> situation, and therefore,</w:t>
            </w:r>
            <w:r w:rsidR="00EC1AF4" w:rsidRPr="00EC1AF4">
              <w:rPr>
                <w:rFonts w:ascii="Cambria" w:hAnsi="Cambria"/>
                <w:b/>
                <w:bCs/>
                <w:i/>
                <w:iCs/>
                <w:sz w:val="26"/>
                <w:szCs w:val="26"/>
              </w:rPr>
              <w:t xml:space="preserve"> </w:t>
            </w:r>
            <w:r w:rsidR="00D54DE2" w:rsidRPr="00EC1AF4">
              <w:rPr>
                <w:rFonts w:ascii="Cambria" w:hAnsi="Cambria" w:cs="Calibri"/>
                <w:b/>
                <w:bCs/>
                <w:i/>
                <w:iCs/>
                <w:color w:val="000000"/>
                <w:sz w:val="22"/>
                <w:szCs w:val="22"/>
              </w:rPr>
              <w:t>α</w:t>
            </w:r>
            <w:r w:rsidR="00EC1AF4" w:rsidRPr="00EC1AF4">
              <w:rPr>
                <w:rFonts w:ascii="Cambria" w:hAnsi="Cambria"/>
                <w:b/>
                <w:bCs/>
                <w:i/>
                <w:iCs/>
                <w:sz w:val="26"/>
                <w:szCs w:val="26"/>
              </w:rPr>
              <w:t xml:space="preserve"> </w:t>
            </w:r>
            <w:r w:rsidRPr="00DB583A">
              <w:rPr>
                <w:rFonts w:cs="Arial Black"/>
                <w:bCs/>
                <w:sz w:val="19"/>
                <w:szCs w:val="19"/>
              </w:rPr>
              <w:t xml:space="preserve">is permitted even to forcibly deny the water </w:t>
            </w:r>
            <w:r w:rsidRPr="00DB583A">
              <w:rPr>
                <w:rFonts w:cs="Calibri"/>
                <w:bCs/>
                <w:sz w:val="19"/>
                <w:szCs w:val="19"/>
              </w:rPr>
              <w:t>from</w:t>
            </w:r>
            <w:r w:rsidR="00EC1AF4" w:rsidRPr="00EC1AF4">
              <w:rPr>
                <w:rFonts w:ascii="Cambria" w:hAnsi="Cambria"/>
                <w:b/>
                <w:bCs/>
                <w:i/>
                <w:iCs/>
                <w:sz w:val="26"/>
                <w:szCs w:val="26"/>
              </w:rPr>
              <w:t xml:space="preserve"> </w:t>
            </w:r>
            <w:r w:rsidR="00EC1AF4" w:rsidRPr="00EC1AF4">
              <w:rPr>
                <w:rFonts w:ascii="Cambria" w:hAnsi="Cambria"/>
                <w:b/>
                <w:bCs/>
                <w:i/>
                <w:iCs/>
                <w:noProof/>
              </w:rPr>
              <w:t>β</w:t>
            </w:r>
            <w:r w:rsidRPr="00DB583A">
              <w:rPr>
                <w:rFonts w:cs="Arial Black"/>
                <w:bCs/>
                <w:sz w:val="19"/>
                <w:szCs w:val="19"/>
              </w:rPr>
              <w:t xml:space="preserve">, because of the (reverse) </w:t>
            </w:r>
            <w:r w:rsidRPr="00DB583A">
              <w:rPr>
                <w:rFonts w:asciiTheme="majorBidi" w:hAnsiTheme="majorBidi" w:cstheme="majorBidi"/>
                <w:sz w:val="19"/>
                <w:szCs w:val="19"/>
                <w:rtl/>
              </w:rPr>
              <w:t xml:space="preserve"> </w:t>
            </w:r>
            <w:r w:rsidRPr="00EC1AF4">
              <w:rPr>
                <w:rFonts w:asciiTheme="majorBidi" w:hAnsiTheme="majorBidi" w:cstheme="majorBidi"/>
                <w:sz w:val="22"/>
                <w:szCs w:val="22"/>
                <w:rtl/>
              </w:rPr>
              <w:t>מאי חזית</w:t>
            </w:r>
            <w:r w:rsidRPr="00DB583A">
              <w:rPr>
                <w:sz w:val="19"/>
                <w:szCs w:val="19"/>
              </w:rPr>
              <w:t>logic</w:t>
            </w:r>
            <w:r w:rsidRPr="00DB583A">
              <w:rPr>
                <w:rFonts w:cs="Arial Black"/>
                <w:bCs/>
                <w:sz w:val="19"/>
                <w:szCs w:val="19"/>
              </w:rPr>
              <w:t>,</w:t>
            </w:r>
            <w:r w:rsidRPr="00DB583A">
              <w:rPr>
                <w:rFonts w:asciiTheme="minorHAnsi" w:hAnsiTheme="minorHAnsi" w:cstheme="minorHAnsi"/>
                <w:bCs/>
                <w:i/>
                <w:iCs/>
                <w:sz w:val="19"/>
                <w:szCs w:val="19"/>
              </w:rPr>
              <w:t xml:space="preserve"> “</w:t>
            </w:r>
            <w:r w:rsidRPr="00DB583A">
              <w:rPr>
                <w:rFonts w:asciiTheme="minorHAnsi" w:hAnsiTheme="minorHAnsi" w:cstheme="minorHAnsi"/>
                <w:i/>
                <w:iCs/>
                <w:sz w:val="19"/>
                <w:szCs w:val="19"/>
              </w:rPr>
              <w:t>Why</w:t>
            </w:r>
            <w:r w:rsidRPr="00DB583A">
              <w:rPr>
                <w:i/>
                <w:iCs/>
                <w:sz w:val="19"/>
                <w:szCs w:val="19"/>
              </w:rPr>
              <w:t xml:space="preserve"> do you presume that the blood of my friend (</w:t>
            </w:r>
            <w:r w:rsidR="00EC1AF4" w:rsidRPr="00EC1AF4">
              <w:rPr>
                <w:rFonts w:ascii="Cambria" w:hAnsi="Cambria"/>
                <w:b/>
                <w:bCs/>
                <w:i/>
                <w:iCs/>
                <w:noProof/>
              </w:rPr>
              <w:t>β</w:t>
            </w:r>
            <w:r w:rsidRPr="00DB583A">
              <w:rPr>
                <w:i/>
                <w:iCs/>
                <w:sz w:val="19"/>
                <w:szCs w:val="19"/>
              </w:rPr>
              <w:t>) is redder?”,</w:t>
            </w:r>
            <w:r w:rsidRPr="00DB583A">
              <w:rPr>
                <w:sz w:val="19"/>
                <w:szCs w:val="19"/>
              </w:rPr>
              <w:t xml:space="preserve"> as discussed above.  It is </w:t>
            </w:r>
            <w:r w:rsidR="003E5FD8" w:rsidRPr="00DB583A">
              <w:rPr>
                <w:sz w:val="19"/>
                <w:szCs w:val="19"/>
              </w:rPr>
              <w:t xml:space="preserve">also </w:t>
            </w:r>
            <w:r w:rsidRPr="00DB583A">
              <w:rPr>
                <w:sz w:val="19"/>
                <w:szCs w:val="19"/>
              </w:rPr>
              <w:t xml:space="preserve">probable that according to </w:t>
            </w:r>
            <w:r w:rsidRPr="00EC1AF4">
              <w:rPr>
                <w:rFonts w:asciiTheme="majorBidi" w:hAnsiTheme="majorBidi" w:cs="Times New Roman"/>
                <w:sz w:val="22"/>
                <w:szCs w:val="22"/>
                <w:rtl/>
              </w:rPr>
              <w:t>ר׳ עקיבא</w:t>
            </w:r>
            <w:r w:rsidRPr="00DB583A">
              <w:rPr>
                <w:sz w:val="19"/>
                <w:szCs w:val="19"/>
              </w:rPr>
              <w:t>,</w:t>
            </w:r>
            <w:r w:rsidR="00EC1AF4" w:rsidRPr="00EC1AF4">
              <w:rPr>
                <w:rFonts w:ascii="Cambria" w:hAnsi="Cambria"/>
                <w:b/>
                <w:bCs/>
                <w:i/>
                <w:iCs/>
                <w:sz w:val="26"/>
                <w:szCs w:val="26"/>
              </w:rPr>
              <w:t xml:space="preserve"> </w:t>
            </w:r>
            <w:r w:rsidR="00EC1AF4" w:rsidRPr="00EC1AF4">
              <w:rPr>
                <w:rFonts w:ascii="Cambria" w:hAnsi="Cambria"/>
                <w:b/>
                <w:bCs/>
                <w:i/>
                <w:iCs/>
              </w:rPr>
              <w:t>β</w:t>
            </w:r>
            <w:r w:rsidR="00EC1AF4" w:rsidRPr="00EC1AF4">
              <w:rPr>
                <w:rFonts w:ascii="Cambria" w:hAnsi="Cambria"/>
                <w:b/>
                <w:bCs/>
                <w:i/>
                <w:iCs/>
                <w:sz w:val="26"/>
                <w:szCs w:val="26"/>
              </w:rPr>
              <w:t xml:space="preserve"> </w:t>
            </w:r>
            <w:r w:rsidRPr="00DB583A">
              <w:rPr>
                <w:bCs/>
                <w:color w:val="000000"/>
                <w:sz w:val="19"/>
                <w:szCs w:val="19"/>
              </w:rPr>
              <w:t>would be forbidden to grab the water.  Since</w:t>
            </w:r>
            <w:r w:rsidRPr="006C5503">
              <w:rPr>
                <w:rFonts w:ascii="Cambria" w:hAnsi="Cambria"/>
                <w:b/>
                <w:bCs/>
                <w:i/>
                <w:iCs/>
                <w:sz w:val="26"/>
                <w:szCs w:val="26"/>
              </w:rPr>
              <w:t xml:space="preserve"> </w:t>
            </w:r>
            <w:r w:rsidRPr="00EC1AF4">
              <w:rPr>
                <w:rFonts w:ascii="Cambria" w:hAnsi="Cambria" w:cs="Calibri"/>
                <w:b/>
                <w:bCs/>
                <w:i/>
                <w:iCs/>
                <w:color w:val="000000"/>
                <w:sz w:val="22"/>
                <w:szCs w:val="22"/>
              </w:rPr>
              <w:t>α</w:t>
            </w:r>
            <w:r w:rsidRPr="006C5503">
              <w:rPr>
                <w:rFonts w:ascii="Cambria" w:hAnsi="Cambria"/>
                <w:b/>
                <w:bCs/>
                <w:i/>
                <w:iCs/>
                <w:sz w:val="26"/>
                <w:szCs w:val="26"/>
              </w:rPr>
              <w:t xml:space="preserve"> </w:t>
            </w:r>
            <w:r w:rsidRPr="00DB583A">
              <w:rPr>
                <w:rFonts w:cs="Arial Black"/>
                <w:bCs/>
                <w:sz w:val="19"/>
                <w:szCs w:val="19"/>
              </w:rPr>
              <w:t>is permitted to actively prevent</w:t>
            </w:r>
            <w:r w:rsidR="00EC1AF4" w:rsidRPr="00EC1AF4">
              <w:rPr>
                <w:rFonts w:ascii="Cambria" w:hAnsi="Cambria"/>
                <w:b/>
                <w:bCs/>
                <w:i/>
                <w:iCs/>
                <w:sz w:val="26"/>
                <w:szCs w:val="26"/>
              </w:rPr>
              <w:t xml:space="preserve"> </w:t>
            </w:r>
            <w:r w:rsidR="00EC1AF4" w:rsidRPr="00EC1AF4">
              <w:rPr>
                <w:rFonts w:ascii="Cambria" w:hAnsi="Cambria"/>
                <w:b/>
                <w:bCs/>
                <w:i/>
                <w:iCs/>
              </w:rPr>
              <w:t>β</w:t>
            </w:r>
            <w:r w:rsidR="00EC1AF4" w:rsidRPr="00EC1AF4">
              <w:rPr>
                <w:rFonts w:ascii="Cambria" w:hAnsi="Cambria"/>
                <w:b/>
                <w:bCs/>
                <w:i/>
                <w:iCs/>
                <w:sz w:val="26"/>
                <w:szCs w:val="26"/>
              </w:rPr>
              <w:t xml:space="preserve"> </w:t>
            </w:r>
            <w:r w:rsidRPr="00DB583A">
              <w:rPr>
                <w:rFonts w:cs="Arial Black"/>
                <w:bCs/>
                <w:sz w:val="19"/>
                <w:szCs w:val="19"/>
              </w:rPr>
              <w:t xml:space="preserve">from taking the water, therefore, the </w:t>
            </w:r>
            <w:r w:rsidRPr="00EC1AF4">
              <w:rPr>
                <w:rFonts w:asciiTheme="majorBidi" w:hAnsiTheme="majorBidi" w:cs="Times New Roman"/>
                <w:sz w:val="22"/>
                <w:szCs w:val="22"/>
                <w:rtl/>
              </w:rPr>
              <w:t>דין גזל</w:t>
            </w:r>
            <w:r w:rsidRPr="00DB583A">
              <w:rPr>
                <w:rFonts w:cs="Arial Black"/>
                <w:bCs/>
                <w:sz w:val="19"/>
                <w:szCs w:val="19"/>
              </w:rPr>
              <w:t xml:space="preserve"> will prohibit</w:t>
            </w:r>
            <w:r w:rsidR="00EC1AF4" w:rsidRPr="00EC1AF4">
              <w:rPr>
                <w:rFonts w:ascii="Cambria" w:hAnsi="Cambria"/>
                <w:b/>
                <w:bCs/>
                <w:i/>
                <w:iCs/>
                <w:sz w:val="26"/>
                <w:szCs w:val="26"/>
              </w:rPr>
              <w:t xml:space="preserve"> </w:t>
            </w:r>
            <w:r w:rsidR="00EC1AF4" w:rsidRPr="00EC1AF4">
              <w:rPr>
                <w:rFonts w:ascii="Cambria" w:hAnsi="Cambria"/>
                <w:b/>
                <w:bCs/>
                <w:i/>
                <w:iCs/>
              </w:rPr>
              <w:t>β</w:t>
            </w:r>
            <w:r w:rsidRPr="00DB583A">
              <w:rPr>
                <w:rFonts w:ascii="Cambria" w:hAnsi="Cambria"/>
                <w:b/>
                <w:bCs/>
                <w:i/>
                <w:iCs/>
                <w:sz w:val="19"/>
                <w:szCs w:val="19"/>
              </w:rPr>
              <w:t xml:space="preserve"> </w:t>
            </w:r>
            <w:r w:rsidRPr="00DB583A">
              <w:rPr>
                <w:rFonts w:cs="Arial Black"/>
                <w:bCs/>
                <w:sz w:val="19"/>
                <w:szCs w:val="19"/>
              </w:rPr>
              <w:t>from taking it.  Even though the</w:t>
            </w:r>
            <w:r w:rsidR="003E5FD8" w:rsidRPr="00DB583A">
              <w:rPr>
                <w:rFonts w:cs="Arial Black"/>
                <w:bCs/>
                <w:sz w:val="19"/>
                <w:szCs w:val="19"/>
              </w:rPr>
              <w:t xml:space="preserve"> </w:t>
            </w:r>
            <w:r w:rsidRPr="00EC1AF4">
              <w:rPr>
                <w:rFonts w:asciiTheme="majorBidi" w:hAnsiTheme="majorBidi" w:cs="Times New Roman"/>
                <w:sz w:val="22"/>
                <w:szCs w:val="22"/>
                <w:rtl/>
              </w:rPr>
              <w:t>דין גזל</w:t>
            </w:r>
            <w:r w:rsidRPr="00EC1AF4">
              <w:rPr>
                <w:rFonts w:cs="Arial Black"/>
                <w:bCs/>
                <w:sz w:val="22"/>
                <w:szCs w:val="22"/>
              </w:rPr>
              <w:t xml:space="preserve"> </w:t>
            </w:r>
            <w:r w:rsidRPr="00DB583A">
              <w:rPr>
                <w:rFonts w:cs="Arial Black"/>
                <w:bCs/>
                <w:sz w:val="19"/>
                <w:szCs w:val="19"/>
              </w:rPr>
              <w:t xml:space="preserve">generally is pushed aside for </w:t>
            </w:r>
            <w:r w:rsidRPr="00EC1AF4">
              <w:rPr>
                <w:rFonts w:cs="Times New Roman"/>
                <w:b/>
                <w:sz w:val="22"/>
                <w:szCs w:val="22"/>
                <w:rtl/>
              </w:rPr>
              <w:t>פקו״נ</w:t>
            </w:r>
            <w:r w:rsidRPr="00DB583A">
              <w:rPr>
                <w:rFonts w:cs="Arial Black"/>
                <w:bCs/>
                <w:sz w:val="19"/>
                <w:szCs w:val="19"/>
              </w:rPr>
              <w:t xml:space="preserve">, however, this is a </w:t>
            </w:r>
            <w:r w:rsidR="00B02CAC" w:rsidRPr="00DB583A">
              <w:rPr>
                <w:rFonts w:cs="Arial Black"/>
                <w:bCs/>
                <w:sz w:val="19"/>
                <w:szCs w:val="19"/>
              </w:rPr>
              <w:t xml:space="preserve">situation of </w:t>
            </w:r>
            <w:r w:rsidR="00B02CAC" w:rsidRPr="00DB583A">
              <w:rPr>
                <w:rFonts w:cs="Calibri"/>
                <w:sz w:val="19"/>
                <w:szCs w:val="19"/>
              </w:rPr>
              <w:t>“</w:t>
            </w:r>
            <w:r w:rsidR="00B02CAC" w:rsidRPr="00EC1AF4">
              <w:rPr>
                <w:rFonts w:ascii="Times New Roman" w:hAnsi="Times New Roman" w:cs="Times New Roman"/>
                <w:sz w:val="22"/>
                <w:szCs w:val="22"/>
                <w:rtl/>
              </w:rPr>
              <w:t>תרתי</w:t>
            </w:r>
            <w:r w:rsidR="00B02CAC" w:rsidRPr="00DB583A">
              <w:rPr>
                <w:rFonts w:asciiTheme="minorHAnsi" w:hAnsiTheme="minorHAnsi" w:cstheme="minorHAnsi"/>
                <w:sz w:val="19"/>
                <w:szCs w:val="19"/>
              </w:rPr>
              <w:t>”</w:t>
            </w:r>
            <w:r w:rsidRPr="00DB583A">
              <w:rPr>
                <w:rFonts w:asciiTheme="minorHAnsi" w:hAnsiTheme="minorHAnsi" w:cstheme="minorHAnsi"/>
                <w:bCs/>
                <w:sz w:val="19"/>
                <w:szCs w:val="19"/>
              </w:rPr>
              <w:t xml:space="preserve"> </w:t>
            </w:r>
            <w:r w:rsidR="00B02CAC" w:rsidRPr="00DB583A">
              <w:rPr>
                <w:rFonts w:asciiTheme="minorHAnsi" w:hAnsiTheme="minorHAnsi" w:cstheme="minorHAnsi"/>
                <w:bCs/>
                <w:sz w:val="19"/>
                <w:szCs w:val="19"/>
              </w:rPr>
              <w:t>(</w:t>
            </w:r>
            <w:r w:rsidR="009B5AC9" w:rsidRPr="00DB583A">
              <w:rPr>
                <w:rFonts w:cs="Arial Black"/>
                <w:bCs/>
                <w:sz w:val="19"/>
                <w:szCs w:val="19"/>
              </w:rPr>
              <w:t>loss of</w:t>
            </w:r>
            <w:r w:rsidR="00EC1AF4" w:rsidRPr="00EC1AF4">
              <w:rPr>
                <w:rFonts w:ascii="Cambria" w:hAnsi="Cambria"/>
                <w:b/>
                <w:bCs/>
                <w:i/>
                <w:iCs/>
                <w:sz w:val="26"/>
                <w:szCs w:val="26"/>
              </w:rPr>
              <w:t xml:space="preserve"> </w:t>
            </w:r>
            <w:r w:rsidR="009B5AC9" w:rsidRPr="00EC1AF4">
              <w:rPr>
                <w:rFonts w:ascii="Cambria" w:hAnsi="Cambria" w:cs="Calibri"/>
                <w:b/>
                <w:bCs/>
                <w:i/>
                <w:iCs/>
                <w:color w:val="000000"/>
                <w:sz w:val="22"/>
                <w:szCs w:val="22"/>
              </w:rPr>
              <w:t>α</w:t>
            </w:r>
            <w:r w:rsidR="009B5AC9" w:rsidRPr="00DB583A">
              <w:rPr>
                <w:rFonts w:cs="Arial Black"/>
                <w:bCs/>
                <w:i/>
                <w:iCs/>
                <w:sz w:val="19"/>
                <w:szCs w:val="19"/>
              </w:rPr>
              <w:t xml:space="preserve">’s </w:t>
            </w:r>
            <w:r w:rsidR="009B5AC9" w:rsidRPr="00DB583A">
              <w:rPr>
                <w:rFonts w:cs="Arial Black"/>
                <w:bCs/>
                <w:sz w:val="19"/>
                <w:szCs w:val="19"/>
              </w:rPr>
              <w:t>life</w:t>
            </w:r>
            <w:r w:rsidR="009B5AC9" w:rsidRPr="00DB583A">
              <w:rPr>
                <w:rFonts w:cs="Arial Black"/>
                <w:bCs/>
                <w:i/>
                <w:iCs/>
                <w:sz w:val="19"/>
                <w:szCs w:val="19"/>
              </w:rPr>
              <w:t xml:space="preserve"> </w:t>
            </w:r>
            <w:r w:rsidR="009B5AC9" w:rsidRPr="00DB583A">
              <w:rPr>
                <w:rFonts w:cs="Arial Black"/>
                <w:bCs/>
                <w:sz w:val="19"/>
                <w:szCs w:val="19"/>
              </w:rPr>
              <w:t>and</w:t>
            </w:r>
            <w:r w:rsidR="00EC1AF4" w:rsidRPr="00EC1AF4">
              <w:rPr>
                <w:rFonts w:ascii="Cambria" w:hAnsi="Cambria"/>
                <w:b/>
                <w:bCs/>
                <w:i/>
                <w:iCs/>
                <w:sz w:val="26"/>
                <w:szCs w:val="26"/>
              </w:rPr>
              <w:t xml:space="preserve"> </w:t>
            </w:r>
            <w:r w:rsidR="00EC1AF4" w:rsidRPr="00EC1AF4">
              <w:rPr>
                <w:rFonts w:ascii="Cambria" w:hAnsi="Cambria"/>
                <w:b/>
                <w:bCs/>
                <w:i/>
                <w:iCs/>
              </w:rPr>
              <w:t>β</w:t>
            </w:r>
            <w:r w:rsidR="009B5AC9" w:rsidRPr="00DB583A">
              <w:rPr>
                <w:rFonts w:cs="Arial Black"/>
                <w:bCs/>
                <w:i/>
                <w:iCs/>
                <w:sz w:val="19"/>
                <w:szCs w:val="19"/>
              </w:rPr>
              <w:t xml:space="preserve">’s </w:t>
            </w:r>
            <w:r w:rsidR="009B5AC9" w:rsidRPr="00EC1AF4">
              <w:rPr>
                <w:rFonts w:asciiTheme="majorBidi" w:hAnsiTheme="majorBidi" w:cstheme="majorBidi"/>
                <w:sz w:val="22"/>
                <w:szCs w:val="22"/>
                <w:rtl/>
              </w:rPr>
              <w:t>עבירה</w:t>
            </w:r>
            <w:r w:rsidR="009B5AC9" w:rsidRPr="00DB583A">
              <w:rPr>
                <w:rFonts w:cs="Arial Black"/>
                <w:bCs/>
                <w:sz w:val="19"/>
                <w:szCs w:val="19"/>
              </w:rPr>
              <w:t xml:space="preserve"> of </w:t>
            </w:r>
            <w:r w:rsidR="009B5AC9" w:rsidRPr="00EC1AF4">
              <w:rPr>
                <w:rFonts w:asciiTheme="majorBidi" w:hAnsiTheme="majorBidi" w:cs="Times New Roman"/>
                <w:sz w:val="22"/>
                <w:szCs w:val="22"/>
                <w:rtl/>
              </w:rPr>
              <w:t>גזל</w:t>
            </w:r>
            <w:r w:rsidRPr="00DB583A">
              <w:rPr>
                <w:rFonts w:asciiTheme="minorHAnsi" w:hAnsiTheme="minorHAnsi" w:cstheme="minorHAnsi"/>
                <w:bCs/>
                <w:sz w:val="19"/>
                <w:szCs w:val="19"/>
              </w:rPr>
              <w:t xml:space="preserve">, </w:t>
            </w:r>
            <w:r w:rsidRPr="00DB583A">
              <w:rPr>
                <w:rFonts w:cs="Arial Black"/>
                <w:bCs/>
                <w:sz w:val="19"/>
                <w:szCs w:val="19"/>
              </w:rPr>
              <w:t>if</w:t>
            </w:r>
            <w:r w:rsidR="00EC1AF4" w:rsidRPr="00EC1AF4">
              <w:rPr>
                <w:rFonts w:ascii="Cambria" w:hAnsi="Cambria"/>
                <w:b/>
                <w:bCs/>
                <w:i/>
                <w:iCs/>
                <w:sz w:val="26"/>
                <w:szCs w:val="26"/>
              </w:rPr>
              <w:t xml:space="preserve"> </w:t>
            </w:r>
            <w:r w:rsidR="00EC1AF4" w:rsidRPr="00EC1AF4">
              <w:rPr>
                <w:rFonts w:ascii="Cambria" w:hAnsi="Cambria"/>
                <w:b/>
                <w:bCs/>
                <w:i/>
                <w:iCs/>
              </w:rPr>
              <w:t>β</w:t>
            </w:r>
            <w:r w:rsidRPr="00DB583A">
              <w:rPr>
                <w:rFonts w:ascii="Cambria" w:hAnsi="Cambria"/>
                <w:b/>
                <w:bCs/>
                <w:i/>
                <w:iCs/>
                <w:sz w:val="19"/>
                <w:szCs w:val="19"/>
              </w:rPr>
              <w:t xml:space="preserve"> </w:t>
            </w:r>
            <w:r w:rsidRPr="00DB583A">
              <w:rPr>
                <w:rFonts w:cs="Arial Black"/>
                <w:bCs/>
                <w:sz w:val="19"/>
                <w:szCs w:val="19"/>
              </w:rPr>
              <w:t>takes the water</w:t>
            </w:r>
            <w:r w:rsidR="009B5AC9" w:rsidRPr="00DB583A">
              <w:rPr>
                <w:rFonts w:cs="Arial Black"/>
                <w:bCs/>
                <w:sz w:val="19"/>
                <w:szCs w:val="19"/>
              </w:rPr>
              <w:t>), versus</w:t>
            </w:r>
            <w:r w:rsidR="00AC73FC" w:rsidRPr="00DB583A">
              <w:rPr>
                <w:rFonts w:cs="Arial Black"/>
                <w:bCs/>
                <w:sz w:val="19"/>
                <w:szCs w:val="19"/>
              </w:rPr>
              <w:t xml:space="preserve"> </w:t>
            </w:r>
            <w:r w:rsidR="00AC73FC" w:rsidRPr="00DB583A">
              <w:rPr>
                <w:rFonts w:cs="Calibri"/>
                <w:sz w:val="19"/>
                <w:szCs w:val="19"/>
              </w:rPr>
              <w:t>“</w:t>
            </w:r>
            <w:r w:rsidR="00AC73FC" w:rsidRPr="00EC1AF4">
              <w:rPr>
                <w:rFonts w:ascii="Times New Roman" w:hAnsi="Times New Roman" w:cs="Times New Roman"/>
                <w:sz w:val="22"/>
                <w:szCs w:val="22"/>
                <w:rtl/>
              </w:rPr>
              <w:t>חדא</w:t>
            </w:r>
            <w:r w:rsidR="00AC73FC" w:rsidRPr="00DB583A">
              <w:rPr>
                <w:rFonts w:asciiTheme="minorHAnsi" w:hAnsiTheme="minorHAnsi" w:cstheme="minorHAnsi"/>
                <w:sz w:val="19"/>
                <w:szCs w:val="19"/>
              </w:rPr>
              <w:t>” (</w:t>
            </w:r>
            <w:r w:rsidR="00AC73FC" w:rsidRPr="00DB583A">
              <w:rPr>
                <w:rFonts w:cs="Arial Black"/>
                <w:bCs/>
                <w:sz w:val="19"/>
                <w:szCs w:val="19"/>
              </w:rPr>
              <w:t>loss of</w:t>
            </w:r>
            <w:r w:rsidR="00EC1AF4" w:rsidRPr="00EC1AF4">
              <w:rPr>
                <w:rFonts w:ascii="Cambria" w:hAnsi="Cambria"/>
                <w:b/>
                <w:bCs/>
                <w:i/>
                <w:iCs/>
                <w:sz w:val="26"/>
                <w:szCs w:val="26"/>
              </w:rPr>
              <w:t xml:space="preserve"> </w:t>
            </w:r>
            <w:r w:rsidR="00EC1AF4" w:rsidRPr="00EC1AF4">
              <w:rPr>
                <w:rFonts w:ascii="Cambria" w:hAnsi="Cambria"/>
                <w:b/>
                <w:bCs/>
                <w:i/>
                <w:iCs/>
              </w:rPr>
              <w:t>β</w:t>
            </w:r>
            <w:r w:rsidR="00AC73FC" w:rsidRPr="00DB583A">
              <w:rPr>
                <w:rFonts w:cs="Arial Black"/>
                <w:bCs/>
                <w:i/>
                <w:iCs/>
                <w:sz w:val="19"/>
                <w:szCs w:val="19"/>
              </w:rPr>
              <w:t xml:space="preserve">’s </w:t>
            </w:r>
            <w:r w:rsidR="00AC73FC" w:rsidRPr="00DB583A">
              <w:rPr>
                <w:rFonts w:cs="Arial Black"/>
                <w:bCs/>
                <w:sz w:val="19"/>
                <w:szCs w:val="19"/>
              </w:rPr>
              <w:t xml:space="preserve">life without an </w:t>
            </w:r>
            <w:r w:rsidR="00AC73FC" w:rsidRPr="00EC1AF4">
              <w:rPr>
                <w:rFonts w:asciiTheme="majorBidi" w:hAnsiTheme="majorBidi" w:cstheme="majorBidi"/>
                <w:sz w:val="22"/>
                <w:szCs w:val="22"/>
                <w:rtl/>
              </w:rPr>
              <w:t>עבירה</w:t>
            </w:r>
            <w:r w:rsidR="00AC73FC" w:rsidRPr="00DB583A">
              <w:rPr>
                <w:rFonts w:cs="Arial Black"/>
                <w:bCs/>
                <w:sz w:val="19"/>
                <w:szCs w:val="19"/>
              </w:rPr>
              <w:t>,</w:t>
            </w:r>
            <w:r w:rsidR="00D87284" w:rsidRPr="00DB583A">
              <w:rPr>
                <w:rFonts w:cs="Arial Black"/>
                <w:bCs/>
                <w:sz w:val="19"/>
                <w:szCs w:val="19"/>
              </w:rPr>
              <w:t xml:space="preserve"> </w:t>
            </w:r>
            <w:r w:rsidRPr="00DB583A">
              <w:rPr>
                <w:rFonts w:cs="Arial Black"/>
                <w:bCs/>
                <w:sz w:val="19"/>
                <w:szCs w:val="19"/>
              </w:rPr>
              <w:t>if</w:t>
            </w:r>
            <w:r w:rsidRPr="00EC1AF4">
              <w:rPr>
                <w:rFonts w:ascii="Cambria" w:hAnsi="Cambria"/>
                <w:b/>
                <w:bCs/>
                <w:i/>
                <w:iCs/>
                <w:sz w:val="26"/>
                <w:szCs w:val="26"/>
              </w:rPr>
              <w:t xml:space="preserve"> </w:t>
            </w:r>
            <w:r w:rsidR="00EC1AF4" w:rsidRPr="00EC1AF4">
              <w:rPr>
                <w:rFonts w:ascii="Cambria" w:hAnsi="Cambria"/>
                <w:b/>
                <w:bCs/>
                <w:i/>
                <w:iCs/>
              </w:rPr>
              <w:t>β</w:t>
            </w:r>
            <w:r w:rsidR="00EC1AF4" w:rsidRPr="00EC1AF4">
              <w:rPr>
                <w:rFonts w:ascii="Cambria" w:hAnsi="Cambria"/>
                <w:b/>
                <w:bCs/>
                <w:i/>
                <w:iCs/>
                <w:sz w:val="26"/>
                <w:szCs w:val="26"/>
              </w:rPr>
              <w:t xml:space="preserve"> </w:t>
            </w:r>
            <w:r w:rsidRPr="00DB583A">
              <w:rPr>
                <w:rFonts w:cs="Arial Black"/>
                <w:bCs/>
                <w:sz w:val="19"/>
                <w:szCs w:val="19"/>
              </w:rPr>
              <w:t>does not take the water</w:t>
            </w:r>
            <w:r w:rsidR="00D87284" w:rsidRPr="00DB583A">
              <w:rPr>
                <w:rFonts w:cs="Arial Black"/>
                <w:bCs/>
                <w:sz w:val="19"/>
                <w:szCs w:val="19"/>
              </w:rPr>
              <w:t xml:space="preserve">).  </w:t>
            </w:r>
            <w:r w:rsidRPr="00DB583A">
              <w:rPr>
                <w:rFonts w:cs="Arial Black"/>
                <w:bCs/>
                <w:sz w:val="19"/>
                <w:szCs w:val="19"/>
              </w:rPr>
              <w:t>The</w:t>
            </w:r>
            <w:r w:rsidRPr="00EC1AF4">
              <w:rPr>
                <w:rFonts w:asciiTheme="majorBidi" w:hAnsiTheme="majorBidi" w:cs="Times New Roman"/>
                <w:sz w:val="22"/>
                <w:szCs w:val="22"/>
                <w:rtl/>
              </w:rPr>
              <w:t>מהרש</w:t>
            </w:r>
            <w:r w:rsidRPr="00EC1AF4">
              <w:rPr>
                <w:rFonts w:asciiTheme="minorHAnsi" w:hAnsiTheme="minorHAnsi" w:cstheme="minorHAnsi"/>
                <w:rtl/>
              </w:rPr>
              <w:t>"</w:t>
            </w:r>
            <w:proofErr w:type="gramStart"/>
            <w:r w:rsidRPr="00EC1AF4">
              <w:rPr>
                <w:rFonts w:asciiTheme="majorBidi" w:hAnsiTheme="majorBidi" w:cs="Times New Roman"/>
                <w:sz w:val="22"/>
                <w:szCs w:val="22"/>
                <w:rtl/>
              </w:rPr>
              <w:t>א</w:t>
            </w:r>
            <w:r w:rsidRPr="00DB583A">
              <w:rPr>
                <w:rFonts w:asciiTheme="majorBidi" w:hAnsiTheme="majorBidi" w:cs="Times New Roman"/>
                <w:sz w:val="19"/>
                <w:szCs w:val="19"/>
                <w:rtl/>
              </w:rPr>
              <w:t xml:space="preserve"> </w:t>
            </w:r>
            <w:r w:rsidRPr="00DB583A">
              <w:rPr>
                <w:rFonts w:cs="Arial Black"/>
                <w:bCs/>
                <w:sz w:val="19"/>
                <w:szCs w:val="19"/>
              </w:rPr>
              <w:t xml:space="preserve"> states</w:t>
            </w:r>
            <w:proofErr w:type="gramEnd"/>
            <w:r w:rsidRPr="00DB583A">
              <w:rPr>
                <w:rFonts w:cs="Arial Black"/>
                <w:bCs/>
                <w:sz w:val="19"/>
                <w:szCs w:val="19"/>
              </w:rPr>
              <w:t xml:space="preserve"> if the water is jointly owned by both</w:t>
            </w:r>
            <w:r w:rsidR="005946BC" w:rsidRPr="00DB583A">
              <w:rPr>
                <w:rFonts w:cs="Arial Black"/>
                <w:bCs/>
                <w:sz w:val="19"/>
                <w:szCs w:val="19"/>
              </w:rPr>
              <w:t xml:space="preserve"> people</w:t>
            </w:r>
            <w:r w:rsidR="000507DD" w:rsidRPr="00DB583A">
              <w:rPr>
                <w:rFonts w:cs="Arial Black"/>
                <w:bCs/>
                <w:sz w:val="19"/>
                <w:szCs w:val="19"/>
              </w:rPr>
              <w:t xml:space="preserve">, </w:t>
            </w:r>
            <w:r w:rsidRPr="00EC1AF4">
              <w:rPr>
                <w:rFonts w:asciiTheme="majorBidi" w:hAnsiTheme="majorBidi" w:cs="Times New Roman"/>
                <w:sz w:val="22"/>
                <w:szCs w:val="22"/>
                <w:rtl/>
              </w:rPr>
              <w:t>ר׳ עקיבא</w:t>
            </w:r>
            <w:r w:rsidRPr="00DB583A">
              <w:rPr>
                <w:sz w:val="19"/>
                <w:szCs w:val="19"/>
              </w:rPr>
              <w:t xml:space="preserve"> </w:t>
            </w:r>
            <w:r w:rsidRPr="00DB583A">
              <w:rPr>
                <w:rFonts w:cs="Arial Black"/>
                <w:bCs/>
                <w:sz w:val="19"/>
                <w:szCs w:val="19"/>
              </w:rPr>
              <w:t xml:space="preserve">will agree with </w:t>
            </w:r>
            <w:r w:rsidRPr="00EC1AF4">
              <w:rPr>
                <w:rFonts w:asciiTheme="majorBidi" w:hAnsiTheme="majorBidi" w:cs="Times New Roman"/>
                <w:color w:val="000000"/>
                <w:sz w:val="22"/>
                <w:szCs w:val="22"/>
                <w:rtl/>
              </w:rPr>
              <w:t>ב</w:t>
            </w:r>
            <w:r w:rsidRPr="00EC1AF4">
              <w:rPr>
                <w:rFonts w:ascii="Times New Roman" w:hAnsi="Times New Roman" w:cs="Times New Roman"/>
                <w:sz w:val="22"/>
                <w:szCs w:val="22"/>
                <w:rtl/>
              </w:rPr>
              <w:t>ן פטורא</w:t>
            </w:r>
            <w:r w:rsidRPr="00DB583A">
              <w:rPr>
                <w:rFonts w:cs="Arial Black"/>
                <w:bCs/>
                <w:sz w:val="19"/>
                <w:szCs w:val="19"/>
              </w:rPr>
              <w:t xml:space="preserve"> that both must drink.  It is clear that </w:t>
            </w:r>
            <w:r w:rsidRPr="00EC1AF4">
              <w:rPr>
                <w:rFonts w:asciiTheme="majorBidi" w:hAnsiTheme="majorBidi" w:cs="Times New Roman"/>
                <w:sz w:val="22"/>
                <w:szCs w:val="22"/>
                <w:rtl/>
              </w:rPr>
              <w:t>מהרש</w:t>
            </w:r>
            <w:r w:rsidRPr="00EC1AF4">
              <w:rPr>
                <w:rFonts w:asciiTheme="minorHAnsi" w:hAnsiTheme="minorHAnsi" w:cstheme="minorHAnsi"/>
                <w:rtl/>
              </w:rPr>
              <w:t>"</w:t>
            </w:r>
            <w:proofErr w:type="gramStart"/>
            <w:r w:rsidRPr="00EC1AF4">
              <w:rPr>
                <w:rFonts w:asciiTheme="majorBidi" w:hAnsiTheme="majorBidi" w:cs="Times New Roman"/>
                <w:sz w:val="22"/>
                <w:szCs w:val="22"/>
                <w:rtl/>
              </w:rPr>
              <w:t>א</w:t>
            </w:r>
            <w:r w:rsidRPr="00DB583A">
              <w:rPr>
                <w:rFonts w:cs="Arial Black"/>
                <w:bCs/>
                <w:sz w:val="19"/>
                <w:szCs w:val="19"/>
              </w:rPr>
              <w:t>‘</w:t>
            </w:r>
            <w:proofErr w:type="gramEnd"/>
            <w:r w:rsidRPr="00DB583A">
              <w:rPr>
                <w:rFonts w:cs="Arial Black"/>
                <w:bCs/>
                <w:sz w:val="19"/>
                <w:szCs w:val="19"/>
              </w:rPr>
              <w:t xml:space="preserve">s intended application is even </w:t>
            </w:r>
            <w:r w:rsidR="000507DD" w:rsidRPr="00DB583A">
              <w:rPr>
                <w:rFonts w:cs="Arial Black"/>
                <w:bCs/>
                <w:sz w:val="19"/>
                <w:szCs w:val="19"/>
              </w:rPr>
              <w:t xml:space="preserve">in </w:t>
            </w:r>
            <w:r w:rsidRPr="00DB583A">
              <w:rPr>
                <w:rFonts w:cs="Arial Black"/>
                <w:bCs/>
                <w:sz w:val="19"/>
                <w:szCs w:val="19"/>
              </w:rPr>
              <w:t xml:space="preserve">a situation where the water is held by one of them.  His reasoning is that [if one of them would take all the water for himself], it would be </w:t>
            </w:r>
            <w:r w:rsidRPr="00DB583A">
              <w:rPr>
                <w:rFonts w:cs="Calibri"/>
                <w:sz w:val="19"/>
                <w:szCs w:val="19"/>
              </w:rPr>
              <w:t>“</w:t>
            </w:r>
            <w:r w:rsidRPr="00EC1AF4">
              <w:rPr>
                <w:rFonts w:ascii="Times New Roman" w:hAnsi="Times New Roman" w:cs="Times New Roman"/>
                <w:sz w:val="22"/>
                <w:szCs w:val="22"/>
                <w:rtl/>
              </w:rPr>
              <w:t>תרתי</w:t>
            </w:r>
            <w:r w:rsidRPr="00DB583A">
              <w:rPr>
                <w:rFonts w:asciiTheme="minorHAnsi" w:hAnsiTheme="minorHAnsi" w:cstheme="minorHAnsi"/>
                <w:sz w:val="19"/>
                <w:szCs w:val="19"/>
              </w:rPr>
              <w:t>” (</w:t>
            </w:r>
            <w:r w:rsidRPr="00DB583A">
              <w:rPr>
                <w:rFonts w:cs="Arial Black"/>
                <w:bCs/>
                <w:sz w:val="19"/>
                <w:szCs w:val="19"/>
              </w:rPr>
              <w:t>loss of a life</w:t>
            </w:r>
            <w:r w:rsidRPr="00DB583A">
              <w:rPr>
                <w:rFonts w:cs="Arial Black"/>
                <w:bCs/>
                <w:i/>
                <w:iCs/>
                <w:sz w:val="19"/>
                <w:szCs w:val="19"/>
              </w:rPr>
              <w:t xml:space="preserve"> </w:t>
            </w:r>
            <w:r w:rsidRPr="00DB583A">
              <w:rPr>
                <w:rFonts w:cs="Arial Black"/>
                <w:bCs/>
                <w:sz w:val="19"/>
                <w:szCs w:val="19"/>
              </w:rPr>
              <w:t>and the</w:t>
            </w:r>
            <w:r w:rsidR="005946BC" w:rsidRPr="00DB583A">
              <w:rPr>
                <w:rFonts w:cs="Arial Black"/>
                <w:bCs/>
                <w:i/>
                <w:iCs/>
                <w:sz w:val="19"/>
                <w:szCs w:val="19"/>
              </w:rPr>
              <w:t xml:space="preserve"> </w:t>
            </w:r>
            <w:r w:rsidR="005946BC" w:rsidRPr="00EC1AF4">
              <w:rPr>
                <w:rFonts w:asciiTheme="majorBidi" w:hAnsiTheme="majorBidi" w:cstheme="majorBidi"/>
                <w:sz w:val="22"/>
                <w:szCs w:val="22"/>
                <w:rtl/>
              </w:rPr>
              <w:t>עבירה</w:t>
            </w:r>
            <w:r w:rsidR="005946BC" w:rsidRPr="00DB583A">
              <w:rPr>
                <w:rFonts w:cs="Arial Black"/>
                <w:bCs/>
                <w:sz w:val="19"/>
                <w:szCs w:val="19"/>
              </w:rPr>
              <w:t xml:space="preserve"> of </w:t>
            </w:r>
            <w:r w:rsidR="005946BC" w:rsidRPr="00EC1AF4">
              <w:rPr>
                <w:rFonts w:asciiTheme="majorBidi" w:hAnsiTheme="majorBidi" w:cs="Times New Roman"/>
                <w:sz w:val="22"/>
                <w:szCs w:val="22"/>
                <w:rtl/>
              </w:rPr>
              <w:t>גזל</w:t>
            </w:r>
            <w:r w:rsidRPr="00DB583A">
              <w:rPr>
                <w:rFonts w:asciiTheme="minorHAnsi" w:hAnsiTheme="minorHAnsi" w:cstheme="minorHAnsi"/>
                <w:sz w:val="19"/>
                <w:szCs w:val="19"/>
              </w:rPr>
              <w:t>)</w:t>
            </w:r>
            <w:r w:rsidRPr="00DB583A">
              <w:rPr>
                <w:rFonts w:asciiTheme="minorHAnsi" w:hAnsiTheme="minorHAnsi" w:cstheme="minorHAnsi"/>
                <w:bCs/>
                <w:sz w:val="19"/>
                <w:szCs w:val="19"/>
              </w:rPr>
              <w:t>,</w:t>
            </w:r>
            <w:r w:rsidRPr="00DB583A">
              <w:rPr>
                <w:rFonts w:cs="Arial Black"/>
                <w:bCs/>
                <w:sz w:val="19"/>
                <w:szCs w:val="19"/>
              </w:rPr>
              <w:t xml:space="preserve"> versus </w:t>
            </w:r>
            <w:r w:rsidRPr="00DB583A">
              <w:rPr>
                <w:rFonts w:cs="Calibri"/>
                <w:sz w:val="19"/>
                <w:szCs w:val="19"/>
              </w:rPr>
              <w:t>“</w:t>
            </w:r>
            <w:r w:rsidRPr="00EC1AF4">
              <w:rPr>
                <w:rFonts w:ascii="Times New Roman" w:hAnsi="Times New Roman" w:cs="Times New Roman"/>
                <w:sz w:val="22"/>
                <w:szCs w:val="22"/>
                <w:rtl/>
              </w:rPr>
              <w:t>חדא</w:t>
            </w:r>
            <w:r w:rsidRPr="00DB583A">
              <w:rPr>
                <w:rFonts w:asciiTheme="minorHAnsi" w:hAnsiTheme="minorHAnsi" w:cstheme="minorHAnsi"/>
                <w:sz w:val="19"/>
                <w:szCs w:val="19"/>
              </w:rPr>
              <w:t xml:space="preserve">” </w:t>
            </w:r>
            <w:r w:rsidRPr="00DB583A">
              <w:rPr>
                <w:rFonts w:cs="Arial Black"/>
                <w:bCs/>
                <w:sz w:val="19"/>
                <w:szCs w:val="19"/>
              </w:rPr>
              <w:t xml:space="preserve">(loss of lives without an </w:t>
            </w:r>
            <w:r w:rsidRPr="00EC1AF4">
              <w:rPr>
                <w:rFonts w:asciiTheme="majorBidi" w:hAnsiTheme="majorBidi" w:cstheme="majorBidi"/>
                <w:sz w:val="22"/>
                <w:szCs w:val="22"/>
                <w:rtl/>
              </w:rPr>
              <w:t>עבירה</w:t>
            </w:r>
            <w:r w:rsidR="00CD7B26" w:rsidRPr="00DB583A">
              <w:rPr>
                <w:rFonts w:cs="Arial Black"/>
                <w:bCs/>
                <w:sz w:val="19"/>
                <w:szCs w:val="19"/>
              </w:rPr>
              <w:t xml:space="preserve">, if both drink) </w:t>
            </w:r>
            <w:r w:rsidRPr="00DB583A">
              <w:rPr>
                <w:rFonts w:cs="Arial Black"/>
                <w:bCs/>
                <w:sz w:val="19"/>
                <w:szCs w:val="19"/>
              </w:rPr>
              <w:t>as I have explained.</w:t>
            </w:r>
            <w:r w:rsidRPr="00DF666F">
              <w:rPr>
                <w:rFonts w:cs="Arial Black"/>
                <w:bCs/>
                <w:sz w:val="19"/>
                <w:szCs w:val="19"/>
              </w:rPr>
              <w:t xml:space="preserve">  </w:t>
            </w:r>
          </w:p>
          <w:p w14:paraId="5F557E7B" w14:textId="77777777" w:rsidR="00E51670" w:rsidRPr="00BA6EF6" w:rsidRDefault="00E51670" w:rsidP="00EC1AF4">
            <w:pPr>
              <w:pBdr>
                <w:bottom w:val="dotted" w:sz="4" w:space="1" w:color="auto"/>
              </w:pBdr>
              <w:spacing w:line="300" w:lineRule="auto"/>
              <w:ind w:right="71"/>
              <w:rPr>
                <w:rFonts w:cs="Arial Black"/>
                <w:bCs/>
                <w:u w:val="dotted"/>
              </w:rPr>
            </w:pPr>
            <w:r>
              <w:rPr>
                <w:rFonts w:cs="Arial Black"/>
                <w:bCs/>
                <w:u w:val="dotted"/>
              </w:rPr>
              <w:t xml:space="preserve">   </w:t>
            </w:r>
            <w:r w:rsidRPr="00BA6EF6">
              <w:rPr>
                <w:rFonts w:cs="Arial Black"/>
                <w:bCs/>
                <w:u w:val="dotted"/>
              </w:rPr>
              <w:t xml:space="preserve">                                                                                                                          </w:t>
            </w:r>
          </w:p>
          <w:p w14:paraId="27D7DAB8" w14:textId="0EF8644C" w:rsidR="005914D5" w:rsidRPr="00DF666F" w:rsidRDefault="001531DF" w:rsidP="00EC1AF4">
            <w:pPr>
              <w:spacing w:before="120" w:line="300" w:lineRule="auto"/>
              <w:ind w:right="71"/>
              <w:rPr>
                <w:bCs/>
                <w:color w:val="000000"/>
                <w:sz w:val="19"/>
                <w:szCs w:val="19"/>
                <w:rtl/>
              </w:rPr>
            </w:pPr>
            <w:r w:rsidRPr="00AA64D8">
              <w:rPr>
                <w:bCs/>
                <w:color w:val="000000"/>
                <w:sz w:val="18"/>
                <w:szCs w:val="18"/>
              </w:rPr>
              <w:t>[In the case where</w:t>
            </w:r>
            <w:r w:rsidR="00EC1AF4" w:rsidRPr="00EC1AF4">
              <w:rPr>
                <w:rFonts w:ascii="Cambria" w:hAnsi="Cambria"/>
                <w:b/>
                <w:bCs/>
                <w:i/>
                <w:iCs/>
                <w:sz w:val="26"/>
                <w:szCs w:val="26"/>
              </w:rPr>
              <w:t xml:space="preserve"> </w:t>
            </w:r>
            <w:r w:rsidR="00677AC1" w:rsidRPr="0098550E">
              <w:rPr>
                <w:rFonts w:ascii="Cambria" w:hAnsi="Cambria" w:cs="Calibri"/>
                <w:b/>
                <w:bCs/>
                <w:i/>
                <w:iCs/>
                <w:color w:val="000000"/>
                <w:sz w:val="21"/>
                <w:szCs w:val="21"/>
              </w:rPr>
              <w:t>α</w:t>
            </w:r>
            <w:r w:rsidR="00EC1AF4" w:rsidRPr="00EC1AF4">
              <w:rPr>
                <w:rFonts w:ascii="Cambria" w:hAnsi="Cambria"/>
                <w:b/>
                <w:bCs/>
                <w:i/>
                <w:iCs/>
                <w:sz w:val="26"/>
                <w:szCs w:val="26"/>
              </w:rPr>
              <w:t xml:space="preserve"> </w:t>
            </w:r>
            <w:r w:rsidR="00677AC1">
              <w:rPr>
                <w:rFonts w:cs="Arial Black"/>
                <w:bCs/>
                <w:sz w:val="18"/>
                <w:szCs w:val="18"/>
              </w:rPr>
              <w:t>solely owns the water</w:t>
            </w:r>
            <w:r>
              <w:rPr>
                <w:rFonts w:cs="Arial Black"/>
                <w:bCs/>
                <w:sz w:val="18"/>
                <w:szCs w:val="18"/>
              </w:rPr>
              <w:t xml:space="preserve">], if </w:t>
            </w:r>
            <w:r w:rsidR="00356F93">
              <w:rPr>
                <w:rFonts w:cs="Arial Black"/>
                <w:bCs/>
                <w:sz w:val="18"/>
                <w:szCs w:val="18"/>
              </w:rPr>
              <w:t>[sharing the water with</w:t>
            </w:r>
            <w:r w:rsidR="00EC1AF4" w:rsidRPr="00EC1AF4">
              <w:rPr>
                <w:rFonts w:ascii="Cambria" w:hAnsi="Cambria"/>
                <w:b/>
                <w:bCs/>
                <w:i/>
                <w:iCs/>
                <w:sz w:val="26"/>
                <w:szCs w:val="26"/>
              </w:rPr>
              <w:t xml:space="preserve"> </w:t>
            </w:r>
            <w:r w:rsidR="00677AC1" w:rsidRPr="0098550E">
              <w:rPr>
                <w:rFonts w:ascii="Cambria" w:hAnsi="Cambria"/>
                <w:b/>
                <w:bCs/>
                <w:i/>
                <w:iCs/>
              </w:rPr>
              <w:t>β</w:t>
            </w:r>
            <w:r w:rsidR="00677AC1" w:rsidRPr="00FC7F5F">
              <w:rPr>
                <w:rFonts w:asciiTheme="minorHAnsi" w:hAnsiTheme="minorHAnsi"/>
                <w:bCs/>
                <w:i/>
                <w:iCs/>
                <w:sz w:val="18"/>
                <w:szCs w:val="18"/>
              </w:rPr>
              <w:t xml:space="preserve"> </w:t>
            </w:r>
            <w:r w:rsidR="00FC7F5F">
              <w:rPr>
                <w:rFonts w:cs="Arial Black"/>
                <w:bCs/>
                <w:sz w:val="18"/>
                <w:szCs w:val="18"/>
              </w:rPr>
              <w:t>] w</w:t>
            </w:r>
            <w:r w:rsidR="00356F93">
              <w:rPr>
                <w:rFonts w:cs="Arial Black"/>
                <w:bCs/>
                <w:sz w:val="18"/>
                <w:szCs w:val="18"/>
              </w:rPr>
              <w:t xml:space="preserve">ill not help even to give them </w:t>
            </w:r>
            <w:r w:rsidR="00623CDE" w:rsidRPr="005914D5">
              <w:rPr>
                <w:rFonts w:ascii="Times New Roman" w:hAnsi="Times New Roman" w:cs="Times New Roman"/>
                <w:sz w:val="22"/>
                <w:szCs w:val="22"/>
                <w:rtl/>
              </w:rPr>
              <w:t>חיי שעה</w:t>
            </w:r>
            <w:r w:rsidR="00356F93">
              <w:rPr>
                <w:rFonts w:cs="Arial Black"/>
                <w:bCs/>
                <w:sz w:val="18"/>
                <w:szCs w:val="18"/>
              </w:rPr>
              <w:t xml:space="preserve">, and </w:t>
            </w:r>
            <w:r w:rsidR="00FC7F5F">
              <w:rPr>
                <w:rFonts w:cs="Arial Black"/>
                <w:bCs/>
                <w:sz w:val="18"/>
                <w:szCs w:val="18"/>
              </w:rPr>
              <w:t>[</w:t>
            </w:r>
            <w:r w:rsidR="00623CDE">
              <w:rPr>
                <w:rFonts w:cs="Arial Black"/>
                <w:bCs/>
                <w:sz w:val="18"/>
                <w:szCs w:val="18"/>
              </w:rPr>
              <w:t>by drinking all the water himself</w:t>
            </w:r>
            <w:r w:rsidR="00FC7F5F">
              <w:rPr>
                <w:rFonts w:cs="Arial Black"/>
                <w:bCs/>
                <w:sz w:val="18"/>
                <w:szCs w:val="18"/>
              </w:rPr>
              <w:t>]</w:t>
            </w:r>
            <w:r w:rsidR="00623CDE">
              <w:rPr>
                <w:rFonts w:cs="Arial Black"/>
                <w:bCs/>
                <w:sz w:val="18"/>
                <w:szCs w:val="18"/>
              </w:rPr>
              <w:t>,</w:t>
            </w:r>
            <w:r w:rsidR="00EC1AF4" w:rsidRPr="00EC1AF4">
              <w:rPr>
                <w:rFonts w:ascii="Cambria" w:hAnsi="Cambria"/>
                <w:b/>
                <w:bCs/>
                <w:i/>
                <w:iCs/>
                <w:sz w:val="26"/>
                <w:szCs w:val="26"/>
              </w:rPr>
              <w:t xml:space="preserve"> </w:t>
            </w:r>
            <w:r w:rsidR="00916DC6" w:rsidRPr="0098550E">
              <w:rPr>
                <w:rFonts w:ascii="Cambria" w:hAnsi="Cambria" w:cs="Calibri"/>
                <w:b/>
                <w:bCs/>
                <w:i/>
                <w:iCs/>
                <w:color w:val="000000"/>
                <w:sz w:val="21"/>
                <w:szCs w:val="21"/>
              </w:rPr>
              <w:t>α</w:t>
            </w:r>
            <w:r w:rsidR="00EC1AF4" w:rsidRPr="00EC1AF4">
              <w:rPr>
                <w:rFonts w:ascii="Cambria" w:hAnsi="Cambria"/>
                <w:b/>
                <w:bCs/>
                <w:i/>
                <w:iCs/>
                <w:sz w:val="26"/>
                <w:szCs w:val="26"/>
              </w:rPr>
              <w:t xml:space="preserve"> </w:t>
            </w:r>
            <w:r w:rsidR="00623CDE">
              <w:rPr>
                <w:rFonts w:cs="Arial Black"/>
                <w:bCs/>
                <w:sz w:val="18"/>
                <w:szCs w:val="18"/>
              </w:rPr>
              <w:t xml:space="preserve">will reach </w:t>
            </w:r>
            <w:r w:rsidR="00383BCC">
              <w:rPr>
                <w:rFonts w:cs="Arial Black"/>
                <w:bCs/>
                <w:sz w:val="18"/>
                <w:szCs w:val="18"/>
              </w:rPr>
              <w:t>a settled area (and be saved)</w:t>
            </w:r>
            <w:r w:rsidR="00703735">
              <w:rPr>
                <w:rFonts w:cs="Arial Black"/>
                <w:bCs/>
                <w:sz w:val="18"/>
                <w:szCs w:val="18"/>
              </w:rPr>
              <w:t xml:space="preserve">, I am uncertain </w:t>
            </w:r>
            <w:r w:rsidR="002B5983">
              <w:rPr>
                <w:rFonts w:cs="Arial Black"/>
                <w:bCs/>
                <w:sz w:val="18"/>
                <w:szCs w:val="18"/>
              </w:rPr>
              <w:t>how</w:t>
            </w:r>
            <w:r w:rsidR="00703735">
              <w:rPr>
                <w:rFonts w:cs="Arial Black"/>
                <w:bCs/>
                <w:sz w:val="18"/>
                <w:szCs w:val="18"/>
              </w:rPr>
              <w:t xml:space="preserve"> </w:t>
            </w:r>
            <w:r w:rsidR="002E5D2C" w:rsidRPr="005914D5">
              <w:rPr>
                <w:rFonts w:ascii="Times New Roman" w:hAnsi="Times New Roman" w:cs="Times New Roman"/>
                <w:sz w:val="22"/>
                <w:szCs w:val="22"/>
                <w:rtl/>
              </w:rPr>
              <w:t>בן פטורא</w:t>
            </w:r>
            <w:r w:rsidR="002B5983">
              <w:rPr>
                <w:rFonts w:cs="Arial Black"/>
                <w:bCs/>
                <w:sz w:val="18"/>
                <w:szCs w:val="18"/>
              </w:rPr>
              <w:t xml:space="preserve"> will rule</w:t>
            </w:r>
            <w:r w:rsidR="00B2096C">
              <w:rPr>
                <w:rFonts w:cs="Arial Black"/>
                <w:bCs/>
                <w:sz w:val="18"/>
                <w:szCs w:val="18"/>
              </w:rPr>
              <w:t>.</w:t>
            </w:r>
            <w:r w:rsidR="002B5983">
              <w:rPr>
                <w:rFonts w:cs="Arial Black"/>
                <w:bCs/>
                <w:sz w:val="18"/>
                <w:szCs w:val="18"/>
              </w:rPr>
              <w:t xml:space="preserve"> </w:t>
            </w:r>
            <w:r w:rsidR="00B2096C">
              <w:rPr>
                <w:rFonts w:cs="Arial Black"/>
                <w:bCs/>
                <w:sz w:val="18"/>
                <w:szCs w:val="18"/>
              </w:rPr>
              <w:t xml:space="preserve"> I</w:t>
            </w:r>
            <w:r w:rsidR="002B5983">
              <w:rPr>
                <w:rFonts w:cs="Arial Black"/>
                <w:bCs/>
                <w:sz w:val="18"/>
                <w:szCs w:val="18"/>
              </w:rPr>
              <w:t xml:space="preserve">t is probable that </w:t>
            </w:r>
            <w:r w:rsidR="00907F3A" w:rsidRPr="005914D5">
              <w:rPr>
                <w:rFonts w:ascii="Times New Roman" w:hAnsi="Times New Roman" w:cs="Times New Roman"/>
                <w:sz w:val="22"/>
                <w:szCs w:val="22"/>
                <w:rtl/>
              </w:rPr>
              <w:t>בן פטורא</w:t>
            </w:r>
            <w:r w:rsidR="00907F3A" w:rsidRPr="00907F3A">
              <w:rPr>
                <w:rFonts w:cs="Arial Black"/>
                <w:b/>
                <w:sz w:val="22"/>
                <w:szCs w:val="22"/>
              </w:rPr>
              <w:t xml:space="preserve"> </w:t>
            </w:r>
            <w:r w:rsidR="002B5983">
              <w:rPr>
                <w:rFonts w:cs="Arial Black"/>
                <w:bCs/>
                <w:sz w:val="18"/>
                <w:szCs w:val="18"/>
              </w:rPr>
              <w:t>would agree [</w:t>
            </w:r>
            <w:r w:rsidR="001E76CA">
              <w:rPr>
                <w:rFonts w:cs="Arial Black"/>
                <w:bCs/>
                <w:sz w:val="18"/>
                <w:szCs w:val="18"/>
              </w:rPr>
              <w:t>with</w:t>
            </w:r>
            <w:r w:rsidR="002B5983">
              <w:rPr>
                <w:rFonts w:cs="Arial Black"/>
                <w:bCs/>
                <w:sz w:val="18"/>
                <w:szCs w:val="18"/>
              </w:rPr>
              <w:t xml:space="preserve"> </w:t>
            </w:r>
            <w:r w:rsidR="002B5983" w:rsidRPr="000D3E8A">
              <w:rPr>
                <w:rFonts w:asciiTheme="majorBidi" w:hAnsiTheme="majorBidi" w:cs="Times New Roman"/>
                <w:sz w:val="22"/>
                <w:szCs w:val="22"/>
                <w:rtl/>
              </w:rPr>
              <w:t xml:space="preserve">ר׳ </w:t>
            </w:r>
            <w:r w:rsidR="002B5983" w:rsidRPr="00EC1AF4">
              <w:rPr>
                <w:rFonts w:asciiTheme="majorBidi" w:hAnsiTheme="majorBidi" w:cs="Times New Roman"/>
                <w:sz w:val="22"/>
                <w:szCs w:val="22"/>
                <w:rtl/>
              </w:rPr>
              <w:t>עקיבא</w:t>
            </w:r>
            <w:r w:rsidR="002B5983">
              <w:rPr>
                <w:rFonts w:cs="Arial Black"/>
                <w:bCs/>
                <w:sz w:val="18"/>
                <w:szCs w:val="18"/>
              </w:rPr>
              <w:t xml:space="preserve">] </w:t>
            </w:r>
            <w:r w:rsidR="00916DC6">
              <w:rPr>
                <w:rFonts w:cs="Arial Black"/>
                <w:bCs/>
                <w:sz w:val="18"/>
                <w:szCs w:val="18"/>
              </w:rPr>
              <w:t>in this situation.</w:t>
            </w:r>
          </w:p>
        </w:tc>
      </w:tr>
    </w:tbl>
    <w:p w14:paraId="0F5FCE79" w14:textId="2F3BFCC4" w:rsidR="00AF0ACD" w:rsidRDefault="00AF0ACD" w:rsidP="00AF0ACD">
      <w:pPr>
        <w:bidi/>
        <w:spacing w:after="120"/>
        <w:ind w:left="-450"/>
        <w:rPr>
          <w:rFonts w:cstheme="minorHAnsi"/>
          <w:sz w:val="24"/>
          <w:szCs w:val="24"/>
        </w:rPr>
        <w:sectPr w:rsidR="00AF0ACD" w:rsidSect="00D91509">
          <w:type w:val="continuous"/>
          <w:pgSz w:w="12240" w:h="15840"/>
          <w:pgMar w:top="1008" w:right="1008" w:bottom="864" w:left="1152" w:header="576" w:footer="432" w:gutter="0"/>
          <w:cols w:space="382"/>
          <w:docGrid w:linePitch="360"/>
        </w:sectPr>
      </w:pPr>
      <w:r>
        <w:rPr>
          <w:rFonts w:ascii="Cambria" w:hAnsi="Cambria" w:cs="Times New Roman"/>
          <w:b/>
          <w:bCs/>
          <w:sz w:val="24"/>
          <w:szCs w:val="24"/>
        </w:rPr>
        <w:t>2</w:t>
      </w:r>
      <w:r w:rsidR="00980730">
        <w:rPr>
          <w:rFonts w:ascii="Cambria" w:hAnsi="Cambria" w:cs="Times New Roman"/>
          <w:b/>
          <w:bCs/>
          <w:sz w:val="24"/>
          <w:szCs w:val="24"/>
        </w:rPr>
        <w:t>8</w:t>
      </w:r>
      <w:r w:rsidRPr="00C25A18">
        <w:rPr>
          <w:rFonts w:ascii="Consolas" w:hAnsi="Consolas" w:cs="Times New Roman"/>
          <w:b/>
          <w:bCs/>
          <w:sz w:val="28"/>
          <w:szCs w:val="28"/>
          <w:rtl/>
        </w:rPr>
        <w:t>)</w:t>
      </w:r>
      <w:r w:rsidR="00F14922" w:rsidRPr="00F14922">
        <w:rPr>
          <w:rFonts w:cstheme="minorHAnsi"/>
          <w:sz w:val="28"/>
          <w:szCs w:val="28"/>
        </w:rPr>
        <w:t xml:space="preserve"> </w:t>
      </w:r>
      <w:r w:rsidR="00F14922" w:rsidRPr="00F14922">
        <w:rPr>
          <w:rFonts w:cstheme="minorHAnsi"/>
          <w:sz w:val="28"/>
          <w:szCs w:val="28"/>
          <w:rtl/>
        </w:rPr>
        <w:t xml:space="preserve"> </w:t>
      </w:r>
      <w:r w:rsidRPr="001F4D7B">
        <w:rPr>
          <w:rFonts w:asciiTheme="majorBidi" w:hAnsiTheme="majorBidi" w:cs="Times New Roman" w:hint="cs"/>
          <w:sz w:val="28"/>
          <w:szCs w:val="28"/>
          <w:u w:val="single"/>
          <w:rtl/>
        </w:rPr>
        <w:t>אגרות</w:t>
      </w:r>
      <w:r w:rsidRPr="001F4D7B">
        <w:rPr>
          <w:rFonts w:asciiTheme="majorBidi" w:hAnsiTheme="majorBidi" w:cs="Times New Roman"/>
          <w:sz w:val="28"/>
          <w:szCs w:val="28"/>
          <w:u w:val="single"/>
          <w:rtl/>
        </w:rPr>
        <w:t xml:space="preserve"> </w:t>
      </w:r>
      <w:r w:rsidRPr="001F4D7B">
        <w:rPr>
          <w:rFonts w:asciiTheme="majorBidi" w:hAnsiTheme="majorBidi" w:cs="Times New Roman" w:hint="cs"/>
          <w:sz w:val="28"/>
          <w:szCs w:val="28"/>
          <w:u w:val="single"/>
          <w:rtl/>
        </w:rPr>
        <w:t>משה</w:t>
      </w:r>
      <w:r w:rsidRPr="001F4D7B">
        <w:rPr>
          <w:rFonts w:asciiTheme="majorBidi" w:hAnsiTheme="majorBidi" w:cs="Times New Roman"/>
          <w:sz w:val="28"/>
          <w:szCs w:val="28"/>
          <w:u w:val="single"/>
        </w:rPr>
        <w:t xml:space="preserve"> </w:t>
      </w:r>
      <w:r w:rsidRPr="001F4D7B">
        <w:rPr>
          <w:rFonts w:ascii="Times New Roman" w:hAnsi="Times New Roman" w:cs="Times New Roman"/>
          <w:sz w:val="28"/>
          <w:szCs w:val="28"/>
          <w:u w:val="single"/>
          <w:rtl/>
        </w:rPr>
        <w:t>יורה דעה ח״</w:t>
      </w:r>
      <w:r w:rsidRPr="001F4D7B">
        <w:rPr>
          <w:rFonts w:ascii="Times New Roman" w:cs="Times New Roman"/>
          <w:sz w:val="28"/>
          <w:szCs w:val="28"/>
          <w:u w:val="single"/>
          <w:rtl/>
        </w:rPr>
        <w:t>א</w:t>
      </w:r>
      <w:r w:rsidRPr="001F4D7B">
        <w:rPr>
          <w:rFonts w:ascii="Times New Roman" w:hAnsi="Times New Roman" w:cs="Times New Roman"/>
          <w:sz w:val="28"/>
          <w:szCs w:val="28"/>
          <w:u w:val="single"/>
          <w:rtl/>
        </w:rPr>
        <w:t>, סימן</w:t>
      </w:r>
      <w:r w:rsidRPr="002043EA">
        <w:rPr>
          <w:rFonts w:ascii="Times New Roman" w:cs="Times New Roman"/>
          <w:sz w:val="28"/>
          <w:szCs w:val="28"/>
          <w:u w:val="single"/>
          <w:rtl/>
        </w:rPr>
        <w:t xml:space="preserve"> </w:t>
      </w:r>
      <w:r w:rsidRPr="001F4D7B">
        <w:rPr>
          <w:rFonts w:ascii="Times New Roman" w:cs="Times New Roman"/>
          <w:sz w:val="28"/>
          <w:szCs w:val="28"/>
          <w:u w:val="single"/>
          <w:rtl/>
        </w:rPr>
        <w:t>קמה</w:t>
      </w:r>
    </w:p>
    <w:p w14:paraId="3AEFCB20" w14:textId="1C20C11F" w:rsidR="00D91509" w:rsidRPr="00DA3C91" w:rsidRDefault="00D91509" w:rsidP="00BA6EF6">
      <w:pPr>
        <w:tabs>
          <w:tab w:val="left" w:pos="4560"/>
        </w:tabs>
        <w:rPr>
          <w:rFonts w:cs="Arial"/>
        </w:rPr>
      </w:pPr>
    </w:p>
    <w:sectPr w:rsidR="00D91509" w:rsidRPr="00DA3C91" w:rsidSect="00D91509">
      <w:type w:val="continuous"/>
      <w:pgSz w:w="12240" w:h="15840"/>
      <w:pgMar w:top="1008" w:right="1008" w:bottom="864" w:left="1152" w:header="576" w:footer="432" w:gutter="0"/>
      <w:cols w:space="3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5434E" w14:textId="77777777" w:rsidR="00D314BD" w:rsidRDefault="00D314BD" w:rsidP="005C3913">
      <w:pPr>
        <w:spacing w:after="0" w:line="240" w:lineRule="auto"/>
      </w:pPr>
      <w:r>
        <w:separator/>
      </w:r>
    </w:p>
  </w:endnote>
  <w:endnote w:type="continuationSeparator" w:id="0">
    <w:p w14:paraId="4116C949" w14:textId="77777777" w:rsidR="00D314BD" w:rsidRDefault="00D314BD" w:rsidP="005C3913">
      <w:pPr>
        <w:spacing w:after="0" w:line="240" w:lineRule="auto"/>
      </w:pPr>
      <w:r>
        <w:continuationSeparator/>
      </w:r>
    </w:p>
  </w:endnote>
  <w:endnote w:type="continuationNotice" w:id="1">
    <w:p w14:paraId="5F48CAFD" w14:textId="77777777" w:rsidR="00D314BD" w:rsidRDefault="00D314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534027"/>
      <w:docPartObj>
        <w:docPartGallery w:val="Page Numbers (Bottom of Page)"/>
        <w:docPartUnique/>
      </w:docPartObj>
    </w:sdtPr>
    <w:sdtEndPr>
      <w:rPr>
        <w:noProof/>
      </w:rPr>
    </w:sdtEndPr>
    <w:sdtContent>
      <w:p w14:paraId="25BD418D" w14:textId="77777777" w:rsidR="00003629" w:rsidRDefault="005F230B">
        <w:pPr>
          <w:pStyle w:val="Footer"/>
          <w:jc w:val="center"/>
        </w:pPr>
      </w:p>
    </w:sdtContent>
  </w:sdt>
  <w:p w14:paraId="68888C5F" w14:textId="77777777" w:rsidR="00003629" w:rsidRDefault="00003629" w:rsidP="009548C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BFF2E" w14:textId="77777777" w:rsidR="00003629" w:rsidRDefault="000036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930ED" w14:textId="77777777" w:rsidR="00003629" w:rsidRDefault="00003629">
    <w:pPr>
      <w:pStyle w:val="Footer"/>
      <w:jc w:val="center"/>
    </w:pPr>
  </w:p>
  <w:p w14:paraId="6916EE74" w14:textId="77777777" w:rsidR="00003629" w:rsidRDefault="00003629" w:rsidP="009548CC">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76E0F" w14:textId="77777777" w:rsidR="00003629" w:rsidRDefault="0000362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677490"/>
      <w:docPartObj>
        <w:docPartGallery w:val="Page Numbers (Bottom of Page)"/>
        <w:docPartUnique/>
      </w:docPartObj>
    </w:sdtPr>
    <w:sdtEndPr>
      <w:rPr>
        <w:b/>
        <w:bCs/>
        <w:noProof/>
        <w:sz w:val="21"/>
        <w:szCs w:val="21"/>
      </w:rPr>
    </w:sdtEndPr>
    <w:sdtContent>
      <w:p w14:paraId="0F22B09B" w14:textId="19D1A25C" w:rsidR="00003629" w:rsidRPr="00061A67" w:rsidRDefault="00003629">
        <w:pPr>
          <w:pStyle w:val="Footer"/>
          <w:jc w:val="center"/>
          <w:rPr>
            <w:b/>
            <w:bCs/>
            <w:sz w:val="21"/>
            <w:szCs w:val="21"/>
          </w:rPr>
        </w:pPr>
        <w:r w:rsidRPr="00061A67">
          <w:rPr>
            <w:b/>
            <w:bCs/>
            <w:sz w:val="21"/>
            <w:szCs w:val="21"/>
          </w:rPr>
          <w:fldChar w:fldCharType="begin"/>
        </w:r>
        <w:r w:rsidRPr="00061A67">
          <w:rPr>
            <w:b/>
            <w:bCs/>
            <w:sz w:val="21"/>
            <w:szCs w:val="21"/>
          </w:rPr>
          <w:instrText xml:space="preserve"> PAGE   \* MERGEFORMAT </w:instrText>
        </w:r>
        <w:r w:rsidRPr="00061A67">
          <w:rPr>
            <w:b/>
            <w:bCs/>
            <w:sz w:val="21"/>
            <w:szCs w:val="21"/>
          </w:rPr>
          <w:fldChar w:fldCharType="separate"/>
        </w:r>
        <w:r w:rsidRPr="00061A67">
          <w:rPr>
            <w:b/>
            <w:bCs/>
            <w:noProof/>
            <w:sz w:val="21"/>
            <w:szCs w:val="21"/>
          </w:rPr>
          <w:t>2</w:t>
        </w:r>
        <w:r w:rsidRPr="00061A67">
          <w:rPr>
            <w:b/>
            <w:bCs/>
            <w:noProof/>
            <w:sz w:val="21"/>
            <w:szCs w:val="21"/>
          </w:rPr>
          <w:fldChar w:fldCharType="end"/>
        </w:r>
      </w:p>
    </w:sdtContent>
  </w:sdt>
  <w:p w14:paraId="0B5F9F2C" w14:textId="77777777" w:rsidR="00003629" w:rsidRDefault="00003629" w:rsidP="00016FC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909513"/>
      <w:docPartObj>
        <w:docPartGallery w:val="Page Numbers (Bottom of Page)"/>
        <w:docPartUnique/>
      </w:docPartObj>
    </w:sdtPr>
    <w:sdtEndPr>
      <w:rPr>
        <w:b/>
        <w:bCs/>
        <w:noProof/>
        <w:sz w:val="21"/>
        <w:szCs w:val="21"/>
      </w:rPr>
    </w:sdtEndPr>
    <w:sdtContent>
      <w:p w14:paraId="43B71AB4" w14:textId="200E6308" w:rsidR="00003629" w:rsidRPr="00061A67" w:rsidRDefault="00003629">
        <w:pPr>
          <w:pStyle w:val="Footer"/>
          <w:jc w:val="center"/>
          <w:rPr>
            <w:b/>
            <w:bCs/>
            <w:sz w:val="21"/>
            <w:szCs w:val="21"/>
          </w:rPr>
        </w:pPr>
        <w:r w:rsidRPr="00061A67">
          <w:rPr>
            <w:b/>
            <w:bCs/>
            <w:sz w:val="21"/>
            <w:szCs w:val="21"/>
          </w:rPr>
          <w:fldChar w:fldCharType="begin"/>
        </w:r>
        <w:r w:rsidRPr="00061A67">
          <w:rPr>
            <w:b/>
            <w:bCs/>
            <w:sz w:val="21"/>
            <w:szCs w:val="21"/>
          </w:rPr>
          <w:instrText xml:space="preserve"> PAGE   \* MERGEFORMAT </w:instrText>
        </w:r>
        <w:r w:rsidRPr="00061A67">
          <w:rPr>
            <w:b/>
            <w:bCs/>
            <w:sz w:val="21"/>
            <w:szCs w:val="21"/>
          </w:rPr>
          <w:fldChar w:fldCharType="separate"/>
        </w:r>
        <w:r w:rsidRPr="00061A67">
          <w:rPr>
            <w:b/>
            <w:bCs/>
            <w:noProof/>
            <w:sz w:val="21"/>
            <w:szCs w:val="21"/>
          </w:rPr>
          <w:t>2</w:t>
        </w:r>
        <w:r w:rsidRPr="00061A67">
          <w:rPr>
            <w:b/>
            <w:bCs/>
            <w:noProof/>
            <w:sz w:val="21"/>
            <w:szCs w:val="21"/>
          </w:rPr>
          <w:fldChar w:fldCharType="end"/>
        </w:r>
      </w:p>
    </w:sdtContent>
  </w:sdt>
  <w:p w14:paraId="515E04B5" w14:textId="5D07D022" w:rsidR="00003629" w:rsidRPr="00016FC0" w:rsidRDefault="00003629" w:rsidP="00061A67">
    <w:pPr>
      <w:pStyle w:val="Footer"/>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489692"/>
      <w:docPartObj>
        <w:docPartGallery w:val="Page Numbers (Bottom of Page)"/>
        <w:docPartUnique/>
      </w:docPartObj>
    </w:sdtPr>
    <w:sdtEndPr>
      <w:rPr>
        <w:b/>
        <w:bCs/>
        <w:noProof/>
        <w:sz w:val="21"/>
        <w:szCs w:val="21"/>
      </w:rPr>
    </w:sdtEndPr>
    <w:sdtContent>
      <w:p w14:paraId="69D18686" w14:textId="1DA11507" w:rsidR="00003629" w:rsidRPr="00061A67" w:rsidRDefault="00003629">
        <w:pPr>
          <w:pStyle w:val="Footer"/>
          <w:jc w:val="center"/>
          <w:rPr>
            <w:b/>
            <w:bCs/>
            <w:sz w:val="21"/>
            <w:szCs w:val="21"/>
          </w:rPr>
        </w:pPr>
        <w:r w:rsidRPr="00061A67">
          <w:rPr>
            <w:b/>
            <w:bCs/>
            <w:sz w:val="21"/>
            <w:szCs w:val="21"/>
          </w:rPr>
          <w:fldChar w:fldCharType="begin"/>
        </w:r>
        <w:r w:rsidRPr="00061A67">
          <w:rPr>
            <w:b/>
            <w:bCs/>
            <w:sz w:val="21"/>
            <w:szCs w:val="21"/>
          </w:rPr>
          <w:instrText xml:space="preserve"> PAGE   \* MERGEFORMAT </w:instrText>
        </w:r>
        <w:r w:rsidRPr="00061A67">
          <w:rPr>
            <w:b/>
            <w:bCs/>
            <w:sz w:val="21"/>
            <w:szCs w:val="21"/>
          </w:rPr>
          <w:fldChar w:fldCharType="separate"/>
        </w:r>
        <w:r w:rsidRPr="00061A67">
          <w:rPr>
            <w:b/>
            <w:bCs/>
            <w:noProof/>
            <w:sz w:val="21"/>
            <w:szCs w:val="21"/>
          </w:rPr>
          <w:t>2</w:t>
        </w:r>
        <w:r w:rsidRPr="00061A67">
          <w:rPr>
            <w:b/>
            <w:bCs/>
            <w:noProof/>
            <w:sz w:val="21"/>
            <w:szCs w:val="21"/>
          </w:rPr>
          <w:fldChar w:fldCharType="end"/>
        </w:r>
      </w:p>
    </w:sdtContent>
  </w:sdt>
  <w:p w14:paraId="4B804F79" w14:textId="77777777" w:rsidR="00003629" w:rsidRDefault="00003629" w:rsidP="00B778F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622150"/>
      <w:docPartObj>
        <w:docPartGallery w:val="Page Numbers (Bottom of Page)"/>
        <w:docPartUnique/>
      </w:docPartObj>
    </w:sdtPr>
    <w:sdtEndPr>
      <w:rPr>
        <w:b/>
        <w:bCs/>
        <w:noProof/>
        <w:sz w:val="21"/>
        <w:szCs w:val="21"/>
      </w:rPr>
    </w:sdtEndPr>
    <w:sdtContent>
      <w:p w14:paraId="3BC1D83F" w14:textId="727D7901" w:rsidR="00003629" w:rsidRPr="00061A67" w:rsidRDefault="00003629">
        <w:pPr>
          <w:pStyle w:val="Footer"/>
          <w:jc w:val="center"/>
          <w:rPr>
            <w:b/>
            <w:bCs/>
            <w:sz w:val="21"/>
            <w:szCs w:val="21"/>
          </w:rPr>
        </w:pPr>
        <w:r w:rsidRPr="00061A67">
          <w:rPr>
            <w:b/>
            <w:bCs/>
            <w:sz w:val="21"/>
            <w:szCs w:val="21"/>
          </w:rPr>
          <w:fldChar w:fldCharType="begin"/>
        </w:r>
        <w:r w:rsidRPr="00061A67">
          <w:rPr>
            <w:b/>
            <w:bCs/>
            <w:sz w:val="21"/>
            <w:szCs w:val="21"/>
          </w:rPr>
          <w:instrText xml:space="preserve"> PAGE   \* MERGEFORMAT </w:instrText>
        </w:r>
        <w:r w:rsidRPr="00061A67">
          <w:rPr>
            <w:b/>
            <w:bCs/>
            <w:sz w:val="21"/>
            <w:szCs w:val="21"/>
          </w:rPr>
          <w:fldChar w:fldCharType="separate"/>
        </w:r>
        <w:r w:rsidRPr="00061A67">
          <w:rPr>
            <w:b/>
            <w:bCs/>
            <w:noProof/>
            <w:sz w:val="21"/>
            <w:szCs w:val="21"/>
          </w:rPr>
          <w:t>2</w:t>
        </w:r>
        <w:r w:rsidRPr="00061A67">
          <w:rPr>
            <w:b/>
            <w:bCs/>
            <w:noProof/>
            <w:sz w:val="21"/>
            <w:szCs w:val="21"/>
          </w:rPr>
          <w:fldChar w:fldCharType="end"/>
        </w:r>
      </w:p>
    </w:sdtContent>
  </w:sdt>
  <w:p w14:paraId="2120FAA6" w14:textId="77777777" w:rsidR="00003629" w:rsidRDefault="00003629" w:rsidP="00B778F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761356"/>
      <w:docPartObj>
        <w:docPartGallery w:val="Page Numbers (Bottom of Page)"/>
        <w:docPartUnique/>
      </w:docPartObj>
    </w:sdtPr>
    <w:sdtEndPr>
      <w:rPr>
        <w:b/>
        <w:bCs/>
        <w:noProof/>
        <w:sz w:val="21"/>
        <w:szCs w:val="21"/>
      </w:rPr>
    </w:sdtEndPr>
    <w:sdtContent>
      <w:p w14:paraId="0AC98275" w14:textId="57C89663" w:rsidR="00003629" w:rsidRPr="00016FC0" w:rsidRDefault="00003629" w:rsidP="001C263E">
        <w:pPr>
          <w:pStyle w:val="Footer"/>
          <w:ind w:hanging="990"/>
          <w:jc w:val="center"/>
          <w:rPr>
            <w:b/>
            <w:bCs/>
            <w:sz w:val="21"/>
            <w:szCs w:val="21"/>
          </w:rPr>
        </w:pPr>
        <w:r w:rsidRPr="00016FC0">
          <w:rPr>
            <w:b/>
            <w:bCs/>
            <w:sz w:val="21"/>
            <w:szCs w:val="21"/>
          </w:rPr>
          <w:fldChar w:fldCharType="begin"/>
        </w:r>
        <w:r w:rsidRPr="00016FC0">
          <w:rPr>
            <w:b/>
            <w:bCs/>
            <w:sz w:val="21"/>
            <w:szCs w:val="21"/>
          </w:rPr>
          <w:instrText xml:space="preserve"> PAGE   \* MERGEFORMAT </w:instrText>
        </w:r>
        <w:r w:rsidRPr="00016FC0">
          <w:rPr>
            <w:b/>
            <w:bCs/>
            <w:sz w:val="21"/>
            <w:szCs w:val="21"/>
          </w:rPr>
          <w:fldChar w:fldCharType="separate"/>
        </w:r>
        <w:r w:rsidRPr="00016FC0">
          <w:rPr>
            <w:b/>
            <w:bCs/>
            <w:noProof/>
            <w:sz w:val="21"/>
            <w:szCs w:val="21"/>
          </w:rPr>
          <w:t>78</w:t>
        </w:r>
        <w:r w:rsidRPr="00016FC0">
          <w:rPr>
            <w:b/>
            <w:bCs/>
            <w:noProof/>
            <w:sz w:val="21"/>
            <w:szCs w:val="21"/>
          </w:rPr>
          <w:fldChar w:fldCharType="end"/>
        </w:r>
      </w:p>
    </w:sdtContent>
  </w:sdt>
  <w:p w14:paraId="6F9E6A4A" w14:textId="77777777" w:rsidR="00003629" w:rsidRDefault="00003629" w:rsidP="00016FC0">
    <w:pPr>
      <w:pStyle w:val="Footer"/>
      <w:ind w:right="-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CF4BA" w14:textId="77777777" w:rsidR="00D314BD" w:rsidRDefault="00D314BD" w:rsidP="005C3913">
      <w:pPr>
        <w:spacing w:after="0" w:line="240" w:lineRule="auto"/>
      </w:pPr>
      <w:r>
        <w:separator/>
      </w:r>
    </w:p>
  </w:footnote>
  <w:footnote w:type="continuationSeparator" w:id="0">
    <w:p w14:paraId="7FB90C35" w14:textId="77777777" w:rsidR="00D314BD" w:rsidRDefault="00D314BD" w:rsidP="005C3913">
      <w:pPr>
        <w:spacing w:after="0" w:line="240" w:lineRule="auto"/>
      </w:pPr>
      <w:r>
        <w:continuationSeparator/>
      </w:r>
    </w:p>
  </w:footnote>
  <w:footnote w:type="continuationNotice" w:id="1">
    <w:p w14:paraId="68AEC75A" w14:textId="77777777" w:rsidR="00D314BD" w:rsidRDefault="00D314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78922" w14:textId="77777777" w:rsidR="00003629" w:rsidRDefault="00003629" w:rsidP="005330D9">
    <w:pPr>
      <w:pStyle w:val="Header"/>
      <w:tabs>
        <w:tab w:val="left" w:pos="7065"/>
      </w:tabs>
      <w:ind w:left="-540" w:right="-374"/>
      <w:jc w:val="center"/>
      <w:rPr>
        <w:rFonts w:ascii="Cambria" w:hAnsi="Cambria"/>
      </w:rPr>
    </w:pPr>
    <w:r w:rsidRPr="00312E44">
      <w:rPr>
        <w:rFonts w:ascii="Cambria" w:hAnsi="Cambria"/>
        <w:b/>
        <w:bCs/>
        <w:u w:val="single"/>
      </w:rPr>
      <w:t>Supplement 2</w:t>
    </w:r>
    <w:r w:rsidRPr="00312E44">
      <w:rPr>
        <w:rFonts w:ascii="Cambria" w:hAnsi="Cambria"/>
        <w:b/>
        <w:bCs/>
      </w:rPr>
      <w:t>:</w:t>
    </w:r>
    <w:r>
      <w:rPr>
        <w:rFonts w:ascii="Cambria" w:hAnsi="Cambria"/>
        <w:b/>
        <w:bCs/>
      </w:rPr>
      <w:t xml:space="preserve"> </w:t>
    </w:r>
    <w:r w:rsidRPr="005D1C45">
      <w:rPr>
        <w:rFonts w:ascii="Cambria" w:hAnsi="Cambria"/>
      </w:rPr>
      <w:t xml:space="preserve"> </w:t>
    </w:r>
    <w:r w:rsidRPr="007E6251">
      <w:rPr>
        <w:rFonts w:asciiTheme="majorBidi" w:hAnsiTheme="majorBidi" w:cs="Times New Roman"/>
        <w:sz w:val="27"/>
        <w:szCs w:val="27"/>
        <w:rtl/>
      </w:rPr>
      <w:t>אגרות משה</w:t>
    </w:r>
    <w:r>
      <w:rPr>
        <w:rFonts w:ascii="Cambria" w:hAnsi="Cambria" w:cstheme="majorBidi"/>
      </w:rPr>
      <w:t xml:space="preserve">:  </w:t>
    </w:r>
    <w:r w:rsidRPr="00B871BF">
      <w:rPr>
        <w:rFonts w:ascii="Cambria" w:hAnsi="Cambria"/>
      </w:rPr>
      <w:t>Rav Moshe Feinstein</w:t>
    </w:r>
    <w:r>
      <w:rPr>
        <w:rFonts w:ascii="Cambria" w:hAnsi="Cambria"/>
      </w:rPr>
      <w:t xml:space="preserve">’s Explanation:  </w:t>
    </w:r>
  </w:p>
  <w:p w14:paraId="7F6E06DC" w14:textId="03D2DD02" w:rsidR="00003629" w:rsidRPr="005D1C45" w:rsidRDefault="00003629" w:rsidP="005330D9">
    <w:pPr>
      <w:pStyle w:val="Header"/>
      <w:tabs>
        <w:tab w:val="left" w:pos="7065"/>
      </w:tabs>
      <w:spacing w:before="80" w:after="80"/>
      <w:ind w:left="-540" w:right="-374"/>
      <w:jc w:val="center"/>
      <w:rPr>
        <w:rFonts w:ascii="Cambria" w:hAnsi="Cambria"/>
      </w:rPr>
    </w:pPr>
    <w:r>
      <w:rPr>
        <w:rFonts w:ascii="Cambria" w:hAnsi="Cambria"/>
      </w:rPr>
      <w:t xml:space="preserve">The Obstructed Labor and Fugitive Cases </w:t>
    </w:r>
    <w:r w:rsidRPr="00D50F90">
      <w:rPr>
        <w:rFonts w:ascii="Cambria" w:hAnsi="Cambria"/>
      </w:rPr>
      <w:t>and th</w:t>
    </w:r>
    <w:r>
      <w:rPr>
        <w:rFonts w:ascii="Cambria" w:hAnsi="Cambria"/>
      </w:rPr>
      <w:t>e</w:t>
    </w:r>
    <w:r w:rsidRPr="004A4C85">
      <w:rPr>
        <w:rFonts w:ascii="Cambria" w:hAnsi="Cambria"/>
        <w:sz w:val="28"/>
        <w:szCs w:val="28"/>
      </w:rPr>
      <w:t xml:space="preserve"> </w:t>
    </w:r>
    <w:r w:rsidRPr="007E6251">
      <w:rPr>
        <w:rFonts w:ascii="Times New Roman" w:hAnsi="Times New Roman" w:cs="Times New Roman"/>
        <w:sz w:val="27"/>
        <w:szCs w:val="27"/>
        <w:rtl/>
      </w:rPr>
      <w:t>דין</w:t>
    </w:r>
    <w:r w:rsidRPr="00D50F90">
      <w:rPr>
        <w:rFonts w:ascii="Times New Roman" w:hAnsi="Times New Roman" w:cs="Times New Roman"/>
        <w:sz w:val="28"/>
        <w:szCs w:val="28"/>
      </w:rPr>
      <w:t xml:space="preserve"> </w:t>
    </w:r>
    <w:r w:rsidRPr="00D50F90">
      <w:rPr>
        <w:rFonts w:ascii="Cambria" w:hAnsi="Cambria"/>
      </w:rPr>
      <w:t>of</w:t>
    </w:r>
    <w:r w:rsidRPr="004A4C85">
      <w:rPr>
        <w:rFonts w:ascii="Cambria" w:hAnsi="Cambria"/>
        <w:sz w:val="28"/>
        <w:szCs w:val="28"/>
      </w:rPr>
      <w:t xml:space="preserve"> </w:t>
    </w:r>
    <w:r w:rsidRPr="007E6251">
      <w:rPr>
        <w:rFonts w:ascii="Times New Roman" w:hAnsi="Times New Roman" w:cs="Times New Roman"/>
        <w:sz w:val="27"/>
        <w:szCs w:val="27"/>
        <w:rtl/>
      </w:rPr>
      <w:t>יהרג ואל יעבור</w:t>
    </w:r>
    <w:r w:rsidRPr="004A4C85">
      <w:rPr>
        <w:rFonts w:ascii="Times New Roman" w:hAnsi="Times New Roman" w:cs="Times New Roman"/>
        <w:sz w:val="28"/>
        <w:szCs w:val="28"/>
      </w:rPr>
      <w:t xml:space="preserve"> </w:t>
    </w:r>
    <w:r w:rsidRPr="00CC5601">
      <w:rPr>
        <w:rFonts w:ascii="Cambria" w:hAnsi="Cambria" w:cs="Times New Roman"/>
      </w:rPr>
      <w:t>by</w:t>
    </w:r>
    <w:r w:rsidRPr="004A4C85">
      <w:rPr>
        <w:rFonts w:ascii="Times New Roman" w:hAnsi="Times New Roman" w:cs="Times New Roman"/>
        <w:sz w:val="28"/>
        <w:szCs w:val="28"/>
      </w:rPr>
      <w:t xml:space="preserve"> </w:t>
    </w:r>
    <w:r w:rsidRPr="00CC5601">
      <w:rPr>
        <w:rFonts w:ascii="Times New Roman" w:eastAsia="Times New Roman" w:hAnsi="Times New Roman" w:cs="Times New Roman" w:hint="cs"/>
        <w:sz w:val="27"/>
        <w:szCs w:val="27"/>
        <w:rtl/>
      </w:rPr>
      <w:t>ש</w:t>
    </w:r>
    <w:r w:rsidRPr="00CC5601">
      <w:rPr>
        <w:rFonts w:asciiTheme="majorBidi" w:hAnsiTheme="majorBidi" w:cstheme="majorBidi"/>
        <w:sz w:val="27"/>
        <w:szCs w:val="27"/>
        <w:rtl/>
      </w:rPr>
      <w:t>פיכת דמים</w:t>
    </w:r>
  </w:p>
  <w:p w14:paraId="3B0A25D3" w14:textId="77777777" w:rsidR="00003629" w:rsidRDefault="00003629" w:rsidP="005330D9">
    <w:pPr>
      <w:pStyle w:val="Header"/>
      <w:ind w:left="-54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22C6C" w14:textId="19BCCDE4" w:rsidR="00003629" w:rsidRPr="005D1C45" w:rsidRDefault="00003629" w:rsidP="005330D9">
    <w:pPr>
      <w:pStyle w:val="Header"/>
      <w:tabs>
        <w:tab w:val="left" w:pos="7065"/>
      </w:tabs>
      <w:ind w:left="-540" w:right="-374"/>
      <w:jc w:val="center"/>
      <w:rPr>
        <w:rFonts w:ascii="Cambria" w:hAnsi="Cambria"/>
      </w:rPr>
    </w:pPr>
    <w:r w:rsidRPr="00312E44">
      <w:rPr>
        <w:rFonts w:ascii="Cambria" w:hAnsi="Cambria"/>
        <w:b/>
        <w:bCs/>
        <w:u w:val="single"/>
      </w:rPr>
      <w:t>Supplement 2</w:t>
    </w:r>
    <w:r w:rsidRPr="00312E44">
      <w:rPr>
        <w:rFonts w:ascii="Cambria" w:hAnsi="Cambria"/>
        <w:b/>
        <w:bCs/>
      </w:rPr>
      <w:t>:</w:t>
    </w:r>
    <w:r>
      <w:rPr>
        <w:rFonts w:ascii="Cambria" w:hAnsi="Cambria"/>
        <w:b/>
        <w:bCs/>
      </w:rPr>
      <w:t xml:space="preserve"> </w:t>
    </w:r>
    <w:r w:rsidRPr="005D1C45">
      <w:rPr>
        <w:rFonts w:ascii="Cambria" w:hAnsi="Cambria"/>
      </w:rPr>
      <w:t xml:space="preserve"> </w:t>
    </w:r>
    <w:r w:rsidRPr="00B871BF">
      <w:rPr>
        <w:rFonts w:asciiTheme="majorBidi" w:hAnsiTheme="majorBidi" w:cs="Times New Roman"/>
        <w:sz w:val="27"/>
        <w:szCs w:val="27"/>
        <w:rtl/>
      </w:rPr>
      <w:t>אגרות משה</w:t>
    </w:r>
    <w:r>
      <w:rPr>
        <w:rFonts w:ascii="Cambria" w:hAnsi="Cambria" w:cstheme="majorBidi"/>
      </w:rPr>
      <w:t xml:space="preserve">:  </w:t>
    </w:r>
    <w:r w:rsidRPr="00B871BF">
      <w:rPr>
        <w:rFonts w:ascii="Cambria" w:hAnsi="Cambria"/>
      </w:rPr>
      <w:t>Rav Moshe Feinstein</w:t>
    </w:r>
    <w:r>
      <w:rPr>
        <w:rFonts w:ascii="Cambria" w:hAnsi="Cambria"/>
      </w:rPr>
      <w:t>’s Explanation:  The Obstructed Labor Case</w:t>
    </w:r>
  </w:p>
  <w:p w14:paraId="485F108A" w14:textId="77777777" w:rsidR="00003629" w:rsidRPr="00717F04" w:rsidRDefault="00003629" w:rsidP="005330D9">
    <w:pPr>
      <w:pStyle w:val="Header"/>
      <w:ind w:left="-18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45E8A" w14:textId="5DB64AE7" w:rsidR="00003629" w:rsidRPr="005D1C45" w:rsidRDefault="00003629" w:rsidP="005330D9">
    <w:pPr>
      <w:pStyle w:val="Header"/>
      <w:tabs>
        <w:tab w:val="left" w:pos="7065"/>
      </w:tabs>
      <w:ind w:left="-900" w:right="-374"/>
      <w:jc w:val="center"/>
      <w:rPr>
        <w:rFonts w:ascii="Cambria" w:hAnsi="Cambria"/>
      </w:rPr>
    </w:pPr>
    <w:r w:rsidRPr="00312E44">
      <w:rPr>
        <w:rFonts w:ascii="Cambria" w:hAnsi="Cambria"/>
        <w:b/>
        <w:bCs/>
        <w:u w:val="single"/>
      </w:rPr>
      <w:t>Supplement 2</w:t>
    </w:r>
    <w:r w:rsidRPr="00312E44">
      <w:rPr>
        <w:rFonts w:ascii="Cambria" w:hAnsi="Cambria"/>
        <w:b/>
        <w:bCs/>
      </w:rPr>
      <w:t>:</w:t>
    </w:r>
    <w:r>
      <w:rPr>
        <w:rFonts w:ascii="Cambria" w:hAnsi="Cambria"/>
        <w:b/>
        <w:bCs/>
      </w:rPr>
      <w:t xml:space="preserve"> </w:t>
    </w:r>
    <w:r w:rsidRPr="005D1C45">
      <w:rPr>
        <w:rFonts w:ascii="Cambria" w:hAnsi="Cambria"/>
      </w:rPr>
      <w:t xml:space="preserve"> </w:t>
    </w:r>
    <w:r w:rsidRPr="00B871BF">
      <w:rPr>
        <w:rFonts w:asciiTheme="majorBidi" w:hAnsiTheme="majorBidi" w:cs="Times New Roman"/>
        <w:sz w:val="27"/>
        <w:szCs w:val="27"/>
        <w:rtl/>
      </w:rPr>
      <w:t>אגרות משה</w:t>
    </w:r>
    <w:r>
      <w:rPr>
        <w:rFonts w:ascii="Cambria" w:hAnsi="Cambria" w:cstheme="majorBidi"/>
      </w:rPr>
      <w:t xml:space="preserve">:  </w:t>
    </w:r>
    <w:r w:rsidRPr="00B871BF">
      <w:rPr>
        <w:rFonts w:ascii="Cambria" w:hAnsi="Cambria"/>
      </w:rPr>
      <w:t>Rav Moshe Feinstein</w:t>
    </w:r>
    <w:r>
      <w:rPr>
        <w:rFonts w:ascii="Cambria" w:hAnsi="Cambria"/>
      </w:rPr>
      <w:t>’s Explanation</w:t>
    </w:r>
    <w:r w:rsidRPr="00AA002A">
      <w:rPr>
        <w:rFonts w:ascii="Cambria" w:hAnsi="Cambria"/>
      </w:rPr>
      <w:t xml:space="preserve">: </w:t>
    </w:r>
    <w:r>
      <w:rPr>
        <w:rFonts w:ascii="Cambria" w:hAnsi="Cambria"/>
      </w:rPr>
      <w:t xml:space="preserve"> </w:t>
    </w:r>
    <w:r>
      <w:rPr>
        <w:rFonts w:ascii="Cambria" w:hAnsi="Cambria" w:cstheme="minorHAnsi"/>
      </w:rPr>
      <w:t>T</w:t>
    </w:r>
    <w:r w:rsidRPr="00AA002A">
      <w:rPr>
        <w:rFonts w:ascii="Cambria" w:hAnsi="Cambria" w:cstheme="minorHAnsi"/>
      </w:rPr>
      <w:t>h</w:t>
    </w:r>
    <w:r>
      <w:rPr>
        <w:rFonts w:ascii="Cambria" w:hAnsi="Cambria" w:cstheme="minorHAnsi"/>
      </w:rPr>
      <w:t>e</w:t>
    </w:r>
    <w:r w:rsidRPr="00AA002A">
      <w:rPr>
        <w:rFonts w:ascii="Cambria" w:hAnsi="Cambria" w:cstheme="minorHAnsi"/>
        <w:sz w:val="28"/>
        <w:szCs w:val="28"/>
      </w:rPr>
      <w:t xml:space="preserve"> </w:t>
    </w:r>
    <w:r w:rsidRPr="00B23DF4">
      <w:rPr>
        <w:rFonts w:ascii="Times New Roman" w:hAnsi="Times New Roman" w:cs="Times New Roman"/>
        <w:sz w:val="26"/>
        <w:szCs w:val="26"/>
        <w:rtl/>
      </w:rPr>
      <w:t>דין</w:t>
    </w:r>
    <w:r w:rsidRPr="00AA002A">
      <w:rPr>
        <w:rFonts w:ascii="Cambria" w:hAnsi="Cambria"/>
        <w:sz w:val="28"/>
        <w:szCs w:val="28"/>
      </w:rPr>
      <w:t xml:space="preserve"> </w:t>
    </w:r>
    <w:r w:rsidRPr="00AA002A">
      <w:rPr>
        <w:rFonts w:ascii="Cambria" w:hAnsi="Cambria"/>
      </w:rPr>
      <w:t>of</w:t>
    </w:r>
    <w:r w:rsidRPr="00AA002A">
      <w:rPr>
        <w:rFonts w:ascii="Cambria" w:hAnsi="Cambria"/>
        <w:sz w:val="28"/>
        <w:szCs w:val="28"/>
      </w:rPr>
      <w:t xml:space="preserve"> </w:t>
    </w:r>
    <w:r w:rsidRPr="00B23DF4">
      <w:rPr>
        <w:rStyle w:val="Style3Char"/>
        <w:rFonts w:asciiTheme="majorBidi" w:hAnsiTheme="majorBidi" w:cstheme="majorBidi"/>
        <w:sz w:val="26"/>
        <w:szCs w:val="26"/>
        <w:rtl/>
      </w:rPr>
      <w:t>יהרג ואל יעבור</w:t>
    </w:r>
  </w:p>
  <w:p w14:paraId="409BAF05" w14:textId="77777777" w:rsidR="00003629" w:rsidRPr="00717F04" w:rsidRDefault="00003629" w:rsidP="00717F0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4D8F8" w14:textId="77777777" w:rsidR="00003629" w:rsidRPr="005D1C45" w:rsidRDefault="00003629" w:rsidP="00717F04">
    <w:pPr>
      <w:pStyle w:val="Header"/>
      <w:tabs>
        <w:tab w:val="left" w:pos="7065"/>
      </w:tabs>
      <w:ind w:left="-450" w:right="-374"/>
      <w:jc w:val="center"/>
      <w:rPr>
        <w:rFonts w:ascii="Cambria" w:hAnsi="Cambria"/>
      </w:rPr>
    </w:pPr>
    <w:r w:rsidRPr="00312E44">
      <w:rPr>
        <w:rFonts w:ascii="Cambria" w:hAnsi="Cambria"/>
        <w:b/>
        <w:bCs/>
        <w:u w:val="single"/>
      </w:rPr>
      <w:t>Supplement 2</w:t>
    </w:r>
    <w:r w:rsidRPr="00312E44">
      <w:rPr>
        <w:rFonts w:ascii="Cambria" w:hAnsi="Cambria"/>
        <w:b/>
        <w:bCs/>
      </w:rPr>
      <w:t>:</w:t>
    </w:r>
    <w:r>
      <w:rPr>
        <w:rFonts w:ascii="Cambria" w:hAnsi="Cambria"/>
        <w:b/>
        <w:bCs/>
      </w:rPr>
      <w:t xml:space="preserve"> </w:t>
    </w:r>
    <w:r w:rsidRPr="005D1C45">
      <w:rPr>
        <w:rFonts w:ascii="Cambria" w:hAnsi="Cambria"/>
      </w:rPr>
      <w:t xml:space="preserve"> </w:t>
    </w:r>
    <w:r w:rsidRPr="00B871BF">
      <w:rPr>
        <w:rFonts w:asciiTheme="majorBidi" w:hAnsiTheme="majorBidi" w:cs="Times New Roman"/>
        <w:sz w:val="27"/>
        <w:szCs w:val="27"/>
        <w:rtl/>
      </w:rPr>
      <w:t>אגרות משה</w:t>
    </w:r>
    <w:r>
      <w:rPr>
        <w:rFonts w:ascii="Cambria" w:hAnsi="Cambria" w:cstheme="majorBidi"/>
      </w:rPr>
      <w:t xml:space="preserve">:  </w:t>
    </w:r>
    <w:r w:rsidRPr="00B871BF">
      <w:rPr>
        <w:rFonts w:ascii="Cambria" w:hAnsi="Cambria"/>
      </w:rPr>
      <w:t>Rav Moshe Feinstein</w:t>
    </w:r>
    <w:r>
      <w:rPr>
        <w:rFonts w:ascii="Cambria" w:hAnsi="Cambria"/>
      </w:rPr>
      <w:t>’s Explanation of the Obstructed Labor and Fugitive Cases</w:t>
    </w:r>
  </w:p>
  <w:p w14:paraId="71B52DE6" w14:textId="4E35A3AC" w:rsidR="00003629" w:rsidRPr="006463F8" w:rsidRDefault="00003629" w:rsidP="00717F04">
    <w:pPr>
      <w:pStyle w:val="Header"/>
      <w:rPr>
        <w:sz w:val="24"/>
        <w:szCs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9BEF4" w14:textId="77777777" w:rsidR="00003629" w:rsidRPr="005D1C45" w:rsidRDefault="00003629" w:rsidP="005330D9">
    <w:pPr>
      <w:pStyle w:val="Header"/>
      <w:tabs>
        <w:tab w:val="left" w:pos="7065"/>
      </w:tabs>
      <w:ind w:left="-900" w:right="-374"/>
      <w:jc w:val="center"/>
      <w:rPr>
        <w:rFonts w:ascii="Cambria" w:hAnsi="Cambria"/>
      </w:rPr>
    </w:pPr>
    <w:r w:rsidRPr="00312E44">
      <w:rPr>
        <w:rFonts w:ascii="Cambria" w:hAnsi="Cambria"/>
        <w:b/>
        <w:bCs/>
        <w:u w:val="single"/>
      </w:rPr>
      <w:t>Supplement 2</w:t>
    </w:r>
    <w:r w:rsidRPr="00312E44">
      <w:rPr>
        <w:rFonts w:ascii="Cambria" w:hAnsi="Cambria"/>
        <w:b/>
        <w:bCs/>
      </w:rPr>
      <w:t>:</w:t>
    </w:r>
    <w:r>
      <w:rPr>
        <w:rFonts w:ascii="Cambria" w:hAnsi="Cambria"/>
        <w:b/>
        <w:bCs/>
      </w:rPr>
      <w:t xml:space="preserve"> </w:t>
    </w:r>
    <w:r w:rsidRPr="005D1C45">
      <w:rPr>
        <w:rFonts w:ascii="Cambria" w:hAnsi="Cambria"/>
      </w:rPr>
      <w:t xml:space="preserve"> </w:t>
    </w:r>
    <w:r w:rsidRPr="00B871BF">
      <w:rPr>
        <w:rFonts w:asciiTheme="majorBidi" w:hAnsiTheme="majorBidi" w:cs="Times New Roman"/>
        <w:sz w:val="27"/>
        <w:szCs w:val="27"/>
        <w:rtl/>
      </w:rPr>
      <w:t>אגרות משה</w:t>
    </w:r>
    <w:r>
      <w:rPr>
        <w:rFonts w:ascii="Cambria" w:hAnsi="Cambria" w:cstheme="majorBidi"/>
      </w:rPr>
      <w:t xml:space="preserve">:  </w:t>
    </w:r>
    <w:r w:rsidRPr="00B871BF">
      <w:rPr>
        <w:rFonts w:ascii="Cambria" w:hAnsi="Cambria"/>
      </w:rPr>
      <w:t>Rav Moshe Feinstein</w:t>
    </w:r>
    <w:r>
      <w:rPr>
        <w:rFonts w:ascii="Cambria" w:hAnsi="Cambria"/>
      </w:rPr>
      <w:t>’s Explanation</w:t>
    </w:r>
    <w:r w:rsidRPr="00AA002A">
      <w:rPr>
        <w:rFonts w:ascii="Cambria" w:hAnsi="Cambria"/>
      </w:rPr>
      <w:t xml:space="preserve">: </w:t>
    </w:r>
    <w:r>
      <w:rPr>
        <w:rFonts w:ascii="Cambria" w:hAnsi="Cambria"/>
      </w:rPr>
      <w:t xml:space="preserve"> </w:t>
    </w:r>
    <w:r>
      <w:rPr>
        <w:rFonts w:ascii="Cambria" w:hAnsi="Cambria" w:cstheme="minorHAnsi"/>
      </w:rPr>
      <w:t>T</w:t>
    </w:r>
    <w:r w:rsidRPr="00AA002A">
      <w:rPr>
        <w:rFonts w:ascii="Cambria" w:hAnsi="Cambria" w:cstheme="minorHAnsi"/>
      </w:rPr>
      <w:t>h</w:t>
    </w:r>
    <w:r>
      <w:rPr>
        <w:rFonts w:ascii="Cambria" w:hAnsi="Cambria" w:cstheme="minorHAnsi"/>
      </w:rPr>
      <w:t>e</w:t>
    </w:r>
    <w:r w:rsidRPr="00AA002A">
      <w:rPr>
        <w:rFonts w:ascii="Cambria" w:hAnsi="Cambria" w:cstheme="minorHAnsi"/>
        <w:sz w:val="28"/>
        <w:szCs w:val="28"/>
      </w:rPr>
      <w:t xml:space="preserve"> </w:t>
    </w:r>
    <w:r w:rsidRPr="00B23DF4">
      <w:rPr>
        <w:rFonts w:ascii="Times New Roman" w:hAnsi="Times New Roman" w:cs="Times New Roman"/>
        <w:sz w:val="26"/>
        <w:szCs w:val="26"/>
        <w:rtl/>
      </w:rPr>
      <w:t>דין</w:t>
    </w:r>
    <w:r w:rsidRPr="00AA002A">
      <w:rPr>
        <w:rFonts w:ascii="Cambria" w:hAnsi="Cambria"/>
        <w:sz w:val="28"/>
        <w:szCs w:val="28"/>
      </w:rPr>
      <w:t xml:space="preserve"> </w:t>
    </w:r>
    <w:r w:rsidRPr="00AA002A">
      <w:rPr>
        <w:rFonts w:ascii="Cambria" w:hAnsi="Cambria"/>
      </w:rPr>
      <w:t>of</w:t>
    </w:r>
    <w:r w:rsidRPr="00AA002A">
      <w:rPr>
        <w:rFonts w:ascii="Cambria" w:hAnsi="Cambria"/>
        <w:sz w:val="28"/>
        <w:szCs w:val="28"/>
      </w:rPr>
      <w:t xml:space="preserve"> </w:t>
    </w:r>
    <w:r w:rsidRPr="00B23DF4">
      <w:rPr>
        <w:rStyle w:val="Style3Char"/>
        <w:rFonts w:asciiTheme="majorBidi" w:hAnsiTheme="majorBidi" w:cstheme="majorBidi"/>
        <w:sz w:val="26"/>
        <w:szCs w:val="26"/>
        <w:rtl/>
      </w:rPr>
      <w:t>יהרג ואל יעבור</w:t>
    </w:r>
  </w:p>
  <w:p w14:paraId="447AD1D0" w14:textId="77777777" w:rsidR="00003629" w:rsidRPr="006463F8" w:rsidRDefault="00003629" w:rsidP="00717F04">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B29C3" w14:textId="77777777" w:rsidR="00003629" w:rsidRDefault="000036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8D2BA" w14:textId="77777777" w:rsidR="00003629" w:rsidRDefault="000036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54018" w14:textId="17599BF9" w:rsidR="00003629" w:rsidRPr="005D1C45" w:rsidRDefault="00003629" w:rsidP="005330D9">
    <w:pPr>
      <w:pStyle w:val="Header"/>
      <w:tabs>
        <w:tab w:val="left" w:pos="7065"/>
      </w:tabs>
      <w:ind w:left="-540" w:right="-374"/>
      <w:jc w:val="center"/>
      <w:rPr>
        <w:rFonts w:ascii="Cambria" w:hAnsi="Cambria"/>
      </w:rPr>
    </w:pPr>
    <w:r w:rsidRPr="00312E44">
      <w:rPr>
        <w:rFonts w:ascii="Cambria" w:hAnsi="Cambria"/>
        <w:b/>
        <w:bCs/>
        <w:u w:val="single"/>
      </w:rPr>
      <w:t>Supplement 2</w:t>
    </w:r>
    <w:r w:rsidRPr="00312E44">
      <w:rPr>
        <w:rFonts w:ascii="Cambria" w:hAnsi="Cambria"/>
        <w:b/>
        <w:bCs/>
      </w:rPr>
      <w:t>:</w:t>
    </w:r>
    <w:r>
      <w:rPr>
        <w:rFonts w:ascii="Cambria" w:hAnsi="Cambria"/>
        <w:b/>
        <w:bCs/>
      </w:rPr>
      <w:t xml:space="preserve"> </w:t>
    </w:r>
    <w:r w:rsidRPr="005D1C45">
      <w:rPr>
        <w:rFonts w:ascii="Cambria" w:hAnsi="Cambria"/>
      </w:rPr>
      <w:t xml:space="preserve"> </w:t>
    </w:r>
    <w:r w:rsidRPr="00B871BF">
      <w:rPr>
        <w:rFonts w:asciiTheme="majorBidi" w:hAnsiTheme="majorBidi" w:cs="Times New Roman"/>
        <w:sz w:val="27"/>
        <w:szCs w:val="27"/>
        <w:rtl/>
      </w:rPr>
      <w:t>אגרות משה</w:t>
    </w:r>
    <w:r>
      <w:rPr>
        <w:rFonts w:ascii="Cambria" w:hAnsi="Cambria" w:cstheme="majorBidi"/>
      </w:rPr>
      <w:t xml:space="preserve">:  </w:t>
    </w:r>
    <w:r w:rsidRPr="00B871BF">
      <w:rPr>
        <w:rFonts w:ascii="Cambria" w:hAnsi="Cambria"/>
      </w:rPr>
      <w:t>Rav Moshe Feinstein</w:t>
    </w:r>
    <w:r>
      <w:rPr>
        <w:rFonts w:ascii="Cambria" w:hAnsi="Cambria"/>
      </w:rPr>
      <w:t>’s Explanation:  The Obstructed Labor Case</w:t>
    </w:r>
  </w:p>
  <w:p w14:paraId="6F288EBD" w14:textId="77777777" w:rsidR="00003629" w:rsidRDefault="000036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8E6E2" w14:textId="77777777" w:rsidR="00003629" w:rsidRPr="005D1C45" w:rsidRDefault="00003629" w:rsidP="005330D9">
    <w:pPr>
      <w:pStyle w:val="Header"/>
      <w:tabs>
        <w:tab w:val="left" w:pos="7065"/>
      </w:tabs>
      <w:ind w:left="-540" w:right="-374"/>
      <w:jc w:val="center"/>
      <w:rPr>
        <w:rFonts w:ascii="Cambria" w:hAnsi="Cambria"/>
      </w:rPr>
    </w:pPr>
    <w:r w:rsidRPr="00312E44">
      <w:rPr>
        <w:rFonts w:ascii="Cambria" w:hAnsi="Cambria"/>
        <w:b/>
        <w:bCs/>
        <w:u w:val="single"/>
      </w:rPr>
      <w:t>Supplement 2</w:t>
    </w:r>
    <w:r w:rsidRPr="00312E44">
      <w:rPr>
        <w:rFonts w:ascii="Cambria" w:hAnsi="Cambria"/>
        <w:b/>
        <w:bCs/>
      </w:rPr>
      <w:t>:</w:t>
    </w:r>
    <w:r>
      <w:rPr>
        <w:rFonts w:ascii="Cambria" w:hAnsi="Cambria"/>
        <w:b/>
        <w:bCs/>
      </w:rPr>
      <w:t xml:space="preserve"> </w:t>
    </w:r>
    <w:r w:rsidRPr="005D1C45">
      <w:rPr>
        <w:rFonts w:ascii="Cambria" w:hAnsi="Cambria"/>
      </w:rPr>
      <w:t xml:space="preserve"> </w:t>
    </w:r>
    <w:r w:rsidRPr="00B871BF">
      <w:rPr>
        <w:rFonts w:asciiTheme="majorBidi" w:hAnsiTheme="majorBidi" w:cs="Times New Roman"/>
        <w:sz w:val="27"/>
        <w:szCs w:val="27"/>
        <w:rtl/>
      </w:rPr>
      <w:t>אגרות משה</w:t>
    </w:r>
    <w:r>
      <w:rPr>
        <w:rFonts w:ascii="Cambria" w:hAnsi="Cambria" w:cstheme="majorBidi"/>
      </w:rPr>
      <w:t xml:space="preserve">:  </w:t>
    </w:r>
    <w:r w:rsidRPr="00B871BF">
      <w:rPr>
        <w:rFonts w:ascii="Cambria" w:hAnsi="Cambria"/>
      </w:rPr>
      <w:t>Rav Moshe Feinstein</w:t>
    </w:r>
    <w:r>
      <w:rPr>
        <w:rFonts w:ascii="Cambria" w:hAnsi="Cambria"/>
      </w:rPr>
      <w:t>’s Explanation:  The Obstructed Labor and Fugitive Cases</w:t>
    </w:r>
  </w:p>
  <w:p w14:paraId="59051F0C" w14:textId="469A4AA7" w:rsidR="00003629" w:rsidRPr="005330D9" w:rsidRDefault="00003629" w:rsidP="005330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FDFB9" w14:textId="77777777" w:rsidR="00003629" w:rsidRPr="005D1C45" w:rsidRDefault="00003629" w:rsidP="005330D9">
    <w:pPr>
      <w:pStyle w:val="Header"/>
      <w:tabs>
        <w:tab w:val="left" w:pos="7065"/>
      </w:tabs>
      <w:ind w:left="-540" w:right="-374"/>
      <w:jc w:val="center"/>
      <w:rPr>
        <w:rFonts w:ascii="Cambria" w:hAnsi="Cambria"/>
      </w:rPr>
    </w:pPr>
    <w:r w:rsidRPr="00312E44">
      <w:rPr>
        <w:rFonts w:ascii="Cambria" w:hAnsi="Cambria"/>
        <w:b/>
        <w:bCs/>
        <w:u w:val="single"/>
      </w:rPr>
      <w:t>Supplement 2</w:t>
    </w:r>
    <w:r w:rsidRPr="00312E44">
      <w:rPr>
        <w:rFonts w:ascii="Cambria" w:hAnsi="Cambria"/>
        <w:b/>
        <w:bCs/>
      </w:rPr>
      <w:t>:</w:t>
    </w:r>
    <w:r>
      <w:rPr>
        <w:rFonts w:ascii="Cambria" w:hAnsi="Cambria"/>
        <w:b/>
        <w:bCs/>
      </w:rPr>
      <w:t xml:space="preserve"> </w:t>
    </w:r>
    <w:r w:rsidRPr="005D1C45">
      <w:rPr>
        <w:rFonts w:ascii="Cambria" w:hAnsi="Cambria"/>
      </w:rPr>
      <w:t xml:space="preserve"> </w:t>
    </w:r>
    <w:r w:rsidRPr="00B871BF">
      <w:rPr>
        <w:rFonts w:asciiTheme="majorBidi" w:hAnsiTheme="majorBidi" w:cs="Times New Roman"/>
        <w:sz w:val="27"/>
        <w:szCs w:val="27"/>
        <w:rtl/>
      </w:rPr>
      <w:t>אגרות משה</w:t>
    </w:r>
    <w:r>
      <w:rPr>
        <w:rFonts w:ascii="Cambria" w:hAnsi="Cambria" w:cstheme="majorBidi"/>
      </w:rPr>
      <w:t xml:space="preserve">:  </w:t>
    </w:r>
    <w:r w:rsidRPr="00B871BF">
      <w:rPr>
        <w:rFonts w:ascii="Cambria" w:hAnsi="Cambria"/>
      </w:rPr>
      <w:t>Rav Moshe Feinstein</w:t>
    </w:r>
    <w:r>
      <w:rPr>
        <w:rFonts w:ascii="Cambria" w:hAnsi="Cambria"/>
      </w:rPr>
      <w:t>’s Explanation:  The Obstructed Labor and Fugitive Cases</w:t>
    </w:r>
  </w:p>
  <w:p w14:paraId="6026631D" w14:textId="5B80A329" w:rsidR="00003629" w:rsidRPr="002A27EB" w:rsidRDefault="00003629" w:rsidP="002A27E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76333" w14:textId="4D2D2222" w:rsidR="00003629" w:rsidRPr="005D1C45" w:rsidRDefault="00003629" w:rsidP="005330D9">
    <w:pPr>
      <w:pStyle w:val="Header"/>
      <w:tabs>
        <w:tab w:val="left" w:pos="7065"/>
      </w:tabs>
      <w:ind w:left="-540" w:right="-374"/>
      <w:jc w:val="center"/>
      <w:rPr>
        <w:rFonts w:ascii="Cambria" w:hAnsi="Cambria"/>
      </w:rPr>
    </w:pPr>
    <w:r w:rsidRPr="00312E44">
      <w:rPr>
        <w:rFonts w:ascii="Cambria" w:hAnsi="Cambria"/>
        <w:b/>
        <w:bCs/>
        <w:u w:val="single"/>
      </w:rPr>
      <w:t>Supplement 2</w:t>
    </w:r>
    <w:r w:rsidRPr="00312E44">
      <w:rPr>
        <w:rFonts w:ascii="Cambria" w:hAnsi="Cambria"/>
        <w:b/>
        <w:bCs/>
      </w:rPr>
      <w:t>:</w:t>
    </w:r>
    <w:r>
      <w:rPr>
        <w:rFonts w:ascii="Cambria" w:hAnsi="Cambria"/>
        <w:b/>
        <w:bCs/>
      </w:rPr>
      <w:t xml:space="preserve"> </w:t>
    </w:r>
    <w:r w:rsidRPr="005D1C45">
      <w:rPr>
        <w:rFonts w:ascii="Cambria" w:hAnsi="Cambria"/>
      </w:rPr>
      <w:t xml:space="preserve"> </w:t>
    </w:r>
    <w:r w:rsidRPr="00B871BF">
      <w:rPr>
        <w:rFonts w:asciiTheme="majorBidi" w:hAnsiTheme="majorBidi" w:cs="Times New Roman"/>
        <w:sz w:val="27"/>
        <w:szCs w:val="27"/>
        <w:rtl/>
      </w:rPr>
      <w:t>אגרות משה</w:t>
    </w:r>
    <w:r>
      <w:rPr>
        <w:rFonts w:ascii="Cambria" w:hAnsi="Cambria" w:cstheme="majorBidi"/>
      </w:rPr>
      <w:t xml:space="preserve">:  </w:t>
    </w:r>
    <w:r w:rsidRPr="00B871BF">
      <w:rPr>
        <w:rFonts w:ascii="Cambria" w:hAnsi="Cambria"/>
      </w:rPr>
      <w:t>Rav Moshe Feinstein</w:t>
    </w:r>
    <w:r>
      <w:rPr>
        <w:rFonts w:ascii="Cambria" w:hAnsi="Cambria"/>
      </w:rPr>
      <w:t>’s Explanation:  The Obstructed Labor and Fugitive Cases</w:t>
    </w:r>
  </w:p>
  <w:p w14:paraId="14A10252" w14:textId="64C5291E" w:rsidR="00003629" w:rsidRPr="00717F04" w:rsidRDefault="00003629" w:rsidP="00717F0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80868" w14:textId="628F432A" w:rsidR="00003629" w:rsidRPr="005D1C45" w:rsidRDefault="00003629" w:rsidP="005330D9">
    <w:pPr>
      <w:pStyle w:val="Header"/>
      <w:tabs>
        <w:tab w:val="left" w:pos="7065"/>
      </w:tabs>
      <w:ind w:left="-540" w:right="-374"/>
      <w:jc w:val="center"/>
      <w:rPr>
        <w:rFonts w:ascii="Cambria" w:hAnsi="Cambria"/>
      </w:rPr>
    </w:pPr>
    <w:r w:rsidRPr="00312E44">
      <w:rPr>
        <w:rFonts w:ascii="Cambria" w:hAnsi="Cambria"/>
        <w:b/>
        <w:bCs/>
        <w:u w:val="single"/>
      </w:rPr>
      <w:t>Supplement 2</w:t>
    </w:r>
    <w:r w:rsidRPr="00312E44">
      <w:rPr>
        <w:rFonts w:ascii="Cambria" w:hAnsi="Cambria"/>
        <w:b/>
        <w:bCs/>
      </w:rPr>
      <w:t>:</w:t>
    </w:r>
    <w:r>
      <w:rPr>
        <w:rFonts w:ascii="Cambria" w:hAnsi="Cambria"/>
        <w:b/>
        <w:bCs/>
      </w:rPr>
      <w:t xml:space="preserve"> </w:t>
    </w:r>
    <w:r w:rsidRPr="005D1C45">
      <w:rPr>
        <w:rFonts w:ascii="Cambria" w:hAnsi="Cambria"/>
      </w:rPr>
      <w:t xml:space="preserve"> </w:t>
    </w:r>
    <w:r w:rsidRPr="00B871BF">
      <w:rPr>
        <w:rFonts w:asciiTheme="majorBidi" w:hAnsiTheme="majorBidi" w:cs="Times New Roman"/>
        <w:sz w:val="27"/>
        <w:szCs w:val="27"/>
        <w:rtl/>
      </w:rPr>
      <w:t>אגרות משה</w:t>
    </w:r>
    <w:r>
      <w:rPr>
        <w:rFonts w:ascii="Cambria" w:hAnsi="Cambria" w:cstheme="majorBidi"/>
      </w:rPr>
      <w:t xml:space="preserve">:  </w:t>
    </w:r>
    <w:r w:rsidRPr="00B871BF">
      <w:rPr>
        <w:rFonts w:ascii="Cambria" w:hAnsi="Cambria"/>
      </w:rPr>
      <w:t>Rav Moshe Feinstein</w:t>
    </w:r>
    <w:r>
      <w:rPr>
        <w:rFonts w:ascii="Cambria" w:hAnsi="Cambria"/>
      </w:rPr>
      <w:t>’s Explanation:  The Fugitive Case</w:t>
    </w:r>
  </w:p>
  <w:p w14:paraId="152734A2" w14:textId="77777777" w:rsidR="00003629" w:rsidRPr="00717F04" w:rsidRDefault="00003629" w:rsidP="00717F0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88C91" w14:textId="4693BF39" w:rsidR="00003629" w:rsidRPr="005D1C45" w:rsidRDefault="00003629" w:rsidP="005330D9">
    <w:pPr>
      <w:pStyle w:val="Header"/>
      <w:tabs>
        <w:tab w:val="left" w:pos="7065"/>
      </w:tabs>
      <w:ind w:left="-540" w:right="-374"/>
      <w:jc w:val="center"/>
      <w:rPr>
        <w:rFonts w:ascii="Cambria" w:hAnsi="Cambria"/>
      </w:rPr>
    </w:pPr>
    <w:r w:rsidRPr="00312E44">
      <w:rPr>
        <w:rFonts w:ascii="Cambria" w:hAnsi="Cambria"/>
        <w:b/>
        <w:bCs/>
        <w:u w:val="single"/>
      </w:rPr>
      <w:t>Supplement 2</w:t>
    </w:r>
    <w:r w:rsidRPr="00312E44">
      <w:rPr>
        <w:rFonts w:ascii="Cambria" w:hAnsi="Cambria"/>
        <w:b/>
        <w:bCs/>
      </w:rPr>
      <w:t>:</w:t>
    </w:r>
    <w:r>
      <w:rPr>
        <w:rFonts w:ascii="Cambria" w:hAnsi="Cambria"/>
        <w:b/>
        <w:bCs/>
      </w:rPr>
      <w:t xml:space="preserve"> </w:t>
    </w:r>
    <w:r w:rsidRPr="005D1C45">
      <w:rPr>
        <w:rFonts w:ascii="Cambria" w:hAnsi="Cambria"/>
      </w:rPr>
      <w:t xml:space="preserve"> </w:t>
    </w:r>
    <w:r w:rsidRPr="00B871BF">
      <w:rPr>
        <w:rFonts w:asciiTheme="majorBidi" w:hAnsiTheme="majorBidi" w:cs="Times New Roman"/>
        <w:sz w:val="27"/>
        <w:szCs w:val="27"/>
        <w:rtl/>
      </w:rPr>
      <w:t>אגרות משה</w:t>
    </w:r>
    <w:r>
      <w:rPr>
        <w:rFonts w:ascii="Cambria" w:hAnsi="Cambria" w:cstheme="majorBidi"/>
      </w:rPr>
      <w:t xml:space="preserve">:  </w:t>
    </w:r>
    <w:r w:rsidRPr="00B871BF">
      <w:rPr>
        <w:rFonts w:ascii="Cambria" w:hAnsi="Cambria"/>
      </w:rPr>
      <w:t>Rav Moshe Feinstein</w:t>
    </w:r>
    <w:r>
      <w:rPr>
        <w:rFonts w:ascii="Cambria" w:hAnsi="Cambria"/>
      </w:rPr>
      <w:t>’s Explanation:  The Fugitive Case</w:t>
    </w:r>
  </w:p>
  <w:p w14:paraId="37D56487" w14:textId="77777777" w:rsidR="00003629" w:rsidRPr="00717F04" w:rsidRDefault="00003629" w:rsidP="00717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CE85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6F4F7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E50DF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D80BD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4C3E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EAAF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18D5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BC14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BA0A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B2F7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6F14C2"/>
    <w:multiLevelType w:val="hybridMultilevel"/>
    <w:tmpl w:val="30E2BEB6"/>
    <w:lvl w:ilvl="0" w:tplc="0504DE56">
      <w:start w:val="1"/>
      <w:numFmt w:val="upperLetter"/>
      <w:lvlText w:val="(%1)"/>
      <w:lvlJc w:val="left"/>
      <w:pPr>
        <w:ind w:left="-495" w:hanging="360"/>
      </w:pPr>
      <w:rPr>
        <w:rFonts w:ascii="Cambria" w:hAnsi="Cambria" w:cs="Times New Roman" w:hint="default"/>
        <w:b/>
        <w:u w:val="none"/>
      </w:rPr>
    </w:lvl>
    <w:lvl w:ilvl="1" w:tplc="04090019" w:tentative="1">
      <w:start w:val="1"/>
      <w:numFmt w:val="lowerLetter"/>
      <w:lvlText w:val="%2."/>
      <w:lvlJc w:val="left"/>
      <w:pPr>
        <w:ind w:left="225" w:hanging="360"/>
      </w:pPr>
    </w:lvl>
    <w:lvl w:ilvl="2" w:tplc="0409001B" w:tentative="1">
      <w:start w:val="1"/>
      <w:numFmt w:val="lowerRoman"/>
      <w:lvlText w:val="%3."/>
      <w:lvlJc w:val="right"/>
      <w:pPr>
        <w:ind w:left="945" w:hanging="180"/>
      </w:pPr>
    </w:lvl>
    <w:lvl w:ilvl="3" w:tplc="0409000F" w:tentative="1">
      <w:start w:val="1"/>
      <w:numFmt w:val="decimal"/>
      <w:lvlText w:val="%4."/>
      <w:lvlJc w:val="left"/>
      <w:pPr>
        <w:ind w:left="1665" w:hanging="360"/>
      </w:pPr>
    </w:lvl>
    <w:lvl w:ilvl="4" w:tplc="04090019" w:tentative="1">
      <w:start w:val="1"/>
      <w:numFmt w:val="lowerLetter"/>
      <w:lvlText w:val="%5."/>
      <w:lvlJc w:val="left"/>
      <w:pPr>
        <w:ind w:left="2385" w:hanging="360"/>
      </w:pPr>
    </w:lvl>
    <w:lvl w:ilvl="5" w:tplc="0409001B" w:tentative="1">
      <w:start w:val="1"/>
      <w:numFmt w:val="lowerRoman"/>
      <w:lvlText w:val="%6."/>
      <w:lvlJc w:val="right"/>
      <w:pPr>
        <w:ind w:left="3105" w:hanging="180"/>
      </w:pPr>
    </w:lvl>
    <w:lvl w:ilvl="6" w:tplc="0409000F" w:tentative="1">
      <w:start w:val="1"/>
      <w:numFmt w:val="decimal"/>
      <w:lvlText w:val="%7."/>
      <w:lvlJc w:val="left"/>
      <w:pPr>
        <w:ind w:left="3825" w:hanging="360"/>
      </w:pPr>
    </w:lvl>
    <w:lvl w:ilvl="7" w:tplc="04090019" w:tentative="1">
      <w:start w:val="1"/>
      <w:numFmt w:val="lowerLetter"/>
      <w:lvlText w:val="%8."/>
      <w:lvlJc w:val="left"/>
      <w:pPr>
        <w:ind w:left="4545" w:hanging="360"/>
      </w:pPr>
    </w:lvl>
    <w:lvl w:ilvl="8" w:tplc="0409001B" w:tentative="1">
      <w:start w:val="1"/>
      <w:numFmt w:val="lowerRoman"/>
      <w:lvlText w:val="%9."/>
      <w:lvlJc w:val="right"/>
      <w:pPr>
        <w:ind w:left="5265" w:hanging="180"/>
      </w:pPr>
    </w:lvl>
  </w:abstractNum>
  <w:abstractNum w:abstractNumId="11" w15:restartNumberingAfterBreak="0">
    <w:nsid w:val="136F4006"/>
    <w:multiLevelType w:val="hybridMultilevel"/>
    <w:tmpl w:val="1DDE0E3E"/>
    <w:lvl w:ilvl="0" w:tplc="DFCADAF0">
      <w:start w:val="1"/>
      <w:numFmt w:val="decimal"/>
      <w:lvlText w:val="%1)"/>
      <w:lvlJc w:val="left"/>
      <w:pPr>
        <w:ind w:left="0" w:hanging="360"/>
      </w:pPr>
      <w:rPr>
        <w:rFonts w:asciiTheme="minorHAnsi" w:hAnsiTheme="minorHAnsi" w:hint="default"/>
        <w:i w:val="0"/>
        <w:sz w:val="20"/>
        <w:szCs w:val="20"/>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19C30170"/>
    <w:multiLevelType w:val="hybridMultilevel"/>
    <w:tmpl w:val="865257DC"/>
    <w:lvl w:ilvl="0" w:tplc="7FCE9D2A">
      <w:start w:val="1"/>
      <w:numFmt w:val="upperLetter"/>
      <w:lvlText w:val="(%1)"/>
      <w:lvlJc w:val="left"/>
      <w:pPr>
        <w:ind w:left="-810" w:hanging="360"/>
      </w:pPr>
      <w:rPr>
        <w:rFonts w:ascii="Cambria" w:hAnsi="Cambria" w:cs="Times New Roman" w:hint="default"/>
        <w:b/>
        <w:u w:val="none"/>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3" w15:restartNumberingAfterBreak="0">
    <w:nsid w:val="2AC75609"/>
    <w:multiLevelType w:val="hybridMultilevel"/>
    <w:tmpl w:val="16C4A43E"/>
    <w:lvl w:ilvl="0" w:tplc="ADE8453A">
      <w:start w:val="1"/>
      <w:numFmt w:val="upperLetter"/>
      <w:lvlText w:val="(%1)"/>
      <w:lvlJc w:val="left"/>
      <w:pPr>
        <w:ind w:left="-630" w:hanging="360"/>
      </w:pPr>
      <w:rPr>
        <w:rFonts w:ascii="Cambria" w:hAnsi="Cambria" w:cs="Times New Roman" w:hint="default"/>
        <w:b/>
        <w:u w:val="none"/>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4" w15:restartNumberingAfterBreak="0">
    <w:nsid w:val="4BD164C4"/>
    <w:multiLevelType w:val="hybridMultilevel"/>
    <w:tmpl w:val="00B0C54E"/>
    <w:lvl w:ilvl="0" w:tplc="DCB82CD6">
      <w:start w:val="1"/>
      <w:numFmt w:val="decimal"/>
      <w:lvlText w:val="%1)"/>
      <w:lvlJc w:val="left"/>
      <w:pPr>
        <w:ind w:left="-540" w:hanging="360"/>
      </w:pPr>
      <w:rPr>
        <w:rFonts w:cstheme="minorHAnsi" w:hint="default"/>
        <w:sz w:val="20"/>
        <w:szCs w:val="2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5" w15:restartNumberingAfterBreak="0">
    <w:nsid w:val="505E6D0A"/>
    <w:multiLevelType w:val="hybridMultilevel"/>
    <w:tmpl w:val="736436EA"/>
    <w:lvl w:ilvl="0" w:tplc="6BF04D50">
      <w:start w:val="2"/>
      <w:numFmt w:val="upperLetter"/>
      <w:lvlText w:val="(%1)"/>
      <w:lvlJc w:val="left"/>
      <w:pPr>
        <w:ind w:left="-810" w:hanging="360"/>
      </w:pPr>
      <w:rPr>
        <w:rFonts w:ascii="Cambria" w:hAnsi="Cambria" w:cs="Times New Roman" w:hint="default"/>
        <w:b/>
        <w:bCs/>
        <w:sz w:val="26"/>
        <w:szCs w:val="26"/>
        <w:u w:val="none"/>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6" w15:restartNumberingAfterBreak="0">
    <w:nsid w:val="52D3386D"/>
    <w:multiLevelType w:val="hybridMultilevel"/>
    <w:tmpl w:val="E72AC3A8"/>
    <w:lvl w:ilvl="0" w:tplc="C55CCFAE">
      <w:start w:val="12"/>
      <w:numFmt w:val="decimal"/>
      <w:lvlText w:val="(%1)"/>
      <w:lvlJc w:val="left"/>
      <w:pPr>
        <w:ind w:left="-720" w:hanging="360"/>
      </w:pPr>
      <w:rPr>
        <w:rFonts w:ascii="Cambria" w:hAnsi="Cambria" w:cstheme="minorHAnsi" w:hint="default"/>
        <w:b w:val="0"/>
        <w:bCs/>
        <w:sz w:val="24"/>
        <w:szCs w:val="24"/>
        <w:u w:val="none"/>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7" w15:restartNumberingAfterBreak="0">
    <w:nsid w:val="725D321B"/>
    <w:multiLevelType w:val="hybridMultilevel"/>
    <w:tmpl w:val="E550EDB0"/>
    <w:lvl w:ilvl="0" w:tplc="1ACE9306">
      <w:start w:val="1"/>
      <w:numFmt w:val="upperLetter"/>
      <w:lvlText w:val="(%1)"/>
      <w:lvlJc w:val="left"/>
      <w:pPr>
        <w:ind w:left="-540" w:hanging="360"/>
      </w:pPr>
      <w:rPr>
        <w:rFonts w:ascii="Cambria" w:hAnsi="Cambria" w:cs="Times New Roman" w:hint="default"/>
        <w:b/>
        <w:u w:val="non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num w:numId="1">
    <w:abstractNumId w:val="15"/>
  </w:num>
  <w:num w:numId="2">
    <w:abstractNumId w:val="13"/>
  </w:num>
  <w:num w:numId="3">
    <w:abstractNumId w:val="17"/>
  </w:num>
  <w:num w:numId="4">
    <w:abstractNumId w:val="12"/>
  </w:num>
  <w:num w:numId="5">
    <w:abstractNumId w:val="10"/>
  </w:num>
  <w:num w:numId="6">
    <w:abstractNumId w:val="16"/>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ED9"/>
    <w:rsid w:val="00000D2C"/>
    <w:rsid w:val="000026D6"/>
    <w:rsid w:val="000029B7"/>
    <w:rsid w:val="00003629"/>
    <w:rsid w:val="000037F8"/>
    <w:rsid w:val="00003E45"/>
    <w:rsid w:val="00004017"/>
    <w:rsid w:val="000048D5"/>
    <w:rsid w:val="0000569A"/>
    <w:rsid w:val="0000596A"/>
    <w:rsid w:val="00005CA4"/>
    <w:rsid w:val="000064B2"/>
    <w:rsid w:val="00007418"/>
    <w:rsid w:val="000077B7"/>
    <w:rsid w:val="00007806"/>
    <w:rsid w:val="00007965"/>
    <w:rsid w:val="00010010"/>
    <w:rsid w:val="000101F9"/>
    <w:rsid w:val="000107C3"/>
    <w:rsid w:val="00010BDF"/>
    <w:rsid w:val="00010C53"/>
    <w:rsid w:val="00011144"/>
    <w:rsid w:val="00011A56"/>
    <w:rsid w:val="0001221B"/>
    <w:rsid w:val="00012AB5"/>
    <w:rsid w:val="00015693"/>
    <w:rsid w:val="00016FC0"/>
    <w:rsid w:val="00017C00"/>
    <w:rsid w:val="00020413"/>
    <w:rsid w:val="000208B9"/>
    <w:rsid w:val="00021483"/>
    <w:rsid w:val="00022213"/>
    <w:rsid w:val="00022375"/>
    <w:rsid w:val="00022DC1"/>
    <w:rsid w:val="00022EB6"/>
    <w:rsid w:val="00022FEE"/>
    <w:rsid w:val="000243AA"/>
    <w:rsid w:val="00024548"/>
    <w:rsid w:val="00024852"/>
    <w:rsid w:val="00025BCE"/>
    <w:rsid w:val="00026A9F"/>
    <w:rsid w:val="00026EC5"/>
    <w:rsid w:val="00027469"/>
    <w:rsid w:val="00027897"/>
    <w:rsid w:val="00027969"/>
    <w:rsid w:val="0003087B"/>
    <w:rsid w:val="000309C2"/>
    <w:rsid w:val="000310A2"/>
    <w:rsid w:val="00031537"/>
    <w:rsid w:val="000319B1"/>
    <w:rsid w:val="00032198"/>
    <w:rsid w:val="00033781"/>
    <w:rsid w:val="00033DED"/>
    <w:rsid w:val="000341F4"/>
    <w:rsid w:val="000342F8"/>
    <w:rsid w:val="0003493D"/>
    <w:rsid w:val="0003512A"/>
    <w:rsid w:val="000359BC"/>
    <w:rsid w:val="00036261"/>
    <w:rsid w:val="000365BC"/>
    <w:rsid w:val="0003699A"/>
    <w:rsid w:val="000370D4"/>
    <w:rsid w:val="0003742D"/>
    <w:rsid w:val="00037AFB"/>
    <w:rsid w:val="00040BF2"/>
    <w:rsid w:val="000410E0"/>
    <w:rsid w:val="000411BD"/>
    <w:rsid w:val="00041C88"/>
    <w:rsid w:val="0004203A"/>
    <w:rsid w:val="000427DB"/>
    <w:rsid w:val="00043AA4"/>
    <w:rsid w:val="00043D6B"/>
    <w:rsid w:val="000440BA"/>
    <w:rsid w:val="0004422B"/>
    <w:rsid w:val="00044521"/>
    <w:rsid w:val="000445E4"/>
    <w:rsid w:val="00044733"/>
    <w:rsid w:val="000455F1"/>
    <w:rsid w:val="000457BF"/>
    <w:rsid w:val="00046351"/>
    <w:rsid w:val="000465C4"/>
    <w:rsid w:val="00046DC4"/>
    <w:rsid w:val="0004754A"/>
    <w:rsid w:val="000504B7"/>
    <w:rsid w:val="000507DD"/>
    <w:rsid w:val="00052663"/>
    <w:rsid w:val="00052D9F"/>
    <w:rsid w:val="00053965"/>
    <w:rsid w:val="00053C27"/>
    <w:rsid w:val="00053C92"/>
    <w:rsid w:val="00054254"/>
    <w:rsid w:val="000545AE"/>
    <w:rsid w:val="00055103"/>
    <w:rsid w:val="00055123"/>
    <w:rsid w:val="000565B6"/>
    <w:rsid w:val="00056D85"/>
    <w:rsid w:val="00057015"/>
    <w:rsid w:val="0006047C"/>
    <w:rsid w:val="00060679"/>
    <w:rsid w:val="00060A7C"/>
    <w:rsid w:val="00061311"/>
    <w:rsid w:val="00061A67"/>
    <w:rsid w:val="00062DDF"/>
    <w:rsid w:val="00063654"/>
    <w:rsid w:val="0006403B"/>
    <w:rsid w:val="00064A72"/>
    <w:rsid w:val="00064F3B"/>
    <w:rsid w:val="00065262"/>
    <w:rsid w:val="000658E0"/>
    <w:rsid w:val="0006628F"/>
    <w:rsid w:val="0006637A"/>
    <w:rsid w:val="0006701E"/>
    <w:rsid w:val="000673E4"/>
    <w:rsid w:val="00067437"/>
    <w:rsid w:val="00067BFC"/>
    <w:rsid w:val="00067E76"/>
    <w:rsid w:val="00067EA7"/>
    <w:rsid w:val="000702E6"/>
    <w:rsid w:val="0007077E"/>
    <w:rsid w:val="00070A54"/>
    <w:rsid w:val="000721FF"/>
    <w:rsid w:val="00073587"/>
    <w:rsid w:val="0007373E"/>
    <w:rsid w:val="000738E1"/>
    <w:rsid w:val="00074DD0"/>
    <w:rsid w:val="0007543F"/>
    <w:rsid w:val="00075A11"/>
    <w:rsid w:val="00075EAF"/>
    <w:rsid w:val="00075F74"/>
    <w:rsid w:val="00076045"/>
    <w:rsid w:val="00076499"/>
    <w:rsid w:val="00076FDB"/>
    <w:rsid w:val="00077275"/>
    <w:rsid w:val="000772D7"/>
    <w:rsid w:val="00077319"/>
    <w:rsid w:val="000774A1"/>
    <w:rsid w:val="0007751A"/>
    <w:rsid w:val="00077903"/>
    <w:rsid w:val="00077940"/>
    <w:rsid w:val="000807FA"/>
    <w:rsid w:val="0008120D"/>
    <w:rsid w:val="0008231F"/>
    <w:rsid w:val="00082C9E"/>
    <w:rsid w:val="00083A41"/>
    <w:rsid w:val="00086EA4"/>
    <w:rsid w:val="00086FF2"/>
    <w:rsid w:val="0008741D"/>
    <w:rsid w:val="0008760C"/>
    <w:rsid w:val="000911D4"/>
    <w:rsid w:val="000915D8"/>
    <w:rsid w:val="000935A7"/>
    <w:rsid w:val="000936BB"/>
    <w:rsid w:val="000939AE"/>
    <w:rsid w:val="00093A71"/>
    <w:rsid w:val="00093D0B"/>
    <w:rsid w:val="0009456A"/>
    <w:rsid w:val="000945D3"/>
    <w:rsid w:val="00094663"/>
    <w:rsid w:val="00094B8D"/>
    <w:rsid w:val="000959D9"/>
    <w:rsid w:val="00095A1F"/>
    <w:rsid w:val="00095CEB"/>
    <w:rsid w:val="0009669E"/>
    <w:rsid w:val="000967F2"/>
    <w:rsid w:val="0009716A"/>
    <w:rsid w:val="000A04A9"/>
    <w:rsid w:val="000A0C01"/>
    <w:rsid w:val="000A0E92"/>
    <w:rsid w:val="000A18F6"/>
    <w:rsid w:val="000A1BEB"/>
    <w:rsid w:val="000A2481"/>
    <w:rsid w:val="000A2A64"/>
    <w:rsid w:val="000A2D14"/>
    <w:rsid w:val="000A2DD1"/>
    <w:rsid w:val="000A4A79"/>
    <w:rsid w:val="000A4FF8"/>
    <w:rsid w:val="000A5019"/>
    <w:rsid w:val="000A51D9"/>
    <w:rsid w:val="000A56C0"/>
    <w:rsid w:val="000A62D9"/>
    <w:rsid w:val="000A63C3"/>
    <w:rsid w:val="000A64D2"/>
    <w:rsid w:val="000A678F"/>
    <w:rsid w:val="000A6D68"/>
    <w:rsid w:val="000A7988"/>
    <w:rsid w:val="000B0278"/>
    <w:rsid w:val="000B0E95"/>
    <w:rsid w:val="000B1268"/>
    <w:rsid w:val="000B1442"/>
    <w:rsid w:val="000B186A"/>
    <w:rsid w:val="000B1CE2"/>
    <w:rsid w:val="000B21AD"/>
    <w:rsid w:val="000B3123"/>
    <w:rsid w:val="000B3C40"/>
    <w:rsid w:val="000B4AF5"/>
    <w:rsid w:val="000B4C4E"/>
    <w:rsid w:val="000B4DAC"/>
    <w:rsid w:val="000B56FC"/>
    <w:rsid w:val="000B5C3E"/>
    <w:rsid w:val="000B67A7"/>
    <w:rsid w:val="000B6848"/>
    <w:rsid w:val="000B775E"/>
    <w:rsid w:val="000C065B"/>
    <w:rsid w:val="000C09E8"/>
    <w:rsid w:val="000C1350"/>
    <w:rsid w:val="000C1A29"/>
    <w:rsid w:val="000C2300"/>
    <w:rsid w:val="000C2A51"/>
    <w:rsid w:val="000C2D99"/>
    <w:rsid w:val="000C37D3"/>
    <w:rsid w:val="000C498F"/>
    <w:rsid w:val="000C5889"/>
    <w:rsid w:val="000C5D58"/>
    <w:rsid w:val="000C6AA5"/>
    <w:rsid w:val="000D008B"/>
    <w:rsid w:val="000D0E34"/>
    <w:rsid w:val="000D1DAF"/>
    <w:rsid w:val="000D3E8A"/>
    <w:rsid w:val="000D4122"/>
    <w:rsid w:val="000D47B7"/>
    <w:rsid w:val="000D480F"/>
    <w:rsid w:val="000D54D8"/>
    <w:rsid w:val="000D5E41"/>
    <w:rsid w:val="000D64C8"/>
    <w:rsid w:val="000D7206"/>
    <w:rsid w:val="000D768D"/>
    <w:rsid w:val="000D7E7F"/>
    <w:rsid w:val="000E0745"/>
    <w:rsid w:val="000E1414"/>
    <w:rsid w:val="000E1B77"/>
    <w:rsid w:val="000E1D91"/>
    <w:rsid w:val="000E1DC1"/>
    <w:rsid w:val="000E219C"/>
    <w:rsid w:val="000E2426"/>
    <w:rsid w:val="000E2CE2"/>
    <w:rsid w:val="000E3215"/>
    <w:rsid w:val="000E381F"/>
    <w:rsid w:val="000E3A61"/>
    <w:rsid w:val="000E5407"/>
    <w:rsid w:val="000E75C4"/>
    <w:rsid w:val="000E79A9"/>
    <w:rsid w:val="000E7CB5"/>
    <w:rsid w:val="000F06FF"/>
    <w:rsid w:val="000F096C"/>
    <w:rsid w:val="000F1095"/>
    <w:rsid w:val="000F18F5"/>
    <w:rsid w:val="000F1C89"/>
    <w:rsid w:val="000F22AB"/>
    <w:rsid w:val="000F38B4"/>
    <w:rsid w:val="000F3A4A"/>
    <w:rsid w:val="000F3AC9"/>
    <w:rsid w:val="000F4DDD"/>
    <w:rsid w:val="000F4E20"/>
    <w:rsid w:val="000F5248"/>
    <w:rsid w:val="000F5327"/>
    <w:rsid w:val="000F5C47"/>
    <w:rsid w:val="000F6A26"/>
    <w:rsid w:val="001002D2"/>
    <w:rsid w:val="001015BF"/>
    <w:rsid w:val="00101D99"/>
    <w:rsid w:val="001028E9"/>
    <w:rsid w:val="0010376D"/>
    <w:rsid w:val="00103B6A"/>
    <w:rsid w:val="00104DCA"/>
    <w:rsid w:val="0010604F"/>
    <w:rsid w:val="00106109"/>
    <w:rsid w:val="00106B71"/>
    <w:rsid w:val="00106E99"/>
    <w:rsid w:val="0010758F"/>
    <w:rsid w:val="00107AE7"/>
    <w:rsid w:val="00107F8D"/>
    <w:rsid w:val="00110724"/>
    <w:rsid w:val="00110AF8"/>
    <w:rsid w:val="00111FD1"/>
    <w:rsid w:val="00112217"/>
    <w:rsid w:val="0011250E"/>
    <w:rsid w:val="0011256E"/>
    <w:rsid w:val="00112778"/>
    <w:rsid w:val="00114866"/>
    <w:rsid w:val="00115234"/>
    <w:rsid w:val="00115535"/>
    <w:rsid w:val="001159AC"/>
    <w:rsid w:val="00115A0A"/>
    <w:rsid w:val="00116FDC"/>
    <w:rsid w:val="00117F08"/>
    <w:rsid w:val="00120199"/>
    <w:rsid w:val="001204E8"/>
    <w:rsid w:val="00120FF4"/>
    <w:rsid w:val="00121CB4"/>
    <w:rsid w:val="00122FCE"/>
    <w:rsid w:val="001233C4"/>
    <w:rsid w:val="0012371F"/>
    <w:rsid w:val="001240CE"/>
    <w:rsid w:val="001241F3"/>
    <w:rsid w:val="00124696"/>
    <w:rsid w:val="0012575A"/>
    <w:rsid w:val="001257DD"/>
    <w:rsid w:val="00125EA0"/>
    <w:rsid w:val="001264CA"/>
    <w:rsid w:val="001265C1"/>
    <w:rsid w:val="00126DE7"/>
    <w:rsid w:val="001273AA"/>
    <w:rsid w:val="00127952"/>
    <w:rsid w:val="00127B82"/>
    <w:rsid w:val="00127E20"/>
    <w:rsid w:val="00131401"/>
    <w:rsid w:val="00132C68"/>
    <w:rsid w:val="001332FE"/>
    <w:rsid w:val="00133635"/>
    <w:rsid w:val="00133AF7"/>
    <w:rsid w:val="00133D17"/>
    <w:rsid w:val="0013429C"/>
    <w:rsid w:val="001345ED"/>
    <w:rsid w:val="001348E3"/>
    <w:rsid w:val="001351F2"/>
    <w:rsid w:val="0013641F"/>
    <w:rsid w:val="00136A1F"/>
    <w:rsid w:val="001377F2"/>
    <w:rsid w:val="001402C5"/>
    <w:rsid w:val="0014048D"/>
    <w:rsid w:val="00140495"/>
    <w:rsid w:val="001407BE"/>
    <w:rsid w:val="00141D8C"/>
    <w:rsid w:val="00142096"/>
    <w:rsid w:val="001420B0"/>
    <w:rsid w:val="00142278"/>
    <w:rsid w:val="00142BF3"/>
    <w:rsid w:val="00142DA6"/>
    <w:rsid w:val="00143508"/>
    <w:rsid w:val="0014377D"/>
    <w:rsid w:val="00144ED9"/>
    <w:rsid w:val="001451C9"/>
    <w:rsid w:val="001455B6"/>
    <w:rsid w:val="00145B83"/>
    <w:rsid w:val="0014604A"/>
    <w:rsid w:val="0014715D"/>
    <w:rsid w:val="001474E4"/>
    <w:rsid w:val="00151DA3"/>
    <w:rsid w:val="001524C6"/>
    <w:rsid w:val="001526C2"/>
    <w:rsid w:val="001530DE"/>
    <w:rsid w:val="001531DF"/>
    <w:rsid w:val="001537E7"/>
    <w:rsid w:val="00154C6E"/>
    <w:rsid w:val="00155C70"/>
    <w:rsid w:val="001565E8"/>
    <w:rsid w:val="00157730"/>
    <w:rsid w:val="001577C7"/>
    <w:rsid w:val="001578A9"/>
    <w:rsid w:val="00157F31"/>
    <w:rsid w:val="0016012A"/>
    <w:rsid w:val="00160A11"/>
    <w:rsid w:val="00160C8E"/>
    <w:rsid w:val="00160F83"/>
    <w:rsid w:val="0016188F"/>
    <w:rsid w:val="0016284F"/>
    <w:rsid w:val="0016376B"/>
    <w:rsid w:val="00163B36"/>
    <w:rsid w:val="00163B82"/>
    <w:rsid w:val="001646D0"/>
    <w:rsid w:val="001648F0"/>
    <w:rsid w:val="00164E87"/>
    <w:rsid w:val="001656AA"/>
    <w:rsid w:val="00170E33"/>
    <w:rsid w:val="00172814"/>
    <w:rsid w:val="00172A18"/>
    <w:rsid w:val="00172BD5"/>
    <w:rsid w:val="00173029"/>
    <w:rsid w:val="0017305E"/>
    <w:rsid w:val="00173BC9"/>
    <w:rsid w:val="00174085"/>
    <w:rsid w:val="00174414"/>
    <w:rsid w:val="001751DB"/>
    <w:rsid w:val="0017529F"/>
    <w:rsid w:val="0017542B"/>
    <w:rsid w:val="00175ACB"/>
    <w:rsid w:val="00175D58"/>
    <w:rsid w:val="00176103"/>
    <w:rsid w:val="00176307"/>
    <w:rsid w:val="00176377"/>
    <w:rsid w:val="001772B9"/>
    <w:rsid w:val="001778C0"/>
    <w:rsid w:val="00177C87"/>
    <w:rsid w:val="00180BC1"/>
    <w:rsid w:val="00180C93"/>
    <w:rsid w:val="0018231A"/>
    <w:rsid w:val="001823E7"/>
    <w:rsid w:val="00183955"/>
    <w:rsid w:val="001840EE"/>
    <w:rsid w:val="00184D73"/>
    <w:rsid w:val="001850B5"/>
    <w:rsid w:val="00185343"/>
    <w:rsid w:val="00185A76"/>
    <w:rsid w:val="001861C7"/>
    <w:rsid w:val="00187628"/>
    <w:rsid w:val="00187937"/>
    <w:rsid w:val="00187962"/>
    <w:rsid w:val="00190AD0"/>
    <w:rsid w:val="00191718"/>
    <w:rsid w:val="00191BC3"/>
    <w:rsid w:val="00192102"/>
    <w:rsid w:val="001923FB"/>
    <w:rsid w:val="00192EA6"/>
    <w:rsid w:val="00193BC4"/>
    <w:rsid w:val="00194182"/>
    <w:rsid w:val="00195795"/>
    <w:rsid w:val="00195BC4"/>
    <w:rsid w:val="00195E6A"/>
    <w:rsid w:val="001965F7"/>
    <w:rsid w:val="00196790"/>
    <w:rsid w:val="00197DCD"/>
    <w:rsid w:val="001A0ABD"/>
    <w:rsid w:val="001A1ECD"/>
    <w:rsid w:val="001A2ABD"/>
    <w:rsid w:val="001A2B10"/>
    <w:rsid w:val="001A32E7"/>
    <w:rsid w:val="001A34F8"/>
    <w:rsid w:val="001A3C56"/>
    <w:rsid w:val="001A4A37"/>
    <w:rsid w:val="001A4B1D"/>
    <w:rsid w:val="001A5A7C"/>
    <w:rsid w:val="001A5BEC"/>
    <w:rsid w:val="001A5CAF"/>
    <w:rsid w:val="001A63E8"/>
    <w:rsid w:val="001A68F3"/>
    <w:rsid w:val="001A6B2D"/>
    <w:rsid w:val="001B0521"/>
    <w:rsid w:val="001B15FD"/>
    <w:rsid w:val="001B1BDF"/>
    <w:rsid w:val="001B2E62"/>
    <w:rsid w:val="001B3177"/>
    <w:rsid w:val="001B3810"/>
    <w:rsid w:val="001B3C67"/>
    <w:rsid w:val="001B3C8A"/>
    <w:rsid w:val="001B4A57"/>
    <w:rsid w:val="001B5814"/>
    <w:rsid w:val="001B6457"/>
    <w:rsid w:val="001B77F0"/>
    <w:rsid w:val="001B7A91"/>
    <w:rsid w:val="001C06FF"/>
    <w:rsid w:val="001C0C27"/>
    <w:rsid w:val="001C1EA9"/>
    <w:rsid w:val="001C1FAE"/>
    <w:rsid w:val="001C238E"/>
    <w:rsid w:val="001C263E"/>
    <w:rsid w:val="001C4C59"/>
    <w:rsid w:val="001C5EC4"/>
    <w:rsid w:val="001C67F8"/>
    <w:rsid w:val="001C72CB"/>
    <w:rsid w:val="001C7574"/>
    <w:rsid w:val="001D106C"/>
    <w:rsid w:val="001D1794"/>
    <w:rsid w:val="001D19F8"/>
    <w:rsid w:val="001D2357"/>
    <w:rsid w:val="001D2407"/>
    <w:rsid w:val="001D24A3"/>
    <w:rsid w:val="001D30ED"/>
    <w:rsid w:val="001D3553"/>
    <w:rsid w:val="001D3618"/>
    <w:rsid w:val="001D556B"/>
    <w:rsid w:val="001D6248"/>
    <w:rsid w:val="001D68C1"/>
    <w:rsid w:val="001D6AA4"/>
    <w:rsid w:val="001D73B0"/>
    <w:rsid w:val="001D7F45"/>
    <w:rsid w:val="001E038E"/>
    <w:rsid w:val="001E0706"/>
    <w:rsid w:val="001E0B9A"/>
    <w:rsid w:val="001E0FBA"/>
    <w:rsid w:val="001E20BE"/>
    <w:rsid w:val="001E2EBD"/>
    <w:rsid w:val="001E3615"/>
    <w:rsid w:val="001E3848"/>
    <w:rsid w:val="001E3B39"/>
    <w:rsid w:val="001E3FD2"/>
    <w:rsid w:val="001E74B7"/>
    <w:rsid w:val="001E7523"/>
    <w:rsid w:val="001E76CA"/>
    <w:rsid w:val="001E7870"/>
    <w:rsid w:val="001E7D58"/>
    <w:rsid w:val="001F0CDD"/>
    <w:rsid w:val="001F0F11"/>
    <w:rsid w:val="001F1E52"/>
    <w:rsid w:val="001F265B"/>
    <w:rsid w:val="001F29E5"/>
    <w:rsid w:val="001F2C95"/>
    <w:rsid w:val="001F2DD7"/>
    <w:rsid w:val="001F3A29"/>
    <w:rsid w:val="001F3F4A"/>
    <w:rsid w:val="001F44D4"/>
    <w:rsid w:val="001F4639"/>
    <w:rsid w:val="001F4837"/>
    <w:rsid w:val="001F669D"/>
    <w:rsid w:val="001F6A96"/>
    <w:rsid w:val="001F7C81"/>
    <w:rsid w:val="001F7DB1"/>
    <w:rsid w:val="00200482"/>
    <w:rsid w:val="00200B9D"/>
    <w:rsid w:val="00201F66"/>
    <w:rsid w:val="00202D82"/>
    <w:rsid w:val="00202DBE"/>
    <w:rsid w:val="00203F41"/>
    <w:rsid w:val="00204283"/>
    <w:rsid w:val="002046B2"/>
    <w:rsid w:val="00204FDE"/>
    <w:rsid w:val="00205597"/>
    <w:rsid w:val="002055A8"/>
    <w:rsid w:val="00205B26"/>
    <w:rsid w:val="00205DF2"/>
    <w:rsid w:val="00206FB3"/>
    <w:rsid w:val="00206FBA"/>
    <w:rsid w:val="00207D0E"/>
    <w:rsid w:val="002100C6"/>
    <w:rsid w:val="002106EC"/>
    <w:rsid w:val="00210DA7"/>
    <w:rsid w:val="00210F2A"/>
    <w:rsid w:val="00210FE8"/>
    <w:rsid w:val="002112EE"/>
    <w:rsid w:val="00213195"/>
    <w:rsid w:val="00213C40"/>
    <w:rsid w:val="00215A40"/>
    <w:rsid w:val="00216157"/>
    <w:rsid w:val="00216298"/>
    <w:rsid w:val="0021658C"/>
    <w:rsid w:val="00216A09"/>
    <w:rsid w:val="00216E28"/>
    <w:rsid w:val="002173BD"/>
    <w:rsid w:val="002176AA"/>
    <w:rsid w:val="002201AD"/>
    <w:rsid w:val="00220CAE"/>
    <w:rsid w:val="00221649"/>
    <w:rsid w:val="00221B07"/>
    <w:rsid w:val="00222428"/>
    <w:rsid w:val="00222A11"/>
    <w:rsid w:val="00222E29"/>
    <w:rsid w:val="00222F36"/>
    <w:rsid w:val="002242BE"/>
    <w:rsid w:val="00224A7F"/>
    <w:rsid w:val="00224ABD"/>
    <w:rsid w:val="00224C10"/>
    <w:rsid w:val="00224D5E"/>
    <w:rsid w:val="00225585"/>
    <w:rsid w:val="002255A9"/>
    <w:rsid w:val="00225761"/>
    <w:rsid w:val="00225B0A"/>
    <w:rsid w:val="00227054"/>
    <w:rsid w:val="00227D2D"/>
    <w:rsid w:val="00231227"/>
    <w:rsid w:val="0023187F"/>
    <w:rsid w:val="00232294"/>
    <w:rsid w:val="002337C8"/>
    <w:rsid w:val="00233AC3"/>
    <w:rsid w:val="00234173"/>
    <w:rsid w:val="00235196"/>
    <w:rsid w:val="002351E8"/>
    <w:rsid w:val="00236133"/>
    <w:rsid w:val="002377EF"/>
    <w:rsid w:val="00237AAC"/>
    <w:rsid w:val="00237C29"/>
    <w:rsid w:val="00237DA5"/>
    <w:rsid w:val="00237FFD"/>
    <w:rsid w:val="0024018F"/>
    <w:rsid w:val="002403F0"/>
    <w:rsid w:val="002413AE"/>
    <w:rsid w:val="00242532"/>
    <w:rsid w:val="0024279D"/>
    <w:rsid w:val="0024297F"/>
    <w:rsid w:val="00243835"/>
    <w:rsid w:val="0024388F"/>
    <w:rsid w:val="00243AA1"/>
    <w:rsid w:val="00243CE5"/>
    <w:rsid w:val="00243EEC"/>
    <w:rsid w:val="00244226"/>
    <w:rsid w:val="002442CA"/>
    <w:rsid w:val="002447F1"/>
    <w:rsid w:val="00244C5A"/>
    <w:rsid w:val="00244DA1"/>
    <w:rsid w:val="0024610B"/>
    <w:rsid w:val="00246136"/>
    <w:rsid w:val="002463DA"/>
    <w:rsid w:val="00247018"/>
    <w:rsid w:val="00247AC8"/>
    <w:rsid w:val="002510D1"/>
    <w:rsid w:val="0025142A"/>
    <w:rsid w:val="00251436"/>
    <w:rsid w:val="00251D60"/>
    <w:rsid w:val="00251DC6"/>
    <w:rsid w:val="002522FA"/>
    <w:rsid w:val="002530FD"/>
    <w:rsid w:val="00253BE0"/>
    <w:rsid w:val="00253DDF"/>
    <w:rsid w:val="00254399"/>
    <w:rsid w:val="002553E4"/>
    <w:rsid w:val="00255AB7"/>
    <w:rsid w:val="00255C1D"/>
    <w:rsid w:val="00256A51"/>
    <w:rsid w:val="00257197"/>
    <w:rsid w:val="00257931"/>
    <w:rsid w:val="0025793C"/>
    <w:rsid w:val="002605FF"/>
    <w:rsid w:val="0026088A"/>
    <w:rsid w:val="00260F7F"/>
    <w:rsid w:val="00261671"/>
    <w:rsid w:val="002619E8"/>
    <w:rsid w:val="00262932"/>
    <w:rsid w:val="00263CFD"/>
    <w:rsid w:val="002648D3"/>
    <w:rsid w:val="00264FB4"/>
    <w:rsid w:val="00265AB2"/>
    <w:rsid w:val="00265E14"/>
    <w:rsid w:val="00265F6C"/>
    <w:rsid w:val="00266FDC"/>
    <w:rsid w:val="002705D3"/>
    <w:rsid w:val="002706D2"/>
    <w:rsid w:val="0027081B"/>
    <w:rsid w:val="00270CED"/>
    <w:rsid w:val="00271A44"/>
    <w:rsid w:val="002720A6"/>
    <w:rsid w:val="002728F7"/>
    <w:rsid w:val="00272A3A"/>
    <w:rsid w:val="0027314F"/>
    <w:rsid w:val="00275E64"/>
    <w:rsid w:val="002761C5"/>
    <w:rsid w:val="002766D1"/>
    <w:rsid w:val="0027680D"/>
    <w:rsid w:val="00280194"/>
    <w:rsid w:val="002806A5"/>
    <w:rsid w:val="00280BC5"/>
    <w:rsid w:val="00281819"/>
    <w:rsid w:val="00281CE5"/>
    <w:rsid w:val="00281EBB"/>
    <w:rsid w:val="002820F4"/>
    <w:rsid w:val="00282E28"/>
    <w:rsid w:val="00283340"/>
    <w:rsid w:val="00283A21"/>
    <w:rsid w:val="00283E38"/>
    <w:rsid w:val="00284136"/>
    <w:rsid w:val="00287DE7"/>
    <w:rsid w:val="00290917"/>
    <w:rsid w:val="00290F77"/>
    <w:rsid w:val="00291EC9"/>
    <w:rsid w:val="0029269E"/>
    <w:rsid w:val="002932B3"/>
    <w:rsid w:val="00293841"/>
    <w:rsid w:val="00294006"/>
    <w:rsid w:val="002943D1"/>
    <w:rsid w:val="00294AB7"/>
    <w:rsid w:val="00295FFA"/>
    <w:rsid w:val="00296935"/>
    <w:rsid w:val="00297E90"/>
    <w:rsid w:val="002A0067"/>
    <w:rsid w:val="002A06B8"/>
    <w:rsid w:val="002A1236"/>
    <w:rsid w:val="002A1663"/>
    <w:rsid w:val="002A2147"/>
    <w:rsid w:val="002A24D7"/>
    <w:rsid w:val="002A27EB"/>
    <w:rsid w:val="002A2927"/>
    <w:rsid w:val="002A2A40"/>
    <w:rsid w:val="002A3040"/>
    <w:rsid w:val="002A433D"/>
    <w:rsid w:val="002A553B"/>
    <w:rsid w:val="002A59F5"/>
    <w:rsid w:val="002A5B02"/>
    <w:rsid w:val="002A6E3D"/>
    <w:rsid w:val="002B02AF"/>
    <w:rsid w:val="002B0A69"/>
    <w:rsid w:val="002B1174"/>
    <w:rsid w:val="002B135E"/>
    <w:rsid w:val="002B1873"/>
    <w:rsid w:val="002B18AA"/>
    <w:rsid w:val="002B1CF7"/>
    <w:rsid w:val="002B2F4A"/>
    <w:rsid w:val="002B31C2"/>
    <w:rsid w:val="002B46BA"/>
    <w:rsid w:val="002B5011"/>
    <w:rsid w:val="002B557C"/>
    <w:rsid w:val="002B5983"/>
    <w:rsid w:val="002B5EA5"/>
    <w:rsid w:val="002B67EE"/>
    <w:rsid w:val="002B6832"/>
    <w:rsid w:val="002B7698"/>
    <w:rsid w:val="002B7B8F"/>
    <w:rsid w:val="002B7E97"/>
    <w:rsid w:val="002C0163"/>
    <w:rsid w:val="002C2788"/>
    <w:rsid w:val="002C418F"/>
    <w:rsid w:val="002C451A"/>
    <w:rsid w:val="002C58D2"/>
    <w:rsid w:val="002C5D4A"/>
    <w:rsid w:val="002C7DED"/>
    <w:rsid w:val="002D0055"/>
    <w:rsid w:val="002D00AA"/>
    <w:rsid w:val="002D014B"/>
    <w:rsid w:val="002D0C60"/>
    <w:rsid w:val="002D0DA4"/>
    <w:rsid w:val="002D11C0"/>
    <w:rsid w:val="002D187E"/>
    <w:rsid w:val="002D28E6"/>
    <w:rsid w:val="002D2F74"/>
    <w:rsid w:val="002D3C11"/>
    <w:rsid w:val="002D4123"/>
    <w:rsid w:val="002D55B2"/>
    <w:rsid w:val="002D6C10"/>
    <w:rsid w:val="002D78B1"/>
    <w:rsid w:val="002E03A1"/>
    <w:rsid w:val="002E06C8"/>
    <w:rsid w:val="002E0922"/>
    <w:rsid w:val="002E0E45"/>
    <w:rsid w:val="002E1540"/>
    <w:rsid w:val="002E1E76"/>
    <w:rsid w:val="002E261E"/>
    <w:rsid w:val="002E328B"/>
    <w:rsid w:val="002E3EAA"/>
    <w:rsid w:val="002E462D"/>
    <w:rsid w:val="002E4AA3"/>
    <w:rsid w:val="002E4DF6"/>
    <w:rsid w:val="002E523C"/>
    <w:rsid w:val="002E5B5B"/>
    <w:rsid w:val="002E5D2C"/>
    <w:rsid w:val="002E6039"/>
    <w:rsid w:val="002E631E"/>
    <w:rsid w:val="002E667B"/>
    <w:rsid w:val="002E7D83"/>
    <w:rsid w:val="002F3F98"/>
    <w:rsid w:val="002F4472"/>
    <w:rsid w:val="002F57B3"/>
    <w:rsid w:val="002F59E2"/>
    <w:rsid w:val="002F5F22"/>
    <w:rsid w:val="002F5FE1"/>
    <w:rsid w:val="002F623B"/>
    <w:rsid w:val="002F63FD"/>
    <w:rsid w:val="002F6791"/>
    <w:rsid w:val="002F680B"/>
    <w:rsid w:val="002F6C7B"/>
    <w:rsid w:val="002F7013"/>
    <w:rsid w:val="002F70D9"/>
    <w:rsid w:val="003006BA"/>
    <w:rsid w:val="003008C8"/>
    <w:rsid w:val="00301F04"/>
    <w:rsid w:val="003024F2"/>
    <w:rsid w:val="00302C88"/>
    <w:rsid w:val="0030480C"/>
    <w:rsid w:val="00304DEB"/>
    <w:rsid w:val="00304E89"/>
    <w:rsid w:val="00305534"/>
    <w:rsid w:val="00305AEC"/>
    <w:rsid w:val="00305F78"/>
    <w:rsid w:val="00306339"/>
    <w:rsid w:val="00306CAB"/>
    <w:rsid w:val="003073A9"/>
    <w:rsid w:val="00307663"/>
    <w:rsid w:val="00307EEA"/>
    <w:rsid w:val="003102BE"/>
    <w:rsid w:val="00311128"/>
    <w:rsid w:val="00311491"/>
    <w:rsid w:val="003126EE"/>
    <w:rsid w:val="00312B22"/>
    <w:rsid w:val="00312C81"/>
    <w:rsid w:val="00312E44"/>
    <w:rsid w:val="00312F7A"/>
    <w:rsid w:val="0031316A"/>
    <w:rsid w:val="00313651"/>
    <w:rsid w:val="00313998"/>
    <w:rsid w:val="00315140"/>
    <w:rsid w:val="003151A2"/>
    <w:rsid w:val="003162C3"/>
    <w:rsid w:val="00316B85"/>
    <w:rsid w:val="00320839"/>
    <w:rsid w:val="003215CA"/>
    <w:rsid w:val="003226DA"/>
    <w:rsid w:val="00324D68"/>
    <w:rsid w:val="00325F43"/>
    <w:rsid w:val="00326595"/>
    <w:rsid w:val="003273BC"/>
    <w:rsid w:val="0032796D"/>
    <w:rsid w:val="00331339"/>
    <w:rsid w:val="00331EAA"/>
    <w:rsid w:val="003333D0"/>
    <w:rsid w:val="00334A91"/>
    <w:rsid w:val="00334C18"/>
    <w:rsid w:val="00334FDB"/>
    <w:rsid w:val="00335058"/>
    <w:rsid w:val="00335989"/>
    <w:rsid w:val="00335E0F"/>
    <w:rsid w:val="003360F0"/>
    <w:rsid w:val="0033613B"/>
    <w:rsid w:val="003367B4"/>
    <w:rsid w:val="0033799E"/>
    <w:rsid w:val="00337E5A"/>
    <w:rsid w:val="00340EA0"/>
    <w:rsid w:val="003412AB"/>
    <w:rsid w:val="00342719"/>
    <w:rsid w:val="00342BCB"/>
    <w:rsid w:val="0034320C"/>
    <w:rsid w:val="00343576"/>
    <w:rsid w:val="003441F6"/>
    <w:rsid w:val="00344364"/>
    <w:rsid w:val="00345156"/>
    <w:rsid w:val="003451EC"/>
    <w:rsid w:val="00345332"/>
    <w:rsid w:val="003455FB"/>
    <w:rsid w:val="003465A2"/>
    <w:rsid w:val="003469DA"/>
    <w:rsid w:val="00350AFF"/>
    <w:rsid w:val="00350B7E"/>
    <w:rsid w:val="00350F01"/>
    <w:rsid w:val="00351272"/>
    <w:rsid w:val="00351293"/>
    <w:rsid w:val="003517CD"/>
    <w:rsid w:val="003536A7"/>
    <w:rsid w:val="00353714"/>
    <w:rsid w:val="003541F6"/>
    <w:rsid w:val="00354571"/>
    <w:rsid w:val="00355584"/>
    <w:rsid w:val="00356BA0"/>
    <w:rsid w:val="00356F93"/>
    <w:rsid w:val="003574A0"/>
    <w:rsid w:val="003576AE"/>
    <w:rsid w:val="00357CED"/>
    <w:rsid w:val="0036088A"/>
    <w:rsid w:val="0036089A"/>
    <w:rsid w:val="00360A89"/>
    <w:rsid w:val="003613B6"/>
    <w:rsid w:val="003617DB"/>
    <w:rsid w:val="00362AA0"/>
    <w:rsid w:val="00362C73"/>
    <w:rsid w:val="00362DF7"/>
    <w:rsid w:val="003633CA"/>
    <w:rsid w:val="0036439D"/>
    <w:rsid w:val="003647AC"/>
    <w:rsid w:val="003648E7"/>
    <w:rsid w:val="00365309"/>
    <w:rsid w:val="00365D40"/>
    <w:rsid w:val="003679EE"/>
    <w:rsid w:val="00367D6F"/>
    <w:rsid w:val="00370CD4"/>
    <w:rsid w:val="003713A3"/>
    <w:rsid w:val="00371C69"/>
    <w:rsid w:val="00372B63"/>
    <w:rsid w:val="00372EF2"/>
    <w:rsid w:val="00373085"/>
    <w:rsid w:val="003739BA"/>
    <w:rsid w:val="00374AE8"/>
    <w:rsid w:val="003763C7"/>
    <w:rsid w:val="00376898"/>
    <w:rsid w:val="00376D59"/>
    <w:rsid w:val="00376E5F"/>
    <w:rsid w:val="00377658"/>
    <w:rsid w:val="00377864"/>
    <w:rsid w:val="00377BE4"/>
    <w:rsid w:val="00380E0D"/>
    <w:rsid w:val="00381359"/>
    <w:rsid w:val="0038191A"/>
    <w:rsid w:val="00382701"/>
    <w:rsid w:val="00382991"/>
    <w:rsid w:val="00382A53"/>
    <w:rsid w:val="00382F37"/>
    <w:rsid w:val="0038346E"/>
    <w:rsid w:val="00383BCC"/>
    <w:rsid w:val="00384151"/>
    <w:rsid w:val="00384CD8"/>
    <w:rsid w:val="00386912"/>
    <w:rsid w:val="00387803"/>
    <w:rsid w:val="00390A75"/>
    <w:rsid w:val="00390CFA"/>
    <w:rsid w:val="003911FB"/>
    <w:rsid w:val="00391E73"/>
    <w:rsid w:val="00392B24"/>
    <w:rsid w:val="003937BB"/>
    <w:rsid w:val="00393A7E"/>
    <w:rsid w:val="00394BB8"/>
    <w:rsid w:val="00395691"/>
    <w:rsid w:val="0039572C"/>
    <w:rsid w:val="00395A94"/>
    <w:rsid w:val="00396AC2"/>
    <w:rsid w:val="00397149"/>
    <w:rsid w:val="00397D15"/>
    <w:rsid w:val="003A005F"/>
    <w:rsid w:val="003A02F4"/>
    <w:rsid w:val="003A0845"/>
    <w:rsid w:val="003A2BEA"/>
    <w:rsid w:val="003A35ED"/>
    <w:rsid w:val="003A3918"/>
    <w:rsid w:val="003A3B42"/>
    <w:rsid w:val="003A3DA1"/>
    <w:rsid w:val="003A4266"/>
    <w:rsid w:val="003A45A1"/>
    <w:rsid w:val="003A4B06"/>
    <w:rsid w:val="003A5BB3"/>
    <w:rsid w:val="003A5E7F"/>
    <w:rsid w:val="003A622B"/>
    <w:rsid w:val="003A6823"/>
    <w:rsid w:val="003A7883"/>
    <w:rsid w:val="003A79A7"/>
    <w:rsid w:val="003A7B6E"/>
    <w:rsid w:val="003B0C41"/>
    <w:rsid w:val="003B0D54"/>
    <w:rsid w:val="003B0F95"/>
    <w:rsid w:val="003B1009"/>
    <w:rsid w:val="003B130D"/>
    <w:rsid w:val="003B14FD"/>
    <w:rsid w:val="003B1AD0"/>
    <w:rsid w:val="003B211C"/>
    <w:rsid w:val="003B4B13"/>
    <w:rsid w:val="003B5494"/>
    <w:rsid w:val="003B56DE"/>
    <w:rsid w:val="003B5776"/>
    <w:rsid w:val="003B5BC0"/>
    <w:rsid w:val="003B5C5C"/>
    <w:rsid w:val="003B6A3F"/>
    <w:rsid w:val="003B6F52"/>
    <w:rsid w:val="003B734A"/>
    <w:rsid w:val="003B7EDC"/>
    <w:rsid w:val="003C0172"/>
    <w:rsid w:val="003C0E3F"/>
    <w:rsid w:val="003C10FB"/>
    <w:rsid w:val="003C1ACB"/>
    <w:rsid w:val="003C2886"/>
    <w:rsid w:val="003C3828"/>
    <w:rsid w:val="003C425A"/>
    <w:rsid w:val="003C4769"/>
    <w:rsid w:val="003C4B05"/>
    <w:rsid w:val="003C54AC"/>
    <w:rsid w:val="003C576D"/>
    <w:rsid w:val="003C6083"/>
    <w:rsid w:val="003C610D"/>
    <w:rsid w:val="003C7D3A"/>
    <w:rsid w:val="003D0A95"/>
    <w:rsid w:val="003D0AA3"/>
    <w:rsid w:val="003D1191"/>
    <w:rsid w:val="003D11F0"/>
    <w:rsid w:val="003D1671"/>
    <w:rsid w:val="003D1A9B"/>
    <w:rsid w:val="003D1FA6"/>
    <w:rsid w:val="003D23D6"/>
    <w:rsid w:val="003D3495"/>
    <w:rsid w:val="003D4873"/>
    <w:rsid w:val="003D5BFC"/>
    <w:rsid w:val="003D6720"/>
    <w:rsid w:val="003D71F1"/>
    <w:rsid w:val="003D72DC"/>
    <w:rsid w:val="003D75D4"/>
    <w:rsid w:val="003D7D76"/>
    <w:rsid w:val="003D7FA3"/>
    <w:rsid w:val="003E02D9"/>
    <w:rsid w:val="003E2115"/>
    <w:rsid w:val="003E249A"/>
    <w:rsid w:val="003E2F75"/>
    <w:rsid w:val="003E3315"/>
    <w:rsid w:val="003E356F"/>
    <w:rsid w:val="003E3692"/>
    <w:rsid w:val="003E42EB"/>
    <w:rsid w:val="003E4FFC"/>
    <w:rsid w:val="003E5EA2"/>
    <w:rsid w:val="003E5FD8"/>
    <w:rsid w:val="003E6136"/>
    <w:rsid w:val="003E618A"/>
    <w:rsid w:val="003E7783"/>
    <w:rsid w:val="003E7F33"/>
    <w:rsid w:val="003F1636"/>
    <w:rsid w:val="003F1794"/>
    <w:rsid w:val="003F1A3E"/>
    <w:rsid w:val="003F1C46"/>
    <w:rsid w:val="003F2636"/>
    <w:rsid w:val="003F2A0A"/>
    <w:rsid w:val="003F3053"/>
    <w:rsid w:val="003F37DC"/>
    <w:rsid w:val="003F3888"/>
    <w:rsid w:val="003F48F8"/>
    <w:rsid w:val="003F4953"/>
    <w:rsid w:val="003F64E7"/>
    <w:rsid w:val="003F69E5"/>
    <w:rsid w:val="003F7393"/>
    <w:rsid w:val="003F7C27"/>
    <w:rsid w:val="003F7CE9"/>
    <w:rsid w:val="00401769"/>
    <w:rsid w:val="00401F74"/>
    <w:rsid w:val="004026CF"/>
    <w:rsid w:val="00402F02"/>
    <w:rsid w:val="00403D1F"/>
    <w:rsid w:val="00404451"/>
    <w:rsid w:val="0040452F"/>
    <w:rsid w:val="00404B35"/>
    <w:rsid w:val="00404C8B"/>
    <w:rsid w:val="00405326"/>
    <w:rsid w:val="0040569C"/>
    <w:rsid w:val="00406620"/>
    <w:rsid w:val="00406B3C"/>
    <w:rsid w:val="00410412"/>
    <w:rsid w:val="004104B6"/>
    <w:rsid w:val="004116C3"/>
    <w:rsid w:val="004117A3"/>
    <w:rsid w:val="00411B5D"/>
    <w:rsid w:val="00412877"/>
    <w:rsid w:val="00412C08"/>
    <w:rsid w:val="00413B48"/>
    <w:rsid w:val="00414252"/>
    <w:rsid w:val="004146A0"/>
    <w:rsid w:val="004151B1"/>
    <w:rsid w:val="004166FB"/>
    <w:rsid w:val="00416EB8"/>
    <w:rsid w:val="004204FB"/>
    <w:rsid w:val="0042091E"/>
    <w:rsid w:val="0042254E"/>
    <w:rsid w:val="004258D4"/>
    <w:rsid w:val="00425F80"/>
    <w:rsid w:val="004262D6"/>
    <w:rsid w:val="0042634C"/>
    <w:rsid w:val="00426DDC"/>
    <w:rsid w:val="0042730F"/>
    <w:rsid w:val="0042783B"/>
    <w:rsid w:val="00427903"/>
    <w:rsid w:val="00427AD0"/>
    <w:rsid w:val="004302C5"/>
    <w:rsid w:val="0043068C"/>
    <w:rsid w:val="00431801"/>
    <w:rsid w:val="004332CC"/>
    <w:rsid w:val="00434174"/>
    <w:rsid w:val="004347F0"/>
    <w:rsid w:val="00434B29"/>
    <w:rsid w:val="004355D1"/>
    <w:rsid w:val="00435614"/>
    <w:rsid w:val="004374CC"/>
    <w:rsid w:val="0043753C"/>
    <w:rsid w:val="004379A0"/>
    <w:rsid w:val="00440161"/>
    <w:rsid w:val="004402D0"/>
    <w:rsid w:val="004403D0"/>
    <w:rsid w:val="00440AB1"/>
    <w:rsid w:val="00441899"/>
    <w:rsid w:val="00442128"/>
    <w:rsid w:val="00444143"/>
    <w:rsid w:val="00444B88"/>
    <w:rsid w:val="00444C28"/>
    <w:rsid w:val="00445AF0"/>
    <w:rsid w:val="00445D38"/>
    <w:rsid w:val="0044623A"/>
    <w:rsid w:val="00446721"/>
    <w:rsid w:val="0044731D"/>
    <w:rsid w:val="00447992"/>
    <w:rsid w:val="00447D1D"/>
    <w:rsid w:val="00447D61"/>
    <w:rsid w:val="00450172"/>
    <w:rsid w:val="00450A7B"/>
    <w:rsid w:val="00451E72"/>
    <w:rsid w:val="00451EDF"/>
    <w:rsid w:val="00452725"/>
    <w:rsid w:val="00453052"/>
    <w:rsid w:val="0045326F"/>
    <w:rsid w:val="0045370E"/>
    <w:rsid w:val="00453F5E"/>
    <w:rsid w:val="00453F9B"/>
    <w:rsid w:val="00454295"/>
    <w:rsid w:val="00454318"/>
    <w:rsid w:val="0045436B"/>
    <w:rsid w:val="004543D3"/>
    <w:rsid w:val="00454F1A"/>
    <w:rsid w:val="00454FF3"/>
    <w:rsid w:val="0045526A"/>
    <w:rsid w:val="00455AFB"/>
    <w:rsid w:val="004564A7"/>
    <w:rsid w:val="00456AC3"/>
    <w:rsid w:val="00457084"/>
    <w:rsid w:val="0045736C"/>
    <w:rsid w:val="004573BE"/>
    <w:rsid w:val="00457F06"/>
    <w:rsid w:val="004611C0"/>
    <w:rsid w:val="004612C9"/>
    <w:rsid w:val="004615FD"/>
    <w:rsid w:val="00461FCA"/>
    <w:rsid w:val="004623B7"/>
    <w:rsid w:val="00462DE3"/>
    <w:rsid w:val="00463AC7"/>
    <w:rsid w:val="00463F71"/>
    <w:rsid w:val="00465170"/>
    <w:rsid w:val="00465AA2"/>
    <w:rsid w:val="004660FF"/>
    <w:rsid w:val="0046633A"/>
    <w:rsid w:val="004705B5"/>
    <w:rsid w:val="0047109D"/>
    <w:rsid w:val="004711A4"/>
    <w:rsid w:val="00472ABA"/>
    <w:rsid w:val="00472D2F"/>
    <w:rsid w:val="00473A08"/>
    <w:rsid w:val="004741EC"/>
    <w:rsid w:val="00474365"/>
    <w:rsid w:val="0047484D"/>
    <w:rsid w:val="00475597"/>
    <w:rsid w:val="00475E93"/>
    <w:rsid w:val="00476026"/>
    <w:rsid w:val="00476563"/>
    <w:rsid w:val="004767E7"/>
    <w:rsid w:val="00476BB1"/>
    <w:rsid w:val="0047716F"/>
    <w:rsid w:val="004779FE"/>
    <w:rsid w:val="00477A50"/>
    <w:rsid w:val="0048034E"/>
    <w:rsid w:val="00480E2E"/>
    <w:rsid w:val="004817BC"/>
    <w:rsid w:val="004817C3"/>
    <w:rsid w:val="0048192A"/>
    <w:rsid w:val="00482860"/>
    <w:rsid w:val="004831E5"/>
    <w:rsid w:val="00483419"/>
    <w:rsid w:val="00484E2D"/>
    <w:rsid w:val="00485121"/>
    <w:rsid w:val="004852BD"/>
    <w:rsid w:val="004853FA"/>
    <w:rsid w:val="004859FF"/>
    <w:rsid w:val="00486092"/>
    <w:rsid w:val="00486706"/>
    <w:rsid w:val="004869E9"/>
    <w:rsid w:val="00486FD5"/>
    <w:rsid w:val="00490D3C"/>
    <w:rsid w:val="00492746"/>
    <w:rsid w:val="004934D5"/>
    <w:rsid w:val="004938B4"/>
    <w:rsid w:val="0049391F"/>
    <w:rsid w:val="00494192"/>
    <w:rsid w:val="00495C8E"/>
    <w:rsid w:val="00496570"/>
    <w:rsid w:val="00496FA0"/>
    <w:rsid w:val="004A0035"/>
    <w:rsid w:val="004A01A3"/>
    <w:rsid w:val="004A0277"/>
    <w:rsid w:val="004A0707"/>
    <w:rsid w:val="004A0ADC"/>
    <w:rsid w:val="004A0AE1"/>
    <w:rsid w:val="004A0B0D"/>
    <w:rsid w:val="004A1EEB"/>
    <w:rsid w:val="004A2770"/>
    <w:rsid w:val="004A280A"/>
    <w:rsid w:val="004A285A"/>
    <w:rsid w:val="004A2FCA"/>
    <w:rsid w:val="004A350D"/>
    <w:rsid w:val="004A4C85"/>
    <w:rsid w:val="004A4E19"/>
    <w:rsid w:val="004A5D12"/>
    <w:rsid w:val="004A61EB"/>
    <w:rsid w:val="004A6833"/>
    <w:rsid w:val="004A78BE"/>
    <w:rsid w:val="004B027D"/>
    <w:rsid w:val="004B0403"/>
    <w:rsid w:val="004B0980"/>
    <w:rsid w:val="004B0B39"/>
    <w:rsid w:val="004B0F71"/>
    <w:rsid w:val="004B15F0"/>
    <w:rsid w:val="004B16F0"/>
    <w:rsid w:val="004B2131"/>
    <w:rsid w:val="004B22A3"/>
    <w:rsid w:val="004B375E"/>
    <w:rsid w:val="004B3C47"/>
    <w:rsid w:val="004B4988"/>
    <w:rsid w:val="004B50A0"/>
    <w:rsid w:val="004B5AA0"/>
    <w:rsid w:val="004B6220"/>
    <w:rsid w:val="004B664D"/>
    <w:rsid w:val="004B69AF"/>
    <w:rsid w:val="004B6A89"/>
    <w:rsid w:val="004C01FE"/>
    <w:rsid w:val="004C0796"/>
    <w:rsid w:val="004C12B6"/>
    <w:rsid w:val="004C1504"/>
    <w:rsid w:val="004C1B44"/>
    <w:rsid w:val="004C2881"/>
    <w:rsid w:val="004C2D3A"/>
    <w:rsid w:val="004C2F77"/>
    <w:rsid w:val="004C3403"/>
    <w:rsid w:val="004C378A"/>
    <w:rsid w:val="004C4F70"/>
    <w:rsid w:val="004C5E04"/>
    <w:rsid w:val="004C69A8"/>
    <w:rsid w:val="004C6AFB"/>
    <w:rsid w:val="004C73D2"/>
    <w:rsid w:val="004D0DA9"/>
    <w:rsid w:val="004D0DF7"/>
    <w:rsid w:val="004D1065"/>
    <w:rsid w:val="004D1784"/>
    <w:rsid w:val="004D1FAE"/>
    <w:rsid w:val="004D35B2"/>
    <w:rsid w:val="004D35C8"/>
    <w:rsid w:val="004D3D0F"/>
    <w:rsid w:val="004D3DDF"/>
    <w:rsid w:val="004D3FD5"/>
    <w:rsid w:val="004D447A"/>
    <w:rsid w:val="004D4763"/>
    <w:rsid w:val="004D4D48"/>
    <w:rsid w:val="004D5334"/>
    <w:rsid w:val="004D6776"/>
    <w:rsid w:val="004D7022"/>
    <w:rsid w:val="004D73A9"/>
    <w:rsid w:val="004D78A9"/>
    <w:rsid w:val="004D78E8"/>
    <w:rsid w:val="004D79FE"/>
    <w:rsid w:val="004E002C"/>
    <w:rsid w:val="004E04C8"/>
    <w:rsid w:val="004E071C"/>
    <w:rsid w:val="004E0816"/>
    <w:rsid w:val="004E3B2A"/>
    <w:rsid w:val="004E490B"/>
    <w:rsid w:val="004E4B9E"/>
    <w:rsid w:val="004E4EEF"/>
    <w:rsid w:val="004E50D9"/>
    <w:rsid w:val="004E52E6"/>
    <w:rsid w:val="004E5CFB"/>
    <w:rsid w:val="004E6109"/>
    <w:rsid w:val="004E77D0"/>
    <w:rsid w:val="004F0EF1"/>
    <w:rsid w:val="004F1C7F"/>
    <w:rsid w:val="004F2892"/>
    <w:rsid w:val="004F2AE4"/>
    <w:rsid w:val="004F3072"/>
    <w:rsid w:val="004F31CB"/>
    <w:rsid w:val="004F325B"/>
    <w:rsid w:val="004F69F0"/>
    <w:rsid w:val="004F769F"/>
    <w:rsid w:val="004F7702"/>
    <w:rsid w:val="004F77B3"/>
    <w:rsid w:val="004F77F2"/>
    <w:rsid w:val="004F7DA6"/>
    <w:rsid w:val="00500204"/>
    <w:rsid w:val="00500240"/>
    <w:rsid w:val="00501502"/>
    <w:rsid w:val="005017CF"/>
    <w:rsid w:val="00501B70"/>
    <w:rsid w:val="00501C99"/>
    <w:rsid w:val="00501D9A"/>
    <w:rsid w:val="0050253B"/>
    <w:rsid w:val="0050267E"/>
    <w:rsid w:val="005026DC"/>
    <w:rsid w:val="00502819"/>
    <w:rsid w:val="00503850"/>
    <w:rsid w:val="00503B27"/>
    <w:rsid w:val="00503C83"/>
    <w:rsid w:val="00503CCB"/>
    <w:rsid w:val="00504AA3"/>
    <w:rsid w:val="0050559F"/>
    <w:rsid w:val="00506DEA"/>
    <w:rsid w:val="005075D7"/>
    <w:rsid w:val="005104D5"/>
    <w:rsid w:val="005108B6"/>
    <w:rsid w:val="00510A54"/>
    <w:rsid w:val="005114B3"/>
    <w:rsid w:val="0051205E"/>
    <w:rsid w:val="00512521"/>
    <w:rsid w:val="005127CE"/>
    <w:rsid w:val="00513A98"/>
    <w:rsid w:val="005147CD"/>
    <w:rsid w:val="00514F38"/>
    <w:rsid w:val="00514FA1"/>
    <w:rsid w:val="0051716A"/>
    <w:rsid w:val="005175A3"/>
    <w:rsid w:val="00520052"/>
    <w:rsid w:val="00521276"/>
    <w:rsid w:val="00521ABC"/>
    <w:rsid w:val="0052253F"/>
    <w:rsid w:val="005234A2"/>
    <w:rsid w:val="00524805"/>
    <w:rsid w:val="005250DE"/>
    <w:rsid w:val="00525E20"/>
    <w:rsid w:val="00525F89"/>
    <w:rsid w:val="00526529"/>
    <w:rsid w:val="00526A6F"/>
    <w:rsid w:val="00527B42"/>
    <w:rsid w:val="00527DA0"/>
    <w:rsid w:val="005302B9"/>
    <w:rsid w:val="00530FE3"/>
    <w:rsid w:val="0053171D"/>
    <w:rsid w:val="00531C5E"/>
    <w:rsid w:val="00532289"/>
    <w:rsid w:val="00532CA9"/>
    <w:rsid w:val="0053302A"/>
    <w:rsid w:val="005330D9"/>
    <w:rsid w:val="00533E6E"/>
    <w:rsid w:val="0053425E"/>
    <w:rsid w:val="00534E1A"/>
    <w:rsid w:val="00534F85"/>
    <w:rsid w:val="0053530D"/>
    <w:rsid w:val="00535F64"/>
    <w:rsid w:val="0053640E"/>
    <w:rsid w:val="005369B5"/>
    <w:rsid w:val="00537C6F"/>
    <w:rsid w:val="00540040"/>
    <w:rsid w:val="005404FA"/>
    <w:rsid w:val="00540B51"/>
    <w:rsid w:val="00541645"/>
    <w:rsid w:val="00541907"/>
    <w:rsid w:val="00541B37"/>
    <w:rsid w:val="00541E58"/>
    <w:rsid w:val="005421CC"/>
    <w:rsid w:val="00543586"/>
    <w:rsid w:val="005437AF"/>
    <w:rsid w:val="00545093"/>
    <w:rsid w:val="005466CC"/>
    <w:rsid w:val="00546E5C"/>
    <w:rsid w:val="0054734B"/>
    <w:rsid w:val="00547397"/>
    <w:rsid w:val="005473C9"/>
    <w:rsid w:val="00547511"/>
    <w:rsid w:val="00547725"/>
    <w:rsid w:val="00547D69"/>
    <w:rsid w:val="00547FAE"/>
    <w:rsid w:val="005500EB"/>
    <w:rsid w:val="00550281"/>
    <w:rsid w:val="00550603"/>
    <w:rsid w:val="00550BA8"/>
    <w:rsid w:val="0055209C"/>
    <w:rsid w:val="005536E8"/>
    <w:rsid w:val="00553F57"/>
    <w:rsid w:val="00555409"/>
    <w:rsid w:val="00555EBD"/>
    <w:rsid w:val="00556330"/>
    <w:rsid w:val="005574C8"/>
    <w:rsid w:val="005578D3"/>
    <w:rsid w:val="00557D3A"/>
    <w:rsid w:val="0056158D"/>
    <w:rsid w:val="0056286B"/>
    <w:rsid w:val="005632BB"/>
    <w:rsid w:val="00564B73"/>
    <w:rsid w:val="00565AC1"/>
    <w:rsid w:val="0056681E"/>
    <w:rsid w:val="00567160"/>
    <w:rsid w:val="00567267"/>
    <w:rsid w:val="005675FB"/>
    <w:rsid w:val="0057074D"/>
    <w:rsid w:val="00570940"/>
    <w:rsid w:val="00571356"/>
    <w:rsid w:val="00571983"/>
    <w:rsid w:val="0057255B"/>
    <w:rsid w:val="00572BCA"/>
    <w:rsid w:val="00574119"/>
    <w:rsid w:val="0057474A"/>
    <w:rsid w:val="00574A21"/>
    <w:rsid w:val="005758C3"/>
    <w:rsid w:val="005758EC"/>
    <w:rsid w:val="005761DB"/>
    <w:rsid w:val="005769A8"/>
    <w:rsid w:val="00577445"/>
    <w:rsid w:val="0058050F"/>
    <w:rsid w:val="00580ABA"/>
    <w:rsid w:val="00581081"/>
    <w:rsid w:val="00581812"/>
    <w:rsid w:val="00581F1D"/>
    <w:rsid w:val="0058242D"/>
    <w:rsid w:val="00582D3A"/>
    <w:rsid w:val="00582DA7"/>
    <w:rsid w:val="00583219"/>
    <w:rsid w:val="0058391C"/>
    <w:rsid w:val="00583DDD"/>
    <w:rsid w:val="0058487C"/>
    <w:rsid w:val="005864FD"/>
    <w:rsid w:val="00586DD3"/>
    <w:rsid w:val="005870FF"/>
    <w:rsid w:val="00590B61"/>
    <w:rsid w:val="00590C2F"/>
    <w:rsid w:val="005911B0"/>
    <w:rsid w:val="005914D5"/>
    <w:rsid w:val="005916DD"/>
    <w:rsid w:val="00593E78"/>
    <w:rsid w:val="00594128"/>
    <w:rsid w:val="00594452"/>
    <w:rsid w:val="005946BC"/>
    <w:rsid w:val="00594B64"/>
    <w:rsid w:val="005958A8"/>
    <w:rsid w:val="00596E9C"/>
    <w:rsid w:val="005A00F6"/>
    <w:rsid w:val="005A05E1"/>
    <w:rsid w:val="005A096E"/>
    <w:rsid w:val="005A14EE"/>
    <w:rsid w:val="005A1684"/>
    <w:rsid w:val="005A2619"/>
    <w:rsid w:val="005A3819"/>
    <w:rsid w:val="005A3849"/>
    <w:rsid w:val="005A510C"/>
    <w:rsid w:val="005A6356"/>
    <w:rsid w:val="005A6EBE"/>
    <w:rsid w:val="005B01BC"/>
    <w:rsid w:val="005B196E"/>
    <w:rsid w:val="005B2D1B"/>
    <w:rsid w:val="005B36AC"/>
    <w:rsid w:val="005B3F0B"/>
    <w:rsid w:val="005B447E"/>
    <w:rsid w:val="005B59EC"/>
    <w:rsid w:val="005B5AA3"/>
    <w:rsid w:val="005B5BBD"/>
    <w:rsid w:val="005B5F41"/>
    <w:rsid w:val="005B656B"/>
    <w:rsid w:val="005B6FDF"/>
    <w:rsid w:val="005B7143"/>
    <w:rsid w:val="005B79C2"/>
    <w:rsid w:val="005C01E3"/>
    <w:rsid w:val="005C0594"/>
    <w:rsid w:val="005C08D1"/>
    <w:rsid w:val="005C188E"/>
    <w:rsid w:val="005C1E05"/>
    <w:rsid w:val="005C243B"/>
    <w:rsid w:val="005C295C"/>
    <w:rsid w:val="005C3913"/>
    <w:rsid w:val="005C3C8F"/>
    <w:rsid w:val="005C3DBF"/>
    <w:rsid w:val="005C4298"/>
    <w:rsid w:val="005C4B98"/>
    <w:rsid w:val="005C5855"/>
    <w:rsid w:val="005C59E6"/>
    <w:rsid w:val="005C62BA"/>
    <w:rsid w:val="005C65CF"/>
    <w:rsid w:val="005C72D4"/>
    <w:rsid w:val="005C79A8"/>
    <w:rsid w:val="005D0AE2"/>
    <w:rsid w:val="005D1C45"/>
    <w:rsid w:val="005D1D81"/>
    <w:rsid w:val="005D2278"/>
    <w:rsid w:val="005D2B82"/>
    <w:rsid w:val="005D30AB"/>
    <w:rsid w:val="005D36E1"/>
    <w:rsid w:val="005D37A5"/>
    <w:rsid w:val="005D3AC9"/>
    <w:rsid w:val="005D3FB4"/>
    <w:rsid w:val="005D43B7"/>
    <w:rsid w:val="005D46A6"/>
    <w:rsid w:val="005D5119"/>
    <w:rsid w:val="005D5145"/>
    <w:rsid w:val="005D522B"/>
    <w:rsid w:val="005D5723"/>
    <w:rsid w:val="005D6588"/>
    <w:rsid w:val="005D6A13"/>
    <w:rsid w:val="005D6AA4"/>
    <w:rsid w:val="005D707F"/>
    <w:rsid w:val="005D7F44"/>
    <w:rsid w:val="005E0863"/>
    <w:rsid w:val="005E224E"/>
    <w:rsid w:val="005E411D"/>
    <w:rsid w:val="005E469C"/>
    <w:rsid w:val="005E4B56"/>
    <w:rsid w:val="005E4CC2"/>
    <w:rsid w:val="005E5091"/>
    <w:rsid w:val="005E55CE"/>
    <w:rsid w:val="005E5605"/>
    <w:rsid w:val="005E5BC8"/>
    <w:rsid w:val="005E5E49"/>
    <w:rsid w:val="005E783A"/>
    <w:rsid w:val="005F04C4"/>
    <w:rsid w:val="005F0819"/>
    <w:rsid w:val="005F0B9C"/>
    <w:rsid w:val="005F138F"/>
    <w:rsid w:val="005F170F"/>
    <w:rsid w:val="005F1D2C"/>
    <w:rsid w:val="005F230B"/>
    <w:rsid w:val="005F2BBE"/>
    <w:rsid w:val="005F348D"/>
    <w:rsid w:val="005F3A22"/>
    <w:rsid w:val="005F3D3F"/>
    <w:rsid w:val="005F3F1A"/>
    <w:rsid w:val="005F3F8C"/>
    <w:rsid w:val="005F410A"/>
    <w:rsid w:val="005F5587"/>
    <w:rsid w:val="005F5B7E"/>
    <w:rsid w:val="005F5FE9"/>
    <w:rsid w:val="005F6756"/>
    <w:rsid w:val="005F745B"/>
    <w:rsid w:val="005F756C"/>
    <w:rsid w:val="005F75BF"/>
    <w:rsid w:val="005F782B"/>
    <w:rsid w:val="0060005D"/>
    <w:rsid w:val="00600CBB"/>
    <w:rsid w:val="00600F61"/>
    <w:rsid w:val="00601900"/>
    <w:rsid w:val="00601F6A"/>
    <w:rsid w:val="00602CD3"/>
    <w:rsid w:val="00602EC4"/>
    <w:rsid w:val="006032C8"/>
    <w:rsid w:val="00603984"/>
    <w:rsid w:val="006042B9"/>
    <w:rsid w:val="00604378"/>
    <w:rsid w:val="00604BCB"/>
    <w:rsid w:val="006051C2"/>
    <w:rsid w:val="006053F0"/>
    <w:rsid w:val="006068CF"/>
    <w:rsid w:val="00606BAD"/>
    <w:rsid w:val="00606DAD"/>
    <w:rsid w:val="006104C0"/>
    <w:rsid w:val="00610589"/>
    <w:rsid w:val="00610C7F"/>
    <w:rsid w:val="006110AA"/>
    <w:rsid w:val="0061272D"/>
    <w:rsid w:val="006128A0"/>
    <w:rsid w:val="006128DB"/>
    <w:rsid w:val="0061390C"/>
    <w:rsid w:val="00613A1E"/>
    <w:rsid w:val="006140A3"/>
    <w:rsid w:val="006149C3"/>
    <w:rsid w:val="006150FC"/>
    <w:rsid w:val="00615671"/>
    <w:rsid w:val="00615B2D"/>
    <w:rsid w:val="0061611C"/>
    <w:rsid w:val="00617EF9"/>
    <w:rsid w:val="00620C4F"/>
    <w:rsid w:val="006222A7"/>
    <w:rsid w:val="00623598"/>
    <w:rsid w:val="00623CDE"/>
    <w:rsid w:val="00624006"/>
    <w:rsid w:val="00624C3F"/>
    <w:rsid w:val="00624D19"/>
    <w:rsid w:val="006252D0"/>
    <w:rsid w:val="0062530F"/>
    <w:rsid w:val="00625334"/>
    <w:rsid w:val="006255EF"/>
    <w:rsid w:val="00626252"/>
    <w:rsid w:val="006269C5"/>
    <w:rsid w:val="00626EEE"/>
    <w:rsid w:val="00627BA9"/>
    <w:rsid w:val="006311A4"/>
    <w:rsid w:val="00631551"/>
    <w:rsid w:val="00631EA6"/>
    <w:rsid w:val="00631F3B"/>
    <w:rsid w:val="0063248F"/>
    <w:rsid w:val="0063297C"/>
    <w:rsid w:val="0063446E"/>
    <w:rsid w:val="00634C00"/>
    <w:rsid w:val="006351F3"/>
    <w:rsid w:val="00635965"/>
    <w:rsid w:val="00635C3D"/>
    <w:rsid w:val="00635FF1"/>
    <w:rsid w:val="00636292"/>
    <w:rsid w:val="006362EB"/>
    <w:rsid w:val="006365AA"/>
    <w:rsid w:val="0063668F"/>
    <w:rsid w:val="00637115"/>
    <w:rsid w:val="006371AC"/>
    <w:rsid w:val="00637294"/>
    <w:rsid w:val="00637A93"/>
    <w:rsid w:val="00637ABA"/>
    <w:rsid w:val="00643127"/>
    <w:rsid w:val="006434FF"/>
    <w:rsid w:val="00643AA4"/>
    <w:rsid w:val="00644187"/>
    <w:rsid w:val="006442AF"/>
    <w:rsid w:val="00644523"/>
    <w:rsid w:val="00644E1C"/>
    <w:rsid w:val="006463F8"/>
    <w:rsid w:val="00647008"/>
    <w:rsid w:val="00647A41"/>
    <w:rsid w:val="00647F1D"/>
    <w:rsid w:val="00650D18"/>
    <w:rsid w:val="006515E7"/>
    <w:rsid w:val="006520BB"/>
    <w:rsid w:val="00652A67"/>
    <w:rsid w:val="006532A4"/>
    <w:rsid w:val="00654698"/>
    <w:rsid w:val="0065473C"/>
    <w:rsid w:val="00654A49"/>
    <w:rsid w:val="00654CE2"/>
    <w:rsid w:val="006559F5"/>
    <w:rsid w:val="00656743"/>
    <w:rsid w:val="00660614"/>
    <w:rsid w:val="00660B65"/>
    <w:rsid w:val="00660BF4"/>
    <w:rsid w:val="00661994"/>
    <w:rsid w:val="006619CE"/>
    <w:rsid w:val="006619DD"/>
    <w:rsid w:val="00661CE8"/>
    <w:rsid w:val="00662950"/>
    <w:rsid w:val="006636BA"/>
    <w:rsid w:val="006637DC"/>
    <w:rsid w:val="006638C2"/>
    <w:rsid w:val="00663BE0"/>
    <w:rsid w:val="00664BD4"/>
    <w:rsid w:val="006650A8"/>
    <w:rsid w:val="006650F5"/>
    <w:rsid w:val="00666411"/>
    <w:rsid w:val="006665D9"/>
    <w:rsid w:val="006668A3"/>
    <w:rsid w:val="00666D3B"/>
    <w:rsid w:val="006672A5"/>
    <w:rsid w:val="00670472"/>
    <w:rsid w:val="00670646"/>
    <w:rsid w:val="006706D8"/>
    <w:rsid w:val="006708B0"/>
    <w:rsid w:val="00670A34"/>
    <w:rsid w:val="006714AE"/>
    <w:rsid w:val="006715D4"/>
    <w:rsid w:val="006718A9"/>
    <w:rsid w:val="0067289F"/>
    <w:rsid w:val="006729D6"/>
    <w:rsid w:val="00672C3B"/>
    <w:rsid w:val="00672D39"/>
    <w:rsid w:val="006735E3"/>
    <w:rsid w:val="006738CF"/>
    <w:rsid w:val="00674334"/>
    <w:rsid w:val="00674A45"/>
    <w:rsid w:val="00675691"/>
    <w:rsid w:val="00675E25"/>
    <w:rsid w:val="00675FEF"/>
    <w:rsid w:val="00676EA8"/>
    <w:rsid w:val="00677AC1"/>
    <w:rsid w:val="00677D43"/>
    <w:rsid w:val="00682280"/>
    <w:rsid w:val="006826B1"/>
    <w:rsid w:val="006829A8"/>
    <w:rsid w:val="00682D21"/>
    <w:rsid w:val="00683940"/>
    <w:rsid w:val="00683BED"/>
    <w:rsid w:val="0068419A"/>
    <w:rsid w:val="00684348"/>
    <w:rsid w:val="0068442D"/>
    <w:rsid w:val="006849BA"/>
    <w:rsid w:val="006854A0"/>
    <w:rsid w:val="00686463"/>
    <w:rsid w:val="00686E3A"/>
    <w:rsid w:val="00687A1E"/>
    <w:rsid w:val="00687C55"/>
    <w:rsid w:val="006901FA"/>
    <w:rsid w:val="006906CD"/>
    <w:rsid w:val="00691CCF"/>
    <w:rsid w:val="00691D84"/>
    <w:rsid w:val="006922B7"/>
    <w:rsid w:val="0069262B"/>
    <w:rsid w:val="00692EBE"/>
    <w:rsid w:val="00692F22"/>
    <w:rsid w:val="00692F8C"/>
    <w:rsid w:val="00693B7A"/>
    <w:rsid w:val="00694692"/>
    <w:rsid w:val="0069489A"/>
    <w:rsid w:val="00694F96"/>
    <w:rsid w:val="0069504C"/>
    <w:rsid w:val="006957AE"/>
    <w:rsid w:val="00696275"/>
    <w:rsid w:val="00696B6D"/>
    <w:rsid w:val="00697B68"/>
    <w:rsid w:val="00697FC3"/>
    <w:rsid w:val="006A1102"/>
    <w:rsid w:val="006A1715"/>
    <w:rsid w:val="006A1AA3"/>
    <w:rsid w:val="006A2E3C"/>
    <w:rsid w:val="006A4085"/>
    <w:rsid w:val="006A5C88"/>
    <w:rsid w:val="006A5CF8"/>
    <w:rsid w:val="006A66A5"/>
    <w:rsid w:val="006A6BB7"/>
    <w:rsid w:val="006A6C94"/>
    <w:rsid w:val="006A6D09"/>
    <w:rsid w:val="006A6DBB"/>
    <w:rsid w:val="006B013D"/>
    <w:rsid w:val="006B02CE"/>
    <w:rsid w:val="006B1043"/>
    <w:rsid w:val="006B343C"/>
    <w:rsid w:val="006B3947"/>
    <w:rsid w:val="006B4202"/>
    <w:rsid w:val="006B444C"/>
    <w:rsid w:val="006B4854"/>
    <w:rsid w:val="006B4CC1"/>
    <w:rsid w:val="006B4E21"/>
    <w:rsid w:val="006B69D6"/>
    <w:rsid w:val="006B706F"/>
    <w:rsid w:val="006B77A8"/>
    <w:rsid w:val="006C02C0"/>
    <w:rsid w:val="006C06F1"/>
    <w:rsid w:val="006C07F1"/>
    <w:rsid w:val="006C0B88"/>
    <w:rsid w:val="006C251F"/>
    <w:rsid w:val="006C2E55"/>
    <w:rsid w:val="006C37CF"/>
    <w:rsid w:val="006C439D"/>
    <w:rsid w:val="006C4E2C"/>
    <w:rsid w:val="006C5503"/>
    <w:rsid w:val="006C5778"/>
    <w:rsid w:val="006C6CEF"/>
    <w:rsid w:val="006C76ED"/>
    <w:rsid w:val="006C7705"/>
    <w:rsid w:val="006D06EB"/>
    <w:rsid w:val="006D07A7"/>
    <w:rsid w:val="006D0E5B"/>
    <w:rsid w:val="006D1657"/>
    <w:rsid w:val="006D18C3"/>
    <w:rsid w:val="006D2A25"/>
    <w:rsid w:val="006D31EE"/>
    <w:rsid w:val="006D3E35"/>
    <w:rsid w:val="006D404F"/>
    <w:rsid w:val="006D434C"/>
    <w:rsid w:val="006D5442"/>
    <w:rsid w:val="006D5AFB"/>
    <w:rsid w:val="006D65B6"/>
    <w:rsid w:val="006D7252"/>
    <w:rsid w:val="006D79AF"/>
    <w:rsid w:val="006E1058"/>
    <w:rsid w:val="006E23A2"/>
    <w:rsid w:val="006E29BB"/>
    <w:rsid w:val="006E2C83"/>
    <w:rsid w:val="006E2DF3"/>
    <w:rsid w:val="006E3EE1"/>
    <w:rsid w:val="006E3EF5"/>
    <w:rsid w:val="006E4550"/>
    <w:rsid w:val="006E5032"/>
    <w:rsid w:val="006E58D5"/>
    <w:rsid w:val="006E5D11"/>
    <w:rsid w:val="006E6466"/>
    <w:rsid w:val="006E65CA"/>
    <w:rsid w:val="006E7E69"/>
    <w:rsid w:val="006E7E80"/>
    <w:rsid w:val="006F0347"/>
    <w:rsid w:val="006F0FD2"/>
    <w:rsid w:val="006F1071"/>
    <w:rsid w:val="006F1910"/>
    <w:rsid w:val="006F27E7"/>
    <w:rsid w:val="006F29DC"/>
    <w:rsid w:val="006F2EEC"/>
    <w:rsid w:val="006F3306"/>
    <w:rsid w:val="006F33FA"/>
    <w:rsid w:val="006F38DC"/>
    <w:rsid w:val="006F3DCB"/>
    <w:rsid w:val="006F4092"/>
    <w:rsid w:val="006F4C55"/>
    <w:rsid w:val="006F59B8"/>
    <w:rsid w:val="006F601E"/>
    <w:rsid w:val="006F6B3B"/>
    <w:rsid w:val="006F73F3"/>
    <w:rsid w:val="006F74FC"/>
    <w:rsid w:val="00700860"/>
    <w:rsid w:val="007011C5"/>
    <w:rsid w:val="0070195B"/>
    <w:rsid w:val="007024A2"/>
    <w:rsid w:val="00703226"/>
    <w:rsid w:val="00703735"/>
    <w:rsid w:val="0070419A"/>
    <w:rsid w:val="0070428B"/>
    <w:rsid w:val="007042E5"/>
    <w:rsid w:val="00704656"/>
    <w:rsid w:val="007051DD"/>
    <w:rsid w:val="007056ED"/>
    <w:rsid w:val="00706810"/>
    <w:rsid w:val="007070F6"/>
    <w:rsid w:val="00707E6E"/>
    <w:rsid w:val="00710208"/>
    <w:rsid w:val="0071029B"/>
    <w:rsid w:val="00710940"/>
    <w:rsid w:val="00710D87"/>
    <w:rsid w:val="00711119"/>
    <w:rsid w:val="00711D20"/>
    <w:rsid w:val="00711F83"/>
    <w:rsid w:val="007123EF"/>
    <w:rsid w:val="0071240B"/>
    <w:rsid w:val="00712A4E"/>
    <w:rsid w:val="007136A0"/>
    <w:rsid w:val="00714534"/>
    <w:rsid w:val="0071508D"/>
    <w:rsid w:val="00715762"/>
    <w:rsid w:val="00715D65"/>
    <w:rsid w:val="00715DC4"/>
    <w:rsid w:val="00716554"/>
    <w:rsid w:val="00717F04"/>
    <w:rsid w:val="00717F38"/>
    <w:rsid w:val="00720881"/>
    <w:rsid w:val="007222CA"/>
    <w:rsid w:val="00722EEC"/>
    <w:rsid w:val="0072315A"/>
    <w:rsid w:val="00724A8B"/>
    <w:rsid w:val="00725198"/>
    <w:rsid w:val="00725462"/>
    <w:rsid w:val="00726B09"/>
    <w:rsid w:val="00727063"/>
    <w:rsid w:val="00730259"/>
    <w:rsid w:val="0073033D"/>
    <w:rsid w:val="007308CA"/>
    <w:rsid w:val="0073162E"/>
    <w:rsid w:val="00731B20"/>
    <w:rsid w:val="00731F4C"/>
    <w:rsid w:val="0073252D"/>
    <w:rsid w:val="00732C5F"/>
    <w:rsid w:val="00732DE4"/>
    <w:rsid w:val="007347FD"/>
    <w:rsid w:val="007352FD"/>
    <w:rsid w:val="00736007"/>
    <w:rsid w:val="007363F1"/>
    <w:rsid w:val="00736CC4"/>
    <w:rsid w:val="00736D1D"/>
    <w:rsid w:val="00740355"/>
    <w:rsid w:val="007407CC"/>
    <w:rsid w:val="007410C4"/>
    <w:rsid w:val="007411FC"/>
    <w:rsid w:val="0074140C"/>
    <w:rsid w:val="0074154A"/>
    <w:rsid w:val="00741D82"/>
    <w:rsid w:val="00741EDA"/>
    <w:rsid w:val="007421B7"/>
    <w:rsid w:val="0074462B"/>
    <w:rsid w:val="007459EC"/>
    <w:rsid w:val="00747237"/>
    <w:rsid w:val="00747D8F"/>
    <w:rsid w:val="00750D74"/>
    <w:rsid w:val="00750EA9"/>
    <w:rsid w:val="00751D2C"/>
    <w:rsid w:val="00752034"/>
    <w:rsid w:val="00752046"/>
    <w:rsid w:val="0075327D"/>
    <w:rsid w:val="00753854"/>
    <w:rsid w:val="007541EA"/>
    <w:rsid w:val="00755469"/>
    <w:rsid w:val="00755F13"/>
    <w:rsid w:val="00757056"/>
    <w:rsid w:val="007572B0"/>
    <w:rsid w:val="00757828"/>
    <w:rsid w:val="00757D2B"/>
    <w:rsid w:val="00760495"/>
    <w:rsid w:val="007608D8"/>
    <w:rsid w:val="0076195B"/>
    <w:rsid w:val="00761EF5"/>
    <w:rsid w:val="00762E71"/>
    <w:rsid w:val="007633A0"/>
    <w:rsid w:val="007640F6"/>
    <w:rsid w:val="007645AA"/>
    <w:rsid w:val="0076504A"/>
    <w:rsid w:val="007660E4"/>
    <w:rsid w:val="00766605"/>
    <w:rsid w:val="007668EB"/>
    <w:rsid w:val="00766CB7"/>
    <w:rsid w:val="0076708F"/>
    <w:rsid w:val="0076797B"/>
    <w:rsid w:val="007703E6"/>
    <w:rsid w:val="00770661"/>
    <w:rsid w:val="00770ECD"/>
    <w:rsid w:val="0077121C"/>
    <w:rsid w:val="0077122A"/>
    <w:rsid w:val="007714B3"/>
    <w:rsid w:val="007714CC"/>
    <w:rsid w:val="00771F0F"/>
    <w:rsid w:val="007727B2"/>
    <w:rsid w:val="00773287"/>
    <w:rsid w:val="007737E6"/>
    <w:rsid w:val="0077480D"/>
    <w:rsid w:val="007749B1"/>
    <w:rsid w:val="00774D28"/>
    <w:rsid w:val="00774DDB"/>
    <w:rsid w:val="0077517D"/>
    <w:rsid w:val="00776096"/>
    <w:rsid w:val="0077732D"/>
    <w:rsid w:val="00777641"/>
    <w:rsid w:val="00777B05"/>
    <w:rsid w:val="00777BDB"/>
    <w:rsid w:val="0078006E"/>
    <w:rsid w:val="00781D45"/>
    <w:rsid w:val="00782225"/>
    <w:rsid w:val="00782699"/>
    <w:rsid w:val="00782E25"/>
    <w:rsid w:val="007849E2"/>
    <w:rsid w:val="00784CD0"/>
    <w:rsid w:val="00785202"/>
    <w:rsid w:val="00785C66"/>
    <w:rsid w:val="00785FDA"/>
    <w:rsid w:val="007874CB"/>
    <w:rsid w:val="00787939"/>
    <w:rsid w:val="00791D61"/>
    <w:rsid w:val="007921B0"/>
    <w:rsid w:val="0079326A"/>
    <w:rsid w:val="0079425C"/>
    <w:rsid w:val="0079575F"/>
    <w:rsid w:val="00795E88"/>
    <w:rsid w:val="0079628E"/>
    <w:rsid w:val="00796708"/>
    <w:rsid w:val="0079683D"/>
    <w:rsid w:val="00796B64"/>
    <w:rsid w:val="00796B93"/>
    <w:rsid w:val="007A0144"/>
    <w:rsid w:val="007A0E41"/>
    <w:rsid w:val="007A10CA"/>
    <w:rsid w:val="007A1F76"/>
    <w:rsid w:val="007A2839"/>
    <w:rsid w:val="007A2D1F"/>
    <w:rsid w:val="007A3B89"/>
    <w:rsid w:val="007A3C43"/>
    <w:rsid w:val="007A4276"/>
    <w:rsid w:val="007A4772"/>
    <w:rsid w:val="007A5BA6"/>
    <w:rsid w:val="007A63AD"/>
    <w:rsid w:val="007A6403"/>
    <w:rsid w:val="007A6E0F"/>
    <w:rsid w:val="007A7042"/>
    <w:rsid w:val="007A7C64"/>
    <w:rsid w:val="007B047F"/>
    <w:rsid w:val="007B0863"/>
    <w:rsid w:val="007B0D16"/>
    <w:rsid w:val="007B1314"/>
    <w:rsid w:val="007B14C8"/>
    <w:rsid w:val="007B152E"/>
    <w:rsid w:val="007B152F"/>
    <w:rsid w:val="007B1F5D"/>
    <w:rsid w:val="007B2327"/>
    <w:rsid w:val="007B275F"/>
    <w:rsid w:val="007B2923"/>
    <w:rsid w:val="007B29AF"/>
    <w:rsid w:val="007B29B9"/>
    <w:rsid w:val="007B303E"/>
    <w:rsid w:val="007B3EBD"/>
    <w:rsid w:val="007B4092"/>
    <w:rsid w:val="007B48F4"/>
    <w:rsid w:val="007B5676"/>
    <w:rsid w:val="007B56B4"/>
    <w:rsid w:val="007B5A3D"/>
    <w:rsid w:val="007B5A4D"/>
    <w:rsid w:val="007B634D"/>
    <w:rsid w:val="007B6BD4"/>
    <w:rsid w:val="007B6D80"/>
    <w:rsid w:val="007B7E83"/>
    <w:rsid w:val="007C0C9E"/>
    <w:rsid w:val="007C0F59"/>
    <w:rsid w:val="007C20A4"/>
    <w:rsid w:val="007C2901"/>
    <w:rsid w:val="007C2E4F"/>
    <w:rsid w:val="007C359F"/>
    <w:rsid w:val="007C39E4"/>
    <w:rsid w:val="007C3B0B"/>
    <w:rsid w:val="007C44D4"/>
    <w:rsid w:val="007C497D"/>
    <w:rsid w:val="007C4CC3"/>
    <w:rsid w:val="007C5C75"/>
    <w:rsid w:val="007C6150"/>
    <w:rsid w:val="007C6207"/>
    <w:rsid w:val="007C6B84"/>
    <w:rsid w:val="007C7458"/>
    <w:rsid w:val="007C7BE2"/>
    <w:rsid w:val="007D05C2"/>
    <w:rsid w:val="007D07FD"/>
    <w:rsid w:val="007D103B"/>
    <w:rsid w:val="007D125F"/>
    <w:rsid w:val="007D18E0"/>
    <w:rsid w:val="007D196C"/>
    <w:rsid w:val="007D2B12"/>
    <w:rsid w:val="007D2D10"/>
    <w:rsid w:val="007D394D"/>
    <w:rsid w:val="007D4079"/>
    <w:rsid w:val="007D5206"/>
    <w:rsid w:val="007D62C6"/>
    <w:rsid w:val="007D663D"/>
    <w:rsid w:val="007D7FBD"/>
    <w:rsid w:val="007E03EC"/>
    <w:rsid w:val="007E1098"/>
    <w:rsid w:val="007E1157"/>
    <w:rsid w:val="007E1A49"/>
    <w:rsid w:val="007E28BD"/>
    <w:rsid w:val="007E306A"/>
    <w:rsid w:val="007E345D"/>
    <w:rsid w:val="007E4FE2"/>
    <w:rsid w:val="007E5907"/>
    <w:rsid w:val="007E5E67"/>
    <w:rsid w:val="007E6251"/>
    <w:rsid w:val="007E674C"/>
    <w:rsid w:val="007E69CA"/>
    <w:rsid w:val="007E7BD3"/>
    <w:rsid w:val="007E7D02"/>
    <w:rsid w:val="007E7EC2"/>
    <w:rsid w:val="007F05BE"/>
    <w:rsid w:val="007F075F"/>
    <w:rsid w:val="007F0AF5"/>
    <w:rsid w:val="007F0F8B"/>
    <w:rsid w:val="007F1C7D"/>
    <w:rsid w:val="007F1D21"/>
    <w:rsid w:val="007F2397"/>
    <w:rsid w:val="007F259C"/>
    <w:rsid w:val="007F267A"/>
    <w:rsid w:val="007F27A7"/>
    <w:rsid w:val="007F2AA4"/>
    <w:rsid w:val="007F2B6A"/>
    <w:rsid w:val="007F2E47"/>
    <w:rsid w:val="007F33D6"/>
    <w:rsid w:val="007F342E"/>
    <w:rsid w:val="007F39B4"/>
    <w:rsid w:val="007F40C4"/>
    <w:rsid w:val="007F41BA"/>
    <w:rsid w:val="007F41FD"/>
    <w:rsid w:val="007F421A"/>
    <w:rsid w:val="007F4E06"/>
    <w:rsid w:val="007F50B1"/>
    <w:rsid w:val="007F539E"/>
    <w:rsid w:val="007F5BCC"/>
    <w:rsid w:val="007F6015"/>
    <w:rsid w:val="007F6159"/>
    <w:rsid w:val="007F65BD"/>
    <w:rsid w:val="007F69D3"/>
    <w:rsid w:val="007F76D4"/>
    <w:rsid w:val="007F7A4B"/>
    <w:rsid w:val="00802730"/>
    <w:rsid w:val="00803B4F"/>
    <w:rsid w:val="00804D71"/>
    <w:rsid w:val="00805356"/>
    <w:rsid w:val="00805D3D"/>
    <w:rsid w:val="00805D8D"/>
    <w:rsid w:val="00805DD1"/>
    <w:rsid w:val="00806BDB"/>
    <w:rsid w:val="0080797D"/>
    <w:rsid w:val="0081043A"/>
    <w:rsid w:val="0081064A"/>
    <w:rsid w:val="00810686"/>
    <w:rsid w:val="00810806"/>
    <w:rsid w:val="008119F1"/>
    <w:rsid w:val="00812DEB"/>
    <w:rsid w:val="00813431"/>
    <w:rsid w:val="00813C72"/>
    <w:rsid w:val="0081430A"/>
    <w:rsid w:val="00814EB7"/>
    <w:rsid w:val="00815ED4"/>
    <w:rsid w:val="00816553"/>
    <w:rsid w:val="008174F1"/>
    <w:rsid w:val="008200F4"/>
    <w:rsid w:val="00820EB2"/>
    <w:rsid w:val="008212F8"/>
    <w:rsid w:val="0082156A"/>
    <w:rsid w:val="00821663"/>
    <w:rsid w:val="008226D2"/>
    <w:rsid w:val="00822E4E"/>
    <w:rsid w:val="00822F2D"/>
    <w:rsid w:val="008233FB"/>
    <w:rsid w:val="008237D0"/>
    <w:rsid w:val="00823886"/>
    <w:rsid w:val="008241AD"/>
    <w:rsid w:val="00824F08"/>
    <w:rsid w:val="0082584E"/>
    <w:rsid w:val="00825DB2"/>
    <w:rsid w:val="008261C9"/>
    <w:rsid w:val="008269AD"/>
    <w:rsid w:val="00826C46"/>
    <w:rsid w:val="00826EA0"/>
    <w:rsid w:val="00827BE7"/>
    <w:rsid w:val="00830E21"/>
    <w:rsid w:val="00831461"/>
    <w:rsid w:val="008324D4"/>
    <w:rsid w:val="00832680"/>
    <w:rsid w:val="00832922"/>
    <w:rsid w:val="00832EB7"/>
    <w:rsid w:val="00833548"/>
    <w:rsid w:val="00833705"/>
    <w:rsid w:val="00833713"/>
    <w:rsid w:val="008337CA"/>
    <w:rsid w:val="0083386B"/>
    <w:rsid w:val="008340C7"/>
    <w:rsid w:val="008342B2"/>
    <w:rsid w:val="00834566"/>
    <w:rsid w:val="00834E35"/>
    <w:rsid w:val="00835378"/>
    <w:rsid w:val="00835623"/>
    <w:rsid w:val="008371DE"/>
    <w:rsid w:val="00837315"/>
    <w:rsid w:val="008376F4"/>
    <w:rsid w:val="00837722"/>
    <w:rsid w:val="0083774E"/>
    <w:rsid w:val="00837EF1"/>
    <w:rsid w:val="00840207"/>
    <w:rsid w:val="00841387"/>
    <w:rsid w:val="00841460"/>
    <w:rsid w:val="00841F7F"/>
    <w:rsid w:val="00842A9E"/>
    <w:rsid w:val="00842AA6"/>
    <w:rsid w:val="00842F90"/>
    <w:rsid w:val="00842FA1"/>
    <w:rsid w:val="008443AC"/>
    <w:rsid w:val="00844AB8"/>
    <w:rsid w:val="00844DA2"/>
    <w:rsid w:val="00844F93"/>
    <w:rsid w:val="00845215"/>
    <w:rsid w:val="008458A6"/>
    <w:rsid w:val="00845AA3"/>
    <w:rsid w:val="00845D53"/>
    <w:rsid w:val="0084676E"/>
    <w:rsid w:val="0084677C"/>
    <w:rsid w:val="008477C8"/>
    <w:rsid w:val="00847A4E"/>
    <w:rsid w:val="008500C2"/>
    <w:rsid w:val="008503AC"/>
    <w:rsid w:val="0085228B"/>
    <w:rsid w:val="00853245"/>
    <w:rsid w:val="008539ED"/>
    <w:rsid w:val="008541AE"/>
    <w:rsid w:val="00854969"/>
    <w:rsid w:val="00855607"/>
    <w:rsid w:val="008556EB"/>
    <w:rsid w:val="00855C7E"/>
    <w:rsid w:val="00856855"/>
    <w:rsid w:val="00856D9C"/>
    <w:rsid w:val="00857182"/>
    <w:rsid w:val="008572E7"/>
    <w:rsid w:val="008577FF"/>
    <w:rsid w:val="00857DC7"/>
    <w:rsid w:val="0086037D"/>
    <w:rsid w:val="00860EEC"/>
    <w:rsid w:val="00860FEE"/>
    <w:rsid w:val="00861A1C"/>
    <w:rsid w:val="00861C88"/>
    <w:rsid w:val="008623C4"/>
    <w:rsid w:val="008632DA"/>
    <w:rsid w:val="008644D7"/>
    <w:rsid w:val="00864630"/>
    <w:rsid w:val="0086484E"/>
    <w:rsid w:val="00864C1D"/>
    <w:rsid w:val="0086543C"/>
    <w:rsid w:val="00865735"/>
    <w:rsid w:val="00865CA5"/>
    <w:rsid w:val="008661C4"/>
    <w:rsid w:val="00866573"/>
    <w:rsid w:val="00866CCD"/>
    <w:rsid w:val="00866EA0"/>
    <w:rsid w:val="0087056A"/>
    <w:rsid w:val="00870D28"/>
    <w:rsid w:val="00870FF3"/>
    <w:rsid w:val="00871445"/>
    <w:rsid w:val="0087158D"/>
    <w:rsid w:val="00871CA5"/>
    <w:rsid w:val="0087399E"/>
    <w:rsid w:val="00875337"/>
    <w:rsid w:val="008755CB"/>
    <w:rsid w:val="00876B4C"/>
    <w:rsid w:val="00877DD6"/>
    <w:rsid w:val="00880343"/>
    <w:rsid w:val="0088038B"/>
    <w:rsid w:val="008807A4"/>
    <w:rsid w:val="0088198C"/>
    <w:rsid w:val="008819E1"/>
    <w:rsid w:val="00881CA3"/>
    <w:rsid w:val="00882D13"/>
    <w:rsid w:val="00883A93"/>
    <w:rsid w:val="008845C9"/>
    <w:rsid w:val="008846D6"/>
    <w:rsid w:val="00884924"/>
    <w:rsid w:val="008850DF"/>
    <w:rsid w:val="008861A6"/>
    <w:rsid w:val="0088662D"/>
    <w:rsid w:val="0088713E"/>
    <w:rsid w:val="00887EB1"/>
    <w:rsid w:val="00890B56"/>
    <w:rsid w:val="00891E16"/>
    <w:rsid w:val="00892061"/>
    <w:rsid w:val="008929FB"/>
    <w:rsid w:val="008933BB"/>
    <w:rsid w:val="0089346E"/>
    <w:rsid w:val="00894502"/>
    <w:rsid w:val="0089480A"/>
    <w:rsid w:val="00894C43"/>
    <w:rsid w:val="008956B6"/>
    <w:rsid w:val="0089576F"/>
    <w:rsid w:val="00896442"/>
    <w:rsid w:val="00897F78"/>
    <w:rsid w:val="008A0705"/>
    <w:rsid w:val="008A0CF0"/>
    <w:rsid w:val="008A0DFA"/>
    <w:rsid w:val="008A23F6"/>
    <w:rsid w:val="008A477E"/>
    <w:rsid w:val="008A4DD0"/>
    <w:rsid w:val="008A541E"/>
    <w:rsid w:val="008A58AA"/>
    <w:rsid w:val="008A5A23"/>
    <w:rsid w:val="008A5B22"/>
    <w:rsid w:val="008A5B95"/>
    <w:rsid w:val="008A5EB5"/>
    <w:rsid w:val="008A62C2"/>
    <w:rsid w:val="008A7848"/>
    <w:rsid w:val="008B048B"/>
    <w:rsid w:val="008B1291"/>
    <w:rsid w:val="008B1924"/>
    <w:rsid w:val="008B2169"/>
    <w:rsid w:val="008B26D9"/>
    <w:rsid w:val="008B2760"/>
    <w:rsid w:val="008B2BD8"/>
    <w:rsid w:val="008B33CA"/>
    <w:rsid w:val="008B37C8"/>
    <w:rsid w:val="008B3B60"/>
    <w:rsid w:val="008B3EDA"/>
    <w:rsid w:val="008B40CB"/>
    <w:rsid w:val="008B430E"/>
    <w:rsid w:val="008B5D8C"/>
    <w:rsid w:val="008B5EAA"/>
    <w:rsid w:val="008B5EAE"/>
    <w:rsid w:val="008B6310"/>
    <w:rsid w:val="008B6B52"/>
    <w:rsid w:val="008B7FBB"/>
    <w:rsid w:val="008C03FC"/>
    <w:rsid w:val="008C16E3"/>
    <w:rsid w:val="008C26C5"/>
    <w:rsid w:val="008C2716"/>
    <w:rsid w:val="008C3845"/>
    <w:rsid w:val="008C3984"/>
    <w:rsid w:val="008C3E17"/>
    <w:rsid w:val="008C4109"/>
    <w:rsid w:val="008C4C6B"/>
    <w:rsid w:val="008C57CF"/>
    <w:rsid w:val="008C726F"/>
    <w:rsid w:val="008C7FF2"/>
    <w:rsid w:val="008D1BFC"/>
    <w:rsid w:val="008D2DB0"/>
    <w:rsid w:val="008D308E"/>
    <w:rsid w:val="008D3138"/>
    <w:rsid w:val="008D3616"/>
    <w:rsid w:val="008D372E"/>
    <w:rsid w:val="008D3A4D"/>
    <w:rsid w:val="008D4A1C"/>
    <w:rsid w:val="008D55C3"/>
    <w:rsid w:val="008D68E1"/>
    <w:rsid w:val="008D69C0"/>
    <w:rsid w:val="008D6E01"/>
    <w:rsid w:val="008D775C"/>
    <w:rsid w:val="008E1057"/>
    <w:rsid w:val="008E17CB"/>
    <w:rsid w:val="008E182B"/>
    <w:rsid w:val="008E2C19"/>
    <w:rsid w:val="008E32A3"/>
    <w:rsid w:val="008E349D"/>
    <w:rsid w:val="008E4119"/>
    <w:rsid w:val="008E5377"/>
    <w:rsid w:val="008E58DF"/>
    <w:rsid w:val="008E5B8A"/>
    <w:rsid w:val="008E5B9A"/>
    <w:rsid w:val="008E702C"/>
    <w:rsid w:val="008E74D1"/>
    <w:rsid w:val="008E756D"/>
    <w:rsid w:val="008F0F6E"/>
    <w:rsid w:val="008F13D7"/>
    <w:rsid w:val="008F1A17"/>
    <w:rsid w:val="008F1C06"/>
    <w:rsid w:val="008F1F7D"/>
    <w:rsid w:val="008F234E"/>
    <w:rsid w:val="008F3340"/>
    <w:rsid w:val="008F3AD1"/>
    <w:rsid w:val="008F3EB5"/>
    <w:rsid w:val="008F46E5"/>
    <w:rsid w:val="008F4D78"/>
    <w:rsid w:val="008F50AA"/>
    <w:rsid w:val="008F5B19"/>
    <w:rsid w:val="008F5C64"/>
    <w:rsid w:val="008F5D90"/>
    <w:rsid w:val="008F60F7"/>
    <w:rsid w:val="008F6303"/>
    <w:rsid w:val="008F7013"/>
    <w:rsid w:val="008F71A4"/>
    <w:rsid w:val="0090003D"/>
    <w:rsid w:val="00900F0A"/>
    <w:rsid w:val="00901742"/>
    <w:rsid w:val="00902705"/>
    <w:rsid w:val="009029B0"/>
    <w:rsid w:val="00902B13"/>
    <w:rsid w:val="00903BE9"/>
    <w:rsid w:val="00906558"/>
    <w:rsid w:val="00906B5B"/>
    <w:rsid w:val="00906BF7"/>
    <w:rsid w:val="00907699"/>
    <w:rsid w:val="00907E7C"/>
    <w:rsid w:val="00907F3A"/>
    <w:rsid w:val="009109A9"/>
    <w:rsid w:val="00910FE9"/>
    <w:rsid w:val="009114C8"/>
    <w:rsid w:val="00911549"/>
    <w:rsid w:val="00911657"/>
    <w:rsid w:val="009121C4"/>
    <w:rsid w:val="00912C91"/>
    <w:rsid w:val="00913609"/>
    <w:rsid w:val="00913919"/>
    <w:rsid w:val="00913B08"/>
    <w:rsid w:val="0091488E"/>
    <w:rsid w:val="009159E2"/>
    <w:rsid w:val="00915C9D"/>
    <w:rsid w:val="009164F4"/>
    <w:rsid w:val="00916C19"/>
    <w:rsid w:val="00916DC6"/>
    <w:rsid w:val="00916E59"/>
    <w:rsid w:val="00917002"/>
    <w:rsid w:val="00917D4F"/>
    <w:rsid w:val="0092086F"/>
    <w:rsid w:val="00922595"/>
    <w:rsid w:val="009227F6"/>
    <w:rsid w:val="00922FA1"/>
    <w:rsid w:val="0092309A"/>
    <w:rsid w:val="0092328B"/>
    <w:rsid w:val="00923B5A"/>
    <w:rsid w:val="00923E93"/>
    <w:rsid w:val="0092414D"/>
    <w:rsid w:val="009242F4"/>
    <w:rsid w:val="00925666"/>
    <w:rsid w:val="00925F5B"/>
    <w:rsid w:val="0092637C"/>
    <w:rsid w:val="00926A60"/>
    <w:rsid w:val="009275AC"/>
    <w:rsid w:val="009276A5"/>
    <w:rsid w:val="009304F1"/>
    <w:rsid w:val="009306D7"/>
    <w:rsid w:val="0093173B"/>
    <w:rsid w:val="0093181F"/>
    <w:rsid w:val="009321CA"/>
    <w:rsid w:val="009322FC"/>
    <w:rsid w:val="00932E31"/>
    <w:rsid w:val="00933CE7"/>
    <w:rsid w:val="009349BF"/>
    <w:rsid w:val="00935703"/>
    <w:rsid w:val="00935768"/>
    <w:rsid w:val="009373CC"/>
    <w:rsid w:val="00940301"/>
    <w:rsid w:val="0094076A"/>
    <w:rsid w:val="00940BDC"/>
    <w:rsid w:val="00940F65"/>
    <w:rsid w:val="00941FBB"/>
    <w:rsid w:val="009425EA"/>
    <w:rsid w:val="00942713"/>
    <w:rsid w:val="0094291C"/>
    <w:rsid w:val="00942A42"/>
    <w:rsid w:val="0094336B"/>
    <w:rsid w:val="00944459"/>
    <w:rsid w:val="00946EB1"/>
    <w:rsid w:val="00950410"/>
    <w:rsid w:val="009510D7"/>
    <w:rsid w:val="009519FC"/>
    <w:rsid w:val="00952880"/>
    <w:rsid w:val="00953ED6"/>
    <w:rsid w:val="00954212"/>
    <w:rsid w:val="009548CC"/>
    <w:rsid w:val="009555A3"/>
    <w:rsid w:val="00956AEB"/>
    <w:rsid w:val="00956EC4"/>
    <w:rsid w:val="00957745"/>
    <w:rsid w:val="00960027"/>
    <w:rsid w:val="00960FAD"/>
    <w:rsid w:val="00961442"/>
    <w:rsid w:val="00961FF0"/>
    <w:rsid w:val="0096205A"/>
    <w:rsid w:val="00962938"/>
    <w:rsid w:val="00962D48"/>
    <w:rsid w:val="00963487"/>
    <w:rsid w:val="00963AB1"/>
    <w:rsid w:val="00963B8F"/>
    <w:rsid w:val="00964279"/>
    <w:rsid w:val="009650D9"/>
    <w:rsid w:val="00965F72"/>
    <w:rsid w:val="00967ECC"/>
    <w:rsid w:val="0097080D"/>
    <w:rsid w:val="0097095C"/>
    <w:rsid w:val="00971BEA"/>
    <w:rsid w:val="0097218E"/>
    <w:rsid w:val="00972D15"/>
    <w:rsid w:val="00972D8D"/>
    <w:rsid w:val="009738FF"/>
    <w:rsid w:val="009740E2"/>
    <w:rsid w:val="0097455A"/>
    <w:rsid w:val="009746D7"/>
    <w:rsid w:val="00975183"/>
    <w:rsid w:val="00975DE9"/>
    <w:rsid w:val="00975E6C"/>
    <w:rsid w:val="00977D39"/>
    <w:rsid w:val="009801D7"/>
    <w:rsid w:val="00980730"/>
    <w:rsid w:val="00981DFD"/>
    <w:rsid w:val="00982606"/>
    <w:rsid w:val="0098471D"/>
    <w:rsid w:val="00984AFD"/>
    <w:rsid w:val="00984CC2"/>
    <w:rsid w:val="00984D92"/>
    <w:rsid w:val="0098550E"/>
    <w:rsid w:val="00985644"/>
    <w:rsid w:val="00985A04"/>
    <w:rsid w:val="00986080"/>
    <w:rsid w:val="00986152"/>
    <w:rsid w:val="00986DEB"/>
    <w:rsid w:val="00986F91"/>
    <w:rsid w:val="00987E52"/>
    <w:rsid w:val="00987F1B"/>
    <w:rsid w:val="0099010F"/>
    <w:rsid w:val="0099071C"/>
    <w:rsid w:val="009907A2"/>
    <w:rsid w:val="009918D3"/>
    <w:rsid w:val="00991D3D"/>
    <w:rsid w:val="009921C9"/>
    <w:rsid w:val="0099357E"/>
    <w:rsid w:val="00993712"/>
    <w:rsid w:val="00993A7B"/>
    <w:rsid w:val="00993D6E"/>
    <w:rsid w:val="00995428"/>
    <w:rsid w:val="00995C3E"/>
    <w:rsid w:val="00995E6E"/>
    <w:rsid w:val="00995F1A"/>
    <w:rsid w:val="00997146"/>
    <w:rsid w:val="0099758E"/>
    <w:rsid w:val="0099782E"/>
    <w:rsid w:val="00997976"/>
    <w:rsid w:val="00997B69"/>
    <w:rsid w:val="009A0642"/>
    <w:rsid w:val="009A0917"/>
    <w:rsid w:val="009A0A28"/>
    <w:rsid w:val="009A0A7D"/>
    <w:rsid w:val="009A10DA"/>
    <w:rsid w:val="009A1688"/>
    <w:rsid w:val="009A185B"/>
    <w:rsid w:val="009A2D84"/>
    <w:rsid w:val="009A32D4"/>
    <w:rsid w:val="009A35B6"/>
    <w:rsid w:val="009A3850"/>
    <w:rsid w:val="009A590D"/>
    <w:rsid w:val="009A6012"/>
    <w:rsid w:val="009A6460"/>
    <w:rsid w:val="009A6521"/>
    <w:rsid w:val="009A6819"/>
    <w:rsid w:val="009A78BC"/>
    <w:rsid w:val="009B0451"/>
    <w:rsid w:val="009B1B95"/>
    <w:rsid w:val="009B1D4D"/>
    <w:rsid w:val="009B25C3"/>
    <w:rsid w:val="009B348C"/>
    <w:rsid w:val="009B3E5C"/>
    <w:rsid w:val="009B5AC9"/>
    <w:rsid w:val="009B5D2C"/>
    <w:rsid w:val="009B5FC0"/>
    <w:rsid w:val="009B68CF"/>
    <w:rsid w:val="009B76AD"/>
    <w:rsid w:val="009C0E74"/>
    <w:rsid w:val="009C10F9"/>
    <w:rsid w:val="009C1B9B"/>
    <w:rsid w:val="009C3896"/>
    <w:rsid w:val="009C3E40"/>
    <w:rsid w:val="009C4D15"/>
    <w:rsid w:val="009C5AC4"/>
    <w:rsid w:val="009C681A"/>
    <w:rsid w:val="009C727D"/>
    <w:rsid w:val="009C768A"/>
    <w:rsid w:val="009C7988"/>
    <w:rsid w:val="009C7ADB"/>
    <w:rsid w:val="009D0996"/>
    <w:rsid w:val="009D12D9"/>
    <w:rsid w:val="009D2A57"/>
    <w:rsid w:val="009D2A9A"/>
    <w:rsid w:val="009D3936"/>
    <w:rsid w:val="009D3959"/>
    <w:rsid w:val="009D3962"/>
    <w:rsid w:val="009D3CD6"/>
    <w:rsid w:val="009D3CFD"/>
    <w:rsid w:val="009D4474"/>
    <w:rsid w:val="009D4D23"/>
    <w:rsid w:val="009D4EC9"/>
    <w:rsid w:val="009D4FDA"/>
    <w:rsid w:val="009D512A"/>
    <w:rsid w:val="009D71F3"/>
    <w:rsid w:val="009D7210"/>
    <w:rsid w:val="009D7CFE"/>
    <w:rsid w:val="009D7F68"/>
    <w:rsid w:val="009E2150"/>
    <w:rsid w:val="009E2192"/>
    <w:rsid w:val="009E2CFE"/>
    <w:rsid w:val="009E3ADB"/>
    <w:rsid w:val="009E55CB"/>
    <w:rsid w:val="009E55D0"/>
    <w:rsid w:val="009E57B4"/>
    <w:rsid w:val="009E59BA"/>
    <w:rsid w:val="009E59D0"/>
    <w:rsid w:val="009E5A77"/>
    <w:rsid w:val="009E6364"/>
    <w:rsid w:val="009E64DE"/>
    <w:rsid w:val="009E79F5"/>
    <w:rsid w:val="009E7A72"/>
    <w:rsid w:val="009E7FBD"/>
    <w:rsid w:val="009F0042"/>
    <w:rsid w:val="009F0048"/>
    <w:rsid w:val="009F0EA2"/>
    <w:rsid w:val="009F13CE"/>
    <w:rsid w:val="009F18DA"/>
    <w:rsid w:val="009F1D2A"/>
    <w:rsid w:val="009F24F2"/>
    <w:rsid w:val="009F2E55"/>
    <w:rsid w:val="009F3C09"/>
    <w:rsid w:val="009F52DD"/>
    <w:rsid w:val="009F5630"/>
    <w:rsid w:val="009F577A"/>
    <w:rsid w:val="009F6FAD"/>
    <w:rsid w:val="00A005D2"/>
    <w:rsid w:val="00A0091E"/>
    <w:rsid w:val="00A00977"/>
    <w:rsid w:val="00A00FBD"/>
    <w:rsid w:val="00A01C7E"/>
    <w:rsid w:val="00A01CB2"/>
    <w:rsid w:val="00A01D9D"/>
    <w:rsid w:val="00A02BCF"/>
    <w:rsid w:val="00A03096"/>
    <w:rsid w:val="00A033D8"/>
    <w:rsid w:val="00A03447"/>
    <w:rsid w:val="00A03607"/>
    <w:rsid w:val="00A045F5"/>
    <w:rsid w:val="00A04A71"/>
    <w:rsid w:val="00A04E1A"/>
    <w:rsid w:val="00A053B5"/>
    <w:rsid w:val="00A05442"/>
    <w:rsid w:val="00A05857"/>
    <w:rsid w:val="00A0629C"/>
    <w:rsid w:val="00A079A7"/>
    <w:rsid w:val="00A07D44"/>
    <w:rsid w:val="00A107DE"/>
    <w:rsid w:val="00A108C1"/>
    <w:rsid w:val="00A10E7A"/>
    <w:rsid w:val="00A1138A"/>
    <w:rsid w:val="00A11BBD"/>
    <w:rsid w:val="00A11D02"/>
    <w:rsid w:val="00A1281F"/>
    <w:rsid w:val="00A12AA3"/>
    <w:rsid w:val="00A13BEA"/>
    <w:rsid w:val="00A1528A"/>
    <w:rsid w:val="00A1580F"/>
    <w:rsid w:val="00A16756"/>
    <w:rsid w:val="00A1679C"/>
    <w:rsid w:val="00A16D1C"/>
    <w:rsid w:val="00A17B6B"/>
    <w:rsid w:val="00A222D9"/>
    <w:rsid w:val="00A22330"/>
    <w:rsid w:val="00A22406"/>
    <w:rsid w:val="00A22422"/>
    <w:rsid w:val="00A2254F"/>
    <w:rsid w:val="00A226AE"/>
    <w:rsid w:val="00A2284F"/>
    <w:rsid w:val="00A22ABB"/>
    <w:rsid w:val="00A22C90"/>
    <w:rsid w:val="00A232BB"/>
    <w:rsid w:val="00A233AF"/>
    <w:rsid w:val="00A23DCE"/>
    <w:rsid w:val="00A244C8"/>
    <w:rsid w:val="00A24502"/>
    <w:rsid w:val="00A24F86"/>
    <w:rsid w:val="00A2533E"/>
    <w:rsid w:val="00A261EE"/>
    <w:rsid w:val="00A274B5"/>
    <w:rsid w:val="00A274D0"/>
    <w:rsid w:val="00A31A4A"/>
    <w:rsid w:val="00A325EA"/>
    <w:rsid w:val="00A328E1"/>
    <w:rsid w:val="00A34573"/>
    <w:rsid w:val="00A35176"/>
    <w:rsid w:val="00A359D1"/>
    <w:rsid w:val="00A36AF8"/>
    <w:rsid w:val="00A36E38"/>
    <w:rsid w:val="00A378DC"/>
    <w:rsid w:val="00A37B3D"/>
    <w:rsid w:val="00A40842"/>
    <w:rsid w:val="00A40E71"/>
    <w:rsid w:val="00A41419"/>
    <w:rsid w:val="00A414E8"/>
    <w:rsid w:val="00A41930"/>
    <w:rsid w:val="00A41E69"/>
    <w:rsid w:val="00A41FBF"/>
    <w:rsid w:val="00A431F3"/>
    <w:rsid w:val="00A435E2"/>
    <w:rsid w:val="00A44636"/>
    <w:rsid w:val="00A45000"/>
    <w:rsid w:val="00A46B02"/>
    <w:rsid w:val="00A47591"/>
    <w:rsid w:val="00A501A2"/>
    <w:rsid w:val="00A50BA1"/>
    <w:rsid w:val="00A50DC1"/>
    <w:rsid w:val="00A511A0"/>
    <w:rsid w:val="00A511C0"/>
    <w:rsid w:val="00A538CC"/>
    <w:rsid w:val="00A5396E"/>
    <w:rsid w:val="00A54508"/>
    <w:rsid w:val="00A56A98"/>
    <w:rsid w:val="00A56DDF"/>
    <w:rsid w:val="00A56E48"/>
    <w:rsid w:val="00A57150"/>
    <w:rsid w:val="00A571E0"/>
    <w:rsid w:val="00A60063"/>
    <w:rsid w:val="00A60109"/>
    <w:rsid w:val="00A604E3"/>
    <w:rsid w:val="00A60B0E"/>
    <w:rsid w:val="00A60EF1"/>
    <w:rsid w:val="00A61125"/>
    <w:rsid w:val="00A61229"/>
    <w:rsid w:val="00A6187B"/>
    <w:rsid w:val="00A62053"/>
    <w:rsid w:val="00A62125"/>
    <w:rsid w:val="00A629BB"/>
    <w:rsid w:val="00A631B0"/>
    <w:rsid w:val="00A635DB"/>
    <w:rsid w:val="00A64237"/>
    <w:rsid w:val="00A6500B"/>
    <w:rsid w:val="00A652D6"/>
    <w:rsid w:val="00A65AC7"/>
    <w:rsid w:val="00A6617C"/>
    <w:rsid w:val="00A66516"/>
    <w:rsid w:val="00A67258"/>
    <w:rsid w:val="00A674F5"/>
    <w:rsid w:val="00A67C49"/>
    <w:rsid w:val="00A707E7"/>
    <w:rsid w:val="00A70C54"/>
    <w:rsid w:val="00A7119B"/>
    <w:rsid w:val="00A7149E"/>
    <w:rsid w:val="00A71EAE"/>
    <w:rsid w:val="00A724C4"/>
    <w:rsid w:val="00A728FA"/>
    <w:rsid w:val="00A72E6B"/>
    <w:rsid w:val="00A73B35"/>
    <w:rsid w:val="00A73D05"/>
    <w:rsid w:val="00A747F6"/>
    <w:rsid w:val="00A749A6"/>
    <w:rsid w:val="00A74CA2"/>
    <w:rsid w:val="00A74E7D"/>
    <w:rsid w:val="00A751D1"/>
    <w:rsid w:val="00A76202"/>
    <w:rsid w:val="00A769CB"/>
    <w:rsid w:val="00A777E1"/>
    <w:rsid w:val="00A80241"/>
    <w:rsid w:val="00A81B6F"/>
    <w:rsid w:val="00A820AD"/>
    <w:rsid w:val="00A829DE"/>
    <w:rsid w:val="00A85909"/>
    <w:rsid w:val="00A8643C"/>
    <w:rsid w:val="00A86829"/>
    <w:rsid w:val="00A8745E"/>
    <w:rsid w:val="00A879CC"/>
    <w:rsid w:val="00A87D97"/>
    <w:rsid w:val="00A90A7F"/>
    <w:rsid w:val="00A90D6C"/>
    <w:rsid w:val="00A90F01"/>
    <w:rsid w:val="00A912CA"/>
    <w:rsid w:val="00A912F1"/>
    <w:rsid w:val="00A9137F"/>
    <w:rsid w:val="00A919B2"/>
    <w:rsid w:val="00A927F0"/>
    <w:rsid w:val="00A9292D"/>
    <w:rsid w:val="00A92CB1"/>
    <w:rsid w:val="00A93AA1"/>
    <w:rsid w:val="00A93BF5"/>
    <w:rsid w:val="00A94352"/>
    <w:rsid w:val="00A946A2"/>
    <w:rsid w:val="00A95121"/>
    <w:rsid w:val="00A95903"/>
    <w:rsid w:val="00A960EA"/>
    <w:rsid w:val="00A9672A"/>
    <w:rsid w:val="00A97987"/>
    <w:rsid w:val="00AA002A"/>
    <w:rsid w:val="00AA048A"/>
    <w:rsid w:val="00AA0A67"/>
    <w:rsid w:val="00AA0D18"/>
    <w:rsid w:val="00AA0F58"/>
    <w:rsid w:val="00AA177C"/>
    <w:rsid w:val="00AA1A78"/>
    <w:rsid w:val="00AA25C8"/>
    <w:rsid w:val="00AA2732"/>
    <w:rsid w:val="00AA30D3"/>
    <w:rsid w:val="00AA409D"/>
    <w:rsid w:val="00AA40D4"/>
    <w:rsid w:val="00AA42FB"/>
    <w:rsid w:val="00AA4505"/>
    <w:rsid w:val="00AA4E57"/>
    <w:rsid w:val="00AA51A4"/>
    <w:rsid w:val="00AA5D02"/>
    <w:rsid w:val="00AA5EF0"/>
    <w:rsid w:val="00AA64D8"/>
    <w:rsid w:val="00AA77F3"/>
    <w:rsid w:val="00AA7ABB"/>
    <w:rsid w:val="00AB17A5"/>
    <w:rsid w:val="00AB2012"/>
    <w:rsid w:val="00AB2334"/>
    <w:rsid w:val="00AB2388"/>
    <w:rsid w:val="00AB264A"/>
    <w:rsid w:val="00AB2A3A"/>
    <w:rsid w:val="00AB2ABE"/>
    <w:rsid w:val="00AB4187"/>
    <w:rsid w:val="00AB4275"/>
    <w:rsid w:val="00AB4F53"/>
    <w:rsid w:val="00AB5313"/>
    <w:rsid w:val="00AB5702"/>
    <w:rsid w:val="00AB5E18"/>
    <w:rsid w:val="00AB5F04"/>
    <w:rsid w:val="00AB5FA2"/>
    <w:rsid w:val="00AB5FC6"/>
    <w:rsid w:val="00AB60EC"/>
    <w:rsid w:val="00AB6CE9"/>
    <w:rsid w:val="00AB6EEA"/>
    <w:rsid w:val="00AB79A0"/>
    <w:rsid w:val="00AB7A51"/>
    <w:rsid w:val="00AB7AD2"/>
    <w:rsid w:val="00AC004A"/>
    <w:rsid w:val="00AC00D7"/>
    <w:rsid w:val="00AC1657"/>
    <w:rsid w:val="00AC174D"/>
    <w:rsid w:val="00AC1ABF"/>
    <w:rsid w:val="00AC2022"/>
    <w:rsid w:val="00AC2DCB"/>
    <w:rsid w:val="00AC2E11"/>
    <w:rsid w:val="00AC310D"/>
    <w:rsid w:val="00AC3378"/>
    <w:rsid w:val="00AC380D"/>
    <w:rsid w:val="00AC44BE"/>
    <w:rsid w:val="00AC4E2D"/>
    <w:rsid w:val="00AC5630"/>
    <w:rsid w:val="00AC632C"/>
    <w:rsid w:val="00AC6386"/>
    <w:rsid w:val="00AC6676"/>
    <w:rsid w:val="00AC68ED"/>
    <w:rsid w:val="00AC6E00"/>
    <w:rsid w:val="00AC73FC"/>
    <w:rsid w:val="00AC761E"/>
    <w:rsid w:val="00AD001D"/>
    <w:rsid w:val="00AD0910"/>
    <w:rsid w:val="00AD0DBC"/>
    <w:rsid w:val="00AD2E78"/>
    <w:rsid w:val="00AD3348"/>
    <w:rsid w:val="00AD3510"/>
    <w:rsid w:val="00AD4092"/>
    <w:rsid w:val="00AD420F"/>
    <w:rsid w:val="00AD448D"/>
    <w:rsid w:val="00AD56A9"/>
    <w:rsid w:val="00AD6123"/>
    <w:rsid w:val="00AD643C"/>
    <w:rsid w:val="00AD6B9F"/>
    <w:rsid w:val="00AD7107"/>
    <w:rsid w:val="00AD7CB3"/>
    <w:rsid w:val="00AE01F4"/>
    <w:rsid w:val="00AE079E"/>
    <w:rsid w:val="00AE087D"/>
    <w:rsid w:val="00AE0BC9"/>
    <w:rsid w:val="00AE123E"/>
    <w:rsid w:val="00AE2A3D"/>
    <w:rsid w:val="00AE2AC8"/>
    <w:rsid w:val="00AE3873"/>
    <w:rsid w:val="00AE416E"/>
    <w:rsid w:val="00AE425F"/>
    <w:rsid w:val="00AE4358"/>
    <w:rsid w:val="00AE43BD"/>
    <w:rsid w:val="00AE519A"/>
    <w:rsid w:val="00AE547E"/>
    <w:rsid w:val="00AE576A"/>
    <w:rsid w:val="00AE5F3C"/>
    <w:rsid w:val="00AE610F"/>
    <w:rsid w:val="00AE67D1"/>
    <w:rsid w:val="00AE6801"/>
    <w:rsid w:val="00AE696D"/>
    <w:rsid w:val="00AE73BE"/>
    <w:rsid w:val="00AE78D2"/>
    <w:rsid w:val="00AF06A8"/>
    <w:rsid w:val="00AF09D5"/>
    <w:rsid w:val="00AF0ACD"/>
    <w:rsid w:val="00AF0FEB"/>
    <w:rsid w:val="00AF113A"/>
    <w:rsid w:val="00AF2633"/>
    <w:rsid w:val="00AF3015"/>
    <w:rsid w:val="00AF32FD"/>
    <w:rsid w:val="00AF340B"/>
    <w:rsid w:val="00AF37F8"/>
    <w:rsid w:val="00AF3CC6"/>
    <w:rsid w:val="00AF453E"/>
    <w:rsid w:val="00AF51FB"/>
    <w:rsid w:val="00AF5A2F"/>
    <w:rsid w:val="00AF629C"/>
    <w:rsid w:val="00AF66F2"/>
    <w:rsid w:val="00AF7F64"/>
    <w:rsid w:val="00B00AA4"/>
    <w:rsid w:val="00B00BB3"/>
    <w:rsid w:val="00B01E6E"/>
    <w:rsid w:val="00B02CAC"/>
    <w:rsid w:val="00B03861"/>
    <w:rsid w:val="00B04748"/>
    <w:rsid w:val="00B0479D"/>
    <w:rsid w:val="00B04B5E"/>
    <w:rsid w:val="00B06FA5"/>
    <w:rsid w:val="00B070B7"/>
    <w:rsid w:val="00B07E9B"/>
    <w:rsid w:val="00B1024A"/>
    <w:rsid w:val="00B10934"/>
    <w:rsid w:val="00B10A54"/>
    <w:rsid w:val="00B10E00"/>
    <w:rsid w:val="00B10FE2"/>
    <w:rsid w:val="00B11D8D"/>
    <w:rsid w:val="00B120CF"/>
    <w:rsid w:val="00B12914"/>
    <w:rsid w:val="00B12D65"/>
    <w:rsid w:val="00B13654"/>
    <w:rsid w:val="00B13794"/>
    <w:rsid w:val="00B1389C"/>
    <w:rsid w:val="00B13DF6"/>
    <w:rsid w:val="00B13FF4"/>
    <w:rsid w:val="00B15082"/>
    <w:rsid w:val="00B1635E"/>
    <w:rsid w:val="00B1680B"/>
    <w:rsid w:val="00B16A72"/>
    <w:rsid w:val="00B207D7"/>
    <w:rsid w:val="00B2096C"/>
    <w:rsid w:val="00B20FED"/>
    <w:rsid w:val="00B2131C"/>
    <w:rsid w:val="00B21337"/>
    <w:rsid w:val="00B221C0"/>
    <w:rsid w:val="00B247C4"/>
    <w:rsid w:val="00B26097"/>
    <w:rsid w:val="00B260FF"/>
    <w:rsid w:val="00B2650A"/>
    <w:rsid w:val="00B26520"/>
    <w:rsid w:val="00B2659F"/>
    <w:rsid w:val="00B268E7"/>
    <w:rsid w:val="00B275E8"/>
    <w:rsid w:val="00B278FB"/>
    <w:rsid w:val="00B279DC"/>
    <w:rsid w:val="00B328B9"/>
    <w:rsid w:val="00B3331D"/>
    <w:rsid w:val="00B343AF"/>
    <w:rsid w:val="00B35230"/>
    <w:rsid w:val="00B37E0C"/>
    <w:rsid w:val="00B40C6A"/>
    <w:rsid w:val="00B41615"/>
    <w:rsid w:val="00B419C9"/>
    <w:rsid w:val="00B41C58"/>
    <w:rsid w:val="00B41D61"/>
    <w:rsid w:val="00B42538"/>
    <w:rsid w:val="00B42DE9"/>
    <w:rsid w:val="00B43E2B"/>
    <w:rsid w:val="00B43ED0"/>
    <w:rsid w:val="00B44AD8"/>
    <w:rsid w:val="00B44F4D"/>
    <w:rsid w:val="00B457EF"/>
    <w:rsid w:val="00B474DC"/>
    <w:rsid w:val="00B50045"/>
    <w:rsid w:val="00B50554"/>
    <w:rsid w:val="00B50662"/>
    <w:rsid w:val="00B50E01"/>
    <w:rsid w:val="00B51089"/>
    <w:rsid w:val="00B52B37"/>
    <w:rsid w:val="00B530FD"/>
    <w:rsid w:val="00B53AC8"/>
    <w:rsid w:val="00B548E4"/>
    <w:rsid w:val="00B54900"/>
    <w:rsid w:val="00B5504B"/>
    <w:rsid w:val="00B55EB5"/>
    <w:rsid w:val="00B562DA"/>
    <w:rsid w:val="00B5652E"/>
    <w:rsid w:val="00B60135"/>
    <w:rsid w:val="00B60171"/>
    <w:rsid w:val="00B60408"/>
    <w:rsid w:val="00B60DFF"/>
    <w:rsid w:val="00B61374"/>
    <w:rsid w:val="00B613A7"/>
    <w:rsid w:val="00B62DB1"/>
    <w:rsid w:val="00B62FD5"/>
    <w:rsid w:val="00B63CE0"/>
    <w:rsid w:val="00B64D7D"/>
    <w:rsid w:val="00B64DA7"/>
    <w:rsid w:val="00B65A06"/>
    <w:rsid w:val="00B65E59"/>
    <w:rsid w:val="00B66784"/>
    <w:rsid w:val="00B6701C"/>
    <w:rsid w:val="00B67E38"/>
    <w:rsid w:val="00B72FED"/>
    <w:rsid w:val="00B73AF5"/>
    <w:rsid w:val="00B74BA5"/>
    <w:rsid w:val="00B74EAB"/>
    <w:rsid w:val="00B75626"/>
    <w:rsid w:val="00B75BE3"/>
    <w:rsid w:val="00B768C2"/>
    <w:rsid w:val="00B76BAE"/>
    <w:rsid w:val="00B7763D"/>
    <w:rsid w:val="00B778F9"/>
    <w:rsid w:val="00B802B1"/>
    <w:rsid w:val="00B80578"/>
    <w:rsid w:val="00B81868"/>
    <w:rsid w:val="00B82073"/>
    <w:rsid w:val="00B82ABE"/>
    <w:rsid w:val="00B83B49"/>
    <w:rsid w:val="00B849A8"/>
    <w:rsid w:val="00B84AA4"/>
    <w:rsid w:val="00B8562E"/>
    <w:rsid w:val="00B85C2A"/>
    <w:rsid w:val="00B85F54"/>
    <w:rsid w:val="00B86EE7"/>
    <w:rsid w:val="00B871BF"/>
    <w:rsid w:val="00B876CF"/>
    <w:rsid w:val="00B900E8"/>
    <w:rsid w:val="00B90630"/>
    <w:rsid w:val="00B9084D"/>
    <w:rsid w:val="00B9094B"/>
    <w:rsid w:val="00B90A1D"/>
    <w:rsid w:val="00B90F3B"/>
    <w:rsid w:val="00B91069"/>
    <w:rsid w:val="00B910C8"/>
    <w:rsid w:val="00B91FD2"/>
    <w:rsid w:val="00B932DE"/>
    <w:rsid w:val="00B950F7"/>
    <w:rsid w:val="00B95E63"/>
    <w:rsid w:val="00B96252"/>
    <w:rsid w:val="00B965B0"/>
    <w:rsid w:val="00B96B77"/>
    <w:rsid w:val="00B97A5B"/>
    <w:rsid w:val="00BA02EC"/>
    <w:rsid w:val="00BA26BF"/>
    <w:rsid w:val="00BA389C"/>
    <w:rsid w:val="00BA3DFA"/>
    <w:rsid w:val="00BA413B"/>
    <w:rsid w:val="00BA470F"/>
    <w:rsid w:val="00BA5E08"/>
    <w:rsid w:val="00BA618B"/>
    <w:rsid w:val="00BA657A"/>
    <w:rsid w:val="00BA6853"/>
    <w:rsid w:val="00BA6BD1"/>
    <w:rsid w:val="00BA6EF6"/>
    <w:rsid w:val="00BA7707"/>
    <w:rsid w:val="00BB0ECE"/>
    <w:rsid w:val="00BB0F48"/>
    <w:rsid w:val="00BB1047"/>
    <w:rsid w:val="00BB1A44"/>
    <w:rsid w:val="00BB2146"/>
    <w:rsid w:val="00BB2B87"/>
    <w:rsid w:val="00BB30A5"/>
    <w:rsid w:val="00BB319A"/>
    <w:rsid w:val="00BB3F37"/>
    <w:rsid w:val="00BB41BD"/>
    <w:rsid w:val="00BB44B4"/>
    <w:rsid w:val="00BB4B88"/>
    <w:rsid w:val="00BB60B4"/>
    <w:rsid w:val="00BB633B"/>
    <w:rsid w:val="00BB656A"/>
    <w:rsid w:val="00BB7CA7"/>
    <w:rsid w:val="00BC03FE"/>
    <w:rsid w:val="00BC0DA8"/>
    <w:rsid w:val="00BC1AEC"/>
    <w:rsid w:val="00BC213C"/>
    <w:rsid w:val="00BC22AE"/>
    <w:rsid w:val="00BC4790"/>
    <w:rsid w:val="00BC5164"/>
    <w:rsid w:val="00BC574B"/>
    <w:rsid w:val="00BC5C13"/>
    <w:rsid w:val="00BC613B"/>
    <w:rsid w:val="00BC69E4"/>
    <w:rsid w:val="00BC6DB2"/>
    <w:rsid w:val="00BC6DB3"/>
    <w:rsid w:val="00BD0B50"/>
    <w:rsid w:val="00BD1548"/>
    <w:rsid w:val="00BD19C5"/>
    <w:rsid w:val="00BD2078"/>
    <w:rsid w:val="00BD2DFE"/>
    <w:rsid w:val="00BD30B5"/>
    <w:rsid w:val="00BD3868"/>
    <w:rsid w:val="00BD4122"/>
    <w:rsid w:val="00BD4BB3"/>
    <w:rsid w:val="00BD4D63"/>
    <w:rsid w:val="00BD4D89"/>
    <w:rsid w:val="00BD69D9"/>
    <w:rsid w:val="00BD7245"/>
    <w:rsid w:val="00BD7383"/>
    <w:rsid w:val="00BD771A"/>
    <w:rsid w:val="00BD7BD3"/>
    <w:rsid w:val="00BD7E58"/>
    <w:rsid w:val="00BE00F7"/>
    <w:rsid w:val="00BE03BB"/>
    <w:rsid w:val="00BE0718"/>
    <w:rsid w:val="00BE0CE4"/>
    <w:rsid w:val="00BE0DCA"/>
    <w:rsid w:val="00BE1404"/>
    <w:rsid w:val="00BE1555"/>
    <w:rsid w:val="00BE18BE"/>
    <w:rsid w:val="00BE2690"/>
    <w:rsid w:val="00BE275C"/>
    <w:rsid w:val="00BE2D77"/>
    <w:rsid w:val="00BE3040"/>
    <w:rsid w:val="00BE3169"/>
    <w:rsid w:val="00BE3F42"/>
    <w:rsid w:val="00BE57A6"/>
    <w:rsid w:val="00BE5818"/>
    <w:rsid w:val="00BE5B14"/>
    <w:rsid w:val="00BE678D"/>
    <w:rsid w:val="00BF0135"/>
    <w:rsid w:val="00BF1026"/>
    <w:rsid w:val="00BF1543"/>
    <w:rsid w:val="00BF1CE2"/>
    <w:rsid w:val="00BF2323"/>
    <w:rsid w:val="00BF43AD"/>
    <w:rsid w:val="00BF45C7"/>
    <w:rsid w:val="00BF46EB"/>
    <w:rsid w:val="00BF4C0F"/>
    <w:rsid w:val="00BF4D33"/>
    <w:rsid w:val="00BF50AC"/>
    <w:rsid w:val="00BF59C1"/>
    <w:rsid w:val="00BF5D7F"/>
    <w:rsid w:val="00BF61E7"/>
    <w:rsid w:val="00BF6371"/>
    <w:rsid w:val="00BF7774"/>
    <w:rsid w:val="00BF793F"/>
    <w:rsid w:val="00C007C3"/>
    <w:rsid w:val="00C00F1C"/>
    <w:rsid w:val="00C013B5"/>
    <w:rsid w:val="00C01753"/>
    <w:rsid w:val="00C01C20"/>
    <w:rsid w:val="00C01C43"/>
    <w:rsid w:val="00C02A64"/>
    <w:rsid w:val="00C02A77"/>
    <w:rsid w:val="00C02AA7"/>
    <w:rsid w:val="00C0308C"/>
    <w:rsid w:val="00C0336F"/>
    <w:rsid w:val="00C036AD"/>
    <w:rsid w:val="00C03A67"/>
    <w:rsid w:val="00C03C10"/>
    <w:rsid w:val="00C03CC4"/>
    <w:rsid w:val="00C03DB3"/>
    <w:rsid w:val="00C0487F"/>
    <w:rsid w:val="00C053E7"/>
    <w:rsid w:val="00C05936"/>
    <w:rsid w:val="00C05951"/>
    <w:rsid w:val="00C06D00"/>
    <w:rsid w:val="00C0778E"/>
    <w:rsid w:val="00C07A1C"/>
    <w:rsid w:val="00C07C11"/>
    <w:rsid w:val="00C103AE"/>
    <w:rsid w:val="00C10DB0"/>
    <w:rsid w:val="00C10FDD"/>
    <w:rsid w:val="00C1154D"/>
    <w:rsid w:val="00C11681"/>
    <w:rsid w:val="00C11F0A"/>
    <w:rsid w:val="00C12184"/>
    <w:rsid w:val="00C1221E"/>
    <w:rsid w:val="00C12323"/>
    <w:rsid w:val="00C1300A"/>
    <w:rsid w:val="00C1337E"/>
    <w:rsid w:val="00C134F8"/>
    <w:rsid w:val="00C13C91"/>
    <w:rsid w:val="00C143B7"/>
    <w:rsid w:val="00C144F6"/>
    <w:rsid w:val="00C1452D"/>
    <w:rsid w:val="00C145FE"/>
    <w:rsid w:val="00C14784"/>
    <w:rsid w:val="00C15703"/>
    <w:rsid w:val="00C16012"/>
    <w:rsid w:val="00C162A8"/>
    <w:rsid w:val="00C17BA1"/>
    <w:rsid w:val="00C20124"/>
    <w:rsid w:val="00C2013A"/>
    <w:rsid w:val="00C2042A"/>
    <w:rsid w:val="00C20E38"/>
    <w:rsid w:val="00C213EF"/>
    <w:rsid w:val="00C21E80"/>
    <w:rsid w:val="00C22041"/>
    <w:rsid w:val="00C22A13"/>
    <w:rsid w:val="00C22AE5"/>
    <w:rsid w:val="00C23057"/>
    <w:rsid w:val="00C233A6"/>
    <w:rsid w:val="00C25A18"/>
    <w:rsid w:val="00C308F4"/>
    <w:rsid w:val="00C30933"/>
    <w:rsid w:val="00C309A7"/>
    <w:rsid w:val="00C3109F"/>
    <w:rsid w:val="00C311B8"/>
    <w:rsid w:val="00C3176D"/>
    <w:rsid w:val="00C32ACB"/>
    <w:rsid w:val="00C341B4"/>
    <w:rsid w:val="00C343F6"/>
    <w:rsid w:val="00C3477E"/>
    <w:rsid w:val="00C3484B"/>
    <w:rsid w:val="00C35B16"/>
    <w:rsid w:val="00C35BA2"/>
    <w:rsid w:val="00C361EE"/>
    <w:rsid w:val="00C3665D"/>
    <w:rsid w:val="00C36CD9"/>
    <w:rsid w:val="00C36FD5"/>
    <w:rsid w:val="00C370AD"/>
    <w:rsid w:val="00C373CF"/>
    <w:rsid w:val="00C3780D"/>
    <w:rsid w:val="00C379CB"/>
    <w:rsid w:val="00C40385"/>
    <w:rsid w:val="00C40A63"/>
    <w:rsid w:val="00C40BAA"/>
    <w:rsid w:val="00C40CBB"/>
    <w:rsid w:val="00C42034"/>
    <w:rsid w:val="00C43168"/>
    <w:rsid w:val="00C4323C"/>
    <w:rsid w:val="00C43B2B"/>
    <w:rsid w:val="00C453EA"/>
    <w:rsid w:val="00C4572A"/>
    <w:rsid w:val="00C45F2D"/>
    <w:rsid w:val="00C46649"/>
    <w:rsid w:val="00C46849"/>
    <w:rsid w:val="00C4705B"/>
    <w:rsid w:val="00C472F6"/>
    <w:rsid w:val="00C4736F"/>
    <w:rsid w:val="00C47945"/>
    <w:rsid w:val="00C50135"/>
    <w:rsid w:val="00C506E3"/>
    <w:rsid w:val="00C50787"/>
    <w:rsid w:val="00C51363"/>
    <w:rsid w:val="00C516F9"/>
    <w:rsid w:val="00C518E3"/>
    <w:rsid w:val="00C51DB7"/>
    <w:rsid w:val="00C52211"/>
    <w:rsid w:val="00C526C9"/>
    <w:rsid w:val="00C53850"/>
    <w:rsid w:val="00C54045"/>
    <w:rsid w:val="00C549B7"/>
    <w:rsid w:val="00C54A04"/>
    <w:rsid w:val="00C54A93"/>
    <w:rsid w:val="00C554F8"/>
    <w:rsid w:val="00C55577"/>
    <w:rsid w:val="00C5595F"/>
    <w:rsid w:val="00C56B44"/>
    <w:rsid w:val="00C56E4B"/>
    <w:rsid w:val="00C570A6"/>
    <w:rsid w:val="00C57656"/>
    <w:rsid w:val="00C57E97"/>
    <w:rsid w:val="00C57F0E"/>
    <w:rsid w:val="00C600D7"/>
    <w:rsid w:val="00C60166"/>
    <w:rsid w:val="00C606D1"/>
    <w:rsid w:val="00C608B0"/>
    <w:rsid w:val="00C609BF"/>
    <w:rsid w:val="00C6138E"/>
    <w:rsid w:val="00C61603"/>
    <w:rsid w:val="00C61ABF"/>
    <w:rsid w:val="00C625CF"/>
    <w:rsid w:val="00C62E31"/>
    <w:rsid w:val="00C62F03"/>
    <w:rsid w:val="00C636F8"/>
    <w:rsid w:val="00C639B4"/>
    <w:rsid w:val="00C63B67"/>
    <w:rsid w:val="00C63D37"/>
    <w:rsid w:val="00C644C0"/>
    <w:rsid w:val="00C65811"/>
    <w:rsid w:val="00C67851"/>
    <w:rsid w:val="00C67937"/>
    <w:rsid w:val="00C70AA8"/>
    <w:rsid w:val="00C70D9F"/>
    <w:rsid w:val="00C70F28"/>
    <w:rsid w:val="00C71CFF"/>
    <w:rsid w:val="00C724DB"/>
    <w:rsid w:val="00C72E76"/>
    <w:rsid w:val="00C72F0F"/>
    <w:rsid w:val="00C73A10"/>
    <w:rsid w:val="00C73BAA"/>
    <w:rsid w:val="00C73D7D"/>
    <w:rsid w:val="00C757CE"/>
    <w:rsid w:val="00C75907"/>
    <w:rsid w:val="00C769E9"/>
    <w:rsid w:val="00C772D5"/>
    <w:rsid w:val="00C77580"/>
    <w:rsid w:val="00C80002"/>
    <w:rsid w:val="00C802D2"/>
    <w:rsid w:val="00C80972"/>
    <w:rsid w:val="00C80AD4"/>
    <w:rsid w:val="00C81445"/>
    <w:rsid w:val="00C82054"/>
    <w:rsid w:val="00C82550"/>
    <w:rsid w:val="00C82D24"/>
    <w:rsid w:val="00C830C3"/>
    <w:rsid w:val="00C83431"/>
    <w:rsid w:val="00C83F1B"/>
    <w:rsid w:val="00C84B72"/>
    <w:rsid w:val="00C84BF7"/>
    <w:rsid w:val="00C84F62"/>
    <w:rsid w:val="00C85161"/>
    <w:rsid w:val="00C86A2B"/>
    <w:rsid w:val="00C872DE"/>
    <w:rsid w:val="00C90257"/>
    <w:rsid w:val="00C9197F"/>
    <w:rsid w:val="00C91C11"/>
    <w:rsid w:val="00C91E53"/>
    <w:rsid w:val="00C92500"/>
    <w:rsid w:val="00C92627"/>
    <w:rsid w:val="00C929C5"/>
    <w:rsid w:val="00C92CEC"/>
    <w:rsid w:val="00C92F9A"/>
    <w:rsid w:val="00C94971"/>
    <w:rsid w:val="00C950C2"/>
    <w:rsid w:val="00C9535C"/>
    <w:rsid w:val="00C957E9"/>
    <w:rsid w:val="00C9605A"/>
    <w:rsid w:val="00C962DE"/>
    <w:rsid w:val="00C967D4"/>
    <w:rsid w:val="00C979C8"/>
    <w:rsid w:val="00CA0218"/>
    <w:rsid w:val="00CA133F"/>
    <w:rsid w:val="00CA1C45"/>
    <w:rsid w:val="00CA2D6A"/>
    <w:rsid w:val="00CA2DAE"/>
    <w:rsid w:val="00CA2E56"/>
    <w:rsid w:val="00CA3D61"/>
    <w:rsid w:val="00CA4ACF"/>
    <w:rsid w:val="00CA4B1B"/>
    <w:rsid w:val="00CA5F52"/>
    <w:rsid w:val="00CA64DF"/>
    <w:rsid w:val="00CA6652"/>
    <w:rsid w:val="00CA669C"/>
    <w:rsid w:val="00CA72DE"/>
    <w:rsid w:val="00CA7532"/>
    <w:rsid w:val="00CB0831"/>
    <w:rsid w:val="00CB1038"/>
    <w:rsid w:val="00CB122C"/>
    <w:rsid w:val="00CB14B6"/>
    <w:rsid w:val="00CB24F0"/>
    <w:rsid w:val="00CB273E"/>
    <w:rsid w:val="00CB3130"/>
    <w:rsid w:val="00CB33F6"/>
    <w:rsid w:val="00CB374A"/>
    <w:rsid w:val="00CB3F88"/>
    <w:rsid w:val="00CB40B7"/>
    <w:rsid w:val="00CB48FF"/>
    <w:rsid w:val="00CB4D5E"/>
    <w:rsid w:val="00CB5DB4"/>
    <w:rsid w:val="00CB5DD8"/>
    <w:rsid w:val="00CB6C8E"/>
    <w:rsid w:val="00CB7128"/>
    <w:rsid w:val="00CB713F"/>
    <w:rsid w:val="00CB741A"/>
    <w:rsid w:val="00CC02BC"/>
    <w:rsid w:val="00CC02DD"/>
    <w:rsid w:val="00CC03BC"/>
    <w:rsid w:val="00CC0D36"/>
    <w:rsid w:val="00CC1164"/>
    <w:rsid w:val="00CC2573"/>
    <w:rsid w:val="00CC5601"/>
    <w:rsid w:val="00CD0161"/>
    <w:rsid w:val="00CD040E"/>
    <w:rsid w:val="00CD0FB0"/>
    <w:rsid w:val="00CD11F7"/>
    <w:rsid w:val="00CD341B"/>
    <w:rsid w:val="00CD3B44"/>
    <w:rsid w:val="00CD3C73"/>
    <w:rsid w:val="00CD3E09"/>
    <w:rsid w:val="00CD5193"/>
    <w:rsid w:val="00CD5195"/>
    <w:rsid w:val="00CD6155"/>
    <w:rsid w:val="00CD6766"/>
    <w:rsid w:val="00CD7917"/>
    <w:rsid w:val="00CD7B26"/>
    <w:rsid w:val="00CE0729"/>
    <w:rsid w:val="00CE0E9B"/>
    <w:rsid w:val="00CE11AF"/>
    <w:rsid w:val="00CE1629"/>
    <w:rsid w:val="00CE17F0"/>
    <w:rsid w:val="00CE29F8"/>
    <w:rsid w:val="00CE32FC"/>
    <w:rsid w:val="00CE471E"/>
    <w:rsid w:val="00CE4971"/>
    <w:rsid w:val="00CE637A"/>
    <w:rsid w:val="00CE6385"/>
    <w:rsid w:val="00CE6492"/>
    <w:rsid w:val="00CE6623"/>
    <w:rsid w:val="00CE6A1B"/>
    <w:rsid w:val="00CE7097"/>
    <w:rsid w:val="00CF0672"/>
    <w:rsid w:val="00CF0D4F"/>
    <w:rsid w:val="00CF0FDA"/>
    <w:rsid w:val="00CF321C"/>
    <w:rsid w:val="00CF3916"/>
    <w:rsid w:val="00CF7935"/>
    <w:rsid w:val="00CF7CAE"/>
    <w:rsid w:val="00D01251"/>
    <w:rsid w:val="00D019AC"/>
    <w:rsid w:val="00D01A6D"/>
    <w:rsid w:val="00D02592"/>
    <w:rsid w:val="00D02D0A"/>
    <w:rsid w:val="00D02EBA"/>
    <w:rsid w:val="00D03791"/>
    <w:rsid w:val="00D03C3E"/>
    <w:rsid w:val="00D04ACD"/>
    <w:rsid w:val="00D05B3E"/>
    <w:rsid w:val="00D05DA0"/>
    <w:rsid w:val="00D068A5"/>
    <w:rsid w:val="00D069DD"/>
    <w:rsid w:val="00D07247"/>
    <w:rsid w:val="00D0791D"/>
    <w:rsid w:val="00D07E68"/>
    <w:rsid w:val="00D07F7D"/>
    <w:rsid w:val="00D10ADA"/>
    <w:rsid w:val="00D10BD1"/>
    <w:rsid w:val="00D10EAB"/>
    <w:rsid w:val="00D111E7"/>
    <w:rsid w:val="00D113AB"/>
    <w:rsid w:val="00D143E1"/>
    <w:rsid w:val="00D14675"/>
    <w:rsid w:val="00D147FC"/>
    <w:rsid w:val="00D15808"/>
    <w:rsid w:val="00D15D5B"/>
    <w:rsid w:val="00D16F85"/>
    <w:rsid w:val="00D17A18"/>
    <w:rsid w:val="00D20192"/>
    <w:rsid w:val="00D208D6"/>
    <w:rsid w:val="00D219CE"/>
    <w:rsid w:val="00D228C0"/>
    <w:rsid w:val="00D243F2"/>
    <w:rsid w:val="00D24AAB"/>
    <w:rsid w:val="00D24DE1"/>
    <w:rsid w:val="00D26720"/>
    <w:rsid w:val="00D270A7"/>
    <w:rsid w:val="00D2710A"/>
    <w:rsid w:val="00D27296"/>
    <w:rsid w:val="00D279B3"/>
    <w:rsid w:val="00D303BC"/>
    <w:rsid w:val="00D3053F"/>
    <w:rsid w:val="00D307BE"/>
    <w:rsid w:val="00D30E31"/>
    <w:rsid w:val="00D314BD"/>
    <w:rsid w:val="00D315FD"/>
    <w:rsid w:val="00D31DAD"/>
    <w:rsid w:val="00D32DD3"/>
    <w:rsid w:val="00D342E4"/>
    <w:rsid w:val="00D360F7"/>
    <w:rsid w:val="00D36725"/>
    <w:rsid w:val="00D37168"/>
    <w:rsid w:val="00D405C0"/>
    <w:rsid w:val="00D40764"/>
    <w:rsid w:val="00D407B3"/>
    <w:rsid w:val="00D40C18"/>
    <w:rsid w:val="00D41908"/>
    <w:rsid w:val="00D421E0"/>
    <w:rsid w:val="00D44404"/>
    <w:rsid w:val="00D44494"/>
    <w:rsid w:val="00D4495F"/>
    <w:rsid w:val="00D44AB4"/>
    <w:rsid w:val="00D44EF6"/>
    <w:rsid w:val="00D44F62"/>
    <w:rsid w:val="00D45647"/>
    <w:rsid w:val="00D4584E"/>
    <w:rsid w:val="00D45DD4"/>
    <w:rsid w:val="00D460EE"/>
    <w:rsid w:val="00D473DB"/>
    <w:rsid w:val="00D47D07"/>
    <w:rsid w:val="00D47F84"/>
    <w:rsid w:val="00D507D3"/>
    <w:rsid w:val="00D50E5A"/>
    <w:rsid w:val="00D50F90"/>
    <w:rsid w:val="00D5109A"/>
    <w:rsid w:val="00D5145E"/>
    <w:rsid w:val="00D51BED"/>
    <w:rsid w:val="00D53A70"/>
    <w:rsid w:val="00D53BB1"/>
    <w:rsid w:val="00D53D8E"/>
    <w:rsid w:val="00D54BB2"/>
    <w:rsid w:val="00D54DD5"/>
    <w:rsid w:val="00D54DE2"/>
    <w:rsid w:val="00D55400"/>
    <w:rsid w:val="00D55C61"/>
    <w:rsid w:val="00D5638B"/>
    <w:rsid w:val="00D56F1C"/>
    <w:rsid w:val="00D57248"/>
    <w:rsid w:val="00D600A4"/>
    <w:rsid w:val="00D60672"/>
    <w:rsid w:val="00D610D6"/>
    <w:rsid w:val="00D615BC"/>
    <w:rsid w:val="00D61DD6"/>
    <w:rsid w:val="00D62601"/>
    <w:rsid w:val="00D62631"/>
    <w:rsid w:val="00D6279B"/>
    <w:rsid w:val="00D63B8D"/>
    <w:rsid w:val="00D6415A"/>
    <w:rsid w:val="00D64259"/>
    <w:rsid w:val="00D643DF"/>
    <w:rsid w:val="00D64C33"/>
    <w:rsid w:val="00D64EE3"/>
    <w:rsid w:val="00D65965"/>
    <w:rsid w:val="00D659BF"/>
    <w:rsid w:val="00D65B8D"/>
    <w:rsid w:val="00D65E71"/>
    <w:rsid w:val="00D675C1"/>
    <w:rsid w:val="00D67729"/>
    <w:rsid w:val="00D67898"/>
    <w:rsid w:val="00D70224"/>
    <w:rsid w:val="00D70491"/>
    <w:rsid w:val="00D70BE6"/>
    <w:rsid w:val="00D7136C"/>
    <w:rsid w:val="00D7257B"/>
    <w:rsid w:val="00D735EC"/>
    <w:rsid w:val="00D73E9D"/>
    <w:rsid w:val="00D741B1"/>
    <w:rsid w:val="00D7428F"/>
    <w:rsid w:val="00D746A7"/>
    <w:rsid w:val="00D74CD5"/>
    <w:rsid w:val="00D755A6"/>
    <w:rsid w:val="00D75BB5"/>
    <w:rsid w:val="00D771E5"/>
    <w:rsid w:val="00D779FC"/>
    <w:rsid w:val="00D800EF"/>
    <w:rsid w:val="00D80383"/>
    <w:rsid w:val="00D81271"/>
    <w:rsid w:val="00D8167D"/>
    <w:rsid w:val="00D816A1"/>
    <w:rsid w:val="00D818A7"/>
    <w:rsid w:val="00D81C73"/>
    <w:rsid w:val="00D82027"/>
    <w:rsid w:val="00D83ECF"/>
    <w:rsid w:val="00D842DB"/>
    <w:rsid w:val="00D849AB"/>
    <w:rsid w:val="00D84D51"/>
    <w:rsid w:val="00D85704"/>
    <w:rsid w:val="00D85C3D"/>
    <w:rsid w:val="00D85FDC"/>
    <w:rsid w:val="00D866FA"/>
    <w:rsid w:val="00D86999"/>
    <w:rsid w:val="00D86A5E"/>
    <w:rsid w:val="00D87284"/>
    <w:rsid w:val="00D8752F"/>
    <w:rsid w:val="00D900E2"/>
    <w:rsid w:val="00D905BE"/>
    <w:rsid w:val="00D90CCB"/>
    <w:rsid w:val="00D91509"/>
    <w:rsid w:val="00D92865"/>
    <w:rsid w:val="00D92E58"/>
    <w:rsid w:val="00D93660"/>
    <w:rsid w:val="00D93B65"/>
    <w:rsid w:val="00D93F82"/>
    <w:rsid w:val="00D94AAD"/>
    <w:rsid w:val="00D94D2A"/>
    <w:rsid w:val="00D9542A"/>
    <w:rsid w:val="00D9625D"/>
    <w:rsid w:val="00D97052"/>
    <w:rsid w:val="00D97DBB"/>
    <w:rsid w:val="00D97F8A"/>
    <w:rsid w:val="00DA034F"/>
    <w:rsid w:val="00DA04A3"/>
    <w:rsid w:val="00DA08AA"/>
    <w:rsid w:val="00DA0C44"/>
    <w:rsid w:val="00DA1473"/>
    <w:rsid w:val="00DA1822"/>
    <w:rsid w:val="00DA189C"/>
    <w:rsid w:val="00DA1B56"/>
    <w:rsid w:val="00DA1C9B"/>
    <w:rsid w:val="00DA2A28"/>
    <w:rsid w:val="00DA3C91"/>
    <w:rsid w:val="00DA3D6D"/>
    <w:rsid w:val="00DA4D88"/>
    <w:rsid w:val="00DA5044"/>
    <w:rsid w:val="00DA60A8"/>
    <w:rsid w:val="00DA6AB5"/>
    <w:rsid w:val="00DA7744"/>
    <w:rsid w:val="00DA7A66"/>
    <w:rsid w:val="00DA7FA8"/>
    <w:rsid w:val="00DB053A"/>
    <w:rsid w:val="00DB263F"/>
    <w:rsid w:val="00DB2CB8"/>
    <w:rsid w:val="00DB493F"/>
    <w:rsid w:val="00DB4D0A"/>
    <w:rsid w:val="00DB533D"/>
    <w:rsid w:val="00DB55E0"/>
    <w:rsid w:val="00DB583A"/>
    <w:rsid w:val="00DB7FE5"/>
    <w:rsid w:val="00DC064A"/>
    <w:rsid w:val="00DC06EB"/>
    <w:rsid w:val="00DC07A7"/>
    <w:rsid w:val="00DC0D78"/>
    <w:rsid w:val="00DC138F"/>
    <w:rsid w:val="00DC1B4A"/>
    <w:rsid w:val="00DC2216"/>
    <w:rsid w:val="00DC34FD"/>
    <w:rsid w:val="00DC3E0E"/>
    <w:rsid w:val="00DC4489"/>
    <w:rsid w:val="00DC4757"/>
    <w:rsid w:val="00DC5A4A"/>
    <w:rsid w:val="00DC6C21"/>
    <w:rsid w:val="00DC73AD"/>
    <w:rsid w:val="00DC786E"/>
    <w:rsid w:val="00DC7DAB"/>
    <w:rsid w:val="00DD0285"/>
    <w:rsid w:val="00DD0B86"/>
    <w:rsid w:val="00DD4CF8"/>
    <w:rsid w:val="00DD4DE8"/>
    <w:rsid w:val="00DD57FA"/>
    <w:rsid w:val="00DD5D41"/>
    <w:rsid w:val="00DD5E06"/>
    <w:rsid w:val="00DD5E7A"/>
    <w:rsid w:val="00DD6614"/>
    <w:rsid w:val="00DD6860"/>
    <w:rsid w:val="00DD6C01"/>
    <w:rsid w:val="00DE0567"/>
    <w:rsid w:val="00DE1311"/>
    <w:rsid w:val="00DE1A09"/>
    <w:rsid w:val="00DE2C5B"/>
    <w:rsid w:val="00DE2F38"/>
    <w:rsid w:val="00DE3655"/>
    <w:rsid w:val="00DE3C44"/>
    <w:rsid w:val="00DE42AA"/>
    <w:rsid w:val="00DE49C4"/>
    <w:rsid w:val="00DE49EE"/>
    <w:rsid w:val="00DE555C"/>
    <w:rsid w:val="00DE6272"/>
    <w:rsid w:val="00DE6683"/>
    <w:rsid w:val="00DE692C"/>
    <w:rsid w:val="00DE6A2F"/>
    <w:rsid w:val="00DE70E2"/>
    <w:rsid w:val="00DF03F5"/>
    <w:rsid w:val="00DF0649"/>
    <w:rsid w:val="00DF12CE"/>
    <w:rsid w:val="00DF3290"/>
    <w:rsid w:val="00DF34EB"/>
    <w:rsid w:val="00DF3602"/>
    <w:rsid w:val="00DF487D"/>
    <w:rsid w:val="00DF4AD1"/>
    <w:rsid w:val="00DF5F30"/>
    <w:rsid w:val="00DF60AA"/>
    <w:rsid w:val="00DF666F"/>
    <w:rsid w:val="00DF69BE"/>
    <w:rsid w:val="00DF7174"/>
    <w:rsid w:val="00DF7D03"/>
    <w:rsid w:val="00E00DFE"/>
    <w:rsid w:val="00E00F3C"/>
    <w:rsid w:val="00E01142"/>
    <w:rsid w:val="00E011D5"/>
    <w:rsid w:val="00E01CA5"/>
    <w:rsid w:val="00E01D43"/>
    <w:rsid w:val="00E024ED"/>
    <w:rsid w:val="00E02767"/>
    <w:rsid w:val="00E02C8E"/>
    <w:rsid w:val="00E02F6D"/>
    <w:rsid w:val="00E031E6"/>
    <w:rsid w:val="00E0370D"/>
    <w:rsid w:val="00E0377B"/>
    <w:rsid w:val="00E0393B"/>
    <w:rsid w:val="00E04BCA"/>
    <w:rsid w:val="00E04CA8"/>
    <w:rsid w:val="00E05233"/>
    <w:rsid w:val="00E05466"/>
    <w:rsid w:val="00E0561E"/>
    <w:rsid w:val="00E06BA6"/>
    <w:rsid w:val="00E07762"/>
    <w:rsid w:val="00E07893"/>
    <w:rsid w:val="00E0797B"/>
    <w:rsid w:val="00E07EC2"/>
    <w:rsid w:val="00E10315"/>
    <w:rsid w:val="00E112B0"/>
    <w:rsid w:val="00E119EB"/>
    <w:rsid w:val="00E11B94"/>
    <w:rsid w:val="00E12022"/>
    <w:rsid w:val="00E12707"/>
    <w:rsid w:val="00E133BB"/>
    <w:rsid w:val="00E13807"/>
    <w:rsid w:val="00E13B8F"/>
    <w:rsid w:val="00E140AC"/>
    <w:rsid w:val="00E14372"/>
    <w:rsid w:val="00E144C6"/>
    <w:rsid w:val="00E14989"/>
    <w:rsid w:val="00E14B51"/>
    <w:rsid w:val="00E15111"/>
    <w:rsid w:val="00E15440"/>
    <w:rsid w:val="00E157A7"/>
    <w:rsid w:val="00E16173"/>
    <w:rsid w:val="00E17AD5"/>
    <w:rsid w:val="00E2044D"/>
    <w:rsid w:val="00E20EBA"/>
    <w:rsid w:val="00E22641"/>
    <w:rsid w:val="00E22B6F"/>
    <w:rsid w:val="00E23236"/>
    <w:rsid w:val="00E23349"/>
    <w:rsid w:val="00E24920"/>
    <w:rsid w:val="00E25198"/>
    <w:rsid w:val="00E25D0A"/>
    <w:rsid w:val="00E26A12"/>
    <w:rsid w:val="00E27243"/>
    <w:rsid w:val="00E27D2E"/>
    <w:rsid w:val="00E3006B"/>
    <w:rsid w:val="00E303F4"/>
    <w:rsid w:val="00E315EA"/>
    <w:rsid w:val="00E32337"/>
    <w:rsid w:val="00E330E2"/>
    <w:rsid w:val="00E33748"/>
    <w:rsid w:val="00E3377E"/>
    <w:rsid w:val="00E352BC"/>
    <w:rsid w:val="00E35B1E"/>
    <w:rsid w:val="00E3606A"/>
    <w:rsid w:val="00E3696C"/>
    <w:rsid w:val="00E40763"/>
    <w:rsid w:val="00E41D48"/>
    <w:rsid w:val="00E42293"/>
    <w:rsid w:val="00E424E7"/>
    <w:rsid w:val="00E427D1"/>
    <w:rsid w:val="00E44326"/>
    <w:rsid w:val="00E44F8D"/>
    <w:rsid w:val="00E4528E"/>
    <w:rsid w:val="00E45517"/>
    <w:rsid w:val="00E45B01"/>
    <w:rsid w:val="00E45CFC"/>
    <w:rsid w:val="00E45EAD"/>
    <w:rsid w:val="00E461B9"/>
    <w:rsid w:val="00E5086F"/>
    <w:rsid w:val="00E50922"/>
    <w:rsid w:val="00E5156B"/>
    <w:rsid w:val="00E51670"/>
    <w:rsid w:val="00E51868"/>
    <w:rsid w:val="00E5348E"/>
    <w:rsid w:val="00E53728"/>
    <w:rsid w:val="00E53D4D"/>
    <w:rsid w:val="00E54C1B"/>
    <w:rsid w:val="00E55BAD"/>
    <w:rsid w:val="00E564FC"/>
    <w:rsid w:val="00E57C6D"/>
    <w:rsid w:val="00E57E73"/>
    <w:rsid w:val="00E60269"/>
    <w:rsid w:val="00E60548"/>
    <w:rsid w:val="00E606F7"/>
    <w:rsid w:val="00E6142E"/>
    <w:rsid w:val="00E61E3E"/>
    <w:rsid w:val="00E61E60"/>
    <w:rsid w:val="00E62265"/>
    <w:rsid w:val="00E62418"/>
    <w:rsid w:val="00E629C4"/>
    <w:rsid w:val="00E63AFC"/>
    <w:rsid w:val="00E63D92"/>
    <w:rsid w:val="00E64033"/>
    <w:rsid w:val="00E64616"/>
    <w:rsid w:val="00E660C2"/>
    <w:rsid w:val="00E66202"/>
    <w:rsid w:val="00E672AA"/>
    <w:rsid w:val="00E7013C"/>
    <w:rsid w:val="00E706BA"/>
    <w:rsid w:val="00E706DB"/>
    <w:rsid w:val="00E70EA6"/>
    <w:rsid w:val="00E711C9"/>
    <w:rsid w:val="00E7169C"/>
    <w:rsid w:val="00E717DB"/>
    <w:rsid w:val="00E71BD8"/>
    <w:rsid w:val="00E73121"/>
    <w:rsid w:val="00E735EE"/>
    <w:rsid w:val="00E73FF8"/>
    <w:rsid w:val="00E744A6"/>
    <w:rsid w:val="00E748CB"/>
    <w:rsid w:val="00E748F6"/>
    <w:rsid w:val="00E7534D"/>
    <w:rsid w:val="00E75597"/>
    <w:rsid w:val="00E76691"/>
    <w:rsid w:val="00E76722"/>
    <w:rsid w:val="00E7697A"/>
    <w:rsid w:val="00E76B54"/>
    <w:rsid w:val="00E76FDD"/>
    <w:rsid w:val="00E80D8C"/>
    <w:rsid w:val="00E8116A"/>
    <w:rsid w:val="00E827BF"/>
    <w:rsid w:val="00E82ECC"/>
    <w:rsid w:val="00E83425"/>
    <w:rsid w:val="00E837A5"/>
    <w:rsid w:val="00E83C70"/>
    <w:rsid w:val="00E84973"/>
    <w:rsid w:val="00E85208"/>
    <w:rsid w:val="00E852A9"/>
    <w:rsid w:val="00E8592A"/>
    <w:rsid w:val="00E85A79"/>
    <w:rsid w:val="00E85A7A"/>
    <w:rsid w:val="00E85FD9"/>
    <w:rsid w:val="00E86328"/>
    <w:rsid w:val="00E8766C"/>
    <w:rsid w:val="00E87687"/>
    <w:rsid w:val="00E90AF1"/>
    <w:rsid w:val="00E91EEF"/>
    <w:rsid w:val="00E94029"/>
    <w:rsid w:val="00E9458C"/>
    <w:rsid w:val="00E950DD"/>
    <w:rsid w:val="00E95ECA"/>
    <w:rsid w:val="00E96A56"/>
    <w:rsid w:val="00E96B53"/>
    <w:rsid w:val="00E976C2"/>
    <w:rsid w:val="00E97996"/>
    <w:rsid w:val="00EA095A"/>
    <w:rsid w:val="00EA110A"/>
    <w:rsid w:val="00EA11C6"/>
    <w:rsid w:val="00EA1747"/>
    <w:rsid w:val="00EA2B7B"/>
    <w:rsid w:val="00EA2E5F"/>
    <w:rsid w:val="00EA2EB7"/>
    <w:rsid w:val="00EA3BC3"/>
    <w:rsid w:val="00EA417F"/>
    <w:rsid w:val="00EA4514"/>
    <w:rsid w:val="00EA464E"/>
    <w:rsid w:val="00EA4FD0"/>
    <w:rsid w:val="00EA51C0"/>
    <w:rsid w:val="00EA64BB"/>
    <w:rsid w:val="00EA6557"/>
    <w:rsid w:val="00EA6FAA"/>
    <w:rsid w:val="00EA795C"/>
    <w:rsid w:val="00EB024D"/>
    <w:rsid w:val="00EB02B1"/>
    <w:rsid w:val="00EB08B9"/>
    <w:rsid w:val="00EB12D4"/>
    <w:rsid w:val="00EB207C"/>
    <w:rsid w:val="00EB2263"/>
    <w:rsid w:val="00EB2D9F"/>
    <w:rsid w:val="00EB333A"/>
    <w:rsid w:val="00EB3C37"/>
    <w:rsid w:val="00EB4464"/>
    <w:rsid w:val="00EB5864"/>
    <w:rsid w:val="00EB73D5"/>
    <w:rsid w:val="00EC0630"/>
    <w:rsid w:val="00EC0CD1"/>
    <w:rsid w:val="00EC0D5C"/>
    <w:rsid w:val="00EC1099"/>
    <w:rsid w:val="00EC18AE"/>
    <w:rsid w:val="00EC1AF4"/>
    <w:rsid w:val="00EC2C08"/>
    <w:rsid w:val="00EC2CF7"/>
    <w:rsid w:val="00EC3D00"/>
    <w:rsid w:val="00EC41D1"/>
    <w:rsid w:val="00EC4425"/>
    <w:rsid w:val="00EC46E0"/>
    <w:rsid w:val="00EC51FA"/>
    <w:rsid w:val="00EC744F"/>
    <w:rsid w:val="00EC7D54"/>
    <w:rsid w:val="00ED0D2E"/>
    <w:rsid w:val="00ED1D12"/>
    <w:rsid w:val="00ED1E79"/>
    <w:rsid w:val="00ED2171"/>
    <w:rsid w:val="00ED2440"/>
    <w:rsid w:val="00ED2CC0"/>
    <w:rsid w:val="00ED5672"/>
    <w:rsid w:val="00ED6E3E"/>
    <w:rsid w:val="00ED758C"/>
    <w:rsid w:val="00EE024F"/>
    <w:rsid w:val="00EE05D4"/>
    <w:rsid w:val="00EE11C9"/>
    <w:rsid w:val="00EE2328"/>
    <w:rsid w:val="00EE24A1"/>
    <w:rsid w:val="00EE2BD6"/>
    <w:rsid w:val="00EE3B61"/>
    <w:rsid w:val="00EE4D39"/>
    <w:rsid w:val="00EE72A0"/>
    <w:rsid w:val="00EE735D"/>
    <w:rsid w:val="00EE7D9C"/>
    <w:rsid w:val="00EF0141"/>
    <w:rsid w:val="00EF17B0"/>
    <w:rsid w:val="00EF18B4"/>
    <w:rsid w:val="00EF1A96"/>
    <w:rsid w:val="00EF274E"/>
    <w:rsid w:val="00EF2F80"/>
    <w:rsid w:val="00EF36DB"/>
    <w:rsid w:val="00EF3964"/>
    <w:rsid w:val="00EF45F6"/>
    <w:rsid w:val="00EF51EB"/>
    <w:rsid w:val="00EF57F8"/>
    <w:rsid w:val="00EF6195"/>
    <w:rsid w:val="00EF69F2"/>
    <w:rsid w:val="00EF6BA4"/>
    <w:rsid w:val="00EF6CE5"/>
    <w:rsid w:val="00EF73A8"/>
    <w:rsid w:val="00EF7B1C"/>
    <w:rsid w:val="00F00167"/>
    <w:rsid w:val="00F0025C"/>
    <w:rsid w:val="00F00704"/>
    <w:rsid w:val="00F00BDA"/>
    <w:rsid w:val="00F00C6E"/>
    <w:rsid w:val="00F01180"/>
    <w:rsid w:val="00F02652"/>
    <w:rsid w:val="00F02E11"/>
    <w:rsid w:val="00F0347B"/>
    <w:rsid w:val="00F04112"/>
    <w:rsid w:val="00F0450C"/>
    <w:rsid w:val="00F05900"/>
    <w:rsid w:val="00F05CBE"/>
    <w:rsid w:val="00F0607A"/>
    <w:rsid w:val="00F07198"/>
    <w:rsid w:val="00F07397"/>
    <w:rsid w:val="00F103CB"/>
    <w:rsid w:val="00F11950"/>
    <w:rsid w:val="00F12482"/>
    <w:rsid w:val="00F128BE"/>
    <w:rsid w:val="00F132D6"/>
    <w:rsid w:val="00F14922"/>
    <w:rsid w:val="00F14EB3"/>
    <w:rsid w:val="00F15749"/>
    <w:rsid w:val="00F15A22"/>
    <w:rsid w:val="00F15C0F"/>
    <w:rsid w:val="00F16F91"/>
    <w:rsid w:val="00F177AA"/>
    <w:rsid w:val="00F17FD6"/>
    <w:rsid w:val="00F20568"/>
    <w:rsid w:val="00F20E85"/>
    <w:rsid w:val="00F214C2"/>
    <w:rsid w:val="00F21CE3"/>
    <w:rsid w:val="00F21F30"/>
    <w:rsid w:val="00F22AD1"/>
    <w:rsid w:val="00F22DD6"/>
    <w:rsid w:val="00F2354B"/>
    <w:rsid w:val="00F24984"/>
    <w:rsid w:val="00F24BFD"/>
    <w:rsid w:val="00F25618"/>
    <w:rsid w:val="00F26B61"/>
    <w:rsid w:val="00F300E9"/>
    <w:rsid w:val="00F30581"/>
    <w:rsid w:val="00F30796"/>
    <w:rsid w:val="00F30CC2"/>
    <w:rsid w:val="00F3110C"/>
    <w:rsid w:val="00F31952"/>
    <w:rsid w:val="00F31A45"/>
    <w:rsid w:val="00F31C5F"/>
    <w:rsid w:val="00F3302E"/>
    <w:rsid w:val="00F33514"/>
    <w:rsid w:val="00F36D12"/>
    <w:rsid w:val="00F3711A"/>
    <w:rsid w:val="00F378A4"/>
    <w:rsid w:val="00F37A6D"/>
    <w:rsid w:val="00F400D0"/>
    <w:rsid w:val="00F40A20"/>
    <w:rsid w:val="00F40DC3"/>
    <w:rsid w:val="00F4146A"/>
    <w:rsid w:val="00F416B8"/>
    <w:rsid w:val="00F42712"/>
    <w:rsid w:val="00F42A65"/>
    <w:rsid w:val="00F43765"/>
    <w:rsid w:val="00F44024"/>
    <w:rsid w:val="00F44408"/>
    <w:rsid w:val="00F44891"/>
    <w:rsid w:val="00F44C01"/>
    <w:rsid w:val="00F453B2"/>
    <w:rsid w:val="00F45CDE"/>
    <w:rsid w:val="00F45F59"/>
    <w:rsid w:val="00F461F9"/>
    <w:rsid w:val="00F46B57"/>
    <w:rsid w:val="00F472B1"/>
    <w:rsid w:val="00F4745D"/>
    <w:rsid w:val="00F5015D"/>
    <w:rsid w:val="00F5089B"/>
    <w:rsid w:val="00F51A27"/>
    <w:rsid w:val="00F526D5"/>
    <w:rsid w:val="00F52B38"/>
    <w:rsid w:val="00F52D94"/>
    <w:rsid w:val="00F52EF6"/>
    <w:rsid w:val="00F53334"/>
    <w:rsid w:val="00F54443"/>
    <w:rsid w:val="00F54B9D"/>
    <w:rsid w:val="00F54CC8"/>
    <w:rsid w:val="00F56837"/>
    <w:rsid w:val="00F56F01"/>
    <w:rsid w:val="00F575F0"/>
    <w:rsid w:val="00F57707"/>
    <w:rsid w:val="00F57AB0"/>
    <w:rsid w:val="00F605F0"/>
    <w:rsid w:val="00F606BA"/>
    <w:rsid w:val="00F60EAF"/>
    <w:rsid w:val="00F61013"/>
    <w:rsid w:val="00F61124"/>
    <w:rsid w:val="00F62E41"/>
    <w:rsid w:val="00F63258"/>
    <w:rsid w:val="00F63A50"/>
    <w:rsid w:val="00F64277"/>
    <w:rsid w:val="00F64524"/>
    <w:rsid w:val="00F64829"/>
    <w:rsid w:val="00F65249"/>
    <w:rsid w:val="00F65631"/>
    <w:rsid w:val="00F65D33"/>
    <w:rsid w:val="00F66272"/>
    <w:rsid w:val="00F6660F"/>
    <w:rsid w:val="00F66717"/>
    <w:rsid w:val="00F66ABA"/>
    <w:rsid w:val="00F6776B"/>
    <w:rsid w:val="00F67C1E"/>
    <w:rsid w:val="00F7065D"/>
    <w:rsid w:val="00F71653"/>
    <w:rsid w:val="00F716A5"/>
    <w:rsid w:val="00F72B31"/>
    <w:rsid w:val="00F73BC8"/>
    <w:rsid w:val="00F7401F"/>
    <w:rsid w:val="00F741CC"/>
    <w:rsid w:val="00F74D66"/>
    <w:rsid w:val="00F75F80"/>
    <w:rsid w:val="00F76CC6"/>
    <w:rsid w:val="00F771C6"/>
    <w:rsid w:val="00F80115"/>
    <w:rsid w:val="00F80B50"/>
    <w:rsid w:val="00F81708"/>
    <w:rsid w:val="00F8197B"/>
    <w:rsid w:val="00F81BCD"/>
    <w:rsid w:val="00F82A22"/>
    <w:rsid w:val="00F83432"/>
    <w:rsid w:val="00F83871"/>
    <w:rsid w:val="00F8423E"/>
    <w:rsid w:val="00F842AD"/>
    <w:rsid w:val="00F84E7B"/>
    <w:rsid w:val="00F855B5"/>
    <w:rsid w:val="00F877F0"/>
    <w:rsid w:val="00F87B1A"/>
    <w:rsid w:val="00F90596"/>
    <w:rsid w:val="00F908FC"/>
    <w:rsid w:val="00F91506"/>
    <w:rsid w:val="00F91876"/>
    <w:rsid w:val="00F918E4"/>
    <w:rsid w:val="00F9220B"/>
    <w:rsid w:val="00F93705"/>
    <w:rsid w:val="00F948B8"/>
    <w:rsid w:val="00F94F51"/>
    <w:rsid w:val="00F950CE"/>
    <w:rsid w:val="00F96280"/>
    <w:rsid w:val="00F969AE"/>
    <w:rsid w:val="00F96D2D"/>
    <w:rsid w:val="00F97043"/>
    <w:rsid w:val="00FA05A8"/>
    <w:rsid w:val="00FA0609"/>
    <w:rsid w:val="00FA0968"/>
    <w:rsid w:val="00FA0DB2"/>
    <w:rsid w:val="00FA1ACE"/>
    <w:rsid w:val="00FA2D44"/>
    <w:rsid w:val="00FA2ECE"/>
    <w:rsid w:val="00FA3CB4"/>
    <w:rsid w:val="00FA3F52"/>
    <w:rsid w:val="00FA4FF7"/>
    <w:rsid w:val="00FA55C0"/>
    <w:rsid w:val="00FA5818"/>
    <w:rsid w:val="00FA69AB"/>
    <w:rsid w:val="00FA69B4"/>
    <w:rsid w:val="00FA72C9"/>
    <w:rsid w:val="00FA78EE"/>
    <w:rsid w:val="00FB0285"/>
    <w:rsid w:val="00FB02B1"/>
    <w:rsid w:val="00FB1B90"/>
    <w:rsid w:val="00FB1D00"/>
    <w:rsid w:val="00FB3878"/>
    <w:rsid w:val="00FB4816"/>
    <w:rsid w:val="00FB4C22"/>
    <w:rsid w:val="00FB5389"/>
    <w:rsid w:val="00FB70EF"/>
    <w:rsid w:val="00FB716D"/>
    <w:rsid w:val="00FB730A"/>
    <w:rsid w:val="00FB7329"/>
    <w:rsid w:val="00FC1260"/>
    <w:rsid w:val="00FC132B"/>
    <w:rsid w:val="00FC2300"/>
    <w:rsid w:val="00FC26F8"/>
    <w:rsid w:val="00FC32AE"/>
    <w:rsid w:val="00FC4B18"/>
    <w:rsid w:val="00FC5689"/>
    <w:rsid w:val="00FC5865"/>
    <w:rsid w:val="00FC5B63"/>
    <w:rsid w:val="00FC5D4F"/>
    <w:rsid w:val="00FC6039"/>
    <w:rsid w:val="00FC657D"/>
    <w:rsid w:val="00FC75AB"/>
    <w:rsid w:val="00FC770B"/>
    <w:rsid w:val="00FC7F5F"/>
    <w:rsid w:val="00FD2125"/>
    <w:rsid w:val="00FD2764"/>
    <w:rsid w:val="00FD2791"/>
    <w:rsid w:val="00FD2B69"/>
    <w:rsid w:val="00FD36EA"/>
    <w:rsid w:val="00FD3E60"/>
    <w:rsid w:val="00FD47E4"/>
    <w:rsid w:val="00FD488A"/>
    <w:rsid w:val="00FD4D19"/>
    <w:rsid w:val="00FD5060"/>
    <w:rsid w:val="00FD5647"/>
    <w:rsid w:val="00FD5984"/>
    <w:rsid w:val="00FD6470"/>
    <w:rsid w:val="00FD669B"/>
    <w:rsid w:val="00FD6F46"/>
    <w:rsid w:val="00FD7104"/>
    <w:rsid w:val="00FD711C"/>
    <w:rsid w:val="00FD71ED"/>
    <w:rsid w:val="00FD743C"/>
    <w:rsid w:val="00FD7EC9"/>
    <w:rsid w:val="00FD7EE3"/>
    <w:rsid w:val="00FE04D3"/>
    <w:rsid w:val="00FE0908"/>
    <w:rsid w:val="00FE174B"/>
    <w:rsid w:val="00FE1D1D"/>
    <w:rsid w:val="00FE306E"/>
    <w:rsid w:val="00FE3BA4"/>
    <w:rsid w:val="00FE3CF4"/>
    <w:rsid w:val="00FE4599"/>
    <w:rsid w:val="00FE4D35"/>
    <w:rsid w:val="00FE4E8A"/>
    <w:rsid w:val="00FE53B7"/>
    <w:rsid w:val="00FE6931"/>
    <w:rsid w:val="00FE7DEB"/>
    <w:rsid w:val="00FF0A99"/>
    <w:rsid w:val="00FF0B29"/>
    <w:rsid w:val="00FF0E9F"/>
    <w:rsid w:val="00FF16F2"/>
    <w:rsid w:val="00FF183C"/>
    <w:rsid w:val="00FF1A4E"/>
    <w:rsid w:val="00FF2501"/>
    <w:rsid w:val="00FF254D"/>
    <w:rsid w:val="00FF2DCB"/>
    <w:rsid w:val="00FF6959"/>
    <w:rsid w:val="00FF6A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C7FB43"/>
  <w15:docId w15:val="{66EFAF54-38B1-4BE0-A7EA-C9858657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D1F"/>
  </w:style>
  <w:style w:type="paragraph" w:styleId="Heading1">
    <w:name w:val="heading 1"/>
    <w:basedOn w:val="Normal"/>
    <w:next w:val="Normal"/>
    <w:link w:val="Heading1Char"/>
    <w:uiPriority w:val="9"/>
    <w:qFormat/>
    <w:rsid w:val="00876B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76B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76B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76B4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76B4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76B4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76B4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76B4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76B4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LECaptions">
    <w:name w:val="NLE Captions"/>
    <w:basedOn w:val="NoSpacing"/>
    <w:qFormat/>
    <w:rsid w:val="001B3C67"/>
    <w:rPr>
      <w:rFonts w:ascii="Palatino Linotype" w:eastAsia="Calibri" w:hAnsi="Palatino Linotype" w:cs="Arial"/>
      <w:b/>
      <w:sz w:val="24"/>
    </w:rPr>
  </w:style>
  <w:style w:type="paragraph" w:styleId="NoSpacing">
    <w:name w:val="No Spacing"/>
    <w:uiPriority w:val="1"/>
    <w:qFormat/>
    <w:rsid w:val="001B3C67"/>
    <w:pPr>
      <w:spacing w:after="0" w:line="240" w:lineRule="auto"/>
    </w:pPr>
  </w:style>
  <w:style w:type="table" w:styleId="TableGrid">
    <w:name w:val="Table Grid"/>
    <w:basedOn w:val="TableNormal"/>
    <w:uiPriority w:val="39"/>
    <w:rsid w:val="0038299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39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3913"/>
  </w:style>
  <w:style w:type="paragraph" w:styleId="Footer">
    <w:name w:val="footer"/>
    <w:basedOn w:val="Normal"/>
    <w:link w:val="FooterChar"/>
    <w:uiPriority w:val="99"/>
    <w:unhideWhenUsed/>
    <w:rsid w:val="005C39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3913"/>
  </w:style>
  <w:style w:type="character" w:styleId="Hyperlink">
    <w:name w:val="Hyperlink"/>
    <w:basedOn w:val="DefaultParagraphFont"/>
    <w:uiPriority w:val="99"/>
    <w:unhideWhenUsed/>
    <w:rsid w:val="00DB493F"/>
    <w:rPr>
      <w:color w:val="0563C1" w:themeColor="hyperlink"/>
      <w:u w:val="single"/>
    </w:rPr>
  </w:style>
  <w:style w:type="paragraph" w:styleId="ListParagraph">
    <w:name w:val="List Paragraph"/>
    <w:basedOn w:val="Normal"/>
    <w:uiPriority w:val="34"/>
    <w:qFormat/>
    <w:rsid w:val="00403D1F"/>
    <w:pPr>
      <w:ind w:left="720"/>
    </w:pPr>
  </w:style>
  <w:style w:type="paragraph" w:customStyle="1" w:styleId="Style3">
    <w:name w:val="Style3"/>
    <w:basedOn w:val="Normal"/>
    <w:link w:val="Style3Char"/>
    <w:qFormat/>
    <w:rsid w:val="001C4C59"/>
    <w:pPr>
      <w:spacing w:after="240" w:line="312" w:lineRule="auto"/>
      <w:ind w:left="1296"/>
    </w:pPr>
    <w:rPr>
      <w:rFonts w:ascii="Calibri" w:hAnsi="Calibri" w:cs="Calibri"/>
    </w:rPr>
  </w:style>
  <w:style w:type="character" w:customStyle="1" w:styleId="Style3Char">
    <w:name w:val="Style3 Char"/>
    <w:basedOn w:val="DefaultParagraphFont"/>
    <w:link w:val="Style3"/>
    <w:rsid w:val="001C4C59"/>
    <w:rPr>
      <w:rFonts w:ascii="Calibri" w:hAnsi="Calibri" w:cs="Calibri"/>
    </w:rPr>
  </w:style>
  <w:style w:type="character" w:customStyle="1" w:styleId="apple-converted-space">
    <w:name w:val="apple-converted-space"/>
    <w:basedOn w:val="DefaultParagraphFont"/>
    <w:rsid w:val="00E6142E"/>
  </w:style>
  <w:style w:type="paragraph" w:styleId="BalloonText">
    <w:name w:val="Balloon Text"/>
    <w:basedOn w:val="Normal"/>
    <w:link w:val="BalloonTextChar"/>
    <w:uiPriority w:val="99"/>
    <w:semiHidden/>
    <w:unhideWhenUsed/>
    <w:rsid w:val="00AB7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AD2"/>
    <w:rPr>
      <w:rFonts w:ascii="Segoe UI" w:hAnsi="Segoe UI" w:cs="Segoe UI"/>
      <w:sz w:val="18"/>
      <w:szCs w:val="18"/>
    </w:rPr>
  </w:style>
  <w:style w:type="character" w:customStyle="1" w:styleId="five">
    <w:name w:val="five"/>
    <w:basedOn w:val="DefaultParagraphFont"/>
    <w:rsid w:val="0099071C"/>
  </w:style>
  <w:style w:type="paragraph" w:styleId="Bibliography">
    <w:name w:val="Bibliography"/>
    <w:basedOn w:val="Normal"/>
    <w:next w:val="Normal"/>
    <w:uiPriority w:val="37"/>
    <w:semiHidden/>
    <w:unhideWhenUsed/>
    <w:rsid w:val="00876B4C"/>
  </w:style>
  <w:style w:type="paragraph" w:styleId="BlockText">
    <w:name w:val="Block Text"/>
    <w:basedOn w:val="Normal"/>
    <w:uiPriority w:val="99"/>
    <w:semiHidden/>
    <w:unhideWhenUsed/>
    <w:rsid w:val="00876B4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876B4C"/>
    <w:pPr>
      <w:spacing w:after="120"/>
    </w:pPr>
  </w:style>
  <w:style w:type="character" w:customStyle="1" w:styleId="BodyTextChar">
    <w:name w:val="Body Text Char"/>
    <w:basedOn w:val="DefaultParagraphFont"/>
    <w:link w:val="BodyText"/>
    <w:uiPriority w:val="99"/>
    <w:semiHidden/>
    <w:rsid w:val="00876B4C"/>
  </w:style>
  <w:style w:type="paragraph" w:styleId="BodyText2">
    <w:name w:val="Body Text 2"/>
    <w:basedOn w:val="Normal"/>
    <w:link w:val="BodyText2Char"/>
    <w:uiPriority w:val="99"/>
    <w:semiHidden/>
    <w:unhideWhenUsed/>
    <w:rsid w:val="00876B4C"/>
    <w:pPr>
      <w:spacing w:after="120" w:line="480" w:lineRule="auto"/>
    </w:pPr>
  </w:style>
  <w:style w:type="character" w:customStyle="1" w:styleId="BodyText2Char">
    <w:name w:val="Body Text 2 Char"/>
    <w:basedOn w:val="DefaultParagraphFont"/>
    <w:link w:val="BodyText2"/>
    <w:uiPriority w:val="99"/>
    <w:semiHidden/>
    <w:rsid w:val="00876B4C"/>
  </w:style>
  <w:style w:type="paragraph" w:styleId="BodyText3">
    <w:name w:val="Body Text 3"/>
    <w:basedOn w:val="Normal"/>
    <w:link w:val="BodyText3Char"/>
    <w:uiPriority w:val="99"/>
    <w:semiHidden/>
    <w:unhideWhenUsed/>
    <w:rsid w:val="00876B4C"/>
    <w:pPr>
      <w:spacing w:after="120"/>
    </w:pPr>
    <w:rPr>
      <w:sz w:val="16"/>
      <w:szCs w:val="16"/>
    </w:rPr>
  </w:style>
  <w:style w:type="character" w:customStyle="1" w:styleId="BodyText3Char">
    <w:name w:val="Body Text 3 Char"/>
    <w:basedOn w:val="DefaultParagraphFont"/>
    <w:link w:val="BodyText3"/>
    <w:uiPriority w:val="99"/>
    <w:semiHidden/>
    <w:rsid w:val="00876B4C"/>
    <w:rPr>
      <w:sz w:val="16"/>
      <w:szCs w:val="16"/>
    </w:rPr>
  </w:style>
  <w:style w:type="paragraph" w:styleId="BodyTextFirstIndent">
    <w:name w:val="Body Text First Indent"/>
    <w:basedOn w:val="BodyText"/>
    <w:link w:val="BodyTextFirstIndentChar"/>
    <w:uiPriority w:val="99"/>
    <w:semiHidden/>
    <w:unhideWhenUsed/>
    <w:rsid w:val="00876B4C"/>
    <w:pPr>
      <w:spacing w:after="160"/>
      <w:ind w:firstLine="360"/>
    </w:pPr>
  </w:style>
  <w:style w:type="character" w:customStyle="1" w:styleId="BodyTextFirstIndentChar">
    <w:name w:val="Body Text First Indent Char"/>
    <w:basedOn w:val="BodyTextChar"/>
    <w:link w:val="BodyTextFirstIndent"/>
    <w:uiPriority w:val="99"/>
    <w:semiHidden/>
    <w:rsid w:val="00876B4C"/>
  </w:style>
  <w:style w:type="paragraph" w:styleId="BodyTextIndent">
    <w:name w:val="Body Text Indent"/>
    <w:basedOn w:val="Normal"/>
    <w:link w:val="BodyTextIndentChar"/>
    <w:uiPriority w:val="99"/>
    <w:semiHidden/>
    <w:unhideWhenUsed/>
    <w:rsid w:val="00876B4C"/>
    <w:pPr>
      <w:spacing w:after="120"/>
      <w:ind w:left="360"/>
    </w:pPr>
  </w:style>
  <w:style w:type="character" w:customStyle="1" w:styleId="BodyTextIndentChar">
    <w:name w:val="Body Text Indent Char"/>
    <w:basedOn w:val="DefaultParagraphFont"/>
    <w:link w:val="BodyTextIndent"/>
    <w:uiPriority w:val="99"/>
    <w:semiHidden/>
    <w:rsid w:val="00876B4C"/>
  </w:style>
  <w:style w:type="paragraph" w:styleId="BodyTextFirstIndent2">
    <w:name w:val="Body Text First Indent 2"/>
    <w:basedOn w:val="BodyTextIndent"/>
    <w:link w:val="BodyTextFirstIndent2Char"/>
    <w:uiPriority w:val="99"/>
    <w:semiHidden/>
    <w:unhideWhenUsed/>
    <w:rsid w:val="00876B4C"/>
    <w:pPr>
      <w:spacing w:after="160"/>
      <w:ind w:firstLine="360"/>
    </w:pPr>
  </w:style>
  <w:style w:type="character" w:customStyle="1" w:styleId="BodyTextFirstIndent2Char">
    <w:name w:val="Body Text First Indent 2 Char"/>
    <w:basedOn w:val="BodyTextIndentChar"/>
    <w:link w:val="BodyTextFirstIndent2"/>
    <w:uiPriority w:val="99"/>
    <w:semiHidden/>
    <w:rsid w:val="00876B4C"/>
  </w:style>
  <w:style w:type="paragraph" w:styleId="BodyTextIndent2">
    <w:name w:val="Body Text Indent 2"/>
    <w:basedOn w:val="Normal"/>
    <w:link w:val="BodyTextIndent2Char"/>
    <w:uiPriority w:val="99"/>
    <w:semiHidden/>
    <w:unhideWhenUsed/>
    <w:rsid w:val="00876B4C"/>
    <w:pPr>
      <w:spacing w:after="120" w:line="480" w:lineRule="auto"/>
      <w:ind w:left="360"/>
    </w:pPr>
  </w:style>
  <w:style w:type="character" w:customStyle="1" w:styleId="BodyTextIndent2Char">
    <w:name w:val="Body Text Indent 2 Char"/>
    <w:basedOn w:val="DefaultParagraphFont"/>
    <w:link w:val="BodyTextIndent2"/>
    <w:uiPriority w:val="99"/>
    <w:semiHidden/>
    <w:rsid w:val="00876B4C"/>
  </w:style>
  <w:style w:type="paragraph" w:styleId="BodyTextIndent3">
    <w:name w:val="Body Text Indent 3"/>
    <w:basedOn w:val="Normal"/>
    <w:link w:val="BodyTextIndent3Char"/>
    <w:uiPriority w:val="99"/>
    <w:semiHidden/>
    <w:unhideWhenUsed/>
    <w:rsid w:val="00876B4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76B4C"/>
    <w:rPr>
      <w:sz w:val="16"/>
      <w:szCs w:val="16"/>
    </w:rPr>
  </w:style>
  <w:style w:type="paragraph" w:styleId="Caption">
    <w:name w:val="caption"/>
    <w:basedOn w:val="Normal"/>
    <w:next w:val="Normal"/>
    <w:uiPriority w:val="35"/>
    <w:semiHidden/>
    <w:unhideWhenUsed/>
    <w:qFormat/>
    <w:rsid w:val="00876B4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876B4C"/>
    <w:pPr>
      <w:spacing w:after="0" w:line="240" w:lineRule="auto"/>
      <w:ind w:left="4320"/>
    </w:pPr>
  </w:style>
  <w:style w:type="character" w:customStyle="1" w:styleId="ClosingChar">
    <w:name w:val="Closing Char"/>
    <w:basedOn w:val="DefaultParagraphFont"/>
    <w:link w:val="Closing"/>
    <w:uiPriority w:val="99"/>
    <w:semiHidden/>
    <w:rsid w:val="00876B4C"/>
  </w:style>
  <w:style w:type="paragraph" w:styleId="CommentText">
    <w:name w:val="annotation text"/>
    <w:basedOn w:val="Normal"/>
    <w:link w:val="CommentTextChar"/>
    <w:uiPriority w:val="99"/>
    <w:semiHidden/>
    <w:unhideWhenUsed/>
    <w:rsid w:val="00876B4C"/>
    <w:pPr>
      <w:spacing w:line="240" w:lineRule="auto"/>
    </w:pPr>
    <w:rPr>
      <w:sz w:val="20"/>
      <w:szCs w:val="20"/>
    </w:rPr>
  </w:style>
  <w:style w:type="character" w:customStyle="1" w:styleId="CommentTextChar">
    <w:name w:val="Comment Text Char"/>
    <w:basedOn w:val="DefaultParagraphFont"/>
    <w:link w:val="CommentText"/>
    <w:uiPriority w:val="99"/>
    <w:semiHidden/>
    <w:rsid w:val="00876B4C"/>
    <w:rPr>
      <w:sz w:val="20"/>
      <w:szCs w:val="20"/>
    </w:rPr>
  </w:style>
  <w:style w:type="paragraph" w:styleId="CommentSubject">
    <w:name w:val="annotation subject"/>
    <w:basedOn w:val="CommentText"/>
    <w:next w:val="CommentText"/>
    <w:link w:val="CommentSubjectChar"/>
    <w:uiPriority w:val="99"/>
    <w:semiHidden/>
    <w:unhideWhenUsed/>
    <w:rsid w:val="00876B4C"/>
    <w:rPr>
      <w:b/>
      <w:bCs/>
    </w:rPr>
  </w:style>
  <w:style w:type="character" w:customStyle="1" w:styleId="CommentSubjectChar">
    <w:name w:val="Comment Subject Char"/>
    <w:basedOn w:val="CommentTextChar"/>
    <w:link w:val="CommentSubject"/>
    <w:uiPriority w:val="99"/>
    <w:semiHidden/>
    <w:rsid w:val="00876B4C"/>
    <w:rPr>
      <w:b/>
      <w:bCs/>
      <w:sz w:val="20"/>
      <w:szCs w:val="20"/>
    </w:rPr>
  </w:style>
  <w:style w:type="paragraph" w:styleId="Date">
    <w:name w:val="Date"/>
    <w:basedOn w:val="Normal"/>
    <w:next w:val="Normal"/>
    <w:link w:val="DateChar"/>
    <w:uiPriority w:val="99"/>
    <w:semiHidden/>
    <w:unhideWhenUsed/>
    <w:rsid w:val="00876B4C"/>
  </w:style>
  <w:style w:type="character" w:customStyle="1" w:styleId="DateChar">
    <w:name w:val="Date Char"/>
    <w:basedOn w:val="DefaultParagraphFont"/>
    <w:link w:val="Date"/>
    <w:uiPriority w:val="99"/>
    <w:semiHidden/>
    <w:rsid w:val="00876B4C"/>
  </w:style>
  <w:style w:type="paragraph" w:styleId="DocumentMap">
    <w:name w:val="Document Map"/>
    <w:basedOn w:val="Normal"/>
    <w:link w:val="DocumentMapChar"/>
    <w:uiPriority w:val="99"/>
    <w:semiHidden/>
    <w:unhideWhenUsed/>
    <w:rsid w:val="00876B4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76B4C"/>
    <w:rPr>
      <w:rFonts w:ascii="Segoe UI" w:hAnsi="Segoe UI" w:cs="Segoe UI"/>
      <w:sz w:val="16"/>
      <w:szCs w:val="16"/>
    </w:rPr>
  </w:style>
  <w:style w:type="paragraph" w:styleId="E-mailSignature">
    <w:name w:val="E-mail Signature"/>
    <w:basedOn w:val="Normal"/>
    <w:link w:val="E-mailSignatureChar"/>
    <w:uiPriority w:val="99"/>
    <w:semiHidden/>
    <w:unhideWhenUsed/>
    <w:rsid w:val="00876B4C"/>
    <w:pPr>
      <w:spacing w:after="0" w:line="240" w:lineRule="auto"/>
    </w:pPr>
  </w:style>
  <w:style w:type="character" w:customStyle="1" w:styleId="E-mailSignatureChar">
    <w:name w:val="E-mail Signature Char"/>
    <w:basedOn w:val="DefaultParagraphFont"/>
    <w:link w:val="E-mailSignature"/>
    <w:uiPriority w:val="99"/>
    <w:semiHidden/>
    <w:rsid w:val="00876B4C"/>
  </w:style>
  <w:style w:type="paragraph" w:styleId="EndnoteText">
    <w:name w:val="endnote text"/>
    <w:basedOn w:val="Normal"/>
    <w:link w:val="EndnoteTextChar"/>
    <w:uiPriority w:val="99"/>
    <w:semiHidden/>
    <w:unhideWhenUsed/>
    <w:rsid w:val="00876B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6B4C"/>
    <w:rPr>
      <w:sz w:val="20"/>
      <w:szCs w:val="20"/>
    </w:rPr>
  </w:style>
  <w:style w:type="paragraph" w:styleId="EnvelopeAddress">
    <w:name w:val="envelope address"/>
    <w:basedOn w:val="Normal"/>
    <w:uiPriority w:val="99"/>
    <w:semiHidden/>
    <w:unhideWhenUsed/>
    <w:rsid w:val="00876B4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76B4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76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B4C"/>
    <w:rPr>
      <w:sz w:val="20"/>
      <w:szCs w:val="20"/>
    </w:rPr>
  </w:style>
  <w:style w:type="character" w:customStyle="1" w:styleId="Heading1Char">
    <w:name w:val="Heading 1 Char"/>
    <w:basedOn w:val="DefaultParagraphFont"/>
    <w:link w:val="Heading1"/>
    <w:uiPriority w:val="9"/>
    <w:rsid w:val="00876B4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76B4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76B4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76B4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76B4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76B4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76B4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76B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76B4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76B4C"/>
    <w:pPr>
      <w:spacing w:after="0" w:line="240" w:lineRule="auto"/>
    </w:pPr>
    <w:rPr>
      <w:i/>
      <w:iCs/>
    </w:rPr>
  </w:style>
  <w:style w:type="character" w:customStyle="1" w:styleId="HTMLAddressChar">
    <w:name w:val="HTML Address Char"/>
    <w:basedOn w:val="DefaultParagraphFont"/>
    <w:link w:val="HTMLAddress"/>
    <w:uiPriority w:val="99"/>
    <w:semiHidden/>
    <w:rsid w:val="00876B4C"/>
    <w:rPr>
      <w:i/>
      <w:iCs/>
    </w:rPr>
  </w:style>
  <w:style w:type="paragraph" w:styleId="HTMLPreformatted">
    <w:name w:val="HTML Preformatted"/>
    <w:basedOn w:val="Normal"/>
    <w:link w:val="HTMLPreformattedChar"/>
    <w:uiPriority w:val="99"/>
    <w:semiHidden/>
    <w:unhideWhenUsed/>
    <w:rsid w:val="00876B4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76B4C"/>
    <w:rPr>
      <w:rFonts w:ascii="Consolas" w:hAnsi="Consolas"/>
      <w:sz w:val="20"/>
      <w:szCs w:val="20"/>
    </w:rPr>
  </w:style>
  <w:style w:type="paragraph" w:styleId="Index1">
    <w:name w:val="index 1"/>
    <w:basedOn w:val="Normal"/>
    <w:next w:val="Normal"/>
    <w:autoRedefine/>
    <w:uiPriority w:val="99"/>
    <w:semiHidden/>
    <w:unhideWhenUsed/>
    <w:rsid w:val="00876B4C"/>
    <w:pPr>
      <w:spacing w:after="0" w:line="240" w:lineRule="auto"/>
      <w:ind w:left="220" w:hanging="220"/>
    </w:pPr>
  </w:style>
  <w:style w:type="paragraph" w:styleId="Index2">
    <w:name w:val="index 2"/>
    <w:basedOn w:val="Normal"/>
    <w:next w:val="Normal"/>
    <w:autoRedefine/>
    <w:uiPriority w:val="99"/>
    <w:semiHidden/>
    <w:unhideWhenUsed/>
    <w:rsid w:val="00876B4C"/>
    <w:pPr>
      <w:spacing w:after="0" w:line="240" w:lineRule="auto"/>
      <w:ind w:left="440" w:hanging="220"/>
    </w:pPr>
  </w:style>
  <w:style w:type="paragraph" w:styleId="Index3">
    <w:name w:val="index 3"/>
    <w:basedOn w:val="Normal"/>
    <w:next w:val="Normal"/>
    <w:autoRedefine/>
    <w:uiPriority w:val="99"/>
    <w:semiHidden/>
    <w:unhideWhenUsed/>
    <w:rsid w:val="00876B4C"/>
    <w:pPr>
      <w:spacing w:after="0" w:line="240" w:lineRule="auto"/>
      <w:ind w:left="660" w:hanging="220"/>
    </w:pPr>
  </w:style>
  <w:style w:type="paragraph" w:styleId="Index4">
    <w:name w:val="index 4"/>
    <w:basedOn w:val="Normal"/>
    <w:next w:val="Normal"/>
    <w:autoRedefine/>
    <w:uiPriority w:val="99"/>
    <w:semiHidden/>
    <w:unhideWhenUsed/>
    <w:rsid w:val="00876B4C"/>
    <w:pPr>
      <w:spacing w:after="0" w:line="240" w:lineRule="auto"/>
      <w:ind w:left="880" w:hanging="220"/>
    </w:pPr>
  </w:style>
  <w:style w:type="paragraph" w:styleId="Index5">
    <w:name w:val="index 5"/>
    <w:basedOn w:val="Normal"/>
    <w:next w:val="Normal"/>
    <w:autoRedefine/>
    <w:uiPriority w:val="99"/>
    <w:semiHidden/>
    <w:unhideWhenUsed/>
    <w:rsid w:val="00876B4C"/>
    <w:pPr>
      <w:spacing w:after="0" w:line="240" w:lineRule="auto"/>
      <w:ind w:left="1100" w:hanging="220"/>
    </w:pPr>
  </w:style>
  <w:style w:type="paragraph" w:styleId="Index6">
    <w:name w:val="index 6"/>
    <w:basedOn w:val="Normal"/>
    <w:next w:val="Normal"/>
    <w:autoRedefine/>
    <w:uiPriority w:val="99"/>
    <w:semiHidden/>
    <w:unhideWhenUsed/>
    <w:rsid w:val="00876B4C"/>
    <w:pPr>
      <w:spacing w:after="0" w:line="240" w:lineRule="auto"/>
      <w:ind w:left="1320" w:hanging="220"/>
    </w:pPr>
  </w:style>
  <w:style w:type="paragraph" w:styleId="Index7">
    <w:name w:val="index 7"/>
    <w:basedOn w:val="Normal"/>
    <w:next w:val="Normal"/>
    <w:autoRedefine/>
    <w:uiPriority w:val="99"/>
    <w:semiHidden/>
    <w:unhideWhenUsed/>
    <w:rsid w:val="00876B4C"/>
    <w:pPr>
      <w:spacing w:after="0" w:line="240" w:lineRule="auto"/>
      <w:ind w:left="1540" w:hanging="220"/>
    </w:pPr>
  </w:style>
  <w:style w:type="paragraph" w:styleId="Index8">
    <w:name w:val="index 8"/>
    <w:basedOn w:val="Normal"/>
    <w:next w:val="Normal"/>
    <w:autoRedefine/>
    <w:uiPriority w:val="99"/>
    <w:semiHidden/>
    <w:unhideWhenUsed/>
    <w:rsid w:val="00876B4C"/>
    <w:pPr>
      <w:spacing w:after="0" w:line="240" w:lineRule="auto"/>
      <w:ind w:left="1760" w:hanging="220"/>
    </w:pPr>
  </w:style>
  <w:style w:type="paragraph" w:styleId="Index9">
    <w:name w:val="index 9"/>
    <w:basedOn w:val="Normal"/>
    <w:next w:val="Normal"/>
    <w:autoRedefine/>
    <w:uiPriority w:val="99"/>
    <w:semiHidden/>
    <w:unhideWhenUsed/>
    <w:rsid w:val="00876B4C"/>
    <w:pPr>
      <w:spacing w:after="0" w:line="240" w:lineRule="auto"/>
      <w:ind w:left="1980" w:hanging="220"/>
    </w:pPr>
  </w:style>
  <w:style w:type="paragraph" w:styleId="IndexHeading">
    <w:name w:val="index heading"/>
    <w:basedOn w:val="Normal"/>
    <w:next w:val="Index1"/>
    <w:uiPriority w:val="99"/>
    <w:semiHidden/>
    <w:unhideWhenUsed/>
    <w:rsid w:val="00876B4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76B4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76B4C"/>
    <w:rPr>
      <w:i/>
      <w:iCs/>
      <w:color w:val="5B9BD5" w:themeColor="accent1"/>
    </w:rPr>
  </w:style>
  <w:style w:type="paragraph" w:styleId="List">
    <w:name w:val="List"/>
    <w:basedOn w:val="Normal"/>
    <w:uiPriority w:val="99"/>
    <w:semiHidden/>
    <w:unhideWhenUsed/>
    <w:rsid w:val="00876B4C"/>
    <w:pPr>
      <w:ind w:left="360" w:hanging="360"/>
      <w:contextualSpacing/>
    </w:pPr>
  </w:style>
  <w:style w:type="paragraph" w:styleId="List2">
    <w:name w:val="List 2"/>
    <w:basedOn w:val="Normal"/>
    <w:uiPriority w:val="99"/>
    <w:semiHidden/>
    <w:unhideWhenUsed/>
    <w:rsid w:val="00876B4C"/>
    <w:pPr>
      <w:ind w:left="720" w:hanging="360"/>
      <w:contextualSpacing/>
    </w:pPr>
  </w:style>
  <w:style w:type="paragraph" w:styleId="List3">
    <w:name w:val="List 3"/>
    <w:basedOn w:val="Normal"/>
    <w:uiPriority w:val="99"/>
    <w:semiHidden/>
    <w:unhideWhenUsed/>
    <w:rsid w:val="00876B4C"/>
    <w:pPr>
      <w:ind w:left="1080" w:hanging="360"/>
      <w:contextualSpacing/>
    </w:pPr>
  </w:style>
  <w:style w:type="paragraph" w:styleId="List4">
    <w:name w:val="List 4"/>
    <w:basedOn w:val="Normal"/>
    <w:uiPriority w:val="99"/>
    <w:semiHidden/>
    <w:unhideWhenUsed/>
    <w:rsid w:val="00876B4C"/>
    <w:pPr>
      <w:ind w:left="1440" w:hanging="360"/>
      <w:contextualSpacing/>
    </w:pPr>
  </w:style>
  <w:style w:type="paragraph" w:styleId="List5">
    <w:name w:val="List 5"/>
    <w:basedOn w:val="Normal"/>
    <w:uiPriority w:val="99"/>
    <w:semiHidden/>
    <w:unhideWhenUsed/>
    <w:rsid w:val="00876B4C"/>
    <w:pPr>
      <w:ind w:left="1800" w:hanging="360"/>
      <w:contextualSpacing/>
    </w:pPr>
  </w:style>
  <w:style w:type="paragraph" w:styleId="ListBullet">
    <w:name w:val="List Bullet"/>
    <w:basedOn w:val="Normal"/>
    <w:uiPriority w:val="99"/>
    <w:semiHidden/>
    <w:unhideWhenUsed/>
    <w:rsid w:val="00876B4C"/>
    <w:pPr>
      <w:numPr>
        <w:numId w:val="8"/>
      </w:numPr>
      <w:contextualSpacing/>
    </w:pPr>
  </w:style>
  <w:style w:type="paragraph" w:styleId="ListBullet2">
    <w:name w:val="List Bullet 2"/>
    <w:basedOn w:val="Normal"/>
    <w:uiPriority w:val="99"/>
    <w:semiHidden/>
    <w:unhideWhenUsed/>
    <w:rsid w:val="00876B4C"/>
    <w:pPr>
      <w:numPr>
        <w:numId w:val="9"/>
      </w:numPr>
      <w:contextualSpacing/>
    </w:pPr>
  </w:style>
  <w:style w:type="paragraph" w:styleId="ListBullet3">
    <w:name w:val="List Bullet 3"/>
    <w:basedOn w:val="Normal"/>
    <w:uiPriority w:val="99"/>
    <w:semiHidden/>
    <w:unhideWhenUsed/>
    <w:rsid w:val="00876B4C"/>
    <w:pPr>
      <w:numPr>
        <w:numId w:val="10"/>
      </w:numPr>
      <w:contextualSpacing/>
    </w:pPr>
  </w:style>
  <w:style w:type="paragraph" w:styleId="ListBullet4">
    <w:name w:val="List Bullet 4"/>
    <w:basedOn w:val="Normal"/>
    <w:uiPriority w:val="99"/>
    <w:semiHidden/>
    <w:unhideWhenUsed/>
    <w:rsid w:val="00876B4C"/>
    <w:pPr>
      <w:numPr>
        <w:numId w:val="11"/>
      </w:numPr>
      <w:contextualSpacing/>
    </w:pPr>
  </w:style>
  <w:style w:type="paragraph" w:styleId="ListBullet5">
    <w:name w:val="List Bullet 5"/>
    <w:basedOn w:val="Normal"/>
    <w:uiPriority w:val="99"/>
    <w:semiHidden/>
    <w:unhideWhenUsed/>
    <w:rsid w:val="00876B4C"/>
    <w:pPr>
      <w:numPr>
        <w:numId w:val="12"/>
      </w:numPr>
      <w:contextualSpacing/>
    </w:pPr>
  </w:style>
  <w:style w:type="paragraph" w:styleId="ListContinue">
    <w:name w:val="List Continue"/>
    <w:basedOn w:val="Normal"/>
    <w:uiPriority w:val="99"/>
    <w:semiHidden/>
    <w:unhideWhenUsed/>
    <w:rsid w:val="00876B4C"/>
    <w:pPr>
      <w:spacing w:after="120"/>
      <w:ind w:left="360"/>
      <w:contextualSpacing/>
    </w:pPr>
  </w:style>
  <w:style w:type="paragraph" w:styleId="ListContinue2">
    <w:name w:val="List Continue 2"/>
    <w:basedOn w:val="Normal"/>
    <w:uiPriority w:val="99"/>
    <w:semiHidden/>
    <w:unhideWhenUsed/>
    <w:rsid w:val="00876B4C"/>
    <w:pPr>
      <w:spacing w:after="120"/>
      <w:ind w:left="720"/>
      <w:contextualSpacing/>
    </w:pPr>
  </w:style>
  <w:style w:type="paragraph" w:styleId="ListContinue3">
    <w:name w:val="List Continue 3"/>
    <w:basedOn w:val="Normal"/>
    <w:uiPriority w:val="99"/>
    <w:semiHidden/>
    <w:unhideWhenUsed/>
    <w:rsid w:val="00876B4C"/>
    <w:pPr>
      <w:spacing w:after="120"/>
      <w:ind w:left="1080"/>
      <w:contextualSpacing/>
    </w:pPr>
  </w:style>
  <w:style w:type="paragraph" w:styleId="ListContinue4">
    <w:name w:val="List Continue 4"/>
    <w:basedOn w:val="Normal"/>
    <w:uiPriority w:val="99"/>
    <w:semiHidden/>
    <w:unhideWhenUsed/>
    <w:rsid w:val="00876B4C"/>
    <w:pPr>
      <w:spacing w:after="120"/>
      <w:ind w:left="1440"/>
      <w:contextualSpacing/>
    </w:pPr>
  </w:style>
  <w:style w:type="paragraph" w:styleId="ListContinue5">
    <w:name w:val="List Continue 5"/>
    <w:basedOn w:val="Normal"/>
    <w:uiPriority w:val="99"/>
    <w:semiHidden/>
    <w:unhideWhenUsed/>
    <w:rsid w:val="00876B4C"/>
    <w:pPr>
      <w:spacing w:after="120"/>
      <w:ind w:left="1800"/>
      <w:contextualSpacing/>
    </w:pPr>
  </w:style>
  <w:style w:type="paragraph" w:styleId="ListNumber">
    <w:name w:val="List Number"/>
    <w:basedOn w:val="Normal"/>
    <w:uiPriority w:val="99"/>
    <w:semiHidden/>
    <w:unhideWhenUsed/>
    <w:rsid w:val="00876B4C"/>
    <w:pPr>
      <w:numPr>
        <w:numId w:val="13"/>
      </w:numPr>
      <w:contextualSpacing/>
    </w:pPr>
  </w:style>
  <w:style w:type="paragraph" w:styleId="ListNumber2">
    <w:name w:val="List Number 2"/>
    <w:basedOn w:val="Normal"/>
    <w:uiPriority w:val="99"/>
    <w:semiHidden/>
    <w:unhideWhenUsed/>
    <w:rsid w:val="00876B4C"/>
    <w:pPr>
      <w:numPr>
        <w:numId w:val="14"/>
      </w:numPr>
      <w:contextualSpacing/>
    </w:pPr>
  </w:style>
  <w:style w:type="paragraph" w:styleId="ListNumber3">
    <w:name w:val="List Number 3"/>
    <w:basedOn w:val="Normal"/>
    <w:uiPriority w:val="99"/>
    <w:semiHidden/>
    <w:unhideWhenUsed/>
    <w:rsid w:val="00876B4C"/>
    <w:pPr>
      <w:numPr>
        <w:numId w:val="15"/>
      </w:numPr>
      <w:contextualSpacing/>
    </w:pPr>
  </w:style>
  <w:style w:type="paragraph" w:styleId="ListNumber4">
    <w:name w:val="List Number 4"/>
    <w:basedOn w:val="Normal"/>
    <w:uiPriority w:val="99"/>
    <w:semiHidden/>
    <w:unhideWhenUsed/>
    <w:rsid w:val="00876B4C"/>
    <w:pPr>
      <w:numPr>
        <w:numId w:val="16"/>
      </w:numPr>
      <w:contextualSpacing/>
    </w:pPr>
  </w:style>
  <w:style w:type="paragraph" w:styleId="ListNumber5">
    <w:name w:val="List Number 5"/>
    <w:basedOn w:val="Normal"/>
    <w:uiPriority w:val="99"/>
    <w:semiHidden/>
    <w:unhideWhenUsed/>
    <w:rsid w:val="00876B4C"/>
    <w:pPr>
      <w:numPr>
        <w:numId w:val="17"/>
      </w:numPr>
      <w:contextualSpacing/>
    </w:pPr>
  </w:style>
  <w:style w:type="paragraph" w:styleId="MacroText">
    <w:name w:val="macro"/>
    <w:link w:val="MacroTextChar"/>
    <w:uiPriority w:val="99"/>
    <w:semiHidden/>
    <w:unhideWhenUsed/>
    <w:rsid w:val="00876B4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876B4C"/>
    <w:rPr>
      <w:rFonts w:ascii="Consolas" w:hAnsi="Consolas"/>
      <w:sz w:val="20"/>
      <w:szCs w:val="20"/>
    </w:rPr>
  </w:style>
  <w:style w:type="paragraph" w:styleId="MessageHeader">
    <w:name w:val="Message Header"/>
    <w:basedOn w:val="Normal"/>
    <w:link w:val="MessageHeaderChar"/>
    <w:uiPriority w:val="99"/>
    <w:semiHidden/>
    <w:unhideWhenUsed/>
    <w:rsid w:val="00876B4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76B4C"/>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876B4C"/>
    <w:rPr>
      <w:rFonts w:ascii="Times New Roman" w:hAnsi="Times New Roman" w:cs="Times New Roman"/>
      <w:sz w:val="24"/>
      <w:szCs w:val="24"/>
    </w:rPr>
  </w:style>
  <w:style w:type="paragraph" w:styleId="NormalIndent">
    <w:name w:val="Normal Indent"/>
    <w:basedOn w:val="Normal"/>
    <w:uiPriority w:val="99"/>
    <w:semiHidden/>
    <w:unhideWhenUsed/>
    <w:rsid w:val="00876B4C"/>
    <w:pPr>
      <w:ind w:left="720"/>
    </w:pPr>
  </w:style>
  <w:style w:type="paragraph" w:styleId="NoteHeading">
    <w:name w:val="Note Heading"/>
    <w:basedOn w:val="Normal"/>
    <w:next w:val="Normal"/>
    <w:link w:val="NoteHeadingChar"/>
    <w:uiPriority w:val="99"/>
    <w:semiHidden/>
    <w:unhideWhenUsed/>
    <w:rsid w:val="00876B4C"/>
    <w:pPr>
      <w:spacing w:after="0" w:line="240" w:lineRule="auto"/>
    </w:pPr>
  </w:style>
  <w:style w:type="character" w:customStyle="1" w:styleId="NoteHeadingChar">
    <w:name w:val="Note Heading Char"/>
    <w:basedOn w:val="DefaultParagraphFont"/>
    <w:link w:val="NoteHeading"/>
    <w:uiPriority w:val="99"/>
    <w:semiHidden/>
    <w:rsid w:val="00876B4C"/>
  </w:style>
  <w:style w:type="paragraph" w:styleId="PlainText">
    <w:name w:val="Plain Text"/>
    <w:basedOn w:val="Normal"/>
    <w:link w:val="PlainTextChar"/>
    <w:uiPriority w:val="99"/>
    <w:semiHidden/>
    <w:unhideWhenUsed/>
    <w:rsid w:val="00876B4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76B4C"/>
    <w:rPr>
      <w:rFonts w:ascii="Consolas" w:hAnsi="Consolas"/>
      <w:sz w:val="21"/>
      <w:szCs w:val="21"/>
    </w:rPr>
  </w:style>
  <w:style w:type="paragraph" w:styleId="Quote">
    <w:name w:val="Quote"/>
    <w:basedOn w:val="Normal"/>
    <w:next w:val="Normal"/>
    <w:link w:val="QuoteChar"/>
    <w:uiPriority w:val="29"/>
    <w:qFormat/>
    <w:rsid w:val="00876B4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76B4C"/>
    <w:rPr>
      <w:i/>
      <w:iCs/>
      <w:color w:val="404040" w:themeColor="text1" w:themeTint="BF"/>
    </w:rPr>
  </w:style>
  <w:style w:type="paragraph" w:styleId="Salutation">
    <w:name w:val="Salutation"/>
    <w:basedOn w:val="Normal"/>
    <w:next w:val="Normal"/>
    <w:link w:val="SalutationChar"/>
    <w:uiPriority w:val="99"/>
    <w:semiHidden/>
    <w:unhideWhenUsed/>
    <w:rsid w:val="00876B4C"/>
  </w:style>
  <w:style w:type="character" w:customStyle="1" w:styleId="SalutationChar">
    <w:name w:val="Salutation Char"/>
    <w:basedOn w:val="DefaultParagraphFont"/>
    <w:link w:val="Salutation"/>
    <w:uiPriority w:val="99"/>
    <w:semiHidden/>
    <w:rsid w:val="00876B4C"/>
  </w:style>
  <w:style w:type="paragraph" w:styleId="Signature">
    <w:name w:val="Signature"/>
    <w:basedOn w:val="Normal"/>
    <w:link w:val="SignatureChar"/>
    <w:uiPriority w:val="99"/>
    <w:semiHidden/>
    <w:unhideWhenUsed/>
    <w:rsid w:val="00876B4C"/>
    <w:pPr>
      <w:spacing w:after="0" w:line="240" w:lineRule="auto"/>
      <w:ind w:left="4320"/>
    </w:pPr>
  </w:style>
  <w:style w:type="character" w:customStyle="1" w:styleId="SignatureChar">
    <w:name w:val="Signature Char"/>
    <w:basedOn w:val="DefaultParagraphFont"/>
    <w:link w:val="Signature"/>
    <w:uiPriority w:val="99"/>
    <w:semiHidden/>
    <w:rsid w:val="00876B4C"/>
  </w:style>
  <w:style w:type="paragraph" w:styleId="Subtitle">
    <w:name w:val="Subtitle"/>
    <w:basedOn w:val="Normal"/>
    <w:next w:val="Normal"/>
    <w:link w:val="SubtitleChar"/>
    <w:uiPriority w:val="11"/>
    <w:qFormat/>
    <w:rsid w:val="00876B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6B4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876B4C"/>
    <w:pPr>
      <w:spacing w:after="0"/>
      <w:ind w:left="220" w:hanging="220"/>
    </w:pPr>
  </w:style>
  <w:style w:type="paragraph" w:styleId="TableofFigures">
    <w:name w:val="table of figures"/>
    <w:basedOn w:val="Normal"/>
    <w:next w:val="Normal"/>
    <w:uiPriority w:val="99"/>
    <w:semiHidden/>
    <w:unhideWhenUsed/>
    <w:rsid w:val="00876B4C"/>
    <w:pPr>
      <w:spacing w:after="0"/>
    </w:pPr>
  </w:style>
  <w:style w:type="paragraph" w:styleId="Title">
    <w:name w:val="Title"/>
    <w:basedOn w:val="Normal"/>
    <w:next w:val="Normal"/>
    <w:link w:val="TitleChar"/>
    <w:uiPriority w:val="10"/>
    <w:qFormat/>
    <w:rsid w:val="00876B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6B4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876B4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76B4C"/>
    <w:pPr>
      <w:spacing w:after="100"/>
    </w:pPr>
  </w:style>
  <w:style w:type="paragraph" w:styleId="TOC2">
    <w:name w:val="toc 2"/>
    <w:basedOn w:val="Normal"/>
    <w:next w:val="Normal"/>
    <w:autoRedefine/>
    <w:uiPriority w:val="39"/>
    <w:semiHidden/>
    <w:unhideWhenUsed/>
    <w:rsid w:val="00876B4C"/>
    <w:pPr>
      <w:spacing w:after="100"/>
      <w:ind w:left="220"/>
    </w:pPr>
  </w:style>
  <w:style w:type="paragraph" w:styleId="TOC3">
    <w:name w:val="toc 3"/>
    <w:basedOn w:val="Normal"/>
    <w:next w:val="Normal"/>
    <w:autoRedefine/>
    <w:uiPriority w:val="39"/>
    <w:semiHidden/>
    <w:unhideWhenUsed/>
    <w:rsid w:val="00876B4C"/>
    <w:pPr>
      <w:spacing w:after="100"/>
      <w:ind w:left="440"/>
    </w:pPr>
  </w:style>
  <w:style w:type="paragraph" w:styleId="TOC4">
    <w:name w:val="toc 4"/>
    <w:basedOn w:val="Normal"/>
    <w:next w:val="Normal"/>
    <w:autoRedefine/>
    <w:uiPriority w:val="39"/>
    <w:semiHidden/>
    <w:unhideWhenUsed/>
    <w:rsid w:val="00876B4C"/>
    <w:pPr>
      <w:spacing w:after="100"/>
      <w:ind w:left="660"/>
    </w:pPr>
  </w:style>
  <w:style w:type="paragraph" w:styleId="TOC5">
    <w:name w:val="toc 5"/>
    <w:basedOn w:val="Normal"/>
    <w:next w:val="Normal"/>
    <w:autoRedefine/>
    <w:uiPriority w:val="39"/>
    <w:semiHidden/>
    <w:unhideWhenUsed/>
    <w:rsid w:val="00876B4C"/>
    <w:pPr>
      <w:spacing w:after="100"/>
      <w:ind w:left="880"/>
    </w:pPr>
  </w:style>
  <w:style w:type="paragraph" w:styleId="TOC6">
    <w:name w:val="toc 6"/>
    <w:basedOn w:val="Normal"/>
    <w:next w:val="Normal"/>
    <w:autoRedefine/>
    <w:uiPriority w:val="39"/>
    <w:semiHidden/>
    <w:unhideWhenUsed/>
    <w:rsid w:val="00876B4C"/>
    <w:pPr>
      <w:spacing w:after="100"/>
      <w:ind w:left="1100"/>
    </w:pPr>
  </w:style>
  <w:style w:type="paragraph" w:styleId="TOC7">
    <w:name w:val="toc 7"/>
    <w:basedOn w:val="Normal"/>
    <w:next w:val="Normal"/>
    <w:autoRedefine/>
    <w:uiPriority w:val="39"/>
    <w:semiHidden/>
    <w:unhideWhenUsed/>
    <w:rsid w:val="00876B4C"/>
    <w:pPr>
      <w:spacing w:after="100"/>
      <w:ind w:left="1320"/>
    </w:pPr>
  </w:style>
  <w:style w:type="paragraph" w:styleId="TOC8">
    <w:name w:val="toc 8"/>
    <w:basedOn w:val="Normal"/>
    <w:next w:val="Normal"/>
    <w:autoRedefine/>
    <w:uiPriority w:val="39"/>
    <w:semiHidden/>
    <w:unhideWhenUsed/>
    <w:rsid w:val="00876B4C"/>
    <w:pPr>
      <w:spacing w:after="100"/>
      <w:ind w:left="1540"/>
    </w:pPr>
  </w:style>
  <w:style w:type="paragraph" w:styleId="TOC9">
    <w:name w:val="toc 9"/>
    <w:basedOn w:val="Normal"/>
    <w:next w:val="Normal"/>
    <w:autoRedefine/>
    <w:uiPriority w:val="39"/>
    <w:semiHidden/>
    <w:unhideWhenUsed/>
    <w:rsid w:val="00876B4C"/>
    <w:pPr>
      <w:spacing w:after="100"/>
      <w:ind w:left="1760"/>
    </w:pPr>
  </w:style>
  <w:style w:type="paragraph" w:styleId="TOCHeading">
    <w:name w:val="TOC Heading"/>
    <w:basedOn w:val="Heading1"/>
    <w:next w:val="Normal"/>
    <w:uiPriority w:val="39"/>
    <w:semiHidden/>
    <w:unhideWhenUsed/>
    <w:qFormat/>
    <w:rsid w:val="00876B4C"/>
    <w:pPr>
      <w:outlineLvl w:val="9"/>
    </w:pPr>
  </w:style>
  <w:style w:type="character" w:customStyle="1" w:styleId="st">
    <w:name w:val="st"/>
    <w:basedOn w:val="DefaultParagraphFont"/>
    <w:rsid w:val="00751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72800">
      <w:bodyDiv w:val="1"/>
      <w:marLeft w:val="0"/>
      <w:marRight w:val="0"/>
      <w:marTop w:val="0"/>
      <w:marBottom w:val="0"/>
      <w:divBdr>
        <w:top w:val="none" w:sz="0" w:space="0" w:color="auto"/>
        <w:left w:val="none" w:sz="0" w:space="0" w:color="auto"/>
        <w:bottom w:val="none" w:sz="0" w:space="0" w:color="auto"/>
        <w:right w:val="none" w:sz="0" w:space="0" w:color="auto"/>
      </w:divBdr>
    </w:div>
    <w:div w:id="202910056">
      <w:bodyDiv w:val="1"/>
      <w:marLeft w:val="0"/>
      <w:marRight w:val="0"/>
      <w:marTop w:val="0"/>
      <w:marBottom w:val="0"/>
      <w:divBdr>
        <w:top w:val="none" w:sz="0" w:space="0" w:color="auto"/>
        <w:left w:val="none" w:sz="0" w:space="0" w:color="auto"/>
        <w:bottom w:val="none" w:sz="0" w:space="0" w:color="auto"/>
        <w:right w:val="none" w:sz="0" w:space="0" w:color="auto"/>
      </w:divBdr>
    </w:div>
    <w:div w:id="1018387823">
      <w:bodyDiv w:val="1"/>
      <w:marLeft w:val="0"/>
      <w:marRight w:val="0"/>
      <w:marTop w:val="0"/>
      <w:marBottom w:val="0"/>
      <w:divBdr>
        <w:top w:val="none" w:sz="0" w:space="0" w:color="auto"/>
        <w:left w:val="none" w:sz="0" w:space="0" w:color="auto"/>
        <w:bottom w:val="none" w:sz="0" w:space="0" w:color="auto"/>
        <w:right w:val="none" w:sz="0" w:space="0" w:color="auto"/>
      </w:divBdr>
    </w:div>
    <w:div w:id="1072123638">
      <w:bodyDiv w:val="1"/>
      <w:marLeft w:val="0"/>
      <w:marRight w:val="0"/>
      <w:marTop w:val="0"/>
      <w:marBottom w:val="0"/>
      <w:divBdr>
        <w:top w:val="none" w:sz="0" w:space="0" w:color="auto"/>
        <w:left w:val="none" w:sz="0" w:space="0" w:color="auto"/>
        <w:bottom w:val="none" w:sz="0" w:space="0" w:color="auto"/>
        <w:right w:val="none" w:sz="0" w:space="0" w:color="auto"/>
      </w:divBdr>
    </w:div>
    <w:div w:id="1400320796">
      <w:bodyDiv w:val="1"/>
      <w:marLeft w:val="0"/>
      <w:marRight w:val="0"/>
      <w:marTop w:val="0"/>
      <w:marBottom w:val="0"/>
      <w:divBdr>
        <w:top w:val="none" w:sz="0" w:space="0" w:color="auto"/>
        <w:left w:val="none" w:sz="0" w:space="0" w:color="auto"/>
        <w:bottom w:val="none" w:sz="0" w:space="0" w:color="auto"/>
        <w:right w:val="none" w:sz="0" w:space="0" w:color="auto"/>
      </w:divBdr>
    </w:div>
    <w:div w:id="188363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577F6-3373-45C6-8270-D248528BF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30</Pages>
  <Words>15670</Words>
  <Characters>70976</Characters>
  <Application>Microsoft Office Word</Application>
  <DocSecurity>0</DocSecurity>
  <Lines>591</Lines>
  <Paragraphs>172</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86474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Abraham Lasdun</dc:creator>
  <cp:lastModifiedBy>Abraham Lasdun</cp:lastModifiedBy>
  <cp:revision>95</cp:revision>
  <cp:lastPrinted>2019-04-25T20:19:00Z</cp:lastPrinted>
  <dcterms:created xsi:type="dcterms:W3CDTF">2019-05-01T01:03:00Z</dcterms:created>
  <dcterms:modified xsi:type="dcterms:W3CDTF">2019-05-01T22:01:00Z</dcterms:modified>
</cp:coreProperties>
</file>