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23B" w:rsidRDefault="00947710" w:rsidP="00947710">
      <w:pPr>
        <w:rPr>
          <w:sz w:val="28"/>
          <w:szCs w:val="28"/>
          <w:u w:val="single"/>
        </w:rPr>
      </w:pPr>
      <w:proofErr w:type="spellStart"/>
      <w:r>
        <w:rPr>
          <w:sz w:val="28"/>
          <w:szCs w:val="28"/>
          <w:u w:val="single"/>
        </w:rPr>
        <w:t>Siman</w:t>
      </w:r>
      <w:proofErr w:type="spellEnd"/>
      <w:r>
        <w:rPr>
          <w:sz w:val="28"/>
          <w:szCs w:val="28"/>
          <w:u w:val="single"/>
        </w:rPr>
        <w:t xml:space="preserve"> 590 – The Appropriate Order of Blowing the Shofar</w:t>
      </w:r>
    </w:p>
    <w:p w:rsidR="00947710" w:rsidRDefault="00947710" w:rsidP="00947710">
      <w:pPr>
        <w:rPr>
          <w:u w:val="single"/>
        </w:rPr>
      </w:pPr>
    </w:p>
    <w:p w:rsidR="00947710" w:rsidRDefault="00947710" w:rsidP="00947710">
      <w:pPr>
        <w:rPr>
          <w:u w:val="single"/>
        </w:rPr>
      </w:pPr>
      <w:proofErr w:type="spellStart"/>
      <w:r>
        <w:rPr>
          <w:u w:val="single"/>
        </w:rPr>
        <w:t>Seif</w:t>
      </w:r>
      <w:proofErr w:type="spellEnd"/>
      <w:r>
        <w:rPr>
          <w:u w:val="single"/>
        </w:rPr>
        <w:t xml:space="preserve"> 1 – The Minimum Number of Shofar Blasts Required</w:t>
      </w:r>
    </w:p>
    <w:p w:rsidR="00947710" w:rsidRPr="00985CAB" w:rsidRDefault="00947710" w:rsidP="00985CAB">
      <w:pPr>
        <w:bidi/>
      </w:pPr>
      <w:r>
        <w:rPr>
          <w:rFonts w:hint="cs"/>
          <w:rtl/>
        </w:rPr>
        <w:t>כמה תקיעות חי</w:t>
      </w:r>
      <w:r w:rsidR="00DC6651">
        <w:rPr>
          <w:rFonts w:hint="cs"/>
          <w:rtl/>
        </w:rPr>
        <w:t>י</w:t>
      </w:r>
      <w:r>
        <w:rPr>
          <w:rFonts w:hint="cs"/>
          <w:rtl/>
        </w:rPr>
        <w:t xml:space="preserve">ב אדם לשמע בראש השנה תשע לפי שנאמר תרועה ביובל ובראש השנה שלש פעמים וכל תרועה פשוטה לפניה ופשוטה לאחריה ומפי השמועה למדו </w:t>
      </w:r>
      <w:r w:rsidR="00822861">
        <w:rPr>
          <w:rFonts w:hint="cs"/>
          <w:rtl/>
        </w:rPr>
        <w:t>שכל תרועות של חדש שביעי אחד הן בין בראש השנה בין ביום הכפורים של יובל תשע תקיעות תוקעין בכל אחד משניהם תר"ת תר"ת תר"ת.</w:t>
      </w:r>
    </w:p>
    <w:p w:rsidR="00947710" w:rsidRDefault="00947710" w:rsidP="00947710">
      <w:pPr>
        <w:rPr>
          <w:u w:val="single"/>
        </w:rPr>
      </w:pPr>
    </w:p>
    <w:p w:rsidR="00985CAB" w:rsidRDefault="00985CAB" w:rsidP="00947710">
      <w:pPr>
        <w:rPr>
          <w:i/>
          <w:iCs/>
        </w:rPr>
      </w:pPr>
      <w:r>
        <w:rPr>
          <w:i/>
          <w:iCs/>
        </w:rPr>
        <w:t>How many blasts is a man obligated to hear on Rosh Hashanah?  Nine, because it says “</w:t>
      </w:r>
      <w:proofErr w:type="spellStart"/>
      <w:r>
        <w:rPr>
          <w:i/>
          <w:iCs/>
        </w:rPr>
        <w:t>teruah</w:t>
      </w:r>
      <w:proofErr w:type="spellEnd"/>
      <w:r>
        <w:rPr>
          <w:i/>
          <w:iCs/>
        </w:rPr>
        <w:t xml:space="preserve">” by </w:t>
      </w:r>
      <w:proofErr w:type="spellStart"/>
      <w:r>
        <w:rPr>
          <w:i/>
          <w:iCs/>
        </w:rPr>
        <w:t>Yovel</w:t>
      </w:r>
      <w:proofErr w:type="spellEnd"/>
      <w:r>
        <w:rPr>
          <w:i/>
          <w:iCs/>
        </w:rPr>
        <w:t xml:space="preserve"> and by Rosh Hashanah three times, and each </w:t>
      </w:r>
      <w:proofErr w:type="spellStart"/>
      <w:r>
        <w:rPr>
          <w:i/>
          <w:iCs/>
        </w:rPr>
        <w:t>teruah</w:t>
      </w:r>
      <w:proofErr w:type="spellEnd"/>
      <w:r>
        <w:rPr>
          <w:i/>
          <w:iCs/>
        </w:rPr>
        <w:t xml:space="preserve"> has a straight blast before it and a straight blast after it.  And from tradition we have learned that all of the </w:t>
      </w:r>
      <w:proofErr w:type="spellStart"/>
      <w:r>
        <w:rPr>
          <w:i/>
          <w:iCs/>
        </w:rPr>
        <w:t>teruos</w:t>
      </w:r>
      <w:proofErr w:type="spellEnd"/>
      <w:r>
        <w:rPr>
          <w:i/>
          <w:iCs/>
        </w:rPr>
        <w:t xml:space="preserve"> of the seventh month are one.  Whether on Rosh Hashanah or whether on Yom Kippur of </w:t>
      </w:r>
      <w:proofErr w:type="spellStart"/>
      <w:r>
        <w:rPr>
          <w:i/>
          <w:iCs/>
        </w:rPr>
        <w:t>Yovel</w:t>
      </w:r>
      <w:proofErr w:type="spellEnd"/>
      <w:r>
        <w:rPr>
          <w:i/>
          <w:iCs/>
        </w:rPr>
        <w:t xml:space="preserve">, we blow nine blasts on both of them, </w:t>
      </w:r>
      <w:proofErr w:type="spellStart"/>
      <w:r>
        <w:rPr>
          <w:i/>
          <w:iCs/>
        </w:rPr>
        <w:t>tekiah-teruah-tekiah</w:t>
      </w:r>
      <w:proofErr w:type="spellEnd"/>
      <w:r>
        <w:rPr>
          <w:i/>
          <w:iCs/>
        </w:rPr>
        <w:t xml:space="preserve">, </w:t>
      </w:r>
      <w:proofErr w:type="spellStart"/>
      <w:r>
        <w:rPr>
          <w:i/>
          <w:iCs/>
        </w:rPr>
        <w:t>tekiah-teruah-tekiah</w:t>
      </w:r>
      <w:proofErr w:type="spellEnd"/>
      <w:r>
        <w:rPr>
          <w:i/>
          <w:iCs/>
        </w:rPr>
        <w:t xml:space="preserve">, </w:t>
      </w:r>
      <w:proofErr w:type="spellStart"/>
      <w:proofErr w:type="gramStart"/>
      <w:r>
        <w:rPr>
          <w:i/>
          <w:iCs/>
        </w:rPr>
        <w:t>tekiah</w:t>
      </w:r>
      <w:proofErr w:type="gramEnd"/>
      <w:r>
        <w:rPr>
          <w:i/>
          <w:iCs/>
        </w:rPr>
        <w:t>-teruah-tekiah</w:t>
      </w:r>
      <w:proofErr w:type="spellEnd"/>
      <w:r>
        <w:rPr>
          <w:i/>
          <w:iCs/>
        </w:rPr>
        <w:t>.</w:t>
      </w:r>
    </w:p>
    <w:p w:rsidR="00F568D1" w:rsidRDefault="00F568D1" w:rsidP="00947710">
      <w:pPr>
        <w:rPr>
          <w:i/>
          <w:iCs/>
        </w:rPr>
      </w:pPr>
    </w:p>
    <w:p w:rsidR="00F568D1" w:rsidRDefault="00F568D1" w:rsidP="00947710">
      <w:r>
        <w:t xml:space="preserve">The </w:t>
      </w:r>
      <w:r>
        <w:rPr>
          <w:rFonts w:hint="cs"/>
          <w:rtl/>
        </w:rPr>
        <w:t>משנה</w:t>
      </w:r>
      <w:r>
        <w:t xml:space="preserve"> in </w:t>
      </w:r>
      <w:r>
        <w:rPr>
          <w:rFonts w:hint="cs"/>
          <w:rtl/>
        </w:rPr>
        <w:t>ר"ה לג:</w:t>
      </w:r>
      <w:r>
        <w:t xml:space="preserve"> says:</w:t>
      </w:r>
      <w:r>
        <w:rPr>
          <w:rFonts w:hint="cs"/>
          <w:rtl/>
        </w:rPr>
        <w:t xml:space="preserve"> </w:t>
      </w:r>
      <w:r>
        <w:t xml:space="preserve"> </w:t>
      </w:r>
      <w:r>
        <w:rPr>
          <w:rFonts w:hint="cs"/>
          <w:rtl/>
        </w:rPr>
        <w:t>"סדר תקיעות שלש של שלש שלש"</w:t>
      </w:r>
      <w:r>
        <w:t xml:space="preserve">, the order of the blasts is three of three </w:t>
      </w:r>
      <w:proofErr w:type="spellStart"/>
      <w:r>
        <w:t>three</w:t>
      </w:r>
      <w:proofErr w:type="spellEnd"/>
      <w:r>
        <w:t xml:space="preserve">.  The </w:t>
      </w:r>
      <w:r>
        <w:rPr>
          <w:rFonts w:hint="cs"/>
          <w:rtl/>
        </w:rPr>
        <w:t>גמרא שם לג:-לד.</w:t>
      </w:r>
      <w:r>
        <w:t xml:space="preserve"> explains that this means that the </w:t>
      </w:r>
      <w:r>
        <w:rPr>
          <w:rFonts w:hint="cs"/>
          <w:rtl/>
        </w:rPr>
        <w:t>מצוה</w:t>
      </w:r>
      <w:r>
        <w:t xml:space="preserve"> is to blow the </w:t>
      </w:r>
      <w:r>
        <w:rPr>
          <w:rFonts w:hint="cs"/>
          <w:rtl/>
        </w:rPr>
        <w:t>שופר</w:t>
      </w:r>
      <w:r>
        <w:t xml:space="preserve"> three times, and each time has three blasts, for a total of nine blasts.  The </w:t>
      </w:r>
      <w:r>
        <w:rPr>
          <w:rFonts w:hint="cs"/>
          <w:rtl/>
        </w:rPr>
        <w:t>גמרא</w:t>
      </w:r>
      <w:r>
        <w:t xml:space="preserve"> learns this from the </w:t>
      </w:r>
      <w:r>
        <w:rPr>
          <w:rFonts w:hint="cs"/>
          <w:rtl/>
        </w:rPr>
        <w:t>פסוקים</w:t>
      </w:r>
      <w:r>
        <w:t xml:space="preserve"> in the </w:t>
      </w:r>
      <w:r>
        <w:rPr>
          <w:rFonts w:hint="cs"/>
          <w:rtl/>
        </w:rPr>
        <w:t>תורה</w:t>
      </w:r>
      <w:r>
        <w:t xml:space="preserve"> that discuss the </w:t>
      </w:r>
      <w:r>
        <w:rPr>
          <w:rFonts w:hint="cs"/>
          <w:rtl/>
        </w:rPr>
        <w:t>מצוה</w:t>
      </w:r>
      <w:r>
        <w:t xml:space="preserve"> to blow the </w:t>
      </w:r>
      <w:r>
        <w:rPr>
          <w:rFonts w:hint="cs"/>
          <w:rtl/>
        </w:rPr>
        <w:t>שופר</w:t>
      </w:r>
      <w:r>
        <w:t xml:space="preserve">.  There are two times when it is a </w:t>
      </w:r>
      <w:r>
        <w:rPr>
          <w:rFonts w:hint="cs"/>
          <w:rtl/>
        </w:rPr>
        <w:t>מצוה</w:t>
      </w:r>
      <w:r>
        <w:t xml:space="preserve"> to blow the </w:t>
      </w:r>
      <w:r>
        <w:rPr>
          <w:rFonts w:hint="cs"/>
          <w:rtl/>
        </w:rPr>
        <w:t>שופר</w:t>
      </w:r>
      <w:r>
        <w:t xml:space="preserve">: on </w:t>
      </w:r>
      <w:r>
        <w:rPr>
          <w:rFonts w:hint="cs"/>
          <w:rtl/>
        </w:rPr>
        <w:t>ראש השנה</w:t>
      </w:r>
      <w:r>
        <w:t xml:space="preserve"> and on </w:t>
      </w:r>
      <w:r>
        <w:rPr>
          <w:rFonts w:hint="cs"/>
          <w:rtl/>
        </w:rPr>
        <w:t>יום כפור</w:t>
      </w:r>
      <w:r>
        <w:t xml:space="preserve"> of the </w:t>
      </w:r>
      <w:r>
        <w:rPr>
          <w:rFonts w:hint="cs"/>
          <w:rtl/>
        </w:rPr>
        <w:t>יובל</w:t>
      </w:r>
      <w:r>
        <w:t xml:space="preserve"> year.  The </w:t>
      </w:r>
      <w:r>
        <w:rPr>
          <w:rFonts w:hint="cs"/>
          <w:rtl/>
        </w:rPr>
        <w:t>תורה</w:t>
      </w:r>
      <w:r>
        <w:t xml:space="preserve"> says the word </w:t>
      </w:r>
      <w:r>
        <w:rPr>
          <w:rFonts w:hint="cs"/>
          <w:rtl/>
        </w:rPr>
        <w:t>תרועה</w:t>
      </w:r>
      <w:r>
        <w:t xml:space="preserve"> three times, twice about </w:t>
      </w:r>
      <w:r>
        <w:rPr>
          <w:rFonts w:hint="cs"/>
          <w:rtl/>
        </w:rPr>
        <w:t>ראש השנה</w:t>
      </w:r>
      <w:r>
        <w:t xml:space="preserve"> (</w:t>
      </w:r>
      <w:r>
        <w:rPr>
          <w:rFonts w:hint="cs"/>
          <w:rtl/>
        </w:rPr>
        <w:t>ויקרא כג" כד' זכרון תרועה</w:t>
      </w:r>
      <w:r>
        <w:t xml:space="preserve"> and </w:t>
      </w:r>
      <w:r>
        <w:rPr>
          <w:rFonts w:hint="cs"/>
          <w:rtl/>
        </w:rPr>
        <w:t>במדבר כט" א' יום תרועה יהיה לכם</w:t>
      </w:r>
      <w:r>
        <w:t xml:space="preserve">), and once about </w:t>
      </w:r>
      <w:r>
        <w:rPr>
          <w:rFonts w:hint="cs"/>
          <w:rtl/>
        </w:rPr>
        <w:t>יום כפור</w:t>
      </w:r>
      <w:r>
        <w:t xml:space="preserve"> of </w:t>
      </w:r>
      <w:r>
        <w:rPr>
          <w:rFonts w:hint="cs"/>
          <w:rtl/>
        </w:rPr>
        <w:t>יובל</w:t>
      </w:r>
      <w:r>
        <w:t xml:space="preserve"> (</w:t>
      </w:r>
      <w:r>
        <w:rPr>
          <w:rFonts w:hint="cs"/>
          <w:rtl/>
        </w:rPr>
        <w:t>ויקרא כה" ט' והעברת שופר תרועה</w:t>
      </w:r>
      <w:r>
        <w:t xml:space="preserve">).  The </w:t>
      </w:r>
      <w:r>
        <w:rPr>
          <w:rFonts w:hint="cs"/>
          <w:rtl/>
        </w:rPr>
        <w:t>גמרא</w:t>
      </w:r>
      <w:r>
        <w:t xml:space="preserve"> learns a </w:t>
      </w:r>
      <w:r>
        <w:rPr>
          <w:rFonts w:hint="cs"/>
          <w:rtl/>
        </w:rPr>
        <w:t>גזרה שוה</w:t>
      </w:r>
      <w:r>
        <w:t xml:space="preserve"> that since it says </w:t>
      </w:r>
      <w:r>
        <w:rPr>
          <w:rFonts w:hint="cs"/>
          <w:rtl/>
        </w:rPr>
        <w:t>בחדש השביעי</w:t>
      </w:r>
      <w:r>
        <w:t xml:space="preserve"> by both </w:t>
      </w:r>
      <w:r>
        <w:rPr>
          <w:rFonts w:hint="cs"/>
          <w:rtl/>
        </w:rPr>
        <w:t>ראש השנה</w:t>
      </w:r>
      <w:r>
        <w:t xml:space="preserve"> and </w:t>
      </w:r>
      <w:r>
        <w:rPr>
          <w:rFonts w:hint="cs"/>
          <w:rtl/>
        </w:rPr>
        <w:t>יום כפור</w:t>
      </w:r>
      <w:r>
        <w:t xml:space="preserve"> of </w:t>
      </w:r>
      <w:r>
        <w:rPr>
          <w:rFonts w:hint="cs"/>
          <w:rtl/>
        </w:rPr>
        <w:t>יובל</w:t>
      </w:r>
      <w:r>
        <w:t xml:space="preserve">, this connects the two </w:t>
      </w:r>
      <w:r>
        <w:rPr>
          <w:rFonts w:hint="cs"/>
          <w:rtl/>
        </w:rPr>
        <w:t>מצות</w:t>
      </w:r>
      <w:r w:rsidR="00EB4444">
        <w:t xml:space="preserve">, so we learn that there’s really a </w:t>
      </w:r>
      <w:r w:rsidR="00EB4444">
        <w:rPr>
          <w:rFonts w:hint="cs"/>
          <w:rtl/>
        </w:rPr>
        <w:t>מצוה</w:t>
      </w:r>
      <w:r w:rsidR="00EB4444">
        <w:t xml:space="preserve"> to blow a </w:t>
      </w:r>
      <w:r w:rsidR="00EB4444">
        <w:rPr>
          <w:rFonts w:hint="cs"/>
          <w:rtl/>
        </w:rPr>
        <w:t>תרועה</w:t>
      </w:r>
      <w:r w:rsidR="00EB4444">
        <w:t xml:space="preserve"> three times on both of them.  The </w:t>
      </w:r>
      <w:r w:rsidR="00EB4444">
        <w:rPr>
          <w:rFonts w:hint="cs"/>
          <w:rtl/>
        </w:rPr>
        <w:t>גמרא</w:t>
      </w:r>
      <w:r w:rsidR="00EB4444">
        <w:t xml:space="preserve"> then learns that there’s also a </w:t>
      </w:r>
      <w:r w:rsidR="00EB4444">
        <w:rPr>
          <w:rFonts w:hint="cs"/>
          <w:rtl/>
        </w:rPr>
        <w:t>מצוה</w:t>
      </w:r>
      <w:r w:rsidR="00EB4444">
        <w:t xml:space="preserve"> to blow a </w:t>
      </w:r>
      <w:r w:rsidR="00EB4444">
        <w:rPr>
          <w:rFonts w:hint="cs"/>
          <w:rtl/>
        </w:rPr>
        <w:t>תקיעה</w:t>
      </w:r>
      <w:r w:rsidR="00EB4444">
        <w:t xml:space="preserve"> both before and after each </w:t>
      </w:r>
      <w:r w:rsidR="00EB4444">
        <w:rPr>
          <w:rFonts w:hint="cs"/>
          <w:rtl/>
        </w:rPr>
        <w:t>תרועה</w:t>
      </w:r>
      <w:r w:rsidR="00EB4444">
        <w:t xml:space="preserve">.  The </w:t>
      </w:r>
      <w:r w:rsidR="00EB4444">
        <w:rPr>
          <w:rFonts w:hint="cs"/>
          <w:rtl/>
        </w:rPr>
        <w:t>פסוק</w:t>
      </w:r>
      <w:r w:rsidR="00EB4444">
        <w:t xml:space="preserve"> about </w:t>
      </w:r>
      <w:r w:rsidR="00EB4444">
        <w:rPr>
          <w:rFonts w:hint="cs"/>
          <w:rtl/>
        </w:rPr>
        <w:t>יובל</w:t>
      </w:r>
      <w:r w:rsidR="00EB4444">
        <w:t xml:space="preserve"> says: </w:t>
      </w:r>
      <w:r w:rsidR="00EB4444">
        <w:rPr>
          <w:rFonts w:hint="cs"/>
          <w:rtl/>
        </w:rPr>
        <w:t>והעברת שופר תרועה ... תעבירו שופר</w:t>
      </w:r>
      <w:r w:rsidR="00EB4444">
        <w:t xml:space="preserve">.  So there is a </w:t>
      </w:r>
      <w:r w:rsidR="00EB4444">
        <w:rPr>
          <w:rFonts w:hint="cs"/>
          <w:rtl/>
        </w:rPr>
        <w:t>העברה</w:t>
      </w:r>
      <w:r w:rsidR="00EB4444">
        <w:t xml:space="preserve"> of the </w:t>
      </w:r>
      <w:r w:rsidR="00EB4444">
        <w:rPr>
          <w:rFonts w:hint="cs"/>
          <w:rtl/>
        </w:rPr>
        <w:t>שופר</w:t>
      </w:r>
      <w:r w:rsidR="00EB4444">
        <w:t xml:space="preserve"> both before and after the </w:t>
      </w:r>
      <w:r w:rsidR="00EB4444">
        <w:rPr>
          <w:rFonts w:hint="cs"/>
          <w:rtl/>
        </w:rPr>
        <w:t>תרועה</w:t>
      </w:r>
      <w:r w:rsidR="00EB4444">
        <w:t xml:space="preserve">.  </w:t>
      </w:r>
      <w:r w:rsidR="00EB4444">
        <w:rPr>
          <w:rFonts w:hint="cs"/>
          <w:rtl/>
        </w:rPr>
        <w:t>רש"י</w:t>
      </w:r>
      <w:r w:rsidR="00EB4444">
        <w:t xml:space="preserve"> explains that the word </w:t>
      </w:r>
      <w:r w:rsidR="00EB4444">
        <w:rPr>
          <w:rFonts w:hint="cs"/>
          <w:rtl/>
        </w:rPr>
        <w:t>"העברה"</w:t>
      </w:r>
      <w:r w:rsidR="00EB4444">
        <w:t xml:space="preserve"> connotes a straight sound, which is a </w:t>
      </w:r>
      <w:r w:rsidR="00EB4444">
        <w:rPr>
          <w:rFonts w:hint="cs"/>
          <w:rtl/>
        </w:rPr>
        <w:t>תקיעה</w:t>
      </w:r>
      <w:r w:rsidR="00EB4444">
        <w:t xml:space="preserve">, unlike a </w:t>
      </w:r>
      <w:r w:rsidR="00EB4444">
        <w:rPr>
          <w:rFonts w:hint="cs"/>
          <w:rtl/>
        </w:rPr>
        <w:t>תרועה</w:t>
      </w:r>
      <w:r w:rsidR="00EB4444">
        <w:t xml:space="preserve">, which is a broken, wailing sound.  So this </w:t>
      </w:r>
      <w:r w:rsidR="00EB4444">
        <w:rPr>
          <w:rFonts w:hint="cs"/>
          <w:rtl/>
        </w:rPr>
        <w:t>פסוק</w:t>
      </w:r>
      <w:r w:rsidR="00EB4444">
        <w:t xml:space="preserve"> is teaching us that there is a requirement to blow a </w:t>
      </w:r>
      <w:r w:rsidR="00EB4444">
        <w:rPr>
          <w:rFonts w:hint="cs"/>
          <w:rtl/>
        </w:rPr>
        <w:t>תקיעה</w:t>
      </w:r>
      <w:r w:rsidR="00EB4444">
        <w:t xml:space="preserve"> both before and after each </w:t>
      </w:r>
      <w:r w:rsidR="00EB4444">
        <w:rPr>
          <w:rFonts w:hint="cs"/>
          <w:rtl/>
        </w:rPr>
        <w:t>תרועה</w:t>
      </w:r>
      <w:r w:rsidR="00EB4444">
        <w:t xml:space="preserve">.  And we learn from the same </w:t>
      </w:r>
      <w:r w:rsidR="00EB4444">
        <w:rPr>
          <w:rFonts w:hint="cs"/>
          <w:rtl/>
        </w:rPr>
        <w:t>גזרה שוה</w:t>
      </w:r>
      <w:r w:rsidR="00EB4444">
        <w:t xml:space="preserve"> of </w:t>
      </w:r>
      <w:r w:rsidR="00EB4444">
        <w:rPr>
          <w:rFonts w:hint="cs"/>
          <w:rtl/>
        </w:rPr>
        <w:t>בחדש השביעי</w:t>
      </w:r>
      <w:r w:rsidR="00EB4444">
        <w:t xml:space="preserve"> that this applies not only to </w:t>
      </w:r>
      <w:r w:rsidR="00EB4444">
        <w:rPr>
          <w:rFonts w:hint="cs"/>
          <w:rtl/>
        </w:rPr>
        <w:t>יום כפור</w:t>
      </w:r>
      <w:r w:rsidR="00EB4444">
        <w:t xml:space="preserve"> of </w:t>
      </w:r>
      <w:r w:rsidR="00EB4444">
        <w:rPr>
          <w:rFonts w:hint="cs"/>
          <w:rtl/>
        </w:rPr>
        <w:t>יובל</w:t>
      </w:r>
      <w:r w:rsidR="00EB4444">
        <w:t xml:space="preserve">, but also to </w:t>
      </w:r>
      <w:r w:rsidR="00EB4444">
        <w:rPr>
          <w:rFonts w:hint="cs"/>
          <w:rtl/>
        </w:rPr>
        <w:t>ראש השנה</w:t>
      </w:r>
      <w:r w:rsidR="00EB4444">
        <w:t xml:space="preserve">.  So we learn from an analysis of the </w:t>
      </w:r>
      <w:r w:rsidR="00EB4444">
        <w:rPr>
          <w:rFonts w:hint="cs"/>
          <w:rtl/>
        </w:rPr>
        <w:t>פסוקים</w:t>
      </w:r>
      <w:r w:rsidR="00EB4444">
        <w:t xml:space="preserve"> that the </w:t>
      </w:r>
      <w:r w:rsidR="00EB4444">
        <w:rPr>
          <w:rFonts w:hint="cs"/>
          <w:rtl/>
        </w:rPr>
        <w:t>מצוה</w:t>
      </w:r>
      <w:r w:rsidR="00EB4444">
        <w:t xml:space="preserve"> of </w:t>
      </w:r>
      <w:r w:rsidR="00EB4444">
        <w:rPr>
          <w:rFonts w:hint="cs"/>
          <w:rtl/>
        </w:rPr>
        <w:t>שופר</w:t>
      </w:r>
      <w:r w:rsidR="00EB4444">
        <w:t xml:space="preserve"> is to blow nine blasts: three </w:t>
      </w:r>
      <w:r w:rsidR="006E529C">
        <w:rPr>
          <w:rFonts w:hint="cs"/>
          <w:rtl/>
        </w:rPr>
        <w:t>תרועות</w:t>
      </w:r>
      <w:r w:rsidR="00EB4444">
        <w:t xml:space="preserve">, each with a </w:t>
      </w:r>
      <w:r w:rsidR="00EB4444">
        <w:rPr>
          <w:rFonts w:hint="cs"/>
          <w:rtl/>
        </w:rPr>
        <w:t>תקיעה</w:t>
      </w:r>
      <w:r w:rsidR="00EB4444">
        <w:t xml:space="preserve"> both before and after.</w:t>
      </w:r>
    </w:p>
    <w:p w:rsidR="00EB4444" w:rsidRPr="00F568D1" w:rsidRDefault="00EB4444" w:rsidP="00947710"/>
    <w:p w:rsidR="00947710" w:rsidRDefault="00947710" w:rsidP="00947710">
      <w:pPr>
        <w:rPr>
          <w:u w:val="single"/>
        </w:rPr>
      </w:pPr>
      <w:proofErr w:type="spellStart"/>
      <w:r>
        <w:rPr>
          <w:u w:val="single"/>
        </w:rPr>
        <w:t>Seif</w:t>
      </w:r>
      <w:proofErr w:type="spellEnd"/>
      <w:r>
        <w:rPr>
          <w:u w:val="single"/>
        </w:rPr>
        <w:t xml:space="preserve"> 2 – What is a </w:t>
      </w:r>
      <w:proofErr w:type="spellStart"/>
      <w:r>
        <w:rPr>
          <w:u w:val="single"/>
        </w:rPr>
        <w:t>Teruah</w:t>
      </w:r>
      <w:proofErr w:type="spellEnd"/>
      <w:r>
        <w:rPr>
          <w:u w:val="single"/>
        </w:rPr>
        <w:t>?</w:t>
      </w:r>
    </w:p>
    <w:p w:rsidR="00947710" w:rsidRPr="00822861" w:rsidRDefault="00822861" w:rsidP="00822861">
      <w:pPr>
        <w:bidi/>
        <w:rPr>
          <w:rtl/>
        </w:rPr>
      </w:pPr>
      <w:r>
        <w:rPr>
          <w:rFonts w:hint="cs"/>
          <w:rtl/>
        </w:rPr>
        <w:t>תרועה זו האמורה בתורה נסתפק לנו אם היא היללה שאנו קוראים תרועה או אם היא מה שאנו קוראים שברים או אם הם שניהם יחד לפיכך כדי לצאת ידי ספק צריך לתקע תשר"ת שלש פעמים ותש"ת שלש פעמים ותר"ת שלש פעמים.</w:t>
      </w:r>
    </w:p>
    <w:p w:rsidR="00947710" w:rsidRDefault="00947710" w:rsidP="00947710">
      <w:pPr>
        <w:rPr>
          <w:u w:val="single"/>
        </w:rPr>
      </w:pPr>
    </w:p>
    <w:p w:rsidR="00075255" w:rsidRDefault="00075255" w:rsidP="00947710">
      <w:pPr>
        <w:rPr>
          <w:i/>
          <w:iCs/>
        </w:rPr>
      </w:pPr>
      <w:r>
        <w:rPr>
          <w:i/>
          <w:iCs/>
        </w:rPr>
        <w:t xml:space="preserve">This </w:t>
      </w:r>
      <w:proofErr w:type="spellStart"/>
      <w:r>
        <w:rPr>
          <w:i/>
          <w:iCs/>
        </w:rPr>
        <w:t>teruah</w:t>
      </w:r>
      <w:proofErr w:type="spellEnd"/>
      <w:r>
        <w:rPr>
          <w:i/>
          <w:iCs/>
        </w:rPr>
        <w:t xml:space="preserve"> which it says in the Torah, we have a doubt if it is the wail that we call </w:t>
      </w:r>
      <w:proofErr w:type="spellStart"/>
      <w:r>
        <w:rPr>
          <w:i/>
          <w:iCs/>
        </w:rPr>
        <w:t>teruah</w:t>
      </w:r>
      <w:proofErr w:type="spellEnd"/>
      <w:r>
        <w:rPr>
          <w:i/>
          <w:iCs/>
        </w:rPr>
        <w:t xml:space="preserve">, or if it’s what we call </w:t>
      </w:r>
      <w:proofErr w:type="spellStart"/>
      <w:r>
        <w:rPr>
          <w:i/>
          <w:iCs/>
        </w:rPr>
        <w:t>shevarim</w:t>
      </w:r>
      <w:proofErr w:type="spellEnd"/>
      <w:r>
        <w:rPr>
          <w:i/>
          <w:iCs/>
        </w:rPr>
        <w:t xml:space="preserve">, or if it’s both of them together.  Therefore, in order to be removed from the doubt, one </w:t>
      </w:r>
      <w:r>
        <w:rPr>
          <w:i/>
          <w:iCs/>
        </w:rPr>
        <w:lastRenderedPageBreak/>
        <w:t xml:space="preserve">must blow </w:t>
      </w:r>
      <w:proofErr w:type="spellStart"/>
      <w:r>
        <w:rPr>
          <w:i/>
          <w:iCs/>
        </w:rPr>
        <w:t>tekiah-shevarim-teruah-tekiah</w:t>
      </w:r>
      <w:proofErr w:type="spellEnd"/>
      <w:r>
        <w:rPr>
          <w:i/>
          <w:iCs/>
        </w:rPr>
        <w:t xml:space="preserve"> three times, and </w:t>
      </w:r>
      <w:proofErr w:type="spellStart"/>
      <w:r>
        <w:rPr>
          <w:i/>
          <w:iCs/>
        </w:rPr>
        <w:t>tekiah-shevarim-tekiah</w:t>
      </w:r>
      <w:proofErr w:type="spellEnd"/>
      <w:r>
        <w:rPr>
          <w:i/>
          <w:iCs/>
        </w:rPr>
        <w:t xml:space="preserve"> three times, and </w:t>
      </w:r>
      <w:proofErr w:type="spellStart"/>
      <w:r>
        <w:rPr>
          <w:i/>
          <w:iCs/>
        </w:rPr>
        <w:t>tekiah-teruah-tekiah</w:t>
      </w:r>
      <w:proofErr w:type="spellEnd"/>
      <w:r>
        <w:rPr>
          <w:i/>
          <w:iCs/>
        </w:rPr>
        <w:t xml:space="preserve"> three times.</w:t>
      </w:r>
    </w:p>
    <w:p w:rsidR="003E7D9C" w:rsidRDefault="003E7D9C" w:rsidP="00947710">
      <w:pPr>
        <w:rPr>
          <w:i/>
          <w:iCs/>
        </w:rPr>
      </w:pPr>
    </w:p>
    <w:p w:rsidR="003E7D9C" w:rsidRDefault="003E7D9C" w:rsidP="008E17BC">
      <w:r>
        <w:t xml:space="preserve">The </w:t>
      </w:r>
      <w:r>
        <w:rPr>
          <w:rFonts w:hint="cs"/>
          <w:rtl/>
        </w:rPr>
        <w:t>משנה</w:t>
      </w:r>
      <w:r>
        <w:t xml:space="preserve"> in </w:t>
      </w:r>
      <w:r>
        <w:rPr>
          <w:rFonts w:hint="cs"/>
          <w:rtl/>
        </w:rPr>
        <w:t>ר"ה לג:</w:t>
      </w:r>
      <w:r>
        <w:t xml:space="preserve"> says that a </w:t>
      </w:r>
      <w:r>
        <w:rPr>
          <w:rFonts w:hint="cs"/>
          <w:rtl/>
        </w:rPr>
        <w:t>תרועה</w:t>
      </w:r>
      <w:r>
        <w:t xml:space="preserve"> is three </w:t>
      </w:r>
      <w:r>
        <w:rPr>
          <w:rFonts w:hint="cs"/>
          <w:rtl/>
        </w:rPr>
        <w:t>יבבות</w:t>
      </w:r>
      <w:r>
        <w:t xml:space="preserve"> long (which </w:t>
      </w:r>
      <w:r>
        <w:rPr>
          <w:rFonts w:hint="cs"/>
          <w:rtl/>
        </w:rPr>
        <w:t>רש"י שם ד"ה שלש יבבות</w:t>
      </w:r>
      <w:r>
        <w:t xml:space="preserve"> explains to mean three very short blasts).  The </w:t>
      </w:r>
      <w:r>
        <w:rPr>
          <w:rFonts w:hint="cs"/>
          <w:rtl/>
        </w:rPr>
        <w:t>גמ' שם</w:t>
      </w:r>
      <w:r>
        <w:t xml:space="preserve"> then quotes a </w:t>
      </w:r>
      <w:r>
        <w:rPr>
          <w:rFonts w:hint="cs"/>
          <w:rtl/>
        </w:rPr>
        <w:t>ברייתא</w:t>
      </w:r>
      <w:r>
        <w:t xml:space="preserve"> that says that a </w:t>
      </w:r>
      <w:r>
        <w:rPr>
          <w:rFonts w:hint="cs"/>
          <w:rtl/>
        </w:rPr>
        <w:t>תרועה</w:t>
      </w:r>
      <w:r>
        <w:t xml:space="preserve"> is three </w:t>
      </w:r>
      <w:r>
        <w:rPr>
          <w:rFonts w:hint="cs"/>
          <w:rtl/>
        </w:rPr>
        <w:t>שברים</w:t>
      </w:r>
      <w:r>
        <w:t xml:space="preserve"> (which </w:t>
      </w:r>
      <w:r>
        <w:rPr>
          <w:rFonts w:hint="cs"/>
          <w:rtl/>
        </w:rPr>
        <w:t>רש"י שם ד"ה שברים</w:t>
      </w:r>
      <w:r>
        <w:t xml:space="preserve"> explains are longer blasts than </w:t>
      </w:r>
      <w:r>
        <w:rPr>
          <w:rFonts w:hint="cs"/>
          <w:rtl/>
        </w:rPr>
        <w:t>יבבות</w:t>
      </w:r>
      <w:r>
        <w:t xml:space="preserve">).  </w:t>
      </w:r>
      <w:r>
        <w:rPr>
          <w:rFonts w:hint="cs"/>
          <w:rtl/>
        </w:rPr>
        <w:t>אביי</w:t>
      </w:r>
      <w:r>
        <w:t xml:space="preserve"> says that it’s a </w:t>
      </w:r>
      <w:r>
        <w:rPr>
          <w:rFonts w:hint="cs"/>
          <w:rtl/>
        </w:rPr>
        <w:t>מחלוקת</w:t>
      </w:r>
      <w:r>
        <w:t xml:space="preserve">.  The </w:t>
      </w:r>
      <w:r>
        <w:rPr>
          <w:rFonts w:hint="cs"/>
          <w:rtl/>
        </w:rPr>
        <w:t>פסוק</w:t>
      </w:r>
      <w:r>
        <w:t xml:space="preserve"> in </w:t>
      </w:r>
      <w:r>
        <w:rPr>
          <w:rFonts w:hint="cs"/>
          <w:rtl/>
        </w:rPr>
        <w:t>במדבר כט" א'</w:t>
      </w:r>
      <w:r>
        <w:t xml:space="preserve"> says </w:t>
      </w:r>
      <w:r>
        <w:rPr>
          <w:rFonts w:hint="cs"/>
          <w:rtl/>
        </w:rPr>
        <w:t>יום תרועה יהיה לכם</w:t>
      </w:r>
      <w:r>
        <w:t xml:space="preserve">, which the </w:t>
      </w:r>
      <w:r>
        <w:rPr>
          <w:rFonts w:hint="cs"/>
          <w:rtl/>
        </w:rPr>
        <w:t>תרגום אונקלוס</w:t>
      </w:r>
      <w:r>
        <w:t xml:space="preserve"> translates as </w:t>
      </w:r>
      <w:r>
        <w:rPr>
          <w:rFonts w:hint="cs"/>
          <w:rtl/>
        </w:rPr>
        <w:t>יום יבבא יהא לכון</w:t>
      </w:r>
      <w:r>
        <w:t xml:space="preserve">.  So a </w:t>
      </w:r>
      <w:r>
        <w:rPr>
          <w:rFonts w:hint="cs"/>
          <w:rtl/>
        </w:rPr>
        <w:t>תרועה</w:t>
      </w:r>
      <w:r>
        <w:t xml:space="preserve"> is a </w:t>
      </w:r>
      <w:r>
        <w:rPr>
          <w:rFonts w:hint="cs"/>
          <w:rtl/>
        </w:rPr>
        <w:t>יבבה</w:t>
      </w:r>
      <w:r>
        <w:t xml:space="preserve">.  And in </w:t>
      </w:r>
      <w:r>
        <w:rPr>
          <w:rFonts w:hint="cs"/>
          <w:rtl/>
        </w:rPr>
        <w:t>שופטים ה" כח'</w:t>
      </w:r>
      <w:r>
        <w:t xml:space="preserve"> it says </w:t>
      </w:r>
      <w:r>
        <w:rPr>
          <w:rFonts w:hint="cs"/>
          <w:rtl/>
        </w:rPr>
        <w:t>בעד החלון נשקפה ותיבב</w:t>
      </w:r>
      <w:r>
        <w:t xml:space="preserve">, that </w:t>
      </w:r>
      <w:r>
        <w:rPr>
          <w:rFonts w:hint="cs"/>
          <w:rtl/>
        </w:rPr>
        <w:t>סיסרא</w:t>
      </w:r>
      <w:r>
        <w:t xml:space="preserve">’s mother looked out the window, and cried when he didn’t come back from battle.  So we learn that the </w:t>
      </w:r>
      <w:r>
        <w:rPr>
          <w:rFonts w:hint="cs"/>
          <w:rtl/>
        </w:rPr>
        <w:t>שרש</w:t>
      </w:r>
      <w:r>
        <w:t xml:space="preserve"> of </w:t>
      </w:r>
      <w:r>
        <w:rPr>
          <w:rFonts w:hint="cs"/>
          <w:rtl/>
        </w:rPr>
        <w:t>יבב</w:t>
      </w:r>
      <w:r>
        <w:t xml:space="preserve"> means to cry.  The </w:t>
      </w:r>
      <w:r>
        <w:rPr>
          <w:rFonts w:hint="cs"/>
          <w:rtl/>
        </w:rPr>
        <w:t>מחלוקת</w:t>
      </w:r>
      <w:r>
        <w:t xml:space="preserve"> is what kind of crying it means.  One opinion holds it’s </w:t>
      </w:r>
      <w:r>
        <w:rPr>
          <w:rFonts w:hint="cs"/>
          <w:rtl/>
        </w:rPr>
        <w:t>גנוחי גנח</w:t>
      </w:r>
      <w:r>
        <w:t xml:space="preserve">, a longer moan, which we call </w:t>
      </w:r>
      <w:r>
        <w:rPr>
          <w:rFonts w:hint="cs"/>
          <w:rtl/>
        </w:rPr>
        <w:t>שברים</w:t>
      </w:r>
      <w:r>
        <w:t xml:space="preserve">, and the other holds that it’s </w:t>
      </w:r>
      <w:r>
        <w:rPr>
          <w:rFonts w:hint="cs"/>
          <w:rtl/>
        </w:rPr>
        <w:t>ילולי יליל</w:t>
      </w:r>
      <w:r>
        <w:t xml:space="preserve">, shorter more hysterical cries, which we call </w:t>
      </w:r>
      <w:r>
        <w:rPr>
          <w:rFonts w:hint="cs"/>
          <w:rtl/>
        </w:rPr>
        <w:t>תרועה</w:t>
      </w:r>
      <w:r>
        <w:t xml:space="preserve">.  On </w:t>
      </w:r>
      <w:r>
        <w:rPr>
          <w:rFonts w:hint="cs"/>
          <w:rtl/>
        </w:rPr>
        <w:t>לד.</w:t>
      </w:r>
      <w:r>
        <w:t xml:space="preserve"> the </w:t>
      </w:r>
      <w:r>
        <w:rPr>
          <w:rFonts w:hint="cs"/>
          <w:rtl/>
        </w:rPr>
        <w:t>גמרא</w:t>
      </w:r>
      <w:r>
        <w:t xml:space="preserve"> quotes </w:t>
      </w:r>
      <w:r>
        <w:rPr>
          <w:rFonts w:hint="cs"/>
          <w:rtl/>
        </w:rPr>
        <w:t>ר' אבהו</w:t>
      </w:r>
      <w:r>
        <w:t xml:space="preserve"> who made a </w:t>
      </w:r>
      <w:r>
        <w:rPr>
          <w:rFonts w:hint="cs"/>
          <w:rtl/>
        </w:rPr>
        <w:t>תקנה</w:t>
      </w:r>
      <w:r>
        <w:t xml:space="preserve"> that because of the doubt, we should blow both of them together, and also a </w:t>
      </w:r>
      <w:r>
        <w:rPr>
          <w:rFonts w:hint="cs"/>
          <w:rtl/>
        </w:rPr>
        <w:t>שברים</w:t>
      </w:r>
      <w:r>
        <w:t xml:space="preserve">, and also a </w:t>
      </w:r>
      <w:r>
        <w:rPr>
          <w:rFonts w:hint="cs"/>
          <w:rtl/>
        </w:rPr>
        <w:t>תרועה</w:t>
      </w:r>
      <w:r w:rsidR="006D63C5">
        <w:t xml:space="preserve">.  We should blow each different kind three times, each with a </w:t>
      </w:r>
      <w:r w:rsidR="006D63C5">
        <w:rPr>
          <w:rFonts w:hint="cs"/>
          <w:rtl/>
        </w:rPr>
        <w:t>תקיעה</w:t>
      </w:r>
      <w:r w:rsidR="006D63C5">
        <w:t xml:space="preserve"> before and after (for a total of thirty blasts).</w:t>
      </w:r>
    </w:p>
    <w:p w:rsidR="008E17BC" w:rsidRDefault="008E17BC" w:rsidP="008E17BC"/>
    <w:p w:rsidR="008E17BC" w:rsidRDefault="008E17BC" w:rsidP="008E17BC">
      <w:r>
        <w:t>A number of questions arise about this:</w:t>
      </w:r>
    </w:p>
    <w:p w:rsidR="008E17BC" w:rsidRDefault="008E17BC" w:rsidP="008E17BC">
      <w:r>
        <w:t xml:space="preserve">1. Why don’t we also blow </w:t>
      </w:r>
      <w:r>
        <w:rPr>
          <w:rFonts w:hint="cs"/>
          <w:rtl/>
        </w:rPr>
        <w:t>תרועה-שברים</w:t>
      </w:r>
      <w:r>
        <w:t xml:space="preserve"> together because of our doubt?  The </w:t>
      </w:r>
      <w:r>
        <w:rPr>
          <w:rFonts w:hint="cs"/>
          <w:rtl/>
        </w:rPr>
        <w:t>גמ' שם לד.</w:t>
      </w:r>
      <w:r>
        <w:t xml:space="preserve"> answers this question, that generally when someone is upset, first he moans, and then he cries hysterically, and not the other way around.</w:t>
      </w:r>
    </w:p>
    <w:p w:rsidR="008E17BC" w:rsidRDefault="008E17BC" w:rsidP="008E17BC">
      <w:r>
        <w:t xml:space="preserve">2. Why can’t we just blow </w:t>
      </w:r>
      <w:r>
        <w:rPr>
          <w:rFonts w:hint="cs"/>
          <w:rtl/>
        </w:rPr>
        <w:t>תקיעה-שברים-תרועה-תקיעה</w:t>
      </w:r>
      <w:r>
        <w:t xml:space="preserve"> three times, and like this fulfill the </w:t>
      </w:r>
      <w:r>
        <w:rPr>
          <w:rFonts w:hint="cs"/>
          <w:rtl/>
        </w:rPr>
        <w:t>מצוה</w:t>
      </w:r>
      <w:r>
        <w:t xml:space="preserve"> according to all three possibilities?  The </w:t>
      </w:r>
      <w:r>
        <w:rPr>
          <w:rFonts w:hint="cs"/>
          <w:rtl/>
        </w:rPr>
        <w:t>גמ' שם</w:t>
      </w:r>
      <w:r>
        <w:t xml:space="preserve"> answers that if only </w:t>
      </w:r>
      <w:r>
        <w:rPr>
          <w:rFonts w:hint="cs"/>
          <w:rtl/>
        </w:rPr>
        <w:t>שברים</w:t>
      </w:r>
      <w:r>
        <w:t xml:space="preserve"> is right, then blowing a </w:t>
      </w:r>
      <w:r>
        <w:rPr>
          <w:rFonts w:hint="cs"/>
          <w:rtl/>
        </w:rPr>
        <w:t>תרועה</w:t>
      </w:r>
      <w:r>
        <w:t xml:space="preserve"> in the middle would be a </w:t>
      </w:r>
      <w:r>
        <w:rPr>
          <w:rFonts w:hint="cs"/>
          <w:rtl/>
        </w:rPr>
        <w:t>הפסק</w:t>
      </w:r>
      <w:r>
        <w:t xml:space="preserve">.  And similarly, if only </w:t>
      </w:r>
      <w:r>
        <w:rPr>
          <w:rFonts w:hint="cs"/>
          <w:rtl/>
        </w:rPr>
        <w:t>תרועה</w:t>
      </w:r>
      <w:r>
        <w:t xml:space="preserve"> is right, then blowing a </w:t>
      </w:r>
      <w:r>
        <w:rPr>
          <w:rFonts w:hint="cs"/>
          <w:rtl/>
        </w:rPr>
        <w:t>שברים</w:t>
      </w:r>
      <w:r>
        <w:t xml:space="preserve"> in the middle would be a </w:t>
      </w:r>
      <w:r>
        <w:rPr>
          <w:rFonts w:hint="cs"/>
          <w:rtl/>
        </w:rPr>
        <w:t>הפסק</w:t>
      </w:r>
      <w:r>
        <w:t>.</w:t>
      </w:r>
    </w:p>
    <w:p w:rsidR="008E17BC" w:rsidRDefault="008E17BC" w:rsidP="008E17BC">
      <w:r>
        <w:t xml:space="preserve">3. Why do we have to blow the first </w:t>
      </w:r>
      <w:r>
        <w:rPr>
          <w:rFonts w:hint="cs"/>
          <w:rtl/>
        </w:rPr>
        <w:t>תקיעה</w:t>
      </w:r>
      <w:r>
        <w:t xml:space="preserve"> of </w:t>
      </w:r>
      <w:r>
        <w:rPr>
          <w:rFonts w:hint="cs"/>
          <w:rtl/>
        </w:rPr>
        <w:t>תש"ת</w:t>
      </w:r>
      <w:r>
        <w:t xml:space="preserve"> and </w:t>
      </w:r>
      <w:r>
        <w:rPr>
          <w:rFonts w:hint="cs"/>
          <w:rtl/>
        </w:rPr>
        <w:t>תר"ת</w:t>
      </w:r>
      <w:r>
        <w:t xml:space="preserve">?  If the previous version of </w:t>
      </w:r>
      <w:r>
        <w:rPr>
          <w:rFonts w:hint="cs"/>
          <w:rtl/>
        </w:rPr>
        <w:t>תרועה</w:t>
      </w:r>
      <w:r>
        <w:t xml:space="preserve"> was not correct, then let its last </w:t>
      </w:r>
      <w:r>
        <w:rPr>
          <w:rFonts w:hint="cs"/>
          <w:rtl/>
        </w:rPr>
        <w:t>תקיעה</w:t>
      </w:r>
      <w:r>
        <w:t xml:space="preserve"> count as the first </w:t>
      </w:r>
      <w:r>
        <w:rPr>
          <w:rFonts w:hint="cs"/>
          <w:rtl/>
        </w:rPr>
        <w:t>תקיעה</w:t>
      </w:r>
      <w:r>
        <w:t xml:space="preserve"> of the next set?  </w:t>
      </w:r>
      <w:r>
        <w:rPr>
          <w:rFonts w:hint="cs"/>
          <w:rtl/>
        </w:rPr>
        <w:t>תוס' לג: ד"ה שיעור</w:t>
      </w:r>
      <w:r>
        <w:t xml:space="preserve"> asks this question, and he answers that maybe since this </w:t>
      </w:r>
      <w:r>
        <w:rPr>
          <w:rFonts w:hint="cs"/>
          <w:rtl/>
        </w:rPr>
        <w:t>תקיעה</w:t>
      </w:r>
      <w:r>
        <w:t xml:space="preserve"> was counting as the </w:t>
      </w:r>
      <w:r>
        <w:rPr>
          <w:rFonts w:hint="cs"/>
          <w:rtl/>
        </w:rPr>
        <w:t>תקיעה</w:t>
      </w:r>
      <w:r>
        <w:t xml:space="preserve"> after the </w:t>
      </w:r>
      <w:r>
        <w:rPr>
          <w:rFonts w:hint="cs"/>
          <w:rtl/>
        </w:rPr>
        <w:t>תרועה</w:t>
      </w:r>
      <w:r>
        <w:t xml:space="preserve">, they didn’t want it to be good </w:t>
      </w:r>
      <w:r w:rsidR="00CB4E57">
        <w:t xml:space="preserve">for the </w:t>
      </w:r>
      <w:r w:rsidR="00CB4E57">
        <w:rPr>
          <w:rFonts w:hint="cs"/>
          <w:rtl/>
        </w:rPr>
        <w:t>תקיעה</w:t>
      </w:r>
      <w:r w:rsidR="00CB4E57">
        <w:t xml:space="preserve"> before a </w:t>
      </w:r>
      <w:r w:rsidR="00CB4E57">
        <w:rPr>
          <w:rFonts w:hint="cs"/>
          <w:rtl/>
        </w:rPr>
        <w:t>תרועה</w:t>
      </w:r>
      <w:r w:rsidR="00CB4E57">
        <w:t xml:space="preserve">.  The </w:t>
      </w:r>
      <w:r w:rsidR="00CB4E57">
        <w:rPr>
          <w:rFonts w:hint="cs"/>
          <w:rtl/>
        </w:rPr>
        <w:t>ר"ן (י:) ד"ה הדר</w:t>
      </w:r>
      <w:r w:rsidR="00CB4E57">
        <w:t xml:space="preserve"> explains this to mean that maybe a person will get confused and think you don’t need a </w:t>
      </w:r>
      <w:r w:rsidR="00CB4E57">
        <w:rPr>
          <w:rFonts w:hint="cs"/>
          <w:rtl/>
        </w:rPr>
        <w:t>תקיעה</w:t>
      </w:r>
      <w:r w:rsidR="00CB4E57">
        <w:t xml:space="preserve"> beforehand at all, and will blow </w:t>
      </w:r>
      <w:r w:rsidR="00CB4E57">
        <w:rPr>
          <w:rFonts w:hint="cs"/>
          <w:rtl/>
        </w:rPr>
        <w:t>ש"ת</w:t>
      </w:r>
      <w:r w:rsidR="00CB4E57">
        <w:t xml:space="preserve"> three times, without the </w:t>
      </w:r>
      <w:r w:rsidR="00CB4E57">
        <w:rPr>
          <w:rFonts w:hint="cs"/>
          <w:rtl/>
        </w:rPr>
        <w:t>תקיעה</w:t>
      </w:r>
      <w:r w:rsidR="00CB4E57">
        <w:t xml:space="preserve"> before each one.  The </w:t>
      </w:r>
      <w:r w:rsidR="00CB4E57">
        <w:rPr>
          <w:rFonts w:hint="cs"/>
          <w:rtl/>
        </w:rPr>
        <w:t>ט"ז או"ח תק"צ א'</w:t>
      </w:r>
      <w:r w:rsidR="00CB4E57">
        <w:t xml:space="preserve"> gives a different answer.  He says that the </w:t>
      </w:r>
      <w:r w:rsidR="00CB4E57">
        <w:rPr>
          <w:rFonts w:hint="cs"/>
          <w:rtl/>
        </w:rPr>
        <w:t>הלכה</w:t>
      </w:r>
      <w:r w:rsidR="00CB4E57">
        <w:t xml:space="preserve"> is that a </w:t>
      </w:r>
      <w:r w:rsidR="00CB4E57">
        <w:rPr>
          <w:rFonts w:hint="cs"/>
          <w:rtl/>
        </w:rPr>
        <w:t>תקיעה</w:t>
      </w:r>
      <w:r w:rsidR="00CB4E57">
        <w:t xml:space="preserve"> has to be the same length as a </w:t>
      </w:r>
      <w:r w:rsidR="00CB4E57">
        <w:rPr>
          <w:rFonts w:hint="cs"/>
          <w:rtl/>
        </w:rPr>
        <w:t>תרועה</w:t>
      </w:r>
      <w:r w:rsidR="00CB4E57">
        <w:t xml:space="preserve">.  So if you hold </w:t>
      </w:r>
      <w:r w:rsidR="00CB4E57">
        <w:rPr>
          <w:rFonts w:hint="cs"/>
          <w:rtl/>
        </w:rPr>
        <w:t>שברים תרועה</w:t>
      </w:r>
      <w:r w:rsidR="00CB4E57">
        <w:t xml:space="preserve"> is correct, then the </w:t>
      </w:r>
      <w:r w:rsidR="00CB4E57">
        <w:rPr>
          <w:rFonts w:hint="cs"/>
          <w:rtl/>
        </w:rPr>
        <w:t>תקיעה</w:t>
      </w:r>
      <w:r w:rsidR="00CB4E57">
        <w:t xml:space="preserve"> needs to be longer than if you hold that </w:t>
      </w:r>
      <w:r w:rsidR="00CB4E57">
        <w:rPr>
          <w:rFonts w:hint="cs"/>
          <w:rtl/>
        </w:rPr>
        <w:t>שברים</w:t>
      </w:r>
      <w:r w:rsidR="00CB4E57">
        <w:t xml:space="preserve"> or </w:t>
      </w:r>
      <w:r w:rsidR="00CB4E57">
        <w:rPr>
          <w:rFonts w:hint="cs"/>
          <w:rtl/>
        </w:rPr>
        <w:t>תרועה</w:t>
      </w:r>
      <w:r w:rsidR="00CB4E57">
        <w:t xml:space="preserve"> by themselves are correct.  This is why we don’t allow a </w:t>
      </w:r>
      <w:r w:rsidR="00CB4E57">
        <w:rPr>
          <w:rFonts w:hint="cs"/>
          <w:rtl/>
        </w:rPr>
        <w:t>תקיעה</w:t>
      </w:r>
      <w:r w:rsidR="00CB4E57">
        <w:t xml:space="preserve"> that was blown for </w:t>
      </w:r>
      <w:r w:rsidR="00CB4E57">
        <w:rPr>
          <w:rFonts w:hint="cs"/>
          <w:rtl/>
        </w:rPr>
        <w:t>תשר"ת</w:t>
      </w:r>
      <w:r w:rsidR="00CB4E57">
        <w:t xml:space="preserve"> to be used for </w:t>
      </w:r>
      <w:r w:rsidR="00CB4E57">
        <w:rPr>
          <w:rFonts w:hint="cs"/>
          <w:rtl/>
        </w:rPr>
        <w:t>תש"ת</w:t>
      </w:r>
      <w:r w:rsidR="00CB4E57">
        <w:t xml:space="preserve">.  It is to clearly demonstrate this </w:t>
      </w:r>
      <w:r w:rsidR="00CB4E57">
        <w:rPr>
          <w:rFonts w:hint="cs"/>
          <w:rtl/>
        </w:rPr>
        <w:t>דין</w:t>
      </w:r>
      <w:r w:rsidR="00CB4E57">
        <w:t xml:space="preserve"> to the people that these are different </w:t>
      </w:r>
      <w:r w:rsidR="00CB4E57">
        <w:rPr>
          <w:rFonts w:hint="cs"/>
          <w:rtl/>
        </w:rPr>
        <w:t>תקיעות</w:t>
      </w:r>
      <w:r w:rsidR="00CB4E57">
        <w:t xml:space="preserve"> that have to minimally be different lengths.</w:t>
      </w:r>
    </w:p>
    <w:p w:rsidR="00CB4E57" w:rsidRPr="003E7D9C" w:rsidRDefault="00CB4E57" w:rsidP="008E17BC">
      <w:r>
        <w:t xml:space="preserve">4. How could there be a </w:t>
      </w:r>
      <w:r>
        <w:rPr>
          <w:rFonts w:hint="cs"/>
          <w:rtl/>
        </w:rPr>
        <w:t>מחלוקת</w:t>
      </w:r>
      <w:r>
        <w:t xml:space="preserve"> about how to correctly blow the </w:t>
      </w:r>
      <w:r>
        <w:rPr>
          <w:rFonts w:hint="cs"/>
          <w:rtl/>
        </w:rPr>
        <w:t>תרועה</w:t>
      </w:r>
      <w:r>
        <w:t xml:space="preserve">?  Wasn’t this a </w:t>
      </w:r>
      <w:r>
        <w:rPr>
          <w:rFonts w:hint="cs"/>
          <w:rtl/>
        </w:rPr>
        <w:t>מצוה</w:t>
      </w:r>
      <w:r>
        <w:t xml:space="preserve"> fulfilled every year?  How could they forget how to do it?  The </w:t>
      </w:r>
      <w:r>
        <w:rPr>
          <w:rFonts w:hint="cs"/>
          <w:rtl/>
        </w:rPr>
        <w:t>רא"ש י"</w:t>
      </w:r>
      <w:r>
        <w:t xml:space="preserve"> quotes from </w:t>
      </w:r>
      <w:r>
        <w:rPr>
          <w:rFonts w:hint="cs"/>
          <w:rtl/>
        </w:rPr>
        <w:t>רב האי גאון</w:t>
      </w:r>
      <w:r>
        <w:t xml:space="preserve"> who explains that really all of the different ways of blowing the </w:t>
      </w:r>
      <w:r>
        <w:rPr>
          <w:rFonts w:hint="cs"/>
          <w:rtl/>
        </w:rPr>
        <w:t>שופר</w:t>
      </w:r>
      <w:r>
        <w:t xml:space="preserve"> are acceptable.  However, it looked like a </w:t>
      </w:r>
      <w:r>
        <w:rPr>
          <w:rFonts w:hint="cs"/>
          <w:rtl/>
        </w:rPr>
        <w:t>מחלוקת</w:t>
      </w:r>
      <w:r>
        <w:t xml:space="preserve">, and that some people weren’t actually fulfilling the </w:t>
      </w:r>
      <w:r>
        <w:rPr>
          <w:rFonts w:hint="cs"/>
          <w:rtl/>
        </w:rPr>
        <w:t>מצוה</w:t>
      </w:r>
      <w:r>
        <w:t xml:space="preserve">.  Therefore, </w:t>
      </w:r>
      <w:r>
        <w:rPr>
          <w:rFonts w:hint="cs"/>
          <w:rtl/>
        </w:rPr>
        <w:t>ר' אבהו</w:t>
      </w:r>
      <w:r>
        <w:t xml:space="preserve"> was </w:t>
      </w:r>
      <w:r>
        <w:rPr>
          <w:rFonts w:hint="cs"/>
          <w:rtl/>
        </w:rPr>
        <w:t>מתקן</w:t>
      </w:r>
      <w:r>
        <w:t xml:space="preserve"> that everyone should blow all of the different versions, so that we should all be doing the </w:t>
      </w:r>
      <w:r>
        <w:rPr>
          <w:rFonts w:hint="cs"/>
          <w:rtl/>
        </w:rPr>
        <w:t>מצוה</w:t>
      </w:r>
      <w:r>
        <w:t xml:space="preserve"> in the same way.</w:t>
      </w:r>
      <w:r w:rsidR="005729A7">
        <w:t xml:space="preserve">  Even though </w:t>
      </w:r>
      <w:r w:rsidR="005729A7">
        <w:rPr>
          <w:rFonts w:hint="cs"/>
          <w:rtl/>
        </w:rPr>
        <w:t>אביי</w:t>
      </w:r>
      <w:r w:rsidR="005729A7">
        <w:t xml:space="preserve"> said in the </w:t>
      </w:r>
      <w:r w:rsidR="005729A7">
        <w:rPr>
          <w:rFonts w:hint="cs"/>
          <w:rtl/>
        </w:rPr>
        <w:t>גמרא</w:t>
      </w:r>
      <w:r w:rsidR="005729A7">
        <w:t xml:space="preserve"> that the </w:t>
      </w:r>
      <w:r w:rsidR="005729A7">
        <w:rPr>
          <w:rFonts w:hint="cs"/>
          <w:rtl/>
        </w:rPr>
        <w:t>משנה</w:t>
      </w:r>
      <w:r w:rsidR="005729A7">
        <w:t xml:space="preserve"> and </w:t>
      </w:r>
      <w:r w:rsidR="005729A7">
        <w:rPr>
          <w:rFonts w:hint="cs"/>
          <w:rtl/>
        </w:rPr>
        <w:t>ברייתא</w:t>
      </w:r>
      <w:r w:rsidR="005729A7">
        <w:t xml:space="preserve"> were arguing, and </w:t>
      </w:r>
      <w:r w:rsidR="005729A7">
        <w:rPr>
          <w:rFonts w:hint="cs"/>
          <w:rtl/>
        </w:rPr>
        <w:t>ר' אבהו</w:t>
      </w:r>
      <w:r w:rsidR="005729A7">
        <w:t xml:space="preserve"> said there was a </w:t>
      </w:r>
      <w:r w:rsidR="005729A7">
        <w:rPr>
          <w:rFonts w:hint="cs"/>
          <w:rtl/>
        </w:rPr>
        <w:t>ספק</w:t>
      </w:r>
      <w:r w:rsidR="005729A7">
        <w:t xml:space="preserve"> </w:t>
      </w:r>
      <w:r w:rsidR="005729A7">
        <w:lastRenderedPageBreak/>
        <w:t xml:space="preserve">about how to blow the </w:t>
      </w:r>
      <w:r w:rsidR="005729A7">
        <w:rPr>
          <w:rFonts w:hint="cs"/>
          <w:rtl/>
        </w:rPr>
        <w:t>תרועה</w:t>
      </w:r>
      <w:r w:rsidR="005729A7">
        <w:t xml:space="preserve">, it’s not literal.  </w:t>
      </w:r>
      <w:r w:rsidR="005729A7">
        <w:rPr>
          <w:rFonts w:hint="cs"/>
          <w:rtl/>
        </w:rPr>
        <w:t>אביי</w:t>
      </w:r>
      <w:r w:rsidR="005729A7">
        <w:t xml:space="preserve"> just meant that it looks like a </w:t>
      </w:r>
      <w:r w:rsidR="005729A7">
        <w:rPr>
          <w:rFonts w:hint="cs"/>
          <w:rtl/>
        </w:rPr>
        <w:t>מחלוקת</w:t>
      </w:r>
      <w:r w:rsidR="005729A7">
        <w:t xml:space="preserve"> since they’re doing it different ways, and </w:t>
      </w:r>
      <w:r w:rsidR="005729A7">
        <w:rPr>
          <w:rFonts w:hint="cs"/>
          <w:rtl/>
        </w:rPr>
        <w:t>ר' אבהו</w:t>
      </w:r>
      <w:r w:rsidR="005729A7">
        <w:t xml:space="preserve"> just meant that there are different ways of doing it, not that there’s a real </w:t>
      </w:r>
      <w:r w:rsidR="005729A7">
        <w:rPr>
          <w:rFonts w:hint="cs"/>
          <w:rtl/>
        </w:rPr>
        <w:t>ספק</w:t>
      </w:r>
      <w:r w:rsidR="005729A7">
        <w:t xml:space="preserve">.  However, the </w:t>
      </w:r>
      <w:r w:rsidR="005729A7">
        <w:rPr>
          <w:rFonts w:hint="cs"/>
          <w:rtl/>
        </w:rPr>
        <w:t>רמב"ם</w:t>
      </w:r>
      <w:r w:rsidR="005729A7">
        <w:t xml:space="preserve"> argues with this </w:t>
      </w:r>
      <w:r w:rsidR="005729A7">
        <w:rPr>
          <w:rFonts w:hint="cs"/>
          <w:rtl/>
        </w:rPr>
        <w:t>פשט</w:t>
      </w:r>
      <w:r w:rsidR="005729A7">
        <w:t xml:space="preserve">.  He takes the </w:t>
      </w:r>
      <w:r w:rsidR="005729A7">
        <w:rPr>
          <w:rFonts w:hint="cs"/>
          <w:rtl/>
        </w:rPr>
        <w:t>גמרא</w:t>
      </w:r>
      <w:r w:rsidR="005729A7">
        <w:t xml:space="preserve"> literally that there’s a real </w:t>
      </w:r>
      <w:r w:rsidR="005729A7">
        <w:rPr>
          <w:rFonts w:hint="cs"/>
          <w:rtl/>
        </w:rPr>
        <w:t>מחלוקת</w:t>
      </w:r>
      <w:r w:rsidR="005729A7">
        <w:t xml:space="preserve">.  In </w:t>
      </w:r>
      <w:r w:rsidR="005729A7">
        <w:rPr>
          <w:rFonts w:hint="cs"/>
          <w:rtl/>
        </w:rPr>
        <w:t>הל' שופר ג" ב'-ג'</w:t>
      </w:r>
      <w:r w:rsidR="005729A7">
        <w:t xml:space="preserve"> he says explicitly that because of the long exile we forgot how to blow a </w:t>
      </w:r>
      <w:r w:rsidR="005729A7">
        <w:rPr>
          <w:rFonts w:hint="cs"/>
          <w:rtl/>
        </w:rPr>
        <w:t>תרועה</w:t>
      </w:r>
      <w:r w:rsidR="005729A7">
        <w:t xml:space="preserve">, and now there’s a </w:t>
      </w:r>
      <w:r w:rsidR="005729A7">
        <w:rPr>
          <w:rFonts w:hint="cs"/>
          <w:rtl/>
        </w:rPr>
        <w:t>מחלוקת</w:t>
      </w:r>
      <w:r w:rsidR="005729A7">
        <w:t>.</w:t>
      </w:r>
    </w:p>
    <w:p w:rsidR="00947710" w:rsidRDefault="00947710" w:rsidP="00947710">
      <w:pPr>
        <w:rPr>
          <w:u w:val="single"/>
        </w:rPr>
      </w:pPr>
    </w:p>
    <w:p w:rsidR="00947710" w:rsidRDefault="00947710" w:rsidP="00947710">
      <w:pPr>
        <w:rPr>
          <w:u w:val="single"/>
        </w:rPr>
      </w:pPr>
      <w:proofErr w:type="spellStart"/>
      <w:r>
        <w:rPr>
          <w:u w:val="single"/>
        </w:rPr>
        <w:t>Seif</w:t>
      </w:r>
      <w:proofErr w:type="spellEnd"/>
      <w:r>
        <w:rPr>
          <w:u w:val="single"/>
        </w:rPr>
        <w:t xml:space="preserve"> 3 – How Long is a </w:t>
      </w:r>
      <w:proofErr w:type="spellStart"/>
      <w:r>
        <w:rPr>
          <w:u w:val="single"/>
        </w:rPr>
        <w:t>Teruah</w:t>
      </w:r>
      <w:proofErr w:type="spellEnd"/>
      <w:r>
        <w:rPr>
          <w:u w:val="single"/>
        </w:rPr>
        <w:t>?</w:t>
      </w:r>
    </w:p>
    <w:p w:rsidR="00947710" w:rsidRPr="00D93BC3" w:rsidRDefault="00822861" w:rsidP="00822861">
      <w:pPr>
        <w:bidi/>
      </w:pPr>
      <w:r>
        <w:rPr>
          <w:rFonts w:hint="cs"/>
          <w:rtl/>
        </w:rPr>
        <w:t xml:space="preserve">יש אומרים ששעור תקיעה כתרועה </w:t>
      </w:r>
      <w:r w:rsidR="00D93BC3">
        <w:rPr>
          <w:rFonts w:hint="cs"/>
          <w:rtl/>
        </w:rPr>
        <w:t xml:space="preserve">ושעור תרועה כשלשה יבבות דהיינו שלשה כחות בעלמא כל שהוא והם נקראין טרומיטין.  ולפי זה צריך לזהר שלא יאריך בשבר כשלשה טרומיטין שאם כן יצא מכלל שבר ונעשה תקיעה.  </w:t>
      </w:r>
      <w:r w:rsidR="00D93BC3">
        <w:rPr>
          <w:rFonts w:hint="cs"/>
          <w:i/>
          <w:iCs/>
          <w:rtl/>
        </w:rPr>
        <w:t xml:space="preserve">(ויש אומרים דאין לחש אם האריך בשברים קצת ובלבד שלא יאריך יותר מדי וכן נוהגין) </w:t>
      </w:r>
      <w:r w:rsidR="00D93BC3">
        <w:rPr>
          <w:rFonts w:hint="cs"/>
          <w:rtl/>
        </w:rPr>
        <w:t>וצריך להאריך בתקיעה של תשר"ת יותר מבשל תש"ת ובשל תש"ת יותר מבשל תר"ת ומיהו אם מאריך הרבה בכל תקיעה אין לחש שאין לה שעור למעלה וכן בתרועה יכול להאריך בה כמו שירצה וכן אם מוסיף על שלשה שברים ועושה ארבעה או חמשה אין לחש.  ויש אומרים ששעור יבבא שלשה טרומיטין ושעור תרועה כשלשה יבבות שהם תשעה טרומיטין ושעור תקיעה גם כן תשעה טרומיטין כתרועה ולפי זה אין לחש אם האריך קצת בשברים וצריך להאריך בתקיעה של תשר"ת כשעור יב" טרומיטין.  ומי שלא האריך בתקיעה כשעור הזה והאריך בשברים לא קים המצוה לא כמר ולא כמר.</w:t>
      </w:r>
    </w:p>
    <w:p w:rsidR="00947710" w:rsidRDefault="00947710" w:rsidP="00947710">
      <w:pPr>
        <w:rPr>
          <w:u w:val="single"/>
        </w:rPr>
      </w:pPr>
    </w:p>
    <w:p w:rsidR="00075255" w:rsidRDefault="00075255" w:rsidP="00947710">
      <w:pPr>
        <w:rPr>
          <w:i/>
          <w:iCs/>
        </w:rPr>
      </w:pPr>
      <w:r>
        <w:rPr>
          <w:i/>
          <w:iCs/>
        </w:rPr>
        <w:t xml:space="preserve">Some say that the measurement of a </w:t>
      </w:r>
      <w:proofErr w:type="spellStart"/>
      <w:r>
        <w:rPr>
          <w:i/>
          <w:iCs/>
        </w:rPr>
        <w:t>tekiah</w:t>
      </w:r>
      <w:proofErr w:type="spellEnd"/>
      <w:r>
        <w:rPr>
          <w:i/>
          <w:iCs/>
        </w:rPr>
        <w:t xml:space="preserve"> is equal to a </w:t>
      </w:r>
      <w:proofErr w:type="spellStart"/>
      <w:r>
        <w:rPr>
          <w:i/>
          <w:iCs/>
        </w:rPr>
        <w:t>teruah</w:t>
      </w:r>
      <w:proofErr w:type="spellEnd"/>
      <w:r>
        <w:rPr>
          <w:i/>
          <w:iCs/>
        </w:rPr>
        <w:t xml:space="preserve">.  And the measurement of a </w:t>
      </w:r>
      <w:proofErr w:type="spellStart"/>
      <w:r>
        <w:rPr>
          <w:i/>
          <w:iCs/>
        </w:rPr>
        <w:t>teruah</w:t>
      </w:r>
      <w:proofErr w:type="spellEnd"/>
      <w:r>
        <w:rPr>
          <w:i/>
          <w:iCs/>
        </w:rPr>
        <w:t xml:space="preserve"> is equal to three </w:t>
      </w:r>
      <w:proofErr w:type="spellStart"/>
      <w:r>
        <w:rPr>
          <w:i/>
          <w:iCs/>
        </w:rPr>
        <w:t>yebavos</w:t>
      </w:r>
      <w:proofErr w:type="spellEnd"/>
      <w:r>
        <w:rPr>
          <w:i/>
          <w:iCs/>
        </w:rPr>
        <w:t xml:space="preserve">, which is three general sounds of any small length, and they are called </w:t>
      </w:r>
      <w:proofErr w:type="spellStart"/>
      <w:r>
        <w:rPr>
          <w:i/>
          <w:iCs/>
        </w:rPr>
        <w:t>trumitin</w:t>
      </w:r>
      <w:proofErr w:type="spellEnd"/>
      <w:r>
        <w:rPr>
          <w:i/>
          <w:iCs/>
        </w:rPr>
        <w:t xml:space="preserve">.  Based on this, one has to be careful not to lengthen a </w:t>
      </w:r>
      <w:proofErr w:type="spellStart"/>
      <w:r>
        <w:rPr>
          <w:i/>
          <w:iCs/>
        </w:rPr>
        <w:t>shever</w:t>
      </w:r>
      <w:proofErr w:type="spellEnd"/>
      <w:r>
        <w:rPr>
          <w:i/>
          <w:iCs/>
        </w:rPr>
        <w:t xml:space="preserve"> like three </w:t>
      </w:r>
      <w:proofErr w:type="spellStart"/>
      <w:r>
        <w:rPr>
          <w:i/>
          <w:iCs/>
        </w:rPr>
        <w:t>trumitin</w:t>
      </w:r>
      <w:proofErr w:type="spellEnd"/>
      <w:r>
        <w:rPr>
          <w:i/>
          <w:iCs/>
        </w:rPr>
        <w:t xml:space="preserve">, because if so it would leave being a </w:t>
      </w:r>
      <w:proofErr w:type="spellStart"/>
      <w:r>
        <w:rPr>
          <w:i/>
          <w:iCs/>
        </w:rPr>
        <w:t>shever</w:t>
      </w:r>
      <w:proofErr w:type="spellEnd"/>
      <w:r>
        <w:rPr>
          <w:i/>
          <w:iCs/>
        </w:rPr>
        <w:t xml:space="preserve"> and would become a </w:t>
      </w:r>
      <w:proofErr w:type="spellStart"/>
      <w:r>
        <w:rPr>
          <w:i/>
          <w:iCs/>
        </w:rPr>
        <w:t>tekiah</w:t>
      </w:r>
      <w:proofErr w:type="spellEnd"/>
      <w:r>
        <w:rPr>
          <w:i/>
          <w:iCs/>
        </w:rPr>
        <w:t xml:space="preserve">.  </w:t>
      </w:r>
      <w:r w:rsidR="00DF3B56">
        <w:rPr>
          <w:i/>
          <w:iCs/>
        </w:rPr>
        <w:t>(</w:t>
      </w:r>
      <w:r>
        <w:rPr>
          <w:i/>
          <w:iCs/>
        </w:rPr>
        <w:t xml:space="preserve">And some say that he doesn’t have to be concerned if he lengthened the </w:t>
      </w:r>
      <w:proofErr w:type="spellStart"/>
      <w:r>
        <w:rPr>
          <w:i/>
          <w:iCs/>
        </w:rPr>
        <w:t>shevarim</w:t>
      </w:r>
      <w:proofErr w:type="spellEnd"/>
      <w:r>
        <w:rPr>
          <w:i/>
          <w:iCs/>
        </w:rPr>
        <w:t xml:space="preserve"> a bit, as long as he doesn’t make it too long, and this is the custom.</w:t>
      </w:r>
      <w:r w:rsidR="00DF3B56">
        <w:rPr>
          <w:i/>
          <w:iCs/>
        </w:rPr>
        <w:t>)</w:t>
      </w:r>
      <w:r>
        <w:rPr>
          <w:i/>
          <w:iCs/>
        </w:rPr>
        <w:t xml:space="preserve">  And you need to lengthen the </w:t>
      </w:r>
      <w:proofErr w:type="spellStart"/>
      <w:r>
        <w:rPr>
          <w:i/>
          <w:iCs/>
        </w:rPr>
        <w:t>tekiah</w:t>
      </w:r>
      <w:proofErr w:type="spellEnd"/>
      <w:r>
        <w:rPr>
          <w:i/>
          <w:iCs/>
        </w:rPr>
        <w:t xml:space="preserve"> of </w:t>
      </w:r>
      <w:proofErr w:type="spellStart"/>
      <w:r>
        <w:rPr>
          <w:i/>
          <w:iCs/>
        </w:rPr>
        <w:t>tashra”t</w:t>
      </w:r>
      <w:proofErr w:type="spellEnd"/>
      <w:r>
        <w:rPr>
          <w:i/>
          <w:iCs/>
        </w:rPr>
        <w:t xml:space="preserve"> more than of </w:t>
      </w:r>
      <w:proofErr w:type="spellStart"/>
      <w:r>
        <w:rPr>
          <w:i/>
          <w:iCs/>
        </w:rPr>
        <w:t>tasha”t</w:t>
      </w:r>
      <w:proofErr w:type="spellEnd"/>
      <w:r>
        <w:rPr>
          <w:i/>
          <w:iCs/>
        </w:rPr>
        <w:t xml:space="preserve">, and of </w:t>
      </w:r>
      <w:proofErr w:type="spellStart"/>
      <w:proofErr w:type="gramStart"/>
      <w:r>
        <w:rPr>
          <w:i/>
          <w:iCs/>
        </w:rPr>
        <w:t>tasha”</w:t>
      </w:r>
      <w:proofErr w:type="gramEnd"/>
      <w:r>
        <w:rPr>
          <w:i/>
          <w:iCs/>
        </w:rPr>
        <w:t>t</w:t>
      </w:r>
      <w:proofErr w:type="spellEnd"/>
      <w:r>
        <w:rPr>
          <w:i/>
          <w:iCs/>
        </w:rPr>
        <w:t xml:space="preserve"> more than of </w:t>
      </w:r>
      <w:proofErr w:type="spellStart"/>
      <w:r>
        <w:rPr>
          <w:i/>
          <w:iCs/>
        </w:rPr>
        <w:t>tara”t</w:t>
      </w:r>
      <w:proofErr w:type="spellEnd"/>
      <w:r>
        <w:rPr>
          <w:i/>
          <w:iCs/>
        </w:rPr>
        <w:t xml:space="preserve">.  However, if you greatly lengthen the entire </w:t>
      </w:r>
      <w:proofErr w:type="spellStart"/>
      <w:r>
        <w:rPr>
          <w:i/>
          <w:iCs/>
        </w:rPr>
        <w:t>tekiah</w:t>
      </w:r>
      <w:proofErr w:type="spellEnd"/>
      <w:r>
        <w:rPr>
          <w:i/>
          <w:iCs/>
        </w:rPr>
        <w:t xml:space="preserve"> there’s nothing to be concerned about, because it has no maximum measurement.  And similarly with </w:t>
      </w:r>
      <w:proofErr w:type="spellStart"/>
      <w:r>
        <w:rPr>
          <w:i/>
          <w:iCs/>
        </w:rPr>
        <w:t>teruah</w:t>
      </w:r>
      <w:proofErr w:type="spellEnd"/>
      <w:r>
        <w:rPr>
          <w:i/>
          <w:iCs/>
        </w:rPr>
        <w:t xml:space="preserve"> one can lengthen it as much as he wants.  And similarly if one adds onto three </w:t>
      </w:r>
      <w:proofErr w:type="spellStart"/>
      <w:r>
        <w:rPr>
          <w:i/>
          <w:iCs/>
        </w:rPr>
        <w:t>shevarim</w:t>
      </w:r>
      <w:proofErr w:type="spellEnd"/>
      <w:r>
        <w:rPr>
          <w:i/>
          <w:iCs/>
        </w:rPr>
        <w:t xml:space="preserve"> and does four or five there is nothing to be concerned about.  And some say that the measurement of a </w:t>
      </w:r>
      <w:proofErr w:type="spellStart"/>
      <w:r>
        <w:rPr>
          <w:i/>
          <w:iCs/>
        </w:rPr>
        <w:t>yebava</w:t>
      </w:r>
      <w:proofErr w:type="spellEnd"/>
      <w:r>
        <w:rPr>
          <w:i/>
          <w:iCs/>
        </w:rPr>
        <w:t xml:space="preserve"> is three </w:t>
      </w:r>
      <w:proofErr w:type="spellStart"/>
      <w:r>
        <w:rPr>
          <w:i/>
          <w:iCs/>
        </w:rPr>
        <w:t>trumitin</w:t>
      </w:r>
      <w:proofErr w:type="spellEnd"/>
      <w:r>
        <w:rPr>
          <w:i/>
          <w:iCs/>
        </w:rPr>
        <w:t xml:space="preserve">, and the measurement of a </w:t>
      </w:r>
      <w:proofErr w:type="spellStart"/>
      <w:r>
        <w:rPr>
          <w:i/>
          <w:iCs/>
        </w:rPr>
        <w:t>teruah</w:t>
      </w:r>
      <w:proofErr w:type="spellEnd"/>
      <w:r>
        <w:rPr>
          <w:i/>
          <w:iCs/>
        </w:rPr>
        <w:t xml:space="preserve"> is like three </w:t>
      </w:r>
      <w:proofErr w:type="spellStart"/>
      <w:r>
        <w:rPr>
          <w:i/>
          <w:iCs/>
        </w:rPr>
        <w:t>yebavos</w:t>
      </w:r>
      <w:proofErr w:type="spellEnd"/>
      <w:r>
        <w:rPr>
          <w:i/>
          <w:iCs/>
        </w:rPr>
        <w:t xml:space="preserve">, which is nine </w:t>
      </w:r>
      <w:proofErr w:type="spellStart"/>
      <w:r>
        <w:rPr>
          <w:i/>
          <w:iCs/>
        </w:rPr>
        <w:t>trumitin</w:t>
      </w:r>
      <w:proofErr w:type="spellEnd"/>
      <w:r>
        <w:rPr>
          <w:i/>
          <w:iCs/>
        </w:rPr>
        <w:t xml:space="preserve">, and the measurement of a </w:t>
      </w:r>
      <w:proofErr w:type="spellStart"/>
      <w:r>
        <w:rPr>
          <w:i/>
          <w:iCs/>
        </w:rPr>
        <w:t>tekiah</w:t>
      </w:r>
      <w:proofErr w:type="spellEnd"/>
      <w:r>
        <w:rPr>
          <w:i/>
          <w:iCs/>
        </w:rPr>
        <w:t xml:space="preserve"> is also nine </w:t>
      </w:r>
      <w:proofErr w:type="spellStart"/>
      <w:r>
        <w:rPr>
          <w:i/>
          <w:iCs/>
        </w:rPr>
        <w:t>trumitin</w:t>
      </w:r>
      <w:proofErr w:type="spellEnd"/>
      <w:r>
        <w:rPr>
          <w:i/>
          <w:iCs/>
        </w:rPr>
        <w:t xml:space="preserve">, like a </w:t>
      </w:r>
      <w:proofErr w:type="spellStart"/>
      <w:r>
        <w:rPr>
          <w:i/>
          <w:iCs/>
        </w:rPr>
        <w:t>teruah</w:t>
      </w:r>
      <w:proofErr w:type="spellEnd"/>
      <w:r>
        <w:rPr>
          <w:i/>
          <w:iCs/>
        </w:rPr>
        <w:t xml:space="preserve">.  Based upon this one doesn’t have to be concerned if he slightly lengthened a </w:t>
      </w:r>
      <w:proofErr w:type="spellStart"/>
      <w:r>
        <w:rPr>
          <w:i/>
          <w:iCs/>
        </w:rPr>
        <w:t>shevarim</w:t>
      </w:r>
      <w:proofErr w:type="spellEnd"/>
      <w:r>
        <w:rPr>
          <w:i/>
          <w:iCs/>
        </w:rPr>
        <w:t xml:space="preserve">.  And one needs to lengthen </w:t>
      </w:r>
      <w:r w:rsidR="007155DD">
        <w:rPr>
          <w:i/>
          <w:iCs/>
        </w:rPr>
        <w:t xml:space="preserve">in the </w:t>
      </w:r>
      <w:proofErr w:type="spellStart"/>
      <w:r w:rsidR="007155DD">
        <w:rPr>
          <w:i/>
          <w:iCs/>
        </w:rPr>
        <w:t>tekiah</w:t>
      </w:r>
      <w:proofErr w:type="spellEnd"/>
      <w:r w:rsidR="007155DD">
        <w:rPr>
          <w:i/>
          <w:iCs/>
        </w:rPr>
        <w:t xml:space="preserve"> of a </w:t>
      </w:r>
      <w:proofErr w:type="spellStart"/>
      <w:r w:rsidR="007155DD">
        <w:rPr>
          <w:i/>
          <w:iCs/>
        </w:rPr>
        <w:t>tashra”t</w:t>
      </w:r>
      <w:proofErr w:type="spellEnd"/>
      <w:r w:rsidR="007155DD">
        <w:rPr>
          <w:i/>
          <w:iCs/>
        </w:rPr>
        <w:t xml:space="preserve"> like the measurement of twelve </w:t>
      </w:r>
      <w:proofErr w:type="spellStart"/>
      <w:r w:rsidR="007155DD">
        <w:rPr>
          <w:i/>
          <w:iCs/>
        </w:rPr>
        <w:t>trumitin</w:t>
      </w:r>
      <w:proofErr w:type="spellEnd"/>
      <w:r w:rsidR="007155DD">
        <w:rPr>
          <w:i/>
          <w:iCs/>
        </w:rPr>
        <w:t xml:space="preserve">.  And one who did not lengthen in the </w:t>
      </w:r>
      <w:proofErr w:type="spellStart"/>
      <w:r w:rsidR="007155DD">
        <w:rPr>
          <w:i/>
          <w:iCs/>
        </w:rPr>
        <w:t>tekiah</w:t>
      </w:r>
      <w:proofErr w:type="spellEnd"/>
      <w:r w:rsidR="007155DD">
        <w:rPr>
          <w:i/>
          <w:iCs/>
        </w:rPr>
        <w:t xml:space="preserve"> like this amount, and lengthened the </w:t>
      </w:r>
      <w:proofErr w:type="spellStart"/>
      <w:r w:rsidR="007155DD">
        <w:rPr>
          <w:i/>
          <w:iCs/>
        </w:rPr>
        <w:t>shevarim</w:t>
      </w:r>
      <w:proofErr w:type="spellEnd"/>
      <w:r w:rsidR="007155DD">
        <w:rPr>
          <w:i/>
          <w:iCs/>
        </w:rPr>
        <w:t xml:space="preserve"> has not fulfilled the mitzvah like this master, and not like this master.</w:t>
      </w:r>
    </w:p>
    <w:p w:rsidR="00DF10DF" w:rsidRDefault="00DF10DF" w:rsidP="00947710">
      <w:pPr>
        <w:rPr>
          <w:i/>
          <w:iCs/>
        </w:rPr>
      </w:pPr>
    </w:p>
    <w:p w:rsidR="00DF10DF" w:rsidRDefault="00DF10DF" w:rsidP="00947710">
      <w:r>
        <w:t xml:space="preserve">The </w:t>
      </w:r>
      <w:r>
        <w:rPr>
          <w:rFonts w:hint="cs"/>
          <w:rtl/>
        </w:rPr>
        <w:t>משנה ר"ה לג:</w:t>
      </w:r>
      <w:r>
        <w:t xml:space="preserve"> says </w:t>
      </w:r>
      <w:r>
        <w:rPr>
          <w:rFonts w:hint="cs"/>
          <w:rtl/>
        </w:rPr>
        <w:t>שיעור תקיעה כשלש תרועות</w:t>
      </w:r>
      <w:r>
        <w:t xml:space="preserve">.  The </w:t>
      </w:r>
      <w:r>
        <w:rPr>
          <w:rFonts w:hint="cs"/>
          <w:rtl/>
        </w:rPr>
        <w:t>גמ' שם</w:t>
      </w:r>
      <w:r>
        <w:t xml:space="preserve"> asks from a </w:t>
      </w:r>
      <w:r>
        <w:rPr>
          <w:rFonts w:hint="cs"/>
          <w:rtl/>
        </w:rPr>
        <w:t>ברייתא</w:t>
      </w:r>
      <w:r>
        <w:t xml:space="preserve"> which says </w:t>
      </w:r>
      <w:r>
        <w:rPr>
          <w:rFonts w:hint="cs"/>
          <w:rtl/>
        </w:rPr>
        <w:t>שיעור תקיעה כתרועה</w:t>
      </w:r>
      <w:r>
        <w:t xml:space="preserve">.  </w:t>
      </w:r>
      <w:r>
        <w:rPr>
          <w:rFonts w:hint="cs"/>
          <w:rtl/>
        </w:rPr>
        <w:t>אביי</w:t>
      </w:r>
      <w:r>
        <w:t xml:space="preserve"> answers that it’s not a contradiction.  The </w:t>
      </w:r>
      <w:r>
        <w:rPr>
          <w:rFonts w:hint="cs"/>
          <w:rtl/>
        </w:rPr>
        <w:t>תנא</w:t>
      </w:r>
      <w:r>
        <w:t xml:space="preserve"> of the </w:t>
      </w:r>
      <w:r>
        <w:rPr>
          <w:rFonts w:hint="cs"/>
          <w:rtl/>
        </w:rPr>
        <w:t>משנה</w:t>
      </w:r>
      <w:r>
        <w:t xml:space="preserve"> is referring to all three </w:t>
      </w:r>
      <w:r>
        <w:rPr>
          <w:rFonts w:hint="cs"/>
          <w:rtl/>
        </w:rPr>
        <w:t>בבות</w:t>
      </w:r>
      <w:r>
        <w:t xml:space="preserve"> and the </w:t>
      </w:r>
      <w:r>
        <w:rPr>
          <w:rFonts w:hint="cs"/>
          <w:rtl/>
        </w:rPr>
        <w:t>תנא</w:t>
      </w:r>
      <w:r>
        <w:t xml:space="preserve"> of the </w:t>
      </w:r>
      <w:r>
        <w:rPr>
          <w:rFonts w:hint="cs"/>
          <w:rtl/>
        </w:rPr>
        <w:t>ברייתא</w:t>
      </w:r>
      <w:r>
        <w:t xml:space="preserve"> is referring to one </w:t>
      </w:r>
      <w:r>
        <w:rPr>
          <w:rFonts w:hint="cs"/>
          <w:rtl/>
        </w:rPr>
        <w:t>בבא</w:t>
      </w:r>
      <w:r>
        <w:t xml:space="preserve">.  </w:t>
      </w:r>
      <w:r>
        <w:rPr>
          <w:rFonts w:hint="cs"/>
          <w:rtl/>
        </w:rPr>
        <w:t>רש"י שם</w:t>
      </w:r>
      <w:r>
        <w:t xml:space="preserve"> explains this to mean that our </w:t>
      </w:r>
      <w:r>
        <w:rPr>
          <w:rFonts w:hint="cs"/>
          <w:rtl/>
        </w:rPr>
        <w:t>משנה</w:t>
      </w:r>
      <w:r>
        <w:t xml:space="preserve"> is just talking about all three times you blow, and means that the three </w:t>
      </w:r>
      <w:r>
        <w:rPr>
          <w:rFonts w:hint="cs"/>
          <w:rtl/>
        </w:rPr>
        <w:t>תקיעות</w:t>
      </w:r>
      <w:r>
        <w:t xml:space="preserve"> equal the three </w:t>
      </w:r>
      <w:r>
        <w:rPr>
          <w:rFonts w:hint="cs"/>
          <w:rtl/>
        </w:rPr>
        <w:t>תרועות</w:t>
      </w:r>
      <w:r>
        <w:t xml:space="preserve">.  So the </w:t>
      </w:r>
      <w:r>
        <w:rPr>
          <w:rFonts w:hint="cs"/>
          <w:rtl/>
        </w:rPr>
        <w:t>משנה</w:t>
      </w:r>
      <w:r>
        <w:t xml:space="preserve"> and the </w:t>
      </w:r>
      <w:r>
        <w:rPr>
          <w:rFonts w:hint="cs"/>
          <w:rtl/>
        </w:rPr>
        <w:t>ברייתא</w:t>
      </w:r>
      <w:r>
        <w:t xml:space="preserve"> mean the same thing, that the length of a </w:t>
      </w:r>
      <w:r>
        <w:rPr>
          <w:rFonts w:hint="cs"/>
          <w:rtl/>
        </w:rPr>
        <w:t>תקיעה</w:t>
      </w:r>
      <w:r>
        <w:t xml:space="preserve"> is equal to the length of a </w:t>
      </w:r>
      <w:r>
        <w:rPr>
          <w:rFonts w:hint="cs"/>
          <w:rtl/>
        </w:rPr>
        <w:t>תרועה</w:t>
      </w:r>
      <w:r>
        <w:t xml:space="preserve">. </w:t>
      </w:r>
    </w:p>
    <w:p w:rsidR="000148DD" w:rsidRDefault="000148DD" w:rsidP="00947710">
      <w:r>
        <w:lastRenderedPageBreak/>
        <w:t xml:space="preserve">[The </w:t>
      </w:r>
      <w:r>
        <w:rPr>
          <w:rFonts w:hint="cs"/>
          <w:rtl/>
        </w:rPr>
        <w:t>רמב"ם הל' שופר ג" ד'</w:t>
      </w:r>
      <w:r>
        <w:t xml:space="preserve"> says that the </w:t>
      </w:r>
      <w:r>
        <w:rPr>
          <w:rFonts w:hint="cs"/>
          <w:rtl/>
        </w:rPr>
        <w:t>שיעור</w:t>
      </w:r>
      <w:r>
        <w:t xml:space="preserve"> of a </w:t>
      </w:r>
      <w:r>
        <w:rPr>
          <w:rFonts w:hint="cs"/>
          <w:rtl/>
        </w:rPr>
        <w:t>תרועה</w:t>
      </w:r>
      <w:r>
        <w:t xml:space="preserve"> is equal to two </w:t>
      </w:r>
      <w:r>
        <w:rPr>
          <w:rFonts w:hint="cs"/>
          <w:rtl/>
        </w:rPr>
        <w:t>תקיעות</w:t>
      </w:r>
      <w:r>
        <w:t xml:space="preserve">.  The </w:t>
      </w:r>
      <w:r>
        <w:rPr>
          <w:rFonts w:hint="cs"/>
          <w:rtl/>
        </w:rPr>
        <w:t>מגיד משנה שם</w:t>
      </w:r>
      <w:r>
        <w:t xml:space="preserve"> explains that the </w:t>
      </w:r>
      <w:r>
        <w:rPr>
          <w:rFonts w:hint="cs"/>
          <w:rtl/>
        </w:rPr>
        <w:t>רמב"ם</w:t>
      </w:r>
      <w:r>
        <w:t xml:space="preserve"> explained our </w:t>
      </w:r>
      <w:r>
        <w:rPr>
          <w:rFonts w:hint="cs"/>
          <w:rtl/>
        </w:rPr>
        <w:t>גמ'</w:t>
      </w:r>
      <w:r>
        <w:t xml:space="preserve"> to mean that three </w:t>
      </w:r>
      <w:r>
        <w:rPr>
          <w:rFonts w:hint="cs"/>
          <w:rtl/>
        </w:rPr>
        <w:t>בבות</w:t>
      </w:r>
      <w:r>
        <w:t xml:space="preserve"> of the </w:t>
      </w:r>
      <w:r w:rsidR="00DF3B56">
        <w:rPr>
          <w:rFonts w:hint="cs"/>
          <w:rtl/>
        </w:rPr>
        <w:t>תקיעות</w:t>
      </w:r>
      <w:r>
        <w:t xml:space="preserve"> (with each </w:t>
      </w:r>
      <w:r>
        <w:rPr>
          <w:rFonts w:hint="cs"/>
          <w:rtl/>
        </w:rPr>
        <w:t>בבא</w:t>
      </w:r>
      <w:r>
        <w:t xml:space="preserve"> having two </w:t>
      </w:r>
      <w:r>
        <w:rPr>
          <w:rFonts w:hint="cs"/>
          <w:rtl/>
        </w:rPr>
        <w:t>תקיעות</w:t>
      </w:r>
      <w:r>
        <w:t xml:space="preserve">, the one before the </w:t>
      </w:r>
      <w:r>
        <w:rPr>
          <w:rFonts w:hint="cs"/>
          <w:rtl/>
        </w:rPr>
        <w:t>תרועה</w:t>
      </w:r>
      <w:r>
        <w:t xml:space="preserve"> and the one after) equals the three </w:t>
      </w:r>
      <w:r>
        <w:rPr>
          <w:rFonts w:hint="cs"/>
          <w:rtl/>
        </w:rPr>
        <w:t>תרועות</w:t>
      </w:r>
      <w:r>
        <w:t xml:space="preserve">, and one </w:t>
      </w:r>
      <w:r>
        <w:rPr>
          <w:rFonts w:hint="cs"/>
          <w:rtl/>
        </w:rPr>
        <w:t>בבא</w:t>
      </w:r>
      <w:r>
        <w:t xml:space="preserve"> (with two </w:t>
      </w:r>
      <w:r>
        <w:rPr>
          <w:rFonts w:hint="cs"/>
          <w:rtl/>
        </w:rPr>
        <w:t>תקיעות</w:t>
      </w:r>
      <w:r>
        <w:t xml:space="preserve">) equals one </w:t>
      </w:r>
      <w:r>
        <w:rPr>
          <w:rFonts w:hint="cs"/>
          <w:rtl/>
        </w:rPr>
        <w:t>תקיעה</w:t>
      </w:r>
      <w:r>
        <w:t xml:space="preserve">.  The </w:t>
      </w:r>
      <w:r>
        <w:rPr>
          <w:rFonts w:hint="cs"/>
          <w:rtl/>
        </w:rPr>
        <w:t>ראב"ד שם</w:t>
      </w:r>
      <w:r>
        <w:t xml:space="preserve"> has a third interpretation.  He says that a </w:t>
      </w:r>
      <w:r>
        <w:rPr>
          <w:rFonts w:hint="cs"/>
          <w:rtl/>
        </w:rPr>
        <w:t>תקיעה</w:t>
      </w:r>
      <w:r>
        <w:t xml:space="preserve"> is equal to three </w:t>
      </w:r>
      <w:r>
        <w:rPr>
          <w:rFonts w:hint="cs"/>
          <w:rtl/>
        </w:rPr>
        <w:t>תרועות</w:t>
      </w:r>
      <w:r>
        <w:t xml:space="preserve">.  He explains the </w:t>
      </w:r>
      <w:r>
        <w:rPr>
          <w:rFonts w:hint="cs"/>
          <w:rtl/>
        </w:rPr>
        <w:t>גמ'</w:t>
      </w:r>
      <w:r>
        <w:t xml:space="preserve"> to be saying that there’s only a </w:t>
      </w:r>
      <w:r>
        <w:rPr>
          <w:rFonts w:hint="cs"/>
          <w:rtl/>
        </w:rPr>
        <w:t>מחלוקת</w:t>
      </w:r>
      <w:r>
        <w:t xml:space="preserve"> about what is a </w:t>
      </w:r>
      <w:r>
        <w:rPr>
          <w:rFonts w:hint="cs"/>
          <w:rtl/>
        </w:rPr>
        <w:t>תרועה</w:t>
      </w:r>
      <w:r>
        <w:t xml:space="preserve">.  One opinion holds it’s three </w:t>
      </w:r>
      <w:r>
        <w:rPr>
          <w:rFonts w:hint="cs"/>
          <w:rtl/>
        </w:rPr>
        <w:t>יבבות</w:t>
      </w:r>
      <w:r>
        <w:t xml:space="preserve">, which means three </w:t>
      </w:r>
      <w:r>
        <w:rPr>
          <w:rFonts w:hint="cs"/>
          <w:rtl/>
        </w:rPr>
        <w:t>טרומיטין</w:t>
      </w:r>
      <w:r>
        <w:t xml:space="preserve">, and one holds it’s three </w:t>
      </w:r>
      <w:r>
        <w:rPr>
          <w:rFonts w:hint="cs"/>
          <w:rtl/>
        </w:rPr>
        <w:t>שברים</w:t>
      </w:r>
      <w:r>
        <w:t xml:space="preserve">, which means nine </w:t>
      </w:r>
      <w:r>
        <w:rPr>
          <w:rFonts w:hint="cs"/>
          <w:rtl/>
        </w:rPr>
        <w:t>טרומיטין</w:t>
      </w:r>
      <w:r>
        <w:t xml:space="preserve">.  And the </w:t>
      </w:r>
      <w:r>
        <w:rPr>
          <w:rFonts w:hint="cs"/>
          <w:rtl/>
        </w:rPr>
        <w:t>שיעור</w:t>
      </w:r>
      <w:r>
        <w:t xml:space="preserve"> of a </w:t>
      </w:r>
      <w:r>
        <w:rPr>
          <w:rFonts w:hint="cs"/>
          <w:rtl/>
        </w:rPr>
        <w:t>תקיעה</w:t>
      </w:r>
      <w:r>
        <w:t xml:space="preserve"> is nine </w:t>
      </w:r>
      <w:r>
        <w:rPr>
          <w:rFonts w:hint="cs"/>
          <w:rtl/>
        </w:rPr>
        <w:t>טרומיטין</w:t>
      </w:r>
      <w:r>
        <w:t xml:space="preserve">.  The </w:t>
      </w:r>
      <w:r>
        <w:rPr>
          <w:rFonts w:hint="cs"/>
          <w:rtl/>
        </w:rPr>
        <w:t>תנא</w:t>
      </w:r>
      <w:r>
        <w:t xml:space="preserve"> who says a </w:t>
      </w:r>
      <w:r>
        <w:rPr>
          <w:rFonts w:hint="cs"/>
          <w:rtl/>
        </w:rPr>
        <w:t>תקיעה</w:t>
      </w:r>
      <w:r>
        <w:t xml:space="preserve"> equals three </w:t>
      </w:r>
      <w:r>
        <w:rPr>
          <w:rFonts w:hint="cs"/>
          <w:rtl/>
        </w:rPr>
        <w:t>תרועות</w:t>
      </w:r>
      <w:r>
        <w:t xml:space="preserve"> means a </w:t>
      </w:r>
      <w:r>
        <w:rPr>
          <w:rFonts w:hint="cs"/>
          <w:rtl/>
        </w:rPr>
        <w:t>תרועה</w:t>
      </w:r>
      <w:r>
        <w:t xml:space="preserve"> that’s only three </w:t>
      </w:r>
      <w:r>
        <w:rPr>
          <w:rFonts w:hint="cs"/>
          <w:rtl/>
        </w:rPr>
        <w:t>טרומיטין</w:t>
      </w:r>
      <w:r>
        <w:t xml:space="preserve">, </w:t>
      </w:r>
      <w:r w:rsidR="00932880">
        <w:t xml:space="preserve">and the </w:t>
      </w:r>
      <w:r w:rsidR="00932880">
        <w:rPr>
          <w:rFonts w:hint="cs"/>
          <w:rtl/>
        </w:rPr>
        <w:t>תנא</w:t>
      </w:r>
      <w:r w:rsidR="00932880">
        <w:t xml:space="preserve"> who says the </w:t>
      </w:r>
      <w:r w:rsidR="00932880">
        <w:rPr>
          <w:rFonts w:hint="cs"/>
          <w:rtl/>
        </w:rPr>
        <w:t>שיעור</w:t>
      </w:r>
      <w:r w:rsidR="00932880">
        <w:t xml:space="preserve"> of a </w:t>
      </w:r>
      <w:r w:rsidR="00932880">
        <w:rPr>
          <w:rFonts w:hint="cs"/>
          <w:rtl/>
        </w:rPr>
        <w:t>תקיעה</w:t>
      </w:r>
      <w:r w:rsidR="00932880">
        <w:t xml:space="preserve"> is equal to a </w:t>
      </w:r>
      <w:r w:rsidR="00932880">
        <w:rPr>
          <w:rFonts w:hint="cs"/>
          <w:rtl/>
        </w:rPr>
        <w:t>תרועה</w:t>
      </w:r>
      <w:r w:rsidR="00932880">
        <w:t xml:space="preserve"> means a </w:t>
      </w:r>
      <w:r w:rsidR="00932880">
        <w:rPr>
          <w:rFonts w:hint="cs"/>
          <w:rtl/>
        </w:rPr>
        <w:t>תרועה</w:t>
      </w:r>
      <w:r w:rsidR="00932880">
        <w:t xml:space="preserve"> of </w:t>
      </w:r>
      <w:r w:rsidR="00932880">
        <w:rPr>
          <w:rFonts w:hint="cs"/>
          <w:rtl/>
        </w:rPr>
        <w:t>שברים</w:t>
      </w:r>
      <w:r w:rsidR="00932880">
        <w:t xml:space="preserve">, which is nine </w:t>
      </w:r>
      <w:r w:rsidR="00932880">
        <w:rPr>
          <w:rFonts w:hint="cs"/>
          <w:rtl/>
        </w:rPr>
        <w:t>טרומיטין</w:t>
      </w:r>
      <w:r w:rsidR="00932880">
        <w:t xml:space="preserve">.  The </w:t>
      </w:r>
      <w:r w:rsidR="00932880">
        <w:rPr>
          <w:rFonts w:hint="cs"/>
          <w:rtl/>
        </w:rPr>
        <w:t>ש"ע</w:t>
      </w:r>
      <w:r w:rsidR="00932880">
        <w:t xml:space="preserve"> only quotes </w:t>
      </w:r>
      <w:r w:rsidR="00932880">
        <w:rPr>
          <w:rFonts w:hint="cs"/>
          <w:rtl/>
        </w:rPr>
        <w:t>רש"י</w:t>
      </w:r>
      <w:r w:rsidR="00932880">
        <w:t>’s opinion.]</w:t>
      </w:r>
    </w:p>
    <w:p w:rsidR="0005212E" w:rsidRDefault="0005212E" w:rsidP="00947710"/>
    <w:p w:rsidR="0005212E" w:rsidRDefault="0005212E" w:rsidP="00947710">
      <w:r>
        <w:t xml:space="preserve">How long is a </w:t>
      </w:r>
      <w:r>
        <w:rPr>
          <w:rFonts w:hint="cs"/>
          <w:rtl/>
        </w:rPr>
        <w:t>תרועה</w:t>
      </w:r>
      <w:r>
        <w:t xml:space="preserve">?  The </w:t>
      </w:r>
      <w:r>
        <w:rPr>
          <w:rFonts w:hint="cs"/>
          <w:rtl/>
        </w:rPr>
        <w:t>משנה שם</w:t>
      </w:r>
      <w:r>
        <w:t xml:space="preserve"> says </w:t>
      </w:r>
      <w:r>
        <w:rPr>
          <w:rFonts w:hint="cs"/>
          <w:rtl/>
        </w:rPr>
        <w:t>שיעור תרועה כשלש יבבות</w:t>
      </w:r>
      <w:r>
        <w:t xml:space="preserve">.  The </w:t>
      </w:r>
      <w:r>
        <w:rPr>
          <w:rFonts w:hint="cs"/>
          <w:rtl/>
        </w:rPr>
        <w:t>גמ' שם</w:t>
      </w:r>
      <w:r>
        <w:t xml:space="preserve"> asks from a </w:t>
      </w:r>
      <w:r>
        <w:rPr>
          <w:rFonts w:hint="cs"/>
          <w:rtl/>
        </w:rPr>
        <w:t>ברייתא</w:t>
      </w:r>
      <w:r>
        <w:t xml:space="preserve"> that says </w:t>
      </w:r>
      <w:r>
        <w:rPr>
          <w:rFonts w:hint="cs"/>
          <w:rtl/>
        </w:rPr>
        <w:t>שיעור תרועה כשלש שברים</w:t>
      </w:r>
      <w:r>
        <w:t xml:space="preserve">.  </w:t>
      </w:r>
      <w:r>
        <w:rPr>
          <w:rFonts w:hint="cs"/>
          <w:rtl/>
        </w:rPr>
        <w:t>אביי</w:t>
      </w:r>
      <w:r>
        <w:t xml:space="preserve"> says that is a </w:t>
      </w:r>
      <w:r>
        <w:rPr>
          <w:rFonts w:hint="cs"/>
          <w:rtl/>
        </w:rPr>
        <w:t>מחלוקת</w:t>
      </w:r>
      <w:r>
        <w:t xml:space="preserve">, and it depends whether you hold a </w:t>
      </w:r>
      <w:r>
        <w:rPr>
          <w:rFonts w:hint="cs"/>
          <w:rtl/>
        </w:rPr>
        <w:t>תרועה</w:t>
      </w:r>
      <w:r>
        <w:t xml:space="preserve"> is </w:t>
      </w:r>
      <w:r>
        <w:rPr>
          <w:rFonts w:hint="cs"/>
          <w:rtl/>
        </w:rPr>
        <w:t>גנוחי גנח</w:t>
      </w:r>
      <w:r>
        <w:t xml:space="preserve"> (a groan) or </w:t>
      </w:r>
      <w:r>
        <w:rPr>
          <w:rFonts w:hint="cs"/>
          <w:rtl/>
        </w:rPr>
        <w:t>ילולי יליל</w:t>
      </w:r>
      <w:r>
        <w:t xml:space="preserve"> (a wail).  </w:t>
      </w:r>
      <w:r>
        <w:rPr>
          <w:rFonts w:hint="cs"/>
          <w:rtl/>
        </w:rPr>
        <w:t>רש"י שם ד"ה שלש יבבות</w:t>
      </w:r>
      <w:r>
        <w:t xml:space="preserve"> says that a </w:t>
      </w:r>
      <w:r>
        <w:rPr>
          <w:rFonts w:hint="cs"/>
          <w:rtl/>
        </w:rPr>
        <w:t>יבבא</w:t>
      </w:r>
      <w:r>
        <w:t xml:space="preserve"> is just a brief sound of any amount.  [The </w:t>
      </w:r>
      <w:r>
        <w:rPr>
          <w:rFonts w:hint="cs"/>
          <w:rtl/>
        </w:rPr>
        <w:t>גמ' ירושלמי</w:t>
      </w:r>
      <w:r>
        <w:t xml:space="preserve"> refers to this tiny amount of time as a </w:t>
      </w:r>
      <w:r>
        <w:rPr>
          <w:rFonts w:hint="cs"/>
          <w:rtl/>
        </w:rPr>
        <w:t>תרימוטא</w:t>
      </w:r>
      <w:r>
        <w:t xml:space="preserve">.  This term is also used by the </w:t>
      </w:r>
      <w:r>
        <w:rPr>
          <w:rFonts w:hint="cs"/>
          <w:rtl/>
        </w:rPr>
        <w:t>ראשונים</w:t>
      </w:r>
      <w:r>
        <w:t xml:space="preserve"> and is quoted in </w:t>
      </w:r>
      <w:r>
        <w:rPr>
          <w:rFonts w:hint="cs"/>
          <w:rtl/>
        </w:rPr>
        <w:t>ש"ע</w:t>
      </w:r>
      <w:r>
        <w:t xml:space="preserve">.]  However, </w:t>
      </w:r>
      <w:r>
        <w:rPr>
          <w:rFonts w:hint="cs"/>
          <w:rtl/>
        </w:rPr>
        <w:t xml:space="preserve">תוס' שם ד"ה </w:t>
      </w:r>
      <w:r w:rsidR="00E0666D">
        <w:rPr>
          <w:rFonts w:hint="cs"/>
          <w:rtl/>
        </w:rPr>
        <w:t>שיעור תרועה</w:t>
      </w:r>
      <w:r w:rsidR="00E0666D">
        <w:t xml:space="preserve"> quotes the </w:t>
      </w:r>
      <w:r w:rsidR="00E0666D">
        <w:rPr>
          <w:rFonts w:hint="cs"/>
          <w:rtl/>
        </w:rPr>
        <w:t>ריב"א</w:t>
      </w:r>
      <w:r w:rsidR="00E0666D">
        <w:t xml:space="preserve"> and the </w:t>
      </w:r>
      <w:r w:rsidR="00E0666D">
        <w:rPr>
          <w:rFonts w:hint="cs"/>
          <w:rtl/>
        </w:rPr>
        <w:t>ריב"ם</w:t>
      </w:r>
      <w:r w:rsidR="00E0666D">
        <w:t xml:space="preserve"> that a </w:t>
      </w:r>
      <w:r w:rsidR="00E0666D">
        <w:rPr>
          <w:rFonts w:hint="cs"/>
          <w:rtl/>
        </w:rPr>
        <w:t>יבבא</w:t>
      </w:r>
      <w:r w:rsidR="00E0666D">
        <w:t xml:space="preserve"> is three brief sounds.  So therefore three </w:t>
      </w:r>
      <w:r w:rsidR="00E0666D">
        <w:rPr>
          <w:rFonts w:hint="cs"/>
          <w:rtl/>
        </w:rPr>
        <w:t>יבבות</w:t>
      </w:r>
      <w:r w:rsidR="00E0666D">
        <w:t xml:space="preserve"> would be nine brief sounds.  </w:t>
      </w:r>
      <w:r w:rsidR="00E0666D">
        <w:rPr>
          <w:rFonts w:hint="cs"/>
          <w:rtl/>
        </w:rPr>
        <w:t>תוס'</w:t>
      </w:r>
      <w:r w:rsidR="00E0666D">
        <w:t xml:space="preserve"> points out that</w:t>
      </w:r>
      <w:r w:rsidR="004B32CF">
        <w:t xml:space="preserve"> according to </w:t>
      </w:r>
      <w:r w:rsidR="004B32CF">
        <w:rPr>
          <w:rFonts w:hint="cs"/>
          <w:rtl/>
        </w:rPr>
        <w:t>רש"י</w:t>
      </w:r>
      <w:r w:rsidR="004B32CF">
        <w:t xml:space="preserve">’s opinion one would have to be careful not to blow a sound of a </w:t>
      </w:r>
      <w:r w:rsidR="004B32CF">
        <w:rPr>
          <w:rFonts w:hint="cs"/>
          <w:rtl/>
        </w:rPr>
        <w:t>שברים</w:t>
      </w:r>
      <w:r w:rsidR="004B32CF">
        <w:t xml:space="preserve"> for too long.  If it lasted for three brief moments, then according to </w:t>
      </w:r>
      <w:r w:rsidR="004B32CF">
        <w:rPr>
          <w:rFonts w:hint="cs"/>
          <w:rtl/>
        </w:rPr>
        <w:t>רש"י</w:t>
      </w:r>
      <w:r w:rsidR="004B32CF">
        <w:t xml:space="preserve"> it would already be a </w:t>
      </w:r>
      <w:r w:rsidR="004B32CF">
        <w:rPr>
          <w:rFonts w:hint="cs"/>
          <w:rtl/>
        </w:rPr>
        <w:t>תקיעה</w:t>
      </w:r>
      <w:r w:rsidR="004B32CF">
        <w:t xml:space="preserve"> (since a </w:t>
      </w:r>
      <w:r w:rsidR="004B32CF">
        <w:rPr>
          <w:rFonts w:hint="cs"/>
          <w:rtl/>
        </w:rPr>
        <w:t>תקיעה</w:t>
      </w:r>
      <w:r w:rsidR="004B32CF">
        <w:t xml:space="preserve"> is the same length as a </w:t>
      </w:r>
      <w:r w:rsidR="004B32CF">
        <w:rPr>
          <w:rFonts w:hint="cs"/>
          <w:rtl/>
        </w:rPr>
        <w:t>תרועה</w:t>
      </w:r>
      <w:r w:rsidR="004B32CF">
        <w:t xml:space="preserve">, and a </w:t>
      </w:r>
      <w:r w:rsidR="004B32CF">
        <w:rPr>
          <w:rFonts w:hint="cs"/>
          <w:rtl/>
        </w:rPr>
        <w:t>תרועה</w:t>
      </w:r>
      <w:r w:rsidR="004B32CF">
        <w:t xml:space="preserve"> is three </w:t>
      </w:r>
      <w:r w:rsidR="004B32CF">
        <w:rPr>
          <w:rFonts w:hint="cs"/>
          <w:rtl/>
        </w:rPr>
        <w:t>יבבות</w:t>
      </w:r>
      <w:r w:rsidR="004B32CF">
        <w:t xml:space="preserve">).  </w:t>
      </w:r>
      <w:r w:rsidR="004B32CF">
        <w:rPr>
          <w:rFonts w:hint="cs"/>
          <w:rtl/>
        </w:rPr>
        <w:t>תוס'</w:t>
      </w:r>
      <w:r w:rsidR="004B32CF">
        <w:t xml:space="preserve"> also makes a few other points:</w:t>
      </w:r>
    </w:p>
    <w:p w:rsidR="004B32CF" w:rsidRDefault="004B32CF" w:rsidP="00947710">
      <w:r>
        <w:t xml:space="preserve">1. The length of the </w:t>
      </w:r>
      <w:r>
        <w:rPr>
          <w:rFonts w:hint="cs"/>
          <w:rtl/>
        </w:rPr>
        <w:t>תקיעה</w:t>
      </w:r>
      <w:r>
        <w:t xml:space="preserve"> of </w:t>
      </w:r>
      <w:r>
        <w:rPr>
          <w:rFonts w:hint="cs"/>
          <w:rtl/>
        </w:rPr>
        <w:t>תשר"ת</w:t>
      </w:r>
      <w:r>
        <w:t xml:space="preserve"> has to be longer than that of </w:t>
      </w:r>
      <w:r>
        <w:rPr>
          <w:rFonts w:hint="cs"/>
          <w:rtl/>
        </w:rPr>
        <w:t>תש"ת</w:t>
      </w:r>
      <w:r>
        <w:t xml:space="preserve">.  This is because we blow </w:t>
      </w:r>
      <w:r>
        <w:rPr>
          <w:rFonts w:hint="cs"/>
          <w:rtl/>
        </w:rPr>
        <w:t>תשר"ת</w:t>
      </w:r>
      <w:r>
        <w:t xml:space="preserve"> out of a </w:t>
      </w:r>
      <w:r>
        <w:rPr>
          <w:rFonts w:hint="cs"/>
          <w:rtl/>
        </w:rPr>
        <w:t>ספק</w:t>
      </w:r>
      <w:r>
        <w:t xml:space="preserve"> if </w:t>
      </w:r>
      <w:r>
        <w:rPr>
          <w:rFonts w:hint="cs"/>
          <w:rtl/>
        </w:rPr>
        <w:t>שברים תרועה</w:t>
      </w:r>
      <w:r>
        <w:t xml:space="preserve"> is the real </w:t>
      </w:r>
      <w:r>
        <w:rPr>
          <w:rFonts w:hint="cs"/>
          <w:rtl/>
        </w:rPr>
        <w:t>תרועה</w:t>
      </w:r>
      <w:r>
        <w:t xml:space="preserve">.  If it is, then the length of the </w:t>
      </w:r>
      <w:r>
        <w:rPr>
          <w:rFonts w:hint="cs"/>
          <w:rtl/>
        </w:rPr>
        <w:t>תקיעה</w:t>
      </w:r>
      <w:r>
        <w:t xml:space="preserve"> is equal to the length of the </w:t>
      </w:r>
      <w:r>
        <w:rPr>
          <w:rFonts w:hint="cs"/>
          <w:rtl/>
        </w:rPr>
        <w:t>תרועה</w:t>
      </w:r>
      <w:r>
        <w:t xml:space="preserve">, so the </w:t>
      </w:r>
      <w:r>
        <w:rPr>
          <w:rFonts w:hint="cs"/>
          <w:rtl/>
        </w:rPr>
        <w:t>תקיעה</w:t>
      </w:r>
      <w:r>
        <w:t xml:space="preserve"> of a </w:t>
      </w:r>
      <w:r>
        <w:rPr>
          <w:rFonts w:hint="cs"/>
          <w:rtl/>
        </w:rPr>
        <w:t>תשר"ת</w:t>
      </w:r>
      <w:r>
        <w:t xml:space="preserve"> has to be as long as a </w:t>
      </w:r>
      <w:r>
        <w:rPr>
          <w:rFonts w:hint="cs"/>
          <w:rtl/>
        </w:rPr>
        <w:t>שברים תרועה</w:t>
      </w:r>
      <w:r>
        <w:t xml:space="preserve">.  But the </w:t>
      </w:r>
      <w:r>
        <w:rPr>
          <w:rFonts w:hint="cs"/>
          <w:rtl/>
        </w:rPr>
        <w:t>תקיעה</w:t>
      </w:r>
      <w:r>
        <w:t xml:space="preserve"> of </w:t>
      </w:r>
      <w:r>
        <w:rPr>
          <w:rFonts w:hint="cs"/>
          <w:rtl/>
        </w:rPr>
        <w:t>תש"ת</w:t>
      </w:r>
      <w:r>
        <w:t xml:space="preserve"> only has to be as long as a </w:t>
      </w:r>
      <w:r>
        <w:rPr>
          <w:rFonts w:hint="cs"/>
          <w:rtl/>
        </w:rPr>
        <w:t>שברים</w:t>
      </w:r>
      <w:r>
        <w:t xml:space="preserve">.  And the </w:t>
      </w:r>
      <w:r>
        <w:rPr>
          <w:rFonts w:hint="cs"/>
          <w:rtl/>
        </w:rPr>
        <w:t>תקיעה</w:t>
      </w:r>
      <w:r>
        <w:t xml:space="preserve"> of </w:t>
      </w:r>
      <w:r>
        <w:rPr>
          <w:rFonts w:hint="cs"/>
          <w:rtl/>
        </w:rPr>
        <w:t>תר"ת</w:t>
      </w:r>
      <w:r>
        <w:t xml:space="preserve"> is a bit shorter, because it only has to be as long as a </w:t>
      </w:r>
      <w:r>
        <w:rPr>
          <w:rFonts w:hint="cs"/>
          <w:rtl/>
        </w:rPr>
        <w:t>תרועה</w:t>
      </w:r>
      <w:r>
        <w:t>.</w:t>
      </w:r>
    </w:p>
    <w:p w:rsidR="004B32CF" w:rsidRDefault="004B32CF" w:rsidP="00947710">
      <w:r>
        <w:t xml:space="preserve">2. If you blow a </w:t>
      </w:r>
      <w:r>
        <w:rPr>
          <w:rFonts w:hint="cs"/>
          <w:rtl/>
        </w:rPr>
        <w:t>תקיעה</w:t>
      </w:r>
      <w:r>
        <w:t xml:space="preserve"> longer than necessary it is still good.  </w:t>
      </w:r>
      <w:r>
        <w:rPr>
          <w:rFonts w:hint="cs"/>
          <w:rtl/>
        </w:rPr>
        <w:t>תוס'</w:t>
      </w:r>
      <w:r>
        <w:t xml:space="preserve"> proves this from the </w:t>
      </w:r>
      <w:r>
        <w:rPr>
          <w:rFonts w:hint="cs"/>
          <w:rtl/>
        </w:rPr>
        <w:t>משנה לג:</w:t>
      </w:r>
      <w:r>
        <w:t xml:space="preserve"> which says if you blow one long </w:t>
      </w:r>
      <w:r>
        <w:rPr>
          <w:rFonts w:hint="cs"/>
          <w:rtl/>
        </w:rPr>
        <w:t>תקיעה</w:t>
      </w:r>
      <w:r>
        <w:t xml:space="preserve"> to be the last </w:t>
      </w:r>
      <w:r>
        <w:rPr>
          <w:rFonts w:hint="cs"/>
          <w:rtl/>
        </w:rPr>
        <w:t>תקיעה</w:t>
      </w:r>
      <w:r>
        <w:t xml:space="preserve"> of the first set </w:t>
      </w:r>
      <w:r w:rsidR="006003F6">
        <w:t xml:space="preserve">and the first of the next set, it only counts for one </w:t>
      </w:r>
      <w:r w:rsidR="006003F6">
        <w:rPr>
          <w:rFonts w:hint="cs"/>
          <w:rtl/>
        </w:rPr>
        <w:t>תקיעה</w:t>
      </w:r>
      <w:r w:rsidR="006003F6">
        <w:t xml:space="preserve">.  But we see that this </w:t>
      </w:r>
      <w:r w:rsidR="006003F6">
        <w:rPr>
          <w:rFonts w:hint="cs"/>
          <w:rtl/>
        </w:rPr>
        <w:t>תקיעה</w:t>
      </w:r>
      <w:r w:rsidR="006003F6">
        <w:t xml:space="preserve"> would be double the length, and yet it still counts for one </w:t>
      </w:r>
      <w:r w:rsidR="006003F6">
        <w:rPr>
          <w:rFonts w:hint="cs"/>
          <w:rtl/>
        </w:rPr>
        <w:t>תקיעה</w:t>
      </w:r>
      <w:r w:rsidR="006003F6">
        <w:t xml:space="preserve">.  Once </w:t>
      </w:r>
      <w:r w:rsidR="006003F6">
        <w:rPr>
          <w:rFonts w:hint="cs"/>
          <w:rtl/>
        </w:rPr>
        <w:t>תוס'</w:t>
      </w:r>
      <w:r w:rsidR="006003F6">
        <w:t xml:space="preserve"> has proven this, </w:t>
      </w:r>
      <w:r w:rsidR="006003F6">
        <w:rPr>
          <w:rFonts w:hint="cs"/>
          <w:rtl/>
        </w:rPr>
        <w:t>תוס'</w:t>
      </w:r>
      <w:r w:rsidR="006003F6">
        <w:t xml:space="preserve"> takes it for granted that </w:t>
      </w:r>
      <w:r w:rsidR="006003F6">
        <w:rPr>
          <w:rFonts w:hint="cs"/>
          <w:rtl/>
        </w:rPr>
        <w:t>תרועה</w:t>
      </w:r>
      <w:r w:rsidR="006003F6">
        <w:t xml:space="preserve"> is the same thing.  So if you blow an extra long </w:t>
      </w:r>
      <w:r w:rsidR="006003F6">
        <w:rPr>
          <w:rFonts w:hint="cs"/>
          <w:rtl/>
        </w:rPr>
        <w:t>תרועה</w:t>
      </w:r>
      <w:r w:rsidR="006003F6">
        <w:t xml:space="preserve"> or four or five </w:t>
      </w:r>
      <w:r w:rsidR="006003F6">
        <w:rPr>
          <w:rFonts w:hint="cs"/>
          <w:rtl/>
        </w:rPr>
        <w:t>שברים</w:t>
      </w:r>
      <w:r w:rsidR="006003F6">
        <w:t xml:space="preserve">, you’re </w:t>
      </w:r>
      <w:r w:rsidR="006003F6">
        <w:rPr>
          <w:rFonts w:hint="cs"/>
          <w:rtl/>
        </w:rPr>
        <w:t>יוצא</w:t>
      </w:r>
      <w:r w:rsidR="006003F6">
        <w:t>.</w:t>
      </w:r>
    </w:p>
    <w:p w:rsidR="00B46D96" w:rsidRDefault="00B46D96" w:rsidP="00947710"/>
    <w:p w:rsidR="00B46D96" w:rsidRDefault="00B46D96" w:rsidP="00947710">
      <w:r>
        <w:t xml:space="preserve">The </w:t>
      </w:r>
      <w:r>
        <w:rPr>
          <w:rFonts w:hint="cs"/>
          <w:rtl/>
        </w:rPr>
        <w:t>ש"ע</w:t>
      </w:r>
      <w:r>
        <w:t xml:space="preserve"> quotes both the opinion of </w:t>
      </w:r>
      <w:r>
        <w:rPr>
          <w:rFonts w:hint="cs"/>
          <w:rtl/>
        </w:rPr>
        <w:t>רש"י</w:t>
      </w:r>
      <w:r>
        <w:t xml:space="preserve"> and </w:t>
      </w:r>
      <w:r>
        <w:rPr>
          <w:rFonts w:hint="cs"/>
          <w:rtl/>
        </w:rPr>
        <w:t>תוס'</w:t>
      </w:r>
      <w:r>
        <w:t xml:space="preserve"> about how long a </w:t>
      </w:r>
      <w:r>
        <w:rPr>
          <w:rFonts w:hint="cs"/>
          <w:rtl/>
        </w:rPr>
        <w:t>תרועה</w:t>
      </w:r>
      <w:r>
        <w:t xml:space="preserve"> is.  He calls the </w:t>
      </w:r>
      <w:r>
        <w:rPr>
          <w:rFonts w:hint="cs"/>
          <w:rtl/>
        </w:rPr>
        <w:t>כל שהוא</w:t>
      </w:r>
      <w:r>
        <w:t xml:space="preserve"> sounds </w:t>
      </w:r>
      <w:r w:rsidR="0062450D">
        <w:rPr>
          <w:rFonts w:hint="cs"/>
          <w:rtl/>
        </w:rPr>
        <w:t>ט</w:t>
      </w:r>
      <w:r>
        <w:rPr>
          <w:rFonts w:hint="cs"/>
          <w:rtl/>
        </w:rPr>
        <w:t>רומיטין</w:t>
      </w:r>
      <w:r>
        <w:t xml:space="preserve">.  He also quotes both points of </w:t>
      </w:r>
      <w:r>
        <w:rPr>
          <w:rFonts w:hint="cs"/>
          <w:rtl/>
        </w:rPr>
        <w:t>תוס'</w:t>
      </w:r>
      <w:r>
        <w:t xml:space="preserve">: that the </w:t>
      </w:r>
      <w:r>
        <w:rPr>
          <w:rFonts w:hint="cs"/>
          <w:rtl/>
        </w:rPr>
        <w:t>תקיעה</w:t>
      </w:r>
      <w:r>
        <w:t xml:space="preserve"> of </w:t>
      </w:r>
      <w:r>
        <w:rPr>
          <w:rFonts w:hint="cs"/>
          <w:rtl/>
        </w:rPr>
        <w:t>תשר"ת</w:t>
      </w:r>
      <w:r>
        <w:t xml:space="preserve"> has to be longer than </w:t>
      </w:r>
      <w:r>
        <w:rPr>
          <w:rFonts w:hint="cs"/>
          <w:rtl/>
        </w:rPr>
        <w:t>תש"ת</w:t>
      </w:r>
      <w:r>
        <w:t xml:space="preserve">, and </w:t>
      </w:r>
      <w:r>
        <w:rPr>
          <w:rFonts w:hint="cs"/>
          <w:rtl/>
        </w:rPr>
        <w:t>תש"ת</w:t>
      </w:r>
      <w:r>
        <w:t xml:space="preserve"> longer than </w:t>
      </w:r>
      <w:r>
        <w:rPr>
          <w:rFonts w:hint="cs"/>
          <w:rtl/>
        </w:rPr>
        <w:t>תר"ת</w:t>
      </w:r>
      <w:r>
        <w:t xml:space="preserve">, and also that the </w:t>
      </w:r>
      <w:r>
        <w:rPr>
          <w:rFonts w:hint="cs"/>
          <w:rtl/>
        </w:rPr>
        <w:t>תקיעה</w:t>
      </w:r>
      <w:r>
        <w:t xml:space="preserve"> and </w:t>
      </w:r>
      <w:r>
        <w:rPr>
          <w:rFonts w:hint="cs"/>
          <w:rtl/>
        </w:rPr>
        <w:t>תרועה</w:t>
      </w:r>
      <w:r>
        <w:t xml:space="preserve"> are still kosher even if they’re longer than the </w:t>
      </w:r>
      <w:r>
        <w:rPr>
          <w:rFonts w:hint="cs"/>
          <w:rtl/>
        </w:rPr>
        <w:t>שיעור</w:t>
      </w:r>
      <w:r>
        <w:t>.</w:t>
      </w:r>
    </w:p>
    <w:p w:rsidR="00B46D96" w:rsidRDefault="00B46D96" w:rsidP="00947710"/>
    <w:p w:rsidR="00B46D96" w:rsidRDefault="00B46D96" w:rsidP="00B46D96">
      <w:r>
        <w:rPr>
          <w:rFonts w:hint="cs"/>
          <w:rtl/>
        </w:rPr>
        <w:t>תוס'</w:t>
      </w:r>
      <w:r>
        <w:t xml:space="preserve"> said that according to </w:t>
      </w:r>
      <w:r>
        <w:rPr>
          <w:rFonts w:hint="cs"/>
          <w:rtl/>
        </w:rPr>
        <w:t>שיטת רש"י</w:t>
      </w:r>
      <w:r>
        <w:t xml:space="preserve">, you have to be careful not to make a </w:t>
      </w:r>
      <w:r>
        <w:rPr>
          <w:rFonts w:hint="cs"/>
          <w:rtl/>
        </w:rPr>
        <w:t>שבר</w:t>
      </w:r>
      <w:r>
        <w:t xml:space="preserve"> three </w:t>
      </w:r>
      <w:r>
        <w:rPr>
          <w:rFonts w:hint="cs"/>
          <w:rtl/>
        </w:rPr>
        <w:t>טרומיטין</w:t>
      </w:r>
      <w:r>
        <w:t xml:space="preserve"> long, because then it’s a </w:t>
      </w:r>
      <w:r>
        <w:rPr>
          <w:rFonts w:hint="cs"/>
          <w:rtl/>
        </w:rPr>
        <w:t>תקיעה</w:t>
      </w:r>
      <w:r>
        <w:t xml:space="preserve">.  The </w:t>
      </w:r>
      <w:r>
        <w:rPr>
          <w:rFonts w:hint="cs"/>
          <w:rtl/>
        </w:rPr>
        <w:t>בית יוסף</w:t>
      </w:r>
      <w:r>
        <w:t xml:space="preserve"> quotes the </w:t>
      </w:r>
      <w:r>
        <w:rPr>
          <w:rFonts w:hint="cs"/>
          <w:rtl/>
        </w:rPr>
        <w:t>מרדכי סי' תש"כ</w:t>
      </w:r>
      <w:r>
        <w:t xml:space="preserve"> who says that really it wouldn’t be a problem, because only the </w:t>
      </w:r>
      <w:r>
        <w:rPr>
          <w:rFonts w:hint="cs"/>
          <w:rtl/>
        </w:rPr>
        <w:t>תקיעה</w:t>
      </w:r>
      <w:r>
        <w:t xml:space="preserve"> of </w:t>
      </w:r>
      <w:r>
        <w:rPr>
          <w:rFonts w:hint="cs"/>
          <w:rtl/>
        </w:rPr>
        <w:t>תר"ת</w:t>
      </w:r>
      <w:r>
        <w:t xml:space="preserve"> is three </w:t>
      </w:r>
      <w:r>
        <w:rPr>
          <w:rFonts w:hint="cs"/>
          <w:rtl/>
        </w:rPr>
        <w:t>טרומיטין</w:t>
      </w:r>
      <w:r>
        <w:t xml:space="preserve">.  But if you’re blowing </w:t>
      </w:r>
      <w:r>
        <w:rPr>
          <w:rFonts w:hint="cs"/>
          <w:rtl/>
        </w:rPr>
        <w:t>תש"ת</w:t>
      </w:r>
      <w:r>
        <w:t xml:space="preserve"> then the </w:t>
      </w:r>
      <w:r>
        <w:rPr>
          <w:rFonts w:hint="cs"/>
          <w:rtl/>
        </w:rPr>
        <w:t>שיעור תקיעה</w:t>
      </w:r>
      <w:r>
        <w:t xml:space="preserve"> equals a </w:t>
      </w:r>
      <w:r>
        <w:rPr>
          <w:rFonts w:hint="cs"/>
          <w:rtl/>
        </w:rPr>
        <w:t>שברים</w:t>
      </w:r>
      <w:r>
        <w:t xml:space="preserve">, which is slightly longer than a </w:t>
      </w:r>
      <w:r>
        <w:rPr>
          <w:rFonts w:hint="cs"/>
          <w:rtl/>
        </w:rPr>
        <w:t>תרועה</w:t>
      </w:r>
      <w:r>
        <w:t xml:space="preserve">.  And if you’re blowing a </w:t>
      </w:r>
      <w:r>
        <w:rPr>
          <w:rFonts w:hint="cs"/>
          <w:rtl/>
        </w:rPr>
        <w:t>תשר"ת</w:t>
      </w:r>
      <w:r>
        <w:t xml:space="preserve">, then the </w:t>
      </w:r>
      <w:r>
        <w:rPr>
          <w:rFonts w:hint="cs"/>
          <w:rtl/>
        </w:rPr>
        <w:t>שיעור תקיעה</w:t>
      </w:r>
      <w:r>
        <w:t xml:space="preserve"> equals a </w:t>
      </w:r>
      <w:r>
        <w:rPr>
          <w:rFonts w:hint="cs"/>
          <w:rtl/>
        </w:rPr>
        <w:t>שברים תרועה</w:t>
      </w:r>
      <w:r>
        <w:t xml:space="preserve">, which is much longer.  The </w:t>
      </w:r>
      <w:r>
        <w:rPr>
          <w:rFonts w:hint="cs"/>
          <w:rtl/>
        </w:rPr>
        <w:t>ש"ע</w:t>
      </w:r>
      <w:r>
        <w:t xml:space="preserve"> quotes the concern of </w:t>
      </w:r>
      <w:r>
        <w:rPr>
          <w:rFonts w:hint="cs"/>
          <w:rtl/>
        </w:rPr>
        <w:t>תוס'</w:t>
      </w:r>
      <w:r>
        <w:t xml:space="preserve">.  The </w:t>
      </w:r>
      <w:r>
        <w:rPr>
          <w:rFonts w:hint="cs"/>
          <w:rtl/>
        </w:rPr>
        <w:t xml:space="preserve">ט"ז </w:t>
      </w:r>
      <w:r>
        <w:rPr>
          <w:rFonts w:hint="cs"/>
          <w:rtl/>
        </w:rPr>
        <w:lastRenderedPageBreak/>
        <w:t>סק"ג</w:t>
      </w:r>
      <w:r>
        <w:t xml:space="preserve"> explains that since there is a </w:t>
      </w:r>
      <w:r>
        <w:rPr>
          <w:rFonts w:hint="cs"/>
          <w:rtl/>
        </w:rPr>
        <w:t>תקיעה</w:t>
      </w:r>
      <w:r>
        <w:t xml:space="preserve"> that equals three </w:t>
      </w:r>
      <w:r>
        <w:rPr>
          <w:rFonts w:hint="cs"/>
          <w:rtl/>
        </w:rPr>
        <w:t>טרומיטין</w:t>
      </w:r>
      <w:r>
        <w:t xml:space="preserve">, namely the </w:t>
      </w:r>
      <w:r>
        <w:rPr>
          <w:rFonts w:hint="cs"/>
          <w:rtl/>
        </w:rPr>
        <w:t>תקיעה</w:t>
      </w:r>
      <w:r>
        <w:t xml:space="preserve"> of </w:t>
      </w:r>
      <w:r>
        <w:rPr>
          <w:rFonts w:hint="cs"/>
          <w:rtl/>
        </w:rPr>
        <w:t>תר"ת</w:t>
      </w:r>
      <w:r>
        <w:t xml:space="preserve">, it would still be confusing to blow a </w:t>
      </w:r>
      <w:r>
        <w:rPr>
          <w:rFonts w:hint="cs"/>
          <w:rtl/>
        </w:rPr>
        <w:t>שברים</w:t>
      </w:r>
      <w:r>
        <w:t xml:space="preserve"> for three </w:t>
      </w:r>
      <w:r>
        <w:rPr>
          <w:rFonts w:hint="cs"/>
          <w:rtl/>
        </w:rPr>
        <w:t>טרומיטין</w:t>
      </w:r>
      <w:r>
        <w:t xml:space="preserve">.  </w:t>
      </w:r>
      <w:r w:rsidR="00AE14BA">
        <w:t xml:space="preserve">That’s why we don’t do it.  But the </w:t>
      </w:r>
      <w:r w:rsidR="00AE14BA">
        <w:rPr>
          <w:rFonts w:hint="cs"/>
          <w:rtl/>
        </w:rPr>
        <w:t>רמ"א</w:t>
      </w:r>
      <w:r w:rsidR="00AE14BA">
        <w:t xml:space="preserve"> quotes the </w:t>
      </w:r>
      <w:r w:rsidR="00AE14BA">
        <w:rPr>
          <w:rFonts w:hint="cs"/>
          <w:rtl/>
        </w:rPr>
        <w:t>מרדכי</w:t>
      </w:r>
      <w:r w:rsidR="00AE14BA">
        <w:t xml:space="preserve"> that technically speaking if the </w:t>
      </w:r>
      <w:r w:rsidR="00AE14BA">
        <w:rPr>
          <w:rFonts w:hint="cs"/>
          <w:rtl/>
        </w:rPr>
        <w:t>שברים</w:t>
      </w:r>
      <w:r w:rsidR="00AE14BA">
        <w:t xml:space="preserve"> is only slightly long (i.e. three </w:t>
      </w:r>
      <w:r w:rsidR="00AE14BA">
        <w:rPr>
          <w:rFonts w:hint="cs"/>
          <w:rtl/>
        </w:rPr>
        <w:t>טרומיטין</w:t>
      </w:r>
      <w:r w:rsidR="00AE14BA">
        <w:t xml:space="preserve">) it’s still </w:t>
      </w:r>
      <w:r w:rsidR="00AE14BA">
        <w:rPr>
          <w:rFonts w:hint="cs"/>
          <w:rtl/>
        </w:rPr>
        <w:t>כשר</w:t>
      </w:r>
      <w:r w:rsidR="00AE14BA">
        <w:t xml:space="preserve">, as long as it’s not too long (meaning as long as the </w:t>
      </w:r>
      <w:r w:rsidR="00AE14BA">
        <w:rPr>
          <w:rFonts w:hint="cs"/>
          <w:rtl/>
        </w:rPr>
        <w:t>שיעור תקיעה</w:t>
      </w:r>
      <w:r w:rsidR="00AE14BA">
        <w:t xml:space="preserve"> of that set).</w:t>
      </w:r>
    </w:p>
    <w:p w:rsidR="00AE14BA" w:rsidRDefault="00AE14BA" w:rsidP="00B46D96"/>
    <w:p w:rsidR="00AE14BA" w:rsidRDefault="00AE14BA" w:rsidP="00B46D96">
      <w:r>
        <w:t xml:space="preserve">When discussing </w:t>
      </w:r>
      <w:r>
        <w:rPr>
          <w:rFonts w:hint="cs"/>
          <w:rtl/>
        </w:rPr>
        <w:t>שיטת תוס'</w:t>
      </w:r>
      <w:r>
        <w:t xml:space="preserve">, the </w:t>
      </w:r>
      <w:r>
        <w:rPr>
          <w:rFonts w:hint="cs"/>
          <w:rtl/>
        </w:rPr>
        <w:t>ש"ע</w:t>
      </w:r>
      <w:r>
        <w:t xml:space="preserve"> says the </w:t>
      </w:r>
      <w:r>
        <w:rPr>
          <w:rFonts w:hint="cs"/>
          <w:rtl/>
        </w:rPr>
        <w:t>שיעור תקיעה</w:t>
      </w:r>
      <w:r>
        <w:t xml:space="preserve"> of </w:t>
      </w:r>
      <w:r>
        <w:rPr>
          <w:rFonts w:hint="cs"/>
          <w:rtl/>
        </w:rPr>
        <w:t>תשר"ת</w:t>
      </w:r>
      <w:r>
        <w:t xml:space="preserve"> has to be </w:t>
      </w:r>
      <w:r>
        <w:rPr>
          <w:rFonts w:hint="cs"/>
          <w:rtl/>
        </w:rPr>
        <w:t>יב' טרומיטין</w:t>
      </w:r>
      <w:r>
        <w:t xml:space="preserve">.  The </w:t>
      </w:r>
      <w:r>
        <w:rPr>
          <w:rFonts w:hint="cs"/>
          <w:rtl/>
        </w:rPr>
        <w:t>ט"ז סקי"ב</w:t>
      </w:r>
      <w:r>
        <w:t xml:space="preserve"> and </w:t>
      </w:r>
      <w:r>
        <w:rPr>
          <w:rFonts w:hint="cs"/>
          <w:rtl/>
        </w:rPr>
        <w:t>ש"ך סק"ג</w:t>
      </w:r>
      <w:r>
        <w:t xml:space="preserve"> both point out that this is a </w:t>
      </w:r>
      <w:r>
        <w:rPr>
          <w:rFonts w:hint="cs"/>
          <w:rtl/>
        </w:rPr>
        <w:t>טעות סופר</w:t>
      </w:r>
      <w:r>
        <w:t xml:space="preserve">.  Since </w:t>
      </w:r>
      <w:r>
        <w:rPr>
          <w:rFonts w:hint="cs"/>
          <w:rtl/>
        </w:rPr>
        <w:t>תוס'</w:t>
      </w:r>
      <w:r>
        <w:t xml:space="preserve"> holds a </w:t>
      </w:r>
      <w:r>
        <w:rPr>
          <w:rFonts w:hint="cs"/>
          <w:rtl/>
        </w:rPr>
        <w:t>תרועה</w:t>
      </w:r>
      <w:r>
        <w:t xml:space="preserve"> is nine </w:t>
      </w:r>
      <w:r>
        <w:rPr>
          <w:rFonts w:hint="cs"/>
          <w:rtl/>
        </w:rPr>
        <w:t>טרומיטין</w:t>
      </w:r>
      <w:r>
        <w:t xml:space="preserve">, and </w:t>
      </w:r>
      <w:r>
        <w:rPr>
          <w:rFonts w:hint="cs"/>
          <w:rtl/>
        </w:rPr>
        <w:t>שברים תרועה</w:t>
      </w:r>
      <w:r>
        <w:t xml:space="preserve"> is double, the </w:t>
      </w:r>
      <w:r>
        <w:rPr>
          <w:rFonts w:hint="cs"/>
          <w:rtl/>
        </w:rPr>
        <w:t>שיעור תקיעה</w:t>
      </w:r>
      <w:r>
        <w:t xml:space="preserve"> of a </w:t>
      </w:r>
      <w:r>
        <w:rPr>
          <w:rFonts w:hint="cs"/>
          <w:rtl/>
        </w:rPr>
        <w:t>תשר"ת</w:t>
      </w:r>
      <w:r>
        <w:t xml:space="preserve"> would have to be </w:t>
      </w:r>
      <w:r>
        <w:rPr>
          <w:rFonts w:hint="cs"/>
          <w:rtl/>
        </w:rPr>
        <w:t>יח' טרומיטין</w:t>
      </w:r>
      <w:r>
        <w:t>.</w:t>
      </w:r>
    </w:p>
    <w:p w:rsidR="00AE14BA" w:rsidRDefault="00AE14BA" w:rsidP="00B46D96"/>
    <w:p w:rsidR="00AE14BA" w:rsidRPr="00932880" w:rsidRDefault="00AE14BA" w:rsidP="00B46D96">
      <w:r>
        <w:rPr>
          <w:rFonts w:hint="cs"/>
          <w:rtl/>
        </w:rPr>
        <w:t>ש"ע</w:t>
      </w:r>
      <w:r>
        <w:t xml:space="preserve"> also points out that if you blow a short </w:t>
      </w:r>
      <w:r>
        <w:rPr>
          <w:rFonts w:hint="cs"/>
          <w:rtl/>
        </w:rPr>
        <w:t>תקיעה</w:t>
      </w:r>
      <w:r>
        <w:t xml:space="preserve"> and a long </w:t>
      </w:r>
      <w:r>
        <w:rPr>
          <w:rFonts w:hint="cs"/>
          <w:rtl/>
        </w:rPr>
        <w:t>שברים</w:t>
      </w:r>
      <w:r>
        <w:t xml:space="preserve">, then you haven’t been </w:t>
      </w:r>
      <w:r>
        <w:rPr>
          <w:rFonts w:hint="cs"/>
          <w:rtl/>
        </w:rPr>
        <w:t>יוצא</w:t>
      </w:r>
      <w:r>
        <w:t xml:space="preserve"> any </w:t>
      </w:r>
      <w:r>
        <w:rPr>
          <w:rFonts w:hint="cs"/>
          <w:rtl/>
        </w:rPr>
        <w:t>שיטה</w:t>
      </w:r>
      <w:r>
        <w:t xml:space="preserve">.  This is because a short </w:t>
      </w:r>
      <w:r>
        <w:rPr>
          <w:rFonts w:hint="cs"/>
          <w:rtl/>
        </w:rPr>
        <w:t>תקיעה</w:t>
      </w:r>
      <w:r>
        <w:t xml:space="preserve"> is only good according to </w:t>
      </w:r>
      <w:r>
        <w:rPr>
          <w:rFonts w:hint="cs"/>
          <w:rtl/>
        </w:rPr>
        <w:t>רש"י</w:t>
      </w:r>
      <w:r>
        <w:t xml:space="preserve">, but then according to </w:t>
      </w:r>
      <w:r>
        <w:rPr>
          <w:rFonts w:hint="cs"/>
          <w:rtl/>
        </w:rPr>
        <w:t>רש"י</w:t>
      </w:r>
      <w:r>
        <w:t xml:space="preserve"> you can’t blow a long </w:t>
      </w:r>
      <w:r>
        <w:rPr>
          <w:rFonts w:hint="cs"/>
          <w:rtl/>
        </w:rPr>
        <w:t>שברים</w:t>
      </w:r>
      <w:r>
        <w:t xml:space="preserve">, because then it would already be a </w:t>
      </w:r>
      <w:r>
        <w:rPr>
          <w:rFonts w:hint="cs"/>
          <w:rtl/>
        </w:rPr>
        <w:t>תקיעה</w:t>
      </w:r>
      <w:r>
        <w:t>.</w:t>
      </w:r>
    </w:p>
    <w:p w:rsidR="00947710" w:rsidRDefault="00947710" w:rsidP="00947710">
      <w:pPr>
        <w:rPr>
          <w:u w:val="single"/>
        </w:rPr>
      </w:pPr>
    </w:p>
    <w:p w:rsidR="00947710" w:rsidRDefault="00947710" w:rsidP="00947710">
      <w:pPr>
        <w:rPr>
          <w:u w:val="single"/>
        </w:rPr>
      </w:pPr>
      <w:proofErr w:type="spellStart"/>
      <w:r>
        <w:rPr>
          <w:u w:val="single"/>
        </w:rPr>
        <w:t>Seif</w:t>
      </w:r>
      <w:proofErr w:type="spellEnd"/>
      <w:r>
        <w:rPr>
          <w:u w:val="single"/>
        </w:rPr>
        <w:t xml:space="preserve"> 4 – Blowing </w:t>
      </w:r>
      <w:r>
        <w:rPr>
          <w:rFonts w:hint="cs"/>
          <w:u w:val="single"/>
          <w:rtl/>
        </w:rPr>
        <w:t>תשר"ת</w:t>
      </w:r>
      <w:r>
        <w:rPr>
          <w:u w:val="single"/>
        </w:rPr>
        <w:t xml:space="preserve"> With One Breath or Two</w:t>
      </w:r>
    </w:p>
    <w:p w:rsidR="00947710" w:rsidRPr="007E4011" w:rsidRDefault="007E4011" w:rsidP="007E4011">
      <w:pPr>
        <w:bidi/>
        <w:rPr>
          <w:i/>
          <w:iCs/>
        </w:rPr>
      </w:pPr>
      <w:r>
        <w:rPr>
          <w:rFonts w:hint="cs"/>
          <w:rtl/>
        </w:rPr>
        <w:t xml:space="preserve">שלשה שברים צריך לעשותם בנשימה אחת אבל שלשה שברים ותרועה דתשר"ת יש אומרים שאין צריך לעשותם בנשימה אחת והוא שלא ישהה בהפסקה יותר מכדי נשימה.  ויש אומרים שצריך לעשותם בנשימה אחת.  וירא שמים יצא ידי כלם ובתקיעות דמישב יעשה בנשימה אחת ובתקיעות דמעמד יעשה בשתי נשימות.  </w:t>
      </w:r>
      <w:r>
        <w:rPr>
          <w:rFonts w:hint="cs"/>
          <w:i/>
          <w:iCs/>
          <w:rtl/>
        </w:rPr>
        <w:t>הגה: והמנהג הפשוט לעשות הכל בשתי נשימות ואין לשנות.</w:t>
      </w:r>
    </w:p>
    <w:p w:rsidR="00947710" w:rsidRDefault="00947710" w:rsidP="00947710">
      <w:pPr>
        <w:rPr>
          <w:u w:val="single"/>
        </w:rPr>
      </w:pPr>
    </w:p>
    <w:p w:rsidR="007155DD" w:rsidRDefault="007155DD" w:rsidP="00947710">
      <w:pPr>
        <w:rPr>
          <w:i/>
          <w:iCs/>
        </w:rPr>
      </w:pPr>
      <w:r>
        <w:rPr>
          <w:i/>
          <w:iCs/>
        </w:rPr>
        <w:t xml:space="preserve">The three sounds of a </w:t>
      </w:r>
      <w:proofErr w:type="spellStart"/>
      <w:r>
        <w:rPr>
          <w:i/>
          <w:iCs/>
        </w:rPr>
        <w:t>shevarim</w:t>
      </w:r>
      <w:proofErr w:type="spellEnd"/>
      <w:r>
        <w:rPr>
          <w:i/>
          <w:iCs/>
        </w:rPr>
        <w:t xml:space="preserve"> you need to blow them with one breath.  But regarding the three </w:t>
      </w:r>
      <w:proofErr w:type="spellStart"/>
      <w:r>
        <w:rPr>
          <w:i/>
          <w:iCs/>
        </w:rPr>
        <w:t>shevarim</w:t>
      </w:r>
      <w:proofErr w:type="spellEnd"/>
      <w:r>
        <w:rPr>
          <w:i/>
          <w:iCs/>
        </w:rPr>
        <w:t xml:space="preserve"> and the </w:t>
      </w:r>
      <w:proofErr w:type="spellStart"/>
      <w:r>
        <w:rPr>
          <w:i/>
          <w:iCs/>
        </w:rPr>
        <w:t>teruah</w:t>
      </w:r>
      <w:proofErr w:type="spellEnd"/>
      <w:r>
        <w:rPr>
          <w:i/>
          <w:iCs/>
        </w:rPr>
        <w:t xml:space="preserve"> of the </w:t>
      </w:r>
      <w:proofErr w:type="spellStart"/>
      <w:r>
        <w:rPr>
          <w:i/>
          <w:iCs/>
        </w:rPr>
        <w:t>tashra”t</w:t>
      </w:r>
      <w:proofErr w:type="spellEnd"/>
      <w:r>
        <w:rPr>
          <w:i/>
          <w:iCs/>
        </w:rPr>
        <w:t xml:space="preserve"> some say that one doesn’t need to do them with one breath, as long as he doesn’t wait between them with an interruption lasting longer than the length of a breath.  And some say that you need to do them with one breath.  And one who fears Heaven will fulfill both of them, and in the sitting </w:t>
      </w:r>
      <w:proofErr w:type="spellStart"/>
      <w:r>
        <w:rPr>
          <w:i/>
          <w:iCs/>
        </w:rPr>
        <w:t>tekios</w:t>
      </w:r>
      <w:proofErr w:type="spellEnd"/>
      <w:r>
        <w:rPr>
          <w:i/>
          <w:iCs/>
        </w:rPr>
        <w:t xml:space="preserve"> he will do it with one breath, and in the standing </w:t>
      </w:r>
      <w:proofErr w:type="spellStart"/>
      <w:r>
        <w:rPr>
          <w:i/>
          <w:iCs/>
        </w:rPr>
        <w:t>tekios</w:t>
      </w:r>
      <w:proofErr w:type="spellEnd"/>
      <w:r>
        <w:rPr>
          <w:i/>
          <w:iCs/>
        </w:rPr>
        <w:t xml:space="preserve"> he will do it in two breaths.  </w:t>
      </w:r>
      <w:proofErr w:type="spellStart"/>
      <w:r>
        <w:rPr>
          <w:i/>
          <w:iCs/>
        </w:rPr>
        <w:t>Hagah</w:t>
      </w:r>
      <w:proofErr w:type="spellEnd"/>
      <w:r>
        <w:rPr>
          <w:i/>
          <w:iCs/>
        </w:rPr>
        <w:t>: And the widespread custom is to do everything with two breaths, and one shouldn’t change this.</w:t>
      </w:r>
    </w:p>
    <w:p w:rsidR="00404DDD" w:rsidRDefault="00404DDD" w:rsidP="00947710">
      <w:pPr>
        <w:rPr>
          <w:i/>
          <w:iCs/>
        </w:rPr>
      </w:pPr>
    </w:p>
    <w:p w:rsidR="00404DDD" w:rsidRDefault="00404DDD" w:rsidP="00947710">
      <w:r>
        <w:t xml:space="preserve">The </w:t>
      </w:r>
      <w:r>
        <w:rPr>
          <w:rFonts w:hint="cs"/>
          <w:rtl/>
        </w:rPr>
        <w:t>מרדכי ר"ה תש"כ</w:t>
      </w:r>
      <w:r>
        <w:t xml:space="preserve"> quotes </w:t>
      </w:r>
      <w:r>
        <w:rPr>
          <w:rFonts w:hint="cs"/>
          <w:rtl/>
        </w:rPr>
        <w:t>ר' חזקיה</w:t>
      </w:r>
      <w:r>
        <w:t xml:space="preserve"> who says that there are some who say that the </w:t>
      </w:r>
      <w:r>
        <w:rPr>
          <w:rFonts w:hint="cs"/>
          <w:rtl/>
        </w:rPr>
        <w:t>שברים תרועה</w:t>
      </w:r>
      <w:r>
        <w:t xml:space="preserve"> needs to be blown with one breath (</w:t>
      </w:r>
      <w:r>
        <w:rPr>
          <w:rFonts w:hint="cs"/>
          <w:rtl/>
        </w:rPr>
        <w:t>בנשימה אחת</w:t>
      </w:r>
      <w:r>
        <w:t xml:space="preserve">).  Their proof is the </w:t>
      </w:r>
      <w:r>
        <w:rPr>
          <w:rFonts w:hint="cs"/>
          <w:rtl/>
        </w:rPr>
        <w:t>גמ' סוכה נג:</w:t>
      </w:r>
      <w:r>
        <w:t xml:space="preserve"> which says </w:t>
      </w:r>
      <w:r>
        <w:rPr>
          <w:rFonts w:hint="cs"/>
          <w:rtl/>
        </w:rPr>
        <w:t>אין בין תקיעה לתרועה ולא כלום</w:t>
      </w:r>
      <w:r>
        <w:t xml:space="preserve">.  The </w:t>
      </w:r>
      <w:r>
        <w:rPr>
          <w:rFonts w:hint="cs"/>
          <w:rtl/>
        </w:rPr>
        <w:t>גמ' שם</w:t>
      </w:r>
      <w:r>
        <w:t xml:space="preserve"> concludes that this statement is according to </w:t>
      </w:r>
      <w:r>
        <w:rPr>
          <w:rFonts w:hint="cs"/>
          <w:rtl/>
        </w:rPr>
        <w:t>ר' יהודה</w:t>
      </w:r>
      <w:r>
        <w:t xml:space="preserve"> there, who says that the </w:t>
      </w:r>
      <w:r>
        <w:rPr>
          <w:rFonts w:hint="cs"/>
          <w:rtl/>
        </w:rPr>
        <w:t>תקיעה-תרועה-תקיעה</w:t>
      </w:r>
      <w:r>
        <w:t xml:space="preserve"> together is one </w:t>
      </w:r>
      <w:r>
        <w:rPr>
          <w:rFonts w:hint="cs"/>
          <w:rtl/>
        </w:rPr>
        <w:t>מצוה</w:t>
      </w:r>
      <w:r>
        <w:t xml:space="preserve">.  We hold like the </w:t>
      </w:r>
      <w:r>
        <w:rPr>
          <w:rFonts w:hint="cs"/>
          <w:rtl/>
        </w:rPr>
        <w:t>רבנן</w:t>
      </w:r>
      <w:r>
        <w:t xml:space="preserve"> that they’re separate.  Nevertheless, for a </w:t>
      </w:r>
      <w:r>
        <w:rPr>
          <w:rFonts w:hint="cs"/>
          <w:rtl/>
        </w:rPr>
        <w:t>שברים תרועה</w:t>
      </w:r>
      <w:r>
        <w:t xml:space="preserve">, which everyone agrees is blown because it’s a </w:t>
      </w:r>
      <w:r>
        <w:rPr>
          <w:rFonts w:hint="cs"/>
          <w:rtl/>
        </w:rPr>
        <w:t>ספק</w:t>
      </w:r>
      <w:r>
        <w:t xml:space="preserve"> if that’s the </w:t>
      </w:r>
      <w:r>
        <w:rPr>
          <w:rFonts w:hint="cs"/>
          <w:rtl/>
        </w:rPr>
        <w:t>תרועה</w:t>
      </w:r>
      <w:r>
        <w:t xml:space="preserve">, then of course it’s all one </w:t>
      </w:r>
      <w:r>
        <w:rPr>
          <w:rFonts w:hint="cs"/>
          <w:rtl/>
        </w:rPr>
        <w:t>מצוה</w:t>
      </w:r>
      <w:r>
        <w:t xml:space="preserve">.  Therefore, the statement of the </w:t>
      </w:r>
      <w:r>
        <w:rPr>
          <w:rFonts w:hint="cs"/>
          <w:rtl/>
        </w:rPr>
        <w:t>גמ' סוכה</w:t>
      </w:r>
      <w:r>
        <w:t xml:space="preserve"> that there’s nothing between them should apply.  The </w:t>
      </w:r>
      <w:r>
        <w:rPr>
          <w:rFonts w:hint="cs"/>
          <w:rtl/>
        </w:rPr>
        <w:t>בית יוסף</w:t>
      </w:r>
      <w:r>
        <w:t xml:space="preserve"> quotes that both the </w:t>
      </w:r>
      <w:r>
        <w:rPr>
          <w:rFonts w:hint="cs"/>
          <w:rtl/>
        </w:rPr>
        <w:t>רמב"ן</w:t>
      </w:r>
      <w:r>
        <w:t xml:space="preserve"> and the </w:t>
      </w:r>
      <w:r>
        <w:rPr>
          <w:rFonts w:hint="cs"/>
          <w:rtl/>
        </w:rPr>
        <w:t>רא"ש</w:t>
      </w:r>
      <w:r>
        <w:t xml:space="preserve"> hold this way, that the </w:t>
      </w:r>
      <w:r>
        <w:rPr>
          <w:rFonts w:hint="cs"/>
          <w:rtl/>
        </w:rPr>
        <w:t>שברים תרועה</w:t>
      </w:r>
      <w:r>
        <w:t xml:space="preserve"> should be blown </w:t>
      </w:r>
      <w:r>
        <w:rPr>
          <w:rFonts w:hint="cs"/>
          <w:rtl/>
        </w:rPr>
        <w:t>בנשימה אחת</w:t>
      </w:r>
      <w:r>
        <w:t>.</w:t>
      </w:r>
      <w:r w:rsidR="004E247E">
        <w:t xml:space="preserve">  </w:t>
      </w:r>
      <w:r w:rsidR="004E247E">
        <w:rPr>
          <w:rFonts w:hint="cs"/>
          <w:rtl/>
        </w:rPr>
        <w:t>ר' חזקיה</w:t>
      </w:r>
      <w:r w:rsidR="004E247E">
        <w:t xml:space="preserve"> rejects this opinion.  He points out that </w:t>
      </w:r>
      <w:r w:rsidR="004E247E">
        <w:rPr>
          <w:rFonts w:hint="cs"/>
          <w:rtl/>
        </w:rPr>
        <w:t>רש"י שם</w:t>
      </w:r>
      <w:r w:rsidR="004E247E">
        <w:t xml:space="preserve"> explains the words </w:t>
      </w:r>
      <w:r w:rsidR="004E247E">
        <w:rPr>
          <w:rFonts w:hint="cs"/>
          <w:rtl/>
        </w:rPr>
        <w:t>ולא כלום</w:t>
      </w:r>
      <w:r w:rsidR="004E247E">
        <w:t xml:space="preserve"> to mean that there’s no break between the </w:t>
      </w:r>
      <w:r w:rsidR="004E247E">
        <w:rPr>
          <w:rFonts w:hint="cs"/>
          <w:rtl/>
        </w:rPr>
        <w:t>תקיעה</w:t>
      </w:r>
      <w:r w:rsidR="004E247E">
        <w:t xml:space="preserve"> and </w:t>
      </w:r>
      <w:r w:rsidR="004E247E">
        <w:rPr>
          <w:rFonts w:hint="cs"/>
          <w:rtl/>
        </w:rPr>
        <w:t>תרועה</w:t>
      </w:r>
      <w:r w:rsidR="004E247E">
        <w:t xml:space="preserve">, except for taking a </w:t>
      </w:r>
      <w:r w:rsidR="004E247E">
        <w:rPr>
          <w:rFonts w:hint="cs"/>
          <w:rtl/>
        </w:rPr>
        <w:t>נשימה</w:t>
      </w:r>
      <w:r w:rsidR="004E247E">
        <w:t xml:space="preserve">.  </w:t>
      </w:r>
      <w:r w:rsidR="003E32C6">
        <w:t xml:space="preserve">So you see that even in that case you take a </w:t>
      </w:r>
      <w:r w:rsidR="003E32C6">
        <w:rPr>
          <w:rFonts w:hint="cs"/>
          <w:rtl/>
        </w:rPr>
        <w:t>נשימה</w:t>
      </w:r>
      <w:r w:rsidR="003E32C6">
        <w:t xml:space="preserve">, and the same would apply for a </w:t>
      </w:r>
      <w:r w:rsidR="003E32C6">
        <w:rPr>
          <w:rFonts w:hint="cs"/>
          <w:rtl/>
        </w:rPr>
        <w:t>שברים תרועה</w:t>
      </w:r>
      <w:r w:rsidR="003E32C6">
        <w:t xml:space="preserve">.  The </w:t>
      </w:r>
      <w:r w:rsidR="003E32C6">
        <w:rPr>
          <w:rFonts w:hint="cs"/>
          <w:rtl/>
        </w:rPr>
        <w:t>בית יוסף</w:t>
      </w:r>
      <w:r w:rsidR="003E32C6">
        <w:t xml:space="preserve"> quotes </w:t>
      </w:r>
      <w:r w:rsidR="003E32C6">
        <w:rPr>
          <w:rFonts w:hint="cs"/>
          <w:rtl/>
        </w:rPr>
        <w:t>ר' תם</w:t>
      </w:r>
      <w:r w:rsidR="003E32C6">
        <w:t xml:space="preserve"> who also says this, and adds a reason.  He says it’s not normal </w:t>
      </w:r>
      <w:r w:rsidR="003E32C6">
        <w:lastRenderedPageBreak/>
        <w:t xml:space="preserve">for someone to both moan and wail in one breath.  So if a </w:t>
      </w:r>
      <w:r w:rsidR="003E32C6">
        <w:rPr>
          <w:rFonts w:hint="cs"/>
          <w:rtl/>
        </w:rPr>
        <w:t>תרועה</w:t>
      </w:r>
      <w:r w:rsidR="003E32C6">
        <w:t xml:space="preserve"> is both of these sounds, it must be with a breath in between.  These two opinions are both quoted in the </w:t>
      </w:r>
      <w:r w:rsidR="003E32C6">
        <w:rPr>
          <w:rFonts w:hint="cs"/>
          <w:rtl/>
        </w:rPr>
        <w:t>ש"ע</w:t>
      </w:r>
      <w:r w:rsidR="003E32C6">
        <w:t>.</w:t>
      </w:r>
    </w:p>
    <w:p w:rsidR="003E32C6" w:rsidRDefault="003E32C6" w:rsidP="00947710">
      <w:r>
        <w:t xml:space="preserve">The </w:t>
      </w:r>
      <w:r>
        <w:rPr>
          <w:rFonts w:hint="cs"/>
          <w:rtl/>
        </w:rPr>
        <w:t>טור</w:t>
      </w:r>
      <w:r>
        <w:t xml:space="preserve"> points out that according to those </w:t>
      </w:r>
      <w:r>
        <w:rPr>
          <w:rFonts w:hint="cs"/>
          <w:rtl/>
        </w:rPr>
        <w:t>ראשונים</w:t>
      </w:r>
      <w:r>
        <w:t xml:space="preserve"> who hold it’s </w:t>
      </w:r>
      <w:r>
        <w:rPr>
          <w:rFonts w:hint="cs"/>
          <w:rtl/>
        </w:rPr>
        <w:t>נשימה אחת</w:t>
      </w:r>
      <w:r>
        <w:t xml:space="preserve">, they count the number of </w:t>
      </w:r>
      <w:r>
        <w:rPr>
          <w:rFonts w:hint="cs"/>
          <w:rtl/>
        </w:rPr>
        <w:t>קולות</w:t>
      </w:r>
      <w:r>
        <w:t xml:space="preserve"> all together as twenty seven (because they count </w:t>
      </w:r>
      <w:r>
        <w:rPr>
          <w:rFonts w:hint="cs"/>
          <w:rtl/>
        </w:rPr>
        <w:t>שברים</w:t>
      </w:r>
      <w:r>
        <w:t xml:space="preserve"> and </w:t>
      </w:r>
      <w:r>
        <w:rPr>
          <w:rFonts w:hint="cs"/>
          <w:rtl/>
        </w:rPr>
        <w:t>תרועה</w:t>
      </w:r>
      <w:r>
        <w:t xml:space="preserve"> as one </w:t>
      </w:r>
      <w:r>
        <w:rPr>
          <w:rFonts w:hint="cs"/>
          <w:rtl/>
        </w:rPr>
        <w:t>קול</w:t>
      </w:r>
      <w:r>
        <w:t xml:space="preserve">), whereas those who hold </w:t>
      </w:r>
      <w:r>
        <w:rPr>
          <w:rFonts w:hint="cs"/>
          <w:rtl/>
        </w:rPr>
        <w:t>שתי נשימות</w:t>
      </w:r>
      <w:r>
        <w:t xml:space="preserve"> count them as thirty </w:t>
      </w:r>
      <w:r>
        <w:rPr>
          <w:rFonts w:hint="cs"/>
          <w:rtl/>
        </w:rPr>
        <w:t>קולות</w:t>
      </w:r>
      <w:r>
        <w:t xml:space="preserve"> (since </w:t>
      </w:r>
      <w:r>
        <w:rPr>
          <w:rFonts w:hint="cs"/>
          <w:rtl/>
        </w:rPr>
        <w:t>שברים</w:t>
      </w:r>
      <w:r>
        <w:t xml:space="preserve"> and </w:t>
      </w:r>
      <w:r>
        <w:rPr>
          <w:rFonts w:hint="cs"/>
          <w:rtl/>
        </w:rPr>
        <w:t>תרועה</w:t>
      </w:r>
      <w:r>
        <w:t xml:space="preserve"> and separate </w:t>
      </w:r>
      <w:r>
        <w:rPr>
          <w:rFonts w:hint="cs"/>
          <w:rtl/>
        </w:rPr>
        <w:t>קולות</w:t>
      </w:r>
      <w:r>
        <w:t>).</w:t>
      </w:r>
    </w:p>
    <w:p w:rsidR="00AF147E" w:rsidRDefault="003E32C6" w:rsidP="00947710">
      <w:r>
        <w:t xml:space="preserve">The </w:t>
      </w:r>
      <w:r>
        <w:rPr>
          <w:rFonts w:hint="cs"/>
          <w:rtl/>
        </w:rPr>
        <w:t>בית יוסף</w:t>
      </w:r>
      <w:r>
        <w:t xml:space="preserve"> points out that according to </w:t>
      </w:r>
      <w:r>
        <w:rPr>
          <w:rFonts w:hint="cs"/>
          <w:rtl/>
        </w:rPr>
        <w:t>שיטת ר' תם</w:t>
      </w:r>
      <w:r>
        <w:t xml:space="preserve">, if you blow it </w:t>
      </w:r>
      <w:r>
        <w:rPr>
          <w:rFonts w:hint="cs"/>
          <w:rtl/>
        </w:rPr>
        <w:t>בנשימה אחת</w:t>
      </w:r>
      <w:r>
        <w:t xml:space="preserve">, you’re still </w:t>
      </w:r>
      <w:r>
        <w:rPr>
          <w:rFonts w:hint="cs"/>
          <w:rtl/>
        </w:rPr>
        <w:t>יוצא בדיעבד</w:t>
      </w:r>
      <w:r>
        <w:t xml:space="preserve">.  This is based on </w:t>
      </w:r>
      <w:r>
        <w:rPr>
          <w:rFonts w:hint="cs"/>
          <w:rtl/>
        </w:rPr>
        <w:t>גמ' ירושלמי ר"ה ד" י'</w:t>
      </w:r>
      <w:r>
        <w:t xml:space="preserve"> which says if you blow a </w:t>
      </w:r>
      <w:r>
        <w:rPr>
          <w:rFonts w:hint="cs"/>
          <w:rtl/>
        </w:rPr>
        <w:t>תקיעה תרועה תקיעה</w:t>
      </w:r>
      <w:r>
        <w:t xml:space="preserve"> in one breath, you’re </w:t>
      </w:r>
      <w:r>
        <w:rPr>
          <w:rFonts w:hint="cs"/>
          <w:rtl/>
        </w:rPr>
        <w:t>יוצא בדיעבד</w:t>
      </w:r>
      <w:r>
        <w:t xml:space="preserve">.  So if a </w:t>
      </w:r>
      <w:r>
        <w:rPr>
          <w:rFonts w:hint="cs"/>
          <w:rtl/>
        </w:rPr>
        <w:t>תקיעה</w:t>
      </w:r>
      <w:r>
        <w:t xml:space="preserve"> and a </w:t>
      </w:r>
      <w:r>
        <w:rPr>
          <w:rFonts w:hint="cs"/>
          <w:rtl/>
        </w:rPr>
        <w:t>תרועה</w:t>
      </w:r>
      <w:r>
        <w:t xml:space="preserve"> can be blown in one breath and you’re still </w:t>
      </w:r>
      <w:r>
        <w:rPr>
          <w:rFonts w:hint="cs"/>
          <w:rtl/>
        </w:rPr>
        <w:t>יוצא</w:t>
      </w:r>
      <w:r>
        <w:t xml:space="preserve">, then certainly you’re </w:t>
      </w:r>
      <w:r>
        <w:rPr>
          <w:rFonts w:hint="cs"/>
          <w:rtl/>
        </w:rPr>
        <w:t>יוצא</w:t>
      </w:r>
      <w:r>
        <w:t xml:space="preserve"> if you blow a </w:t>
      </w:r>
      <w:r>
        <w:rPr>
          <w:rFonts w:hint="cs"/>
          <w:rtl/>
        </w:rPr>
        <w:t>שברים</w:t>
      </w:r>
      <w:r>
        <w:t xml:space="preserve"> and </w:t>
      </w:r>
      <w:r>
        <w:rPr>
          <w:rFonts w:hint="cs"/>
          <w:rtl/>
        </w:rPr>
        <w:t>תרועה</w:t>
      </w:r>
      <w:r>
        <w:t xml:space="preserve"> in one breath.  However, according to the </w:t>
      </w:r>
      <w:r>
        <w:rPr>
          <w:rFonts w:hint="cs"/>
          <w:rtl/>
        </w:rPr>
        <w:t>ראשונים</w:t>
      </w:r>
      <w:r>
        <w:t xml:space="preserve"> who hold you need </w:t>
      </w:r>
      <w:r>
        <w:rPr>
          <w:rFonts w:hint="cs"/>
          <w:rtl/>
        </w:rPr>
        <w:t>נשימה אחת</w:t>
      </w:r>
      <w:r>
        <w:t xml:space="preserve">, if you blow </w:t>
      </w:r>
      <w:r>
        <w:rPr>
          <w:rFonts w:hint="cs"/>
          <w:rtl/>
        </w:rPr>
        <w:t>בשתי נשימות</w:t>
      </w:r>
      <w:r>
        <w:t xml:space="preserve"> you wouldn’t be </w:t>
      </w:r>
      <w:r>
        <w:rPr>
          <w:rFonts w:hint="cs"/>
          <w:rtl/>
        </w:rPr>
        <w:t>יוצא בדיעבד</w:t>
      </w:r>
      <w:r>
        <w:t xml:space="preserve">, because it’s all one </w:t>
      </w:r>
      <w:r>
        <w:rPr>
          <w:rFonts w:hint="cs"/>
          <w:rtl/>
        </w:rPr>
        <w:t>תרועה</w:t>
      </w:r>
      <w:r>
        <w:t xml:space="preserve"> and now there’s a </w:t>
      </w:r>
      <w:r>
        <w:rPr>
          <w:rFonts w:hint="cs"/>
          <w:rtl/>
        </w:rPr>
        <w:t>הפסק</w:t>
      </w:r>
      <w:r>
        <w:t xml:space="preserve"> in the middle.  </w:t>
      </w:r>
      <w:r w:rsidR="00FE4820">
        <w:t xml:space="preserve">Based upon this the </w:t>
      </w:r>
      <w:r w:rsidR="00FE4820">
        <w:rPr>
          <w:rFonts w:hint="cs"/>
          <w:rtl/>
        </w:rPr>
        <w:t>בית יוסף</w:t>
      </w:r>
      <w:r w:rsidR="00FE4820">
        <w:t xml:space="preserve"> suggests that it would be better to blow it </w:t>
      </w:r>
      <w:r w:rsidR="00FE4820">
        <w:rPr>
          <w:rFonts w:hint="cs"/>
          <w:rtl/>
        </w:rPr>
        <w:t>בנשימה אחת</w:t>
      </w:r>
      <w:r w:rsidR="00FE4820">
        <w:t xml:space="preserve">, since then you’d fulfill the </w:t>
      </w:r>
      <w:r w:rsidR="00FE4820">
        <w:rPr>
          <w:rFonts w:hint="cs"/>
          <w:rtl/>
        </w:rPr>
        <w:t>מצוה</w:t>
      </w:r>
      <w:r w:rsidR="00FE4820">
        <w:t xml:space="preserve"> according to both opinions.  The </w:t>
      </w:r>
      <w:r w:rsidR="00FE4820">
        <w:rPr>
          <w:rFonts w:hint="cs"/>
          <w:rtl/>
        </w:rPr>
        <w:t>תרומת הדשן</w:t>
      </w:r>
      <w:r w:rsidR="00FE4820">
        <w:t xml:space="preserve"> has another suggestion, which is to blow it one way in the </w:t>
      </w:r>
      <w:r w:rsidR="00073944">
        <w:rPr>
          <w:rFonts w:hint="cs"/>
          <w:rtl/>
        </w:rPr>
        <w:t>תקיעות דמי</w:t>
      </w:r>
      <w:r w:rsidR="00FE4820">
        <w:rPr>
          <w:rFonts w:hint="cs"/>
          <w:rtl/>
        </w:rPr>
        <w:t>שב</w:t>
      </w:r>
      <w:r w:rsidR="00FE4820">
        <w:t xml:space="preserve">, and the other way in the </w:t>
      </w:r>
      <w:r w:rsidR="00073944">
        <w:rPr>
          <w:rFonts w:hint="cs"/>
          <w:rtl/>
        </w:rPr>
        <w:t>תקיעות דמע</w:t>
      </w:r>
      <w:r w:rsidR="00FE4820">
        <w:rPr>
          <w:rFonts w:hint="cs"/>
          <w:rtl/>
        </w:rPr>
        <w:t>מד</w:t>
      </w:r>
      <w:r w:rsidR="00FE4820">
        <w:t xml:space="preserve">.  The </w:t>
      </w:r>
      <w:r w:rsidR="00FE4820">
        <w:rPr>
          <w:rFonts w:hint="cs"/>
          <w:rtl/>
        </w:rPr>
        <w:t>תרומת הדשן</w:t>
      </w:r>
      <w:r w:rsidR="00FE4820">
        <w:t xml:space="preserve"> says to do it </w:t>
      </w:r>
      <w:r w:rsidR="00FE4820">
        <w:rPr>
          <w:rFonts w:hint="cs"/>
          <w:rtl/>
        </w:rPr>
        <w:t>בנשימה אחת</w:t>
      </w:r>
      <w:r w:rsidR="00FE4820">
        <w:t xml:space="preserve"> in the </w:t>
      </w:r>
      <w:r w:rsidR="00073944">
        <w:rPr>
          <w:rFonts w:hint="cs"/>
          <w:rtl/>
        </w:rPr>
        <w:t>תקיעות דמי</w:t>
      </w:r>
      <w:r w:rsidR="00FE4820">
        <w:rPr>
          <w:rFonts w:hint="cs"/>
          <w:rtl/>
        </w:rPr>
        <w:t>שב</w:t>
      </w:r>
      <w:r w:rsidR="00FE4820">
        <w:t xml:space="preserve">, and </w:t>
      </w:r>
      <w:r w:rsidR="00FE4820">
        <w:rPr>
          <w:rFonts w:hint="cs"/>
          <w:rtl/>
        </w:rPr>
        <w:t>בשתי נשימות</w:t>
      </w:r>
      <w:r w:rsidR="00FE4820">
        <w:t xml:space="preserve"> in the </w:t>
      </w:r>
      <w:r w:rsidR="00073944">
        <w:rPr>
          <w:rFonts w:hint="cs"/>
          <w:rtl/>
        </w:rPr>
        <w:t>תקיעות דמע</w:t>
      </w:r>
      <w:r w:rsidR="00FE4820">
        <w:rPr>
          <w:rFonts w:hint="cs"/>
          <w:rtl/>
        </w:rPr>
        <w:t>מד</w:t>
      </w:r>
      <w:r w:rsidR="00FE4820">
        <w:t>.</w:t>
      </w:r>
      <w:r w:rsidR="00342988">
        <w:t xml:space="preserve">  He explains that it has to be this way according to a different </w:t>
      </w:r>
      <w:r w:rsidR="00342988">
        <w:rPr>
          <w:rFonts w:hint="cs"/>
          <w:rtl/>
        </w:rPr>
        <w:t>שיטה</w:t>
      </w:r>
      <w:r w:rsidR="00342988">
        <w:t xml:space="preserve"> of </w:t>
      </w:r>
      <w:r w:rsidR="00342988">
        <w:rPr>
          <w:rFonts w:hint="cs"/>
          <w:rtl/>
        </w:rPr>
        <w:t>ר' תם</w:t>
      </w:r>
      <w:r w:rsidR="00342988">
        <w:t xml:space="preserve">, that the </w:t>
      </w:r>
      <w:r w:rsidR="00073944">
        <w:rPr>
          <w:rFonts w:hint="cs"/>
          <w:rtl/>
        </w:rPr>
        <w:t>תקיעות דמע</w:t>
      </w:r>
      <w:r w:rsidR="00342988">
        <w:rPr>
          <w:rFonts w:hint="cs"/>
          <w:rtl/>
        </w:rPr>
        <w:t>מד</w:t>
      </w:r>
      <w:r w:rsidR="00342988">
        <w:t xml:space="preserve"> in </w:t>
      </w:r>
      <w:r w:rsidR="00342988">
        <w:rPr>
          <w:rFonts w:hint="cs"/>
          <w:rtl/>
        </w:rPr>
        <w:t>מלכיות זכרונות ושופרות</w:t>
      </w:r>
      <w:r w:rsidR="00342988">
        <w:t xml:space="preserve"> are all </w:t>
      </w:r>
      <w:r w:rsidR="00342988">
        <w:rPr>
          <w:rFonts w:hint="cs"/>
          <w:rtl/>
        </w:rPr>
        <w:t>תשר"ת</w:t>
      </w:r>
      <w:r w:rsidR="00342988">
        <w:t xml:space="preserve">.  </w:t>
      </w:r>
      <w:r w:rsidR="00342988">
        <w:rPr>
          <w:rFonts w:hint="cs"/>
          <w:rtl/>
        </w:rPr>
        <w:t>ר' תם</w:t>
      </w:r>
      <w:r w:rsidR="00342988">
        <w:t xml:space="preserve"> holds it’s not a </w:t>
      </w:r>
      <w:r w:rsidR="00342988">
        <w:rPr>
          <w:rFonts w:hint="cs"/>
          <w:rtl/>
        </w:rPr>
        <w:t>הפסק</w:t>
      </w:r>
      <w:r w:rsidR="00342988">
        <w:t xml:space="preserve">, so even if the real </w:t>
      </w:r>
      <w:r w:rsidR="00342988">
        <w:rPr>
          <w:rFonts w:hint="cs"/>
          <w:rtl/>
        </w:rPr>
        <w:t>תרועה</w:t>
      </w:r>
      <w:r w:rsidR="00342988">
        <w:t xml:space="preserve"> is only </w:t>
      </w:r>
      <w:r w:rsidR="00342988">
        <w:rPr>
          <w:rFonts w:hint="cs"/>
          <w:rtl/>
        </w:rPr>
        <w:t>שברים</w:t>
      </w:r>
      <w:r w:rsidR="00342988">
        <w:t xml:space="preserve"> or only </w:t>
      </w:r>
      <w:r w:rsidR="00342988">
        <w:rPr>
          <w:rFonts w:hint="cs"/>
          <w:rtl/>
        </w:rPr>
        <w:t>תרועה</w:t>
      </w:r>
      <w:r w:rsidR="00342988">
        <w:t xml:space="preserve"> it’s fine, because you blew those sounds.  However, if you did it </w:t>
      </w:r>
      <w:r w:rsidR="00342988">
        <w:rPr>
          <w:rFonts w:hint="cs"/>
          <w:rtl/>
        </w:rPr>
        <w:t>בנשימה אחת</w:t>
      </w:r>
      <w:r w:rsidR="00342988">
        <w:t xml:space="preserve"> you’d be adding something unnecessary to the actual </w:t>
      </w:r>
      <w:r w:rsidR="00342988">
        <w:rPr>
          <w:rFonts w:hint="cs"/>
          <w:rtl/>
        </w:rPr>
        <w:t>קול</w:t>
      </w:r>
      <w:r w:rsidR="00342988">
        <w:t xml:space="preserve"> itself</w:t>
      </w:r>
      <w:r w:rsidR="00AF147E">
        <w:t xml:space="preserve">, which would then make it </w:t>
      </w:r>
      <w:r w:rsidR="00AF147E">
        <w:rPr>
          <w:rFonts w:hint="cs"/>
          <w:rtl/>
        </w:rPr>
        <w:t>פסול</w:t>
      </w:r>
      <w:r w:rsidR="00AF147E">
        <w:t xml:space="preserve">.  So it would have to be done </w:t>
      </w:r>
      <w:r w:rsidR="00AF147E">
        <w:rPr>
          <w:rFonts w:hint="cs"/>
          <w:rtl/>
        </w:rPr>
        <w:t>בשתי נשימות</w:t>
      </w:r>
      <w:r w:rsidR="00AF147E">
        <w:t xml:space="preserve">.  But the way we do it that we blow a </w:t>
      </w:r>
      <w:r w:rsidR="00AF147E">
        <w:rPr>
          <w:rFonts w:hint="cs"/>
          <w:rtl/>
        </w:rPr>
        <w:t>תשר"ת תש"ת תר"ת</w:t>
      </w:r>
      <w:r w:rsidR="00AF147E">
        <w:t xml:space="preserve"> at </w:t>
      </w:r>
      <w:r w:rsidR="00AF147E">
        <w:rPr>
          <w:rFonts w:hint="cs"/>
          <w:rtl/>
        </w:rPr>
        <w:t>מלכיות זכרונות ושופרות</w:t>
      </w:r>
      <w:r w:rsidR="00AF147E">
        <w:t xml:space="preserve">, it wouldn’t matter if it was done </w:t>
      </w:r>
      <w:r w:rsidR="00AF147E">
        <w:rPr>
          <w:rFonts w:hint="cs"/>
          <w:rtl/>
        </w:rPr>
        <w:t>בנשימה אחת</w:t>
      </w:r>
      <w:r w:rsidR="00AF147E">
        <w:t xml:space="preserve">.  Nevertheless, the </w:t>
      </w:r>
      <w:r w:rsidR="00AF147E">
        <w:rPr>
          <w:rFonts w:hint="cs"/>
          <w:rtl/>
        </w:rPr>
        <w:t>תרומת הדשן</w:t>
      </w:r>
      <w:r w:rsidR="00AF147E">
        <w:t xml:space="preserve"> says it would still be better to blow </w:t>
      </w:r>
      <w:r w:rsidR="00AF147E">
        <w:rPr>
          <w:rFonts w:hint="cs"/>
          <w:rtl/>
        </w:rPr>
        <w:t>בנשימה אחת</w:t>
      </w:r>
      <w:r w:rsidR="00AF147E">
        <w:t xml:space="preserve"> first (in </w:t>
      </w:r>
      <w:r w:rsidR="00073944">
        <w:rPr>
          <w:rFonts w:hint="cs"/>
          <w:rtl/>
        </w:rPr>
        <w:t>תקיעות דמי</w:t>
      </w:r>
      <w:r w:rsidR="00AF147E">
        <w:rPr>
          <w:rFonts w:hint="cs"/>
          <w:rtl/>
        </w:rPr>
        <w:t>שב</w:t>
      </w:r>
      <w:r w:rsidR="00AF147E">
        <w:t xml:space="preserve">), because at least </w:t>
      </w:r>
      <w:r w:rsidR="00AF147E">
        <w:rPr>
          <w:rFonts w:hint="cs"/>
          <w:rtl/>
        </w:rPr>
        <w:t>בדיעבד</w:t>
      </w:r>
      <w:r w:rsidR="00AF147E">
        <w:t xml:space="preserve">, both opinions hold that you are </w:t>
      </w:r>
      <w:r w:rsidR="00AF147E">
        <w:rPr>
          <w:rFonts w:hint="cs"/>
          <w:rtl/>
        </w:rPr>
        <w:t>יוצא</w:t>
      </w:r>
      <w:r w:rsidR="00AF147E">
        <w:t xml:space="preserve">.  </w:t>
      </w:r>
    </w:p>
    <w:p w:rsidR="00AF147E" w:rsidRDefault="00AF147E" w:rsidP="00947710">
      <w:r>
        <w:t xml:space="preserve">The </w:t>
      </w:r>
      <w:r>
        <w:rPr>
          <w:rFonts w:hint="cs"/>
          <w:rtl/>
        </w:rPr>
        <w:t>ש"ע</w:t>
      </w:r>
      <w:r>
        <w:t xml:space="preserve"> quotes this opinion of the </w:t>
      </w:r>
      <w:r>
        <w:rPr>
          <w:rFonts w:hint="cs"/>
          <w:rtl/>
        </w:rPr>
        <w:t>תרומת הדשן</w:t>
      </w:r>
      <w:r>
        <w:t xml:space="preserve">, that it’s best to do the </w:t>
      </w:r>
      <w:r w:rsidR="00073944">
        <w:rPr>
          <w:rFonts w:hint="cs"/>
          <w:rtl/>
        </w:rPr>
        <w:t>תקיעות דמי</w:t>
      </w:r>
      <w:r>
        <w:rPr>
          <w:rFonts w:hint="cs"/>
          <w:rtl/>
        </w:rPr>
        <w:t>שב</w:t>
      </w:r>
      <w:r>
        <w:t xml:space="preserve"> in one </w:t>
      </w:r>
      <w:r>
        <w:rPr>
          <w:rFonts w:hint="cs"/>
          <w:rtl/>
        </w:rPr>
        <w:t>נשימה</w:t>
      </w:r>
      <w:r>
        <w:t xml:space="preserve">, and the </w:t>
      </w:r>
      <w:r w:rsidR="00073944">
        <w:rPr>
          <w:rFonts w:hint="cs"/>
          <w:rtl/>
        </w:rPr>
        <w:t>תקיעות דמע</w:t>
      </w:r>
      <w:r>
        <w:rPr>
          <w:rFonts w:hint="cs"/>
          <w:rtl/>
        </w:rPr>
        <w:t>מד</w:t>
      </w:r>
      <w:r>
        <w:t xml:space="preserve"> in two </w:t>
      </w:r>
      <w:r>
        <w:rPr>
          <w:rFonts w:hint="cs"/>
          <w:rtl/>
        </w:rPr>
        <w:t>נשימות</w:t>
      </w:r>
      <w:r>
        <w:t xml:space="preserve">.  However, the </w:t>
      </w:r>
      <w:r>
        <w:rPr>
          <w:rFonts w:hint="cs"/>
          <w:rtl/>
        </w:rPr>
        <w:t>רמ"א</w:t>
      </w:r>
      <w:r>
        <w:t xml:space="preserve"> says our </w:t>
      </w:r>
      <w:r>
        <w:rPr>
          <w:rFonts w:hint="cs"/>
          <w:rtl/>
        </w:rPr>
        <w:t>מנהג</w:t>
      </w:r>
      <w:r>
        <w:t xml:space="preserve"> is to blow </w:t>
      </w:r>
      <w:r>
        <w:rPr>
          <w:rFonts w:hint="cs"/>
          <w:rtl/>
        </w:rPr>
        <w:t>בשתי נשימות</w:t>
      </w:r>
      <w:r>
        <w:t xml:space="preserve">, like </w:t>
      </w:r>
      <w:r>
        <w:rPr>
          <w:rFonts w:hint="cs"/>
          <w:rtl/>
        </w:rPr>
        <w:t>ר' תם</w:t>
      </w:r>
      <w:r>
        <w:t xml:space="preserve">, and this </w:t>
      </w:r>
      <w:r>
        <w:rPr>
          <w:rFonts w:hint="cs"/>
          <w:rtl/>
        </w:rPr>
        <w:t>מנהג</w:t>
      </w:r>
      <w:r>
        <w:t xml:space="preserve"> shouldn’t be changed.  Presumably he holds that our </w:t>
      </w:r>
      <w:r>
        <w:rPr>
          <w:rFonts w:hint="cs"/>
          <w:rtl/>
        </w:rPr>
        <w:t>מנהג</w:t>
      </w:r>
      <w:r>
        <w:t xml:space="preserve"> is to assume like </w:t>
      </w:r>
      <w:r>
        <w:rPr>
          <w:rFonts w:hint="cs"/>
          <w:rtl/>
        </w:rPr>
        <w:t>ר' תם</w:t>
      </w:r>
      <w:r>
        <w:t xml:space="preserve">, and that there is no </w:t>
      </w:r>
      <w:r>
        <w:rPr>
          <w:rFonts w:hint="cs"/>
          <w:rtl/>
        </w:rPr>
        <w:t>ספק</w:t>
      </w:r>
      <w:r>
        <w:t xml:space="preserve">.  But the </w:t>
      </w:r>
      <w:r>
        <w:rPr>
          <w:rFonts w:hint="cs"/>
          <w:rtl/>
        </w:rPr>
        <w:t>שער הציון סקי"ח</w:t>
      </w:r>
      <w:r>
        <w:t xml:space="preserve"> quotes the </w:t>
      </w:r>
      <w:r>
        <w:rPr>
          <w:rFonts w:hint="cs"/>
          <w:rtl/>
        </w:rPr>
        <w:t>חיי אדם</w:t>
      </w:r>
      <w:r>
        <w:t xml:space="preserve"> that it’s actually better to do it like the </w:t>
      </w:r>
      <w:r>
        <w:rPr>
          <w:rFonts w:hint="cs"/>
          <w:rtl/>
        </w:rPr>
        <w:t>שלחן ערוך</w:t>
      </w:r>
      <w:r>
        <w:t xml:space="preserve">, so that you’re for sure </w:t>
      </w:r>
      <w:r>
        <w:rPr>
          <w:rFonts w:hint="cs"/>
          <w:rtl/>
        </w:rPr>
        <w:t>יוצא</w:t>
      </w:r>
      <w:r>
        <w:t xml:space="preserve"> according to both opinions.</w:t>
      </w:r>
    </w:p>
    <w:p w:rsidR="00947710" w:rsidRPr="00EF75C1" w:rsidRDefault="003E32C6" w:rsidP="00EF75C1">
      <w:r>
        <w:t xml:space="preserve">   </w:t>
      </w:r>
      <w:bookmarkStart w:id="0" w:name="_GoBack"/>
      <w:bookmarkEnd w:id="0"/>
    </w:p>
    <w:p w:rsidR="00947710" w:rsidRDefault="00947710" w:rsidP="00947710">
      <w:pPr>
        <w:rPr>
          <w:u w:val="single"/>
        </w:rPr>
      </w:pPr>
      <w:proofErr w:type="spellStart"/>
      <w:r>
        <w:rPr>
          <w:u w:val="single"/>
        </w:rPr>
        <w:t>Seif</w:t>
      </w:r>
      <w:proofErr w:type="spellEnd"/>
      <w:r>
        <w:rPr>
          <w:u w:val="single"/>
        </w:rPr>
        <w:t xml:space="preserve"> 5 – Blowing </w:t>
      </w:r>
      <w:r>
        <w:rPr>
          <w:rFonts w:hint="cs"/>
          <w:u w:val="single"/>
          <w:rtl/>
        </w:rPr>
        <w:t>תר"ת</w:t>
      </w:r>
      <w:r>
        <w:rPr>
          <w:u w:val="single"/>
        </w:rPr>
        <w:t xml:space="preserve"> in One Breath</w:t>
      </w:r>
    </w:p>
    <w:p w:rsidR="00947710" w:rsidRPr="007E4011" w:rsidRDefault="007E4011" w:rsidP="007E4011">
      <w:pPr>
        <w:bidi/>
      </w:pPr>
      <w:r>
        <w:rPr>
          <w:rFonts w:hint="cs"/>
          <w:rtl/>
        </w:rPr>
        <w:t>אם תקע תר"ת בנשימה אחת יצא.  ויש מי שאומר שלא יצא.</w:t>
      </w:r>
    </w:p>
    <w:p w:rsidR="00947710" w:rsidRDefault="00947710" w:rsidP="00947710">
      <w:pPr>
        <w:rPr>
          <w:u w:val="single"/>
        </w:rPr>
      </w:pPr>
    </w:p>
    <w:p w:rsidR="007155DD" w:rsidRDefault="007155DD" w:rsidP="00947710">
      <w:pPr>
        <w:rPr>
          <w:i/>
          <w:iCs/>
        </w:rPr>
      </w:pPr>
      <w:r>
        <w:rPr>
          <w:i/>
          <w:iCs/>
        </w:rPr>
        <w:t xml:space="preserve">If he blew </w:t>
      </w:r>
      <w:proofErr w:type="spellStart"/>
      <w:r>
        <w:rPr>
          <w:i/>
          <w:iCs/>
        </w:rPr>
        <w:t>tara”t</w:t>
      </w:r>
      <w:proofErr w:type="spellEnd"/>
      <w:r>
        <w:rPr>
          <w:i/>
          <w:iCs/>
        </w:rPr>
        <w:t xml:space="preserve"> with one breath, he has fulfilled his obligation.  And some say that he has not fulfilled his obligation.</w:t>
      </w:r>
    </w:p>
    <w:p w:rsidR="00AF147E" w:rsidRDefault="00AF147E" w:rsidP="00947710">
      <w:pPr>
        <w:rPr>
          <w:i/>
          <w:iCs/>
        </w:rPr>
      </w:pPr>
    </w:p>
    <w:p w:rsidR="00AF147E" w:rsidRPr="00AF147E" w:rsidRDefault="00AF147E" w:rsidP="00947710">
      <w:r>
        <w:t xml:space="preserve">The </w:t>
      </w:r>
      <w:r>
        <w:rPr>
          <w:rFonts w:hint="cs"/>
          <w:rtl/>
        </w:rPr>
        <w:t>רא"ש ר"ה ד" י'</w:t>
      </w:r>
      <w:r>
        <w:t xml:space="preserve"> says that if you blow a </w:t>
      </w:r>
      <w:r>
        <w:rPr>
          <w:rFonts w:hint="cs"/>
          <w:rtl/>
        </w:rPr>
        <w:t>תר"ת</w:t>
      </w:r>
      <w:r>
        <w:t xml:space="preserve"> with </w:t>
      </w:r>
      <w:r>
        <w:rPr>
          <w:rFonts w:hint="cs"/>
          <w:rtl/>
        </w:rPr>
        <w:t>נשימה אחת</w:t>
      </w:r>
      <w:r>
        <w:t xml:space="preserve">, you’re not </w:t>
      </w:r>
      <w:r>
        <w:rPr>
          <w:rFonts w:hint="cs"/>
          <w:rtl/>
        </w:rPr>
        <w:t>יוצא</w:t>
      </w:r>
      <w:r>
        <w:t xml:space="preserve"> since the </w:t>
      </w:r>
      <w:r>
        <w:rPr>
          <w:rFonts w:hint="cs"/>
          <w:rtl/>
        </w:rPr>
        <w:t>קולות</w:t>
      </w:r>
      <w:r>
        <w:t xml:space="preserve"> are all together, and have no clear beginning and end.  Then he quotes that the </w:t>
      </w:r>
      <w:r>
        <w:rPr>
          <w:rFonts w:hint="cs"/>
          <w:rtl/>
        </w:rPr>
        <w:t>גמ' ירושלמי ר"ה ד" י'</w:t>
      </w:r>
      <w:r>
        <w:t xml:space="preserve"> doesn’t sound like this, because it says if you blow a </w:t>
      </w:r>
      <w:r>
        <w:rPr>
          <w:rFonts w:hint="cs"/>
          <w:rtl/>
        </w:rPr>
        <w:t>תר"ת</w:t>
      </w:r>
      <w:r>
        <w:t xml:space="preserve"> with one </w:t>
      </w:r>
      <w:r>
        <w:rPr>
          <w:rFonts w:hint="cs"/>
          <w:rtl/>
        </w:rPr>
        <w:t>נפיחה</w:t>
      </w:r>
      <w:r>
        <w:t xml:space="preserve"> you’re </w:t>
      </w:r>
      <w:r w:rsidR="00601E12">
        <w:rPr>
          <w:rFonts w:hint="cs"/>
          <w:rtl/>
        </w:rPr>
        <w:t>יוצא בדיעבד</w:t>
      </w:r>
      <w:r w:rsidR="00601E12">
        <w:t xml:space="preserve">.  The </w:t>
      </w:r>
      <w:r w:rsidR="00601E12">
        <w:rPr>
          <w:rFonts w:hint="cs"/>
          <w:rtl/>
        </w:rPr>
        <w:t>טור</w:t>
      </w:r>
      <w:r w:rsidR="00601E12">
        <w:t xml:space="preserve"> explains that the </w:t>
      </w:r>
      <w:r w:rsidR="00601E12">
        <w:rPr>
          <w:rFonts w:hint="cs"/>
          <w:rtl/>
        </w:rPr>
        <w:t>רא"ש</w:t>
      </w:r>
      <w:r w:rsidR="00601E12">
        <w:t xml:space="preserve"> was saying that </w:t>
      </w:r>
      <w:r w:rsidR="00601E12">
        <w:rPr>
          <w:rFonts w:hint="cs"/>
          <w:rtl/>
        </w:rPr>
        <w:t>לכאורה</w:t>
      </w:r>
      <w:r w:rsidR="00601E12">
        <w:t xml:space="preserve"> you shouldn’t be </w:t>
      </w:r>
      <w:r w:rsidR="00601E12">
        <w:rPr>
          <w:rFonts w:hint="cs"/>
          <w:rtl/>
        </w:rPr>
        <w:t>יוצא</w:t>
      </w:r>
      <w:r w:rsidR="00601E12">
        <w:t xml:space="preserve">, since there’s a </w:t>
      </w:r>
      <w:r w:rsidR="00601E12">
        <w:rPr>
          <w:rFonts w:hint="cs"/>
          <w:rtl/>
        </w:rPr>
        <w:t>סברא</w:t>
      </w:r>
      <w:r w:rsidR="00601E12">
        <w:t xml:space="preserve"> that it’s no good.  Nevertheless, the </w:t>
      </w:r>
      <w:r w:rsidR="00601E12">
        <w:rPr>
          <w:rFonts w:hint="cs"/>
          <w:rtl/>
        </w:rPr>
        <w:t>ירושלמי</w:t>
      </w:r>
      <w:r w:rsidR="00601E12">
        <w:t xml:space="preserve"> says you are </w:t>
      </w:r>
      <w:r w:rsidR="00601E12">
        <w:rPr>
          <w:rFonts w:hint="cs"/>
          <w:rtl/>
        </w:rPr>
        <w:t>יוצא</w:t>
      </w:r>
      <w:r w:rsidR="00601E12">
        <w:t xml:space="preserve">, so that’s the </w:t>
      </w:r>
      <w:r w:rsidR="00601E12">
        <w:rPr>
          <w:rFonts w:hint="cs"/>
          <w:rtl/>
        </w:rPr>
        <w:t>רא"ש</w:t>
      </w:r>
      <w:r w:rsidR="00601E12">
        <w:t xml:space="preserve">’s conclusion </w:t>
      </w:r>
      <w:r w:rsidR="00601E12">
        <w:rPr>
          <w:rFonts w:hint="cs"/>
          <w:rtl/>
        </w:rPr>
        <w:t>למעשה</w:t>
      </w:r>
      <w:r w:rsidR="00601E12">
        <w:t xml:space="preserve">.  The </w:t>
      </w:r>
      <w:r w:rsidR="00601E12">
        <w:rPr>
          <w:rFonts w:hint="cs"/>
          <w:rtl/>
        </w:rPr>
        <w:t>בית יוסף</w:t>
      </w:r>
      <w:r w:rsidR="00601E12">
        <w:t xml:space="preserve"> quotes </w:t>
      </w:r>
      <w:r w:rsidR="00601E12">
        <w:rPr>
          <w:rFonts w:hint="cs"/>
          <w:rtl/>
        </w:rPr>
        <w:lastRenderedPageBreak/>
        <w:t>ר' ירוחם</w:t>
      </w:r>
      <w:r w:rsidR="00601E12">
        <w:t xml:space="preserve"> who understood the </w:t>
      </w:r>
      <w:r w:rsidR="00601E12">
        <w:rPr>
          <w:rFonts w:hint="cs"/>
          <w:rtl/>
        </w:rPr>
        <w:t>רא"ש</w:t>
      </w:r>
      <w:r w:rsidR="00601E12">
        <w:t xml:space="preserve"> to be making a final statement that you’re not </w:t>
      </w:r>
      <w:r w:rsidR="00601E12">
        <w:rPr>
          <w:rFonts w:hint="cs"/>
          <w:rtl/>
        </w:rPr>
        <w:t>יוצא</w:t>
      </w:r>
      <w:r w:rsidR="00601E12">
        <w:t xml:space="preserve"> (since he never said the word </w:t>
      </w:r>
      <w:r w:rsidR="00601E12">
        <w:rPr>
          <w:rFonts w:hint="cs"/>
          <w:rtl/>
        </w:rPr>
        <w:t>"לכאורה"</w:t>
      </w:r>
      <w:r w:rsidR="00601E12">
        <w:t xml:space="preserve">).  The </w:t>
      </w:r>
      <w:r w:rsidR="00601E12">
        <w:rPr>
          <w:rFonts w:hint="cs"/>
          <w:rtl/>
        </w:rPr>
        <w:t>ש"ע</w:t>
      </w:r>
      <w:r w:rsidR="00601E12">
        <w:t xml:space="preserve"> quotes both of these opinions as to whether you’re </w:t>
      </w:r>
      <w:r w:rsidR="00601E12">
        <w:rPr>
          <w:rFonts w:hint="cs"/>
          <w:rtl/>
        </w:rPr>
        <w:t>יוצא</w:t>
      </w:r>
      <w:r w:rsidR="00601E12">
        <w:t xml:space="preserve"> or not.</w:t>
      </w:r>
    </w:p>
    <w:p w:rsidR="00947710" w:rsidRDefault="00947710" w:rsidP="00947710">
      <w:pPr>
        <w:rPr>
          <w:u w:val="single"/>
        </w:rPr>
      </w:pPr>
    </w:p>
    <w:p w:rsidR="00947710" w:rsidRDefault="00947710" w:rsidP="00947710">
      <w:pPr>
        <w:rPr>
          <w:u w:val="single"/>
        </w:rPr>
      </w:pPr>
      <w:proofErr w:type="spellStart"/>
      <w:r>
        <w:rPr>
          <w:u w:val="single"/>
        </w:rPr>
        <w:t>Seif</w:t>
      </w:r>
      <w:proofErr w:type="spellEnd"/>
      <w:r>
        <w:rPr>
          <w:u w:val="single"/>
        </w:rPr>
        <w:t xml:space="preserve"> 6 – Blowing a Long </w:t>
      </w:r>
      <w:proofErr w:type="spellStart"/>
      <w:r>
        <w:rPr>
          <w:u w:val="single"/>
        </w:rPr>
        <w:t>Tekiah</w:t>
      </w:r>
      <w:proofErr w:type="spellEnd"/>
      <w:r>
        <w:rPr>
          <w:u w:val="single"/>
        </w:rPr>
        <w:t xml:space="preserve"> to Count as Two</w:t>
      </w:r>
    </w:p>
    <w:p w:rsidR="00947710" w:rsidRPr="007E4011" w:rsidRDefault="007E4011" w:rsidP="007E4011">
      <w:pPr>
        <w:bidi/>
        <w:rPr>
          <w:i/>
          <w:iCs/>
        </w:rPr>
      </w:pPr>
      <w:r>
        <w:rPr>
          <w:rFonts w:hint="cs"/>
          <w:rtl/>
        </w:rPr>
        <w:t xml:space="preserve">אם האריך בתקיעה אחרונה של תשר"ת כשעור שתי תקיעות כדי שתעלה לשם תקיעה אחרונה של תשר"ת ובשביל הראשונה של תש"ת לא עלתה לו אלא בשביל תקיעה אחת ויש אומרים שאפלו בשביל אחת לא עלתה לו.  </w:t>
      </w:r>
      <w:r>
        <w:rPr>
          <w:rFonts w:hint="cs"/>
          <w:i/>
          <w:iCs/>
          <w:rtl/>
        </w:rPr>
        <w:t>הגה: ואם תקע תקיעה אחת בין שני סדרים והתנה שאיזה מן הסדרים הוא נכון תעלה לו אותה תקיעה יצא.</w:t>
      </w:r>
    </w:p>
    <w:p w:rsidR="00947710" w:rsidRDefault="00947710" w:rsidP="00947710">
      <w:pPr>
        <w:rPr>
          <w:u w:val="single"/>
        </w:rPr>
      </w:pPr>
    </w:p>
    <w:p w:rsidR="007155DD" w:rsidRDefault="007155DD" w:rsidP="00947710">
      <w:pPr>
        <w:rPr>
          <w:i/>
          <w:iCs/>
        </w:rPr>
      </w:pPr>
      <w:r>
        <w:rPr>
          <w:i/>
          <w:iCs/>
        </w:rPr>
        <w:t xml:space="preserve">If one lengthened the final </w:t>
      </w:r>
      <w:proofErr w:type="spellStart"/>
      <w:r>
        <w:rPr>
          <w:i/>
          <w:iCs/>
        </w:rPr>
        <w:t>tekiah</w:t>
      </w:r>
      <w:proofErr w:type="spellEnd"/>
      <w:r>
        <w:rPr>
          <w:i/>
          <w:iCs/>
        </w:rPr>
        <w:t xml:space="preserve"> of </w:t>
      </w:r>
      <w:proofErr w:type="spellStart"/>
      <w:r>
        <w:rPr>
          <w:i/>
          <w:iCs/>
        </w:rPr>
        <w:t>tashra”t</w:t>
      </w:r>
      <w:proofErr w:type="spellEnd"/>
      <w:r>
        <w:rPr>
          <w:i/>
          <w:iCs/>
        </w:rPr>
        <w:t xml:space="preserve"> the length of two </w:t>
      </w:r>
      <w:proofErr w:type="spellStart"/>
      <w:r>
        <w:rPr>
          <w:i/>
          <w:iCs/>
        </w:rPr>
        <w:t>tekios</w:t>
      </w:r>
      <w:proofErr w:type="spellEnd"/>
      <w:r>
        <w:rPr>
          <w:i/>
          <w:iCs/>
        </w:rPr>
        <w:t xml:space="preserve">, so that it should count as the final </w:t>
      </w:r>
      <w:proofErr w:type="spellStart"/>
      <w:r>
        <w:rPr>
          <w:i/>
          <w:iCs/>
        </w:rPr>
        <w:t>tekiah</w:t>
      </w:r>
      <w:proofErr w:type="spellEnd"/>
      <w:r>
        <w:rPr>
          <w:i/>
          <w:iCs/>
        </w:rPr>
        <w:t xml:space="preserve"> of </w:t>
      </w:r>
      <w:proofErr w:type="spellStart"/>
      <w:r>
        <w:rPr>
          <w:i/>
          <w:iCs/>
        </w:rPr>
        <w:t>tashra”t</w:t>
      </w:r>
      <w:proofErr w:type="spellEnd"/>
      <w:r>
        <w:rPr>
          <w:i/>
          <w:iCs/>
        </w:rPr>
        <w:t xml:space="preserve"> and as the first one of </w:t>
      </w:r>
      <w:proofErr w:type="spellStart"/>
      <w:proofErr w:type="gramStart"/>
      <w:r>
        <w:rPr>
          <w:i/>
          <w:iCs/>
        </w:rPr>
        <w:t>tasha”</w:t>
      </w:r>
      <w:proofErr w:type="gramEnd"/>
      <w:r>
        <w:rPr>
          <w:i/>
          <w:iCs/>
        </w:rPr>
        <w:t>t</w:t>
      </w:r>
      <w:proofErr w:type="spellEnd"/>
      <w:r>
        <w:rPr>
          <w:i/>
          <w:iCs/>
        </w:rPr>
        <w:t xml:space="preserve">, it only counts for one </w:t>
      </w:r>
      <w:proofErr w:type="spellStart"/>
      <w:r>
        <w:rPr>
          <w:i/>
          <w:iCs/>
        </w:rPr>
        <w:t>tekiah</w:t>
      </w:r>
      <w:proofErr w:type="spellEnd"/>
      <w:r>
        <w:rPr>
          <w:i/>
          <w:iCs/>
        </w:rPr>
        <w:t xml:space="preserve">.  And some say that it doesn’t even count for one.  </w:t>
      </w:r>
      <w:proofErr w:type="spellStart"/>
      <w:r>
        <w:rPr>
          <w:i/>
          <w:iCs/>
        </w:rPr>
        <w:t>Hagah</w:t>
      </w:r>
      <w:proofErr w:type="spellEnd"/>
      <w:r>
        <w:rPr>
          <w:i/>
          <w:iCs/>
        </w:rPr>
        <w:t xml:space="preserve">: And if one blew one </w:t>
      </w:r>
      <w:proofErr w:type="spellStart"/>
      <w:r>
        <w:rPr>
          <w:i/>
          <w:iCs/>
        </w:rPr>
        <w:t>tekiah</w:t>
      </w:r>
      <w:proofErr w:type="spellEnd"/>
      <w:r>
        <w:rPr>
          <w:i/>
          <w:iCs/>
        </w:rPr>
        <w:t xml:space="preserve"> between the two orders, and stipulated that whichever order is correct, this </w:t>
      </w:r>
      <w:proofErr w:type="spellStart"/>
      <w:r>
        <w:rPr>
          <w:i/>
          <w:iCs/>
        </w:rPr>
        <w:t>tekiah</w:t>
      </w:r>
      <w:proofErr w:type="spellEnd"/>
      <w:r>
        <w:rPr>
          <w:i/>
          <w:iCs/>
        </w:rPr>
        <w:t xml:space="preserve"> should count for it, he has fulfilled his obligation.</w:t>
      </w:r>
    </w:p>
    <w:p w:rsidR="00601E12" w:rsidRDefault="00601E12" w:rsidP="00947710">
      <w:pPr>
        <w:rPr>
          <w:i/>
          <w:iCs/>
        </w:rPr>
      </w:pPr>
    </w:p>
    <w:p w:rsidR="00601E12" w:rsidRDefault="00601E12" w:rsidP="00947710">
      <w:r>
        <w:t xml:space="preserve">The </w:t>
      </w:r>
      <w:r>
        <w:rPr>
          <w:rFonts w:hint="cs"/>
          <w:rtl/>
        </w:rPr>
        <w:t>גמ' ר"ה לג:</w:t>
      </w:r>
      <w:r>
        <w:t xml:space="preserve"> says in a </w:t>
      </w:r>
      <w:r>
        <w:rPr>
          <w:rFonts w:hint="cs"/>
          <w:rtl/>
        </w:rPr>
        <w:t>משנה</w:t>
      </w:r>
      <w:r>
        <w:t xml:space="preserve">: </w:t>
      </w:r>
      <w:r>
        <w:rPr>
          <w:rFonts w:hint="cs"/>
          <w:rtl/>
        </w:rPr>
        <w:t>תקע בראשונה ומשך בשניה כשתים אין בידו אלא אחת</w:t>
      </w:r>
      <w:r>
        <w:t xml:space="preserve">.  This seems to be saying that the long </w:t>
      </w:r>
      <w:r>
        <w:rPr>
          <w:rFonts w:hint="cs"/>
          <w:rtl/>
        </w:rPr>
        <w:t>תקיעה</w:t>
      </w:r>
      <w:r>
        <w:t xml:space="preserve"> only counts for one.  That is how most </w:t>
      </w:r>
      <w:r>
        <w:rPr>
          <w:rFonts w:hint="cs"/>
          <w:rtl/>
        </w:rPr>
        <w:t>ראשונים</w:t>
      </w:r>
      <w:r>
        <w:t xml:space="preserve"> explain the </w:t>
      </w:r>
      <w:r>
        <w:rPr>
          <w:rFonts w:hint="cs"/>
          <w:rtl/>
        </w:rPr>
        <w:t>משנה</w:t>
      </w:r>
      <w:r>
        <w:t xml:space="preserve">.  However, the </w:t>
      </w:r>
      <w:r>
        <w:rPr>
          <w:rFonts w:hint="cs"/>
          <w:rtl/>
        </w:rPr>
        <w:t>גמ' ירושלמי ר"ה ד" י'</w:t>
      </w:r>
      <w:r>
        <w:t xml:space="preserve"> says on this </w:t>
      </w:r>
      <w:r>
        <w:rPr>
          <w:rFonts w:hint="cs"/>
          <w:rtl/>
        </w:rPr>
        <w:t>משנה</w:t>
      </w:r>
      <w:r>
        <w:t xml:space="preserve"> that </w:t>
      </w:r>
      <w:r>
        <w:rPr>
          <w:rFonts w:hint="cs"/>
          <w:rtl/>
        </w:rPr>
        <w:t>אפילו אחת אין בידו</w:t>
      </w:r>
      <w:r>
        <w:t xml:space="preserve">.  The reasoning would be that the </w:t>
      </w:r>
      <w:r>
        <w:rPr>
          <w:rFonts w:hint="cs"/>
          <w:rtl/>
        </w:rPr>
        <w:t>תקיעה</w:t>
      </w:r>
      <w:r>
        <w:t xml:space="preserve"> needs both a </w:t>
      </w:r>
      <w:r>
        <w:rPr>
          <w:rFonts w:hint="cs"/>
          <w:rtl/>
        </w:rPr>
        <w:t>ראש</w:t>
      </w:r>
      <w:r>
        <w:t xml:space="preserve"> and a </w:t>
      </w:r>
      <w:r>
        <w:rPr>
          <w:rFonts w:hint="cs"/>
          <w:rtl/>
        </w:rPr>
        <w:t>סוף</w:t>
      </w:r>
      <w:r>
        <w:t xml:space="preserve">, and these </w:t>
      </w:r>
      <w:r>
        <w:rPr>
          <w:rFonts w:hint="cs"/>
          <w:rtl/>
        </w:rPr>
        <w:t>תקיעות</w:t>
      </w:r>
      <w:r>
        <w:t xml:space="preserve"> only have one, because the other half doesn’t count, so it comes out that there are no full </w:t>
      </w:r>
      <w:r>
        <w:rPr>
          <w:rFonts w:hint="cs"/>
          <w:rtl/>
        </w:rPr>
        <w:t>תקיעות</w:t>
      </w:r>
      <w:r>
        <w:t xml:space="preserve">.  According to the </w:t>
      </w:r>
      <w:r>
        <w:rPr>
          <w:rFonts w:hint="cs"/>
          <w:rtl/>
        </w:rPr>
        <w:t>ירושלמי</w:t>
      </w:r>
      <w:r>
        <w:t xml:space="preserve">, when the </w:t>
      </w:r>
      <w:r>
        <w:rPr>
          <w:rFonts w:hint="cs"/>
          <w:rtl/>
        </w:rPr>
        <w:t>משנה</w:t>
      </w:r>
      <w:r>
        <w:t xml:space="preserve"> says </w:t>
      </w:r>
      <w:r>
        <w:rPr>
          <w:rFonts w:hint="cs"/>
          <w:rtl/>
        </w:rPr>
        <w:t>אין בידו אלא אחת</w:t>
      </w:r>
      <w:r>
        <w:t xml:space="preserve">, it would be referring to the </w:t>
      </w:r>
      <w:r>
        <w:rPr>
          <w:rFonts w:hint="cs"/>
          <w:rtl/>
        </w:rPr>
        <w:t>תקיעה</w:t>
      </w:r>
      <w:r>
        <w:t xml:space="preserve"> before the </w:t>
      </w:r>
      <w:r>
        <w:rPr>
          <w:rFonts w:hint="cs"/>
          <w:rtl/>
        </w:rPr>
        <w:t>תרועה</w:t>
      </w:r>
      <w:r>
        <w:t xml:space="preserve">, not after.  Some </w:t>
      </w:r>
      <w:r>
        <w:rPr>
          <w:rFonts w:hint="cs"/>
          <w:rtl/>
        </w:rPr>
        <w:t>ראשונים</w:t>
      </w:r>
      <w:r>
        <w:t xml:space="preserve"> try to reconcile the </w:t>
      </w:r>
      <w:r>
        <w:rPr>
          <w:rFonts w:hint="cs"/>
          <w:rtl/>
        </w:rPr>
        <w:t>בבלי</w:t>
      </w:r>
      <w:r>
        <w:t xml:space="preserve"> and </w:t>
      </w:r>
      <w:r>
        <w:rPr>
          <w:rFonts w:hint="cs"/>
          <w:rtl/>
        </w:rPr>
        <w:t>ירושלמי</w:t>
      </w:r>
      <w:r w:rsidR="005B1985">
        <w:t xml:space="preserve">, but the </w:t>
      </w:r>
      <w:r w:rsidR="005B1985">
        <w:rPr>
          <w:rFonts w:hint="cs"/>
          <w:rtl/>
        </w:rPr>
        <w:t>בית יוסף</w:t>
      </w:r>
      <w:r w:rsidR="005B1985">
        <w:t xml:space="preserve"> says that the </w:t>
      </w:r>
      <w:r w:rsidR="005B1985">
        <w:rPr>
          <w:rFonts w:hint="cs"/>
          <w:rtl/>
        </w:rPr>
        <w:t>פשטות</w:t>
      </w:r>
      <w:r w:rsidR="005B1985">
        <w:t xml:space="preserve"> is that it’s a </w:t>
      </w:r>
      <w:r w:rsidR="005B1985">
        <w:rPr>
          <w:rFonts w:hint="cs"/>
          <w:rtl/>
        </w:rPr>
        <w:t>מחלוקת</w:t>
      </w:r>
      <w:r w:rsidR="005B1985">
        <w:t xml:space="preserve">.  The </w:t>
      </w:r>
      <w:r w:rsidR="005B1985">
        <w:rPr>
          <w:rFonts w:hint="cs"/>
          <w:rtl/>
        </w:rPr>
        <w:t>ש"ע</w:t>
      </w:r>
      <w:r w:rsidR="005B1985">
        <w:t xml:space="preserve"> quotes both opinions.  However, in the </w:t>
      </w:r>
      <w:r w:rsidR="005B1985">
        <w:rPr>
          <w:rFonts w:hint="cs"/>
          <w:rtl/>
        </w:rPr>
        <w:t>בית יוסף</w:t>
      </w:r>
      <w:r w:rsidR="005B1985">
        <w:t xml:space="preserve"> he says that really we hold like the </w:t>
      </w:r>
      <w:r w:rsidR="005B1985">
        <w:rPr>
          <w:rFonts w:hint="cs"/>
          <w:rtl/>
        </w:rPr>
        <w:t>בבלי</w:t>
      </w:r>
      <w:r w:rsidR="005B1985">
        <w:t xml:space="preserve"> that it counts for one </w:t>
      </w:r>
      <w:r w:rsidR="005B1985">
        <w:rPr>
          <w:rFonts w:hint="cs"/>
          <w:rtl/>
        </w:rPr>
        <w:t>תקיעה</w:t>
      </w:r>
      <w:r w:rsidR="005B1985">
        <w:t>.</w:t>
      </w:r>
    </w:p>
    <w:p w:rsidR="005B1985" w:rsidRPr="00601E12" w:rsidRDefault="005B1985" w:rsidP="00947710">
      <w:r>
        <w:t xml:space="preserve">The </w:t>
      </w:r>
      <w:r>
        <w:rPr>
          <w:rFonts w:hint="cs"/>
          <w:rtl/>
        </w:rPr>
        <w:t>אור זרוע ח"ב סי' רס"ט</w:t>
      </w:r>
      <w:r>
        <w:t xml:space="preserve"> says if you blow one </w:t>
      </w:r>
      <w:r>
        <w:rPr>
          <w:rFonts w:hint="cs"/>
          <w:rtl/>
        </w:rPr>
        <w:t>תקיעה</w:t>
      </w:r>
      <w:r>
        <w:t xml:space="preserve"> in between the two orders (</w:t>
      </w:r>
      <w:r>
        <w:rPr>
          <w:rFonts w:hint="cs"/>
          <w:rtl/>
        </w:rPr>
        <w:t>תשר"ת</w:t>
      </w:r>
      <w:r>
        <w:t xml:space="preserve"> and </w:t>
      </w:r>
      <w:r>
        <w:rPr>
          <w:rFonts w:hint="cs"/>
          <w:rtl/>
        </w:rPr>
        <w:t>תש"ת</w:t>
      </w:r>
      <w:r>
        <w:t xml:space="preserve">, or </w:t>
      </w:r>
      <w:r>
        <w:rPr>
          <w:rFonts w:hint="cs"/>
          <w:rtl/>
        </w:rPr>
        <w:t>תש"ת</w:t>
      </w:r>
      <w:r>
        <w:t xml:space="preserve"> and </w:t>
      </w:r>
      <w:r>
        <w:rPr>
          <w:rFonts w:hint="cs"/>
          <w:rtl/>
        </w:rPr>
        <w:t>תר"ת</w:t>
      </w:r>
      <w:r>
        <w:t xml:space="preserve">) and you have in mind that it should count for whichever order is really correct, then you’re </w:t>
      </w:r>
      <w:r>
        <w:rPr>
          <w:rFonts w:hint="cs"/>
          <w:rtl/>
        </w:rPr>
        <w:t>יוצא</w:t>
      </w:r>
      <w:r>
        <w:t xml:space="preserve">.  This is quoted by the </w:t>
      </w:r>
      <w:r>
        <w:rPr>
          <w:rFonts w:hint="cs"/>
          <w:rtl/>
        </w:rPr>
        <w:t>רמ"א</w:t>
      </w:r>
      <w:r>
        <w:t xml:space="preserve">.  However, the </w:t>
      </w:r>
      <w:r>
        <w:rPr>
          <w:rFonts w:hint="cs"/>
          <w:rtl/>
        </w:rPr>
        <w:t>מ"ב סקכ"ו</w:t>
      </w:r>
      <w:r>
        <w:t xml:space="preserve"> says that </w:t>
      </w:r>
      <w:r>
        <w:rPr>
          <w:rFonts w:hint="cs"/>
          <w:rtl/>
        </w:rPr>
        <w:t>חז"ל</w:t>
      </w:r>
      <w:r>
        <w:t xml:space="preserve"> didn’t want to be </w:t>
      </w:r>
      <w:r>
        <w:rPr>
          <w:rFonts w:hint="cs"/>
          <w:rtl/>
        </w:rPr>
        <w:t>מתקן לכתחילה</w:t>
      </w:r>
      <w:r>
        <w:t xml:space="preserve"> to blow </w:t>
      </w:r>
      <w:r>
        <w:rPr>
          <w:rFonts w:hint="cs"/>
          <w:rtl/>
        </w:rPr>
        <w:t>תשר"ת ש"ת ר"ת</w:t>
      </w:r>
      <w:r>
        <w:t xml:space="preserve"> because people would get confused and think that the </w:t>
      </w:r>
      <w:r>
        <w:rPr>
          <w:rFonts w:hint="cs"/>
          <w:rtl/>
        </w:rPr>
        <w:t>שברים</w:t>
      </w:r>
      <w:r>
        <w:t xml:space="preserve"> and </w:t>
      </w:r>
      <w:r>
        <w:rPr>
          <w:rFonts w:hint="cs"/>
          <w:rtl/>
        </w:rPr>
        <w:t>תרועה</w:t>
      </w:r>
      <w:r>
        <w:t xml:space="preserve"> by themselves don’t need a </w:t>
      </w:r>
      <w:r>
        <w:rPr>
          <w:rFonts w:hint="cs"/>
          <w:rtl/>
        </w:rPr>
        <w:t>תקיעה</w:t>
      </w:r>
      <w:r>
        <w:t xml:space="preserve"> before them, which is not correct.</w:t>
      </w:r>
    </w:p>
    <w:p w:rsidR="00947710" w:rsidRDefault="00947710" w:rsidP="00947710">
      <w:pPr>
        <w:rPr>
          <w:u w:val="single"/>
        </w:rPr>
      </w:pPr>
    </w:p>
    <w:p w:rsidR="00947710" w:rsidRDefault="00947710" w:rsidP="00947710">
      <w:pPr>
        <w:rPr>
          <w:u w:val="single"/>
        </w:rPr>
      </w:pPr>
      <w:proofErr w:type="spellStart"/>
      <w:r>
        <w:rPr>
          <w:u w:val="single"/>
        </w:rPr>
        <w:t>Seif</w:t>
      </w:r>
      <w:proofErr w:type="spellEnd"/>
      <w:r>
        <w:rPr>
          <w:u w:val="single"/>
        </w:rPr>
        <w:t xml:space="preserve"> 7 – Starting a </w:t>
      </w:r>
      <w:proofErr w:type="spellStart"/>
      <w:r>
        <w:rPr>
          <w:u w:val="single"/>
        </w:rPr>
        <w:t>Teruah</w:t>
      </w:r>
      <w:proofErr w:type="spellEnd"/>
      <w:r>
        <w:rPr>
          <w:u w:val="single"/>
        </w:rPr>
        <w:t xml:space="preserve"> in the Middle of a </w:t>
      </w:r>
      <w:proofErr w:type="spellStart"/>
      <w:r>
        <w:rPr>
          <w:u w:val="single"/>
        </w:rPr>
        <w:t>Shevarim</w:t>
      </w:r>
      <w:proofErr w:type="spellEnd"/>
    </w:p>
    <w:p w:rsidR="00947710" w:rsidRPr="007E4011" w:rsidRDefault="007E4011" w:rsidP="007E4011">
      <w:pPr>
        <w:bidi/>
      </w:pPr>
      <w:r>
        <w:rPr>
          <w:rFonts w:hint="cs"/>
          <w:rtl/>
        </w:rPr>
        <w:t>אם טעה בתשר"ת ואחר שתקע שני שברים טעה והתחיל ל</w:t>
      </w:r>
      <w:r w:rsidR="003A00C7">
        <w:rPr>
          <w:rFonts w:hint="cs"/>
          <w:rtl/>
        </w:rPr>
        <w:t>הריע אם נזכר מיד יתקע שבר אחר וא</w:t>
      </w:r>
      <w:r>
        <w:rPr>
          <w:rFonts w:hint="cs"/>
          <w:rtl/>
        </w:rPr>
        <w:t xml:space="preserve">ם לא נזכר עד </w:t>
      </w:r>
      <w:r w:rsidR="003A00C7">
        <w:rPr>
          <w:rFonts w:hint="cs"/>
          <w:rtl/>
        </w:rPr>
        <w:t>שגמר התרועה שהתחיל בה בטעות לא הפסיד התקיעה הראשונה שתקע אלא חוזר ותוקע שלשה שברים ומריע ותוקע.  אבל אם ארע בתש"ת או תר"ת הפסיד גם תקיעה ראשונה.</w:t>
      </w:r>
    </w:p>
    <w:p w:rsidR="00947710" w:rsidRDefault="00947710" w:rsidP="00947710">
      <w:pPr>
        <w:rPr>
          <w:u w:val="single"/>
        </w:rPr>
      </w:pPr>
    </w:p>
    <w:p w:rsidR="007155DD" w:rsidRDefault="007155DD" w:rsidP="00947710">
      <w:pPr>
        <w:rPr>
          <w:i/>
          <w:iCs/>
        </w:rPr>
      </w:pPr>
      <w:r>
        <w:rPr>
          <w:i/>
          <w:iCs/>
        </w:rPr>
        <w:t xml:space="preserve">If one made a mistake in the </w:t>
      </w:r>
      <w:proofErr w:type="spellStart"/>
      <w:r>
        <w:rPr>
          <w:i/>
          <w:iCs/>
        </w:rPr>
        <w:t>tashra”t</w:t>
      </w:r>
      <w:proofErr w:type="spellEnd"/>
      <w:r>
        <w:rPr>
          <w:i/>
          <w:iCs/>
        </w:rPr>
        <w:t xml:space="preserve"> and after he blew two </w:t>
      </w:r>
      <w:proofErr w:type="spellStart"/>
      <w:r>
        <w:rPr>
          <w:i/>
          <w:iCs/>
        </w:rPr>
        <w:t>shevarim</w:t>
      </w:r>
      <w:proofErr w:type="spellEnd"/>
      <w:r>
        <w:rPr>
          <w:i/>
          <w:iCs/>
        </w:rPr>
        <w:t xml:space="preserve"> he made a mistake and started to blow a </w:t>
      </w:r>
      <w:proofErr w:type="spellStart"/>
      <w:r>
        <w:rPr>
          <w:i/>
          <w:iCs/>
        </w:rPr>
        <w:t>teruah</w:t>
      </w:r>
      <w:proofErr w:type="spellEnd"/>
      <w:r w:rsidR="007E2D26">
        <w:rPr>
          <w:i/>
          <w:iCs/>
        </w:rPr>
        <w:t xml:space="preserve">, if he immediately remembers he should blow another </w:t>
      </w:r>
      <w:proofErr w:type="spellStart"/>
      <w:r w:rsidR="007E2D26">
        <w:rPr>
          <w:i/>
          <w:iCs/>
        </w:rPr>
        <w:t>shever</w:t>
      </w:r>
      <w:proofErr w:type="spellEnd"/>
      <w:r w:rsidR="007E2D26">
        <w:rPr>
          <w:i/>
          <w:iCs/>
        </w:rPr>
        <w:t xml:space="preserve">, and if he doesn’t remember until he has completed the </w:t>
      </w:r>
      <w:proofErr w:type="spellStart"/>
      <w:r w:rsidR="007E2D26">
        <w:rPr>
          <w:i/>
          <w:iCs/>
        </w:rPr>
        <w:t>teruah</w:t>
      </w:r>
      <w:proofErr w:type="spellEnd"/>
      <w:r w:rsidR="007E2D26">
        <w:rPr>
          <w:i/>
          <w:iCs/>
        </w:rPr>
        <w:t xml:space="preserve"> that he accidentally started, he hasn’t lost the first </w:t>
      </w:r>
      <w:proofErr w:type="spellStart"/>
      <w:r w:rsidR="007E2D26">
        <w:rPr>
          <w:i/>
          <w:iCs/>
        </w:rPr>
        <w:t>tekiah</w:t>
      </w:r>
      <w:proofErr w:type="spellEnd"/>
      <w:r w:rsidR="007E2D26">
        <w:rPr>
          <w:i/>
          <w:iCs/>
        </w:rPr>
        <w:t xml:space="preserve"> that he </w:t>
      </w:r>
      <w:r w:rsidR="007E2D26">
        <w:rPr>
          <w:i/>
          <w:iCs/>
        </w:rPr>
        <w:lastRenderedPageBreak/>
        <w:t xml:space="preserve">blew, rather he goes back and blows three </w:t>
      </w:r>
      <w:proofErr w:type="spellStart"/>
      <w:r w:rsidR="007E2D26">
        <w:rPr>
          <w:i/>
          <w:iCs/>
        </w:rPr>
        <w:t>shevarim</w:t>
      </w:r>
      <w:proofErr w:type="spellEnd"/>
      <w:r w:rsidR="007E2D26">
        <w:rPr>
          <w:i/>
          <w:iCs/>
        </w:rPr>
        <w:t xml:space="preserve"> and a </w:t>
      </w:r>
      <w:proofErr w:type="spellStart"/>
      <w:r w:rsidR="007E2D26">
        <w:rPr>
          <w:i/>
          <w:iCs/>
        </w:rPr>
        <w:t>teruah</w:t>
      </w:r>
      <w:proofErr w:type="spellEnd"/>
      <w:r w:rsidR="007E2D26">
        <w:rPr>
          <w:i/>
          <w:iCs/>
        </w:rPr>
        <w:t xml:space="preserve"> and a </w:t>
      </w:r>
      <w:proofErr w:type="spellStart"/>
      <w:r w:rsidR="007E2D26">
        <w:rPr>
          <w:i/>
          <w:iCs/>
        </w:rPr>
        <w:t>tekiah</w:t>
      </w:r>
      <w:proofErr w:type="spellEnd"/>
      <w:r w:rsidR="007E2D26">
        <w:rPr>
          <w:i/>
          <w:iCs/>
        </w:rPr>
        <w:t xml:space="preserve">.  But if this occurred in a </w:t>
      </w:r>
      <w:proofErr w:type="spellStart"/>
      <w:proofErr w:type="gramStart"/>
      <w:r w:rsidR="007E2D26">
        <w:rPr>
          <w:i/>
          <w:iCs/>
        </w:rPr>
        <w:t>tasha”</w:t>
      </w:r>
      <w:proofErr w:type="gramEnd"/>
      <w:r w:rsidR="007E2D26">
        <w:rPr>
          <w:i/>
          <w:iCs/>
        </w:rPr>
        <w:t>t</w:t>
      </w:r>
      <w:proofErr w:type="spellEnd"/>
      <w:r w:rsidR="007E2D26">
        <w:rPr>
          <w:i/>
          <w:iCs/>
        </w:rPr>
        <w:t xml:space="preserve"> or </w:t>
      </w:r>
      <w:proofErr w:type="spellStart"/>
      <w:r w:rsidR="007E2D26">
        <w:rPr>
          <w:i/>
          <w:iCs/>
        </w:rPr>
        <w:t>tara”t</w:t>
      </w:r>
      <w:proofErr w:type="spellEnd"/>
      <w:r w:rsidR="007E2D26">
        <w:rPr>
          <w:i/>
          <w:iCs/>
        </w:rPr>
        <w:t xml:space="preserve">, then he also lost the original </w:t>
      </w:r>
      <w:proofErr w:type="spellStart"/>
      <w:r w:rsidR="007E2D26">
        <w:rPr>
          <w:i/>
          <w:iCs/>
        </w:rPr>
        <w:t>tekiah</w:t>
      </w:r>
      <w:proofErr w:type="spellEnd"/>
      <w:r w:rsidR="007E2D26">
        <w:rPr>
          <w:i/>
          <w:iCs/>
        </w:rPr>
        <w:t>.</w:t>
      </w:r>
    </w:p>
    <w:p w:rsidR="00057138" w:rsidRDefault="00057138" w:rsidP="00947710">
      <w:pPr>
        <w:rPr>
          <w:i/>
          <w:iCs/>
        </w:rPr>
      </w:pPr>
    </w:p>
    <w:p w:rsidR="00057138" w:rsidRPr="00057138" w:rsidRDefault="00057138" w:rsidP="00947710">
      <w:r>
        <w:t xml:space="preserve">The </w:t>
      </w:r>
      <w:r>
        <w:rPr>
          <w:rFonts w:hint="cs"/>
          <w:rtl/>
        </w:rPr>
        <w:t>רא"ש ר"ה ד" יא'</w:t>
      </w:r>
      <w:r>
        <w:t xml:space="preserve"> quotes a </w:t>
      </w:r>
      <w:r>
        <w:rPr>
          <w:rFonts w:hint="cs"/>
          <w:rtl/>
        </w:rPr>
        <w:t>מעשה</w:t>
      </w:r>
      <w:r>
        <w:t xml:space="preserve"> in </w:t>
      </w:r>
      <w:r>
        <w:rPr>
          <w:rFonts w:hint="cs"/>
          <w:rtl/>
        </w:rPr>
        <w:t>מגנצא</w:t>
      </w:r>
      <w:r>
        <w:t xml:space="preserve"> where the </w:t>
      </w:r>
      <w:r>
        <w:rPr>
          <w:rFonts w:hint="cs"/>
          <w:rtl/>
        </w:rPr>
        <w:t>בעל תוקע</w:t>
      </w:r>
      <w:r>
        <w:t xml:space="preserve"> blew two proper sets of </w:t>
      </w:r>
      <w:r>
        <w:rPr>
          <w:rFonts w:hint="cs"/>
          <w:rtl/>
        </w:rPr>
        <w:t>תשר"ת</w:t>
      </w:r>
      <w:r>
        <w:t xml:space="preserve">.  On the third one, after blowing two sounds for </w:t>
      </w:r>
      <w:r>
        <w:rPr>
          <w:rFonts w:hint="cs"/>
          <w:rtl/>
        </w:rPr>
        <w:t>שברים</w:t>
      </w:r>
      <w:r>
        <w:t xml:space="preserve"> he started blowing a </w:t>
      </w:r>
      <w:r>
        <w:rPr>
          <w:rFonts w:hint="cs"/>
          <w:rtl/>
        </w:rPr>
        <w:t>תרועה</w:t>
      </w:r>
      <w:r>
        <w:t xml:space="preserve">.  Some people made him go back to the beginning and do all three </w:t>
      </w:r>
      <w:r>
        <w:rPr>
          <w:rFonts w:hint="cs"/>
          <w:rtl/>
        </w:rPr>
        <w:t>תשר"ת</w:t>
      </w:r>
      <w:r>
        <w:t xml:space="preserve">’s over again.  </w:t>
      </w:r>
      <w:r>
        <w:rPr>
          <w:rFonts w:hint="cs"/>
          <w:rtl/>
        </w:rPr>
        <w:t>ר' אליעזר ב"ר נתן</w:t>
      </w:r>
      <w:r>
        <w:t xml:space="preserve"> said that was wrong, and in fact they caused the </w:t>
      </w:r>
      <w:r>
        <w:rPr>
          <w:rFonts w:hint="cs"/>
          <w:rtl/>
        </w:rPr>
        <w:t>בעל תוקע</w:t>
      </w:r>
      <w:r>
        <w:t xml:space="preserve"> to violate a </w:t>
      </w:r>
      <w:r>
        <w:rPr>
          <w:rFonts w:hint="cs"/>
          <w:rtl/>
        </w:rPr>
        <w:t>שבות</w:t>
      </w:r>
      <w:r>
        <w:t xml:space="preserve"> by blowing </w:t>
      </w:r>
      <w:r>
        <w:rPr>
          <w:rFonts w:hint="cs"/>
          <w:rtl/>
        </w:rPr>
        <w:t>שופר</w:t>
      </w:r>
      <w:r>
        <w:t xml:space="preserve"> on </w:t>
      </w:r>
      <w:r>
        <w:rPr>
          <w:rFonts w:hint="cs"/>
          <w:rtl/>
        </w:rPr>
        <w:t>ראש השנה</w:t>
      </w:r>
      <w:r>
        <w:t xml:space="preserve"> for no reason.  There was certainly no reason to repeat the first two sets.  Even the third, it would have been sufficient to blow one more </w:t>
      </w:r>
      <w:r>
        <w:rPr>
          <w:rFonts w:hint="cs"/>
          <w:rtl/>
        </w:rPr>
        <w:t>שבר</w:t>
      </w:r>
      <w:r>
        <w:t xml:space="preserve"> and then a </w:t>
      </w:r>
      <w:r>
        <w:rPr>
          <w:rFonts w:hint="cs"/>
          <w:rtl/>
        </w:rPr>
        <w:t>תרועה</w:t>
      </w:r>
      <w:r>
        <w:t xml:space="preserve">.  </w:t>
      </w:r>
      <w:r w:rsidR="00EC14F9">
        <w:t xml:space="preserve">Since the </w:t>
      </w:r>
      <w:r w:rsidR="00EC14F9">
        <w:rPr>
          <w:rFonts w:hint="cs"/>
          <w:rtl/>
        </w:rPr>
        <w:t>שברים</w:t>
      </w:r>
      <w:r w:rsidR="00EC14F9">
        <w:t xml:space="preserve"> and </w:t>
      </w:r>
      <w:r w:rsidR="00EC14F9">
        <w:rPr>
          <w:rFonts w:hint="cs"/>
          <w:rtl/>
        </w:rPr>
        <w:t>תרועה</w:t>
      </w:r>
      <w:r w:rsidR="00EC14F9">
        <w:t xml:space="preserve"> are all part of one </w:t>
      </w:r>
      <w:r w:rsidR="00EC14F9">
        <w:rPr>
          <w:rFonts w:hint="cs"/>
          <w:rtl/>
        </w:rPr>
        <w:t>קול</w:t>
      </w:r>
      <w:r w:rsidR="00EC14F9">
        <w:t xml:space="preserve">, the </w:t>
      </w:r>
      <w:r w:rsidR="00EC14F9">
        <w:rPr>
          <w:rFonts w:hint="cs"/>
          <w:rtl/>
        </w:rPr>
        <w:t>תרועה</w:t>
      </w:r>
      <w:r w:rsidR="00EC14F9">
        <w:t xml:space="preserve"> isn’t a </w:t>
      </w:r>
      <w:r w:rsidR="00EC14F9">
        <w:rPr>
          <w:rFonts w:hint="cs"/>
          <w:rtl/>
        </w:rPr>
        <w:t>הפסק</w:t>
      </w:r>
      <w:r w:rsidR="00EC14F9">
        <w:t xml:space="preserve"> in the middle of the </w:t>
      </w:r>
      <w:r w:rsidR="00EC14F9">
        <w:rPr>
          <w:rFonts w:hint="cs"/>
          <w:rtl/>
        </w:rPr>
        <w:t>שברים</w:t>
      </w:r>
      <w:r w:rsidR="00EC14F9">
        <w:t xml:space="preserve">.  However, if the entire </w:t>
      </w:r>
      <w:r w:rsidR="00EC14F9">
        <w:rPr>
          <w:rFonts w:hint="cs"/>
          <w:rtl/>
        </w:rPr>
        <w:t>תרועה</w:t>
      </w:r>
      <w:r w:rsidR="00EC14F9">
        <w:t xml:space="preserve"> had been finished already then it’s like an interrupted </w:t>
      </w:r>
      <w:r w:rsidR="00EC14F9">
        <w:rPr>
          <w:rFonts w:hint="cs"/>
          <w:rtl/>
        </w:rPr>
        <w:t>תרועה</w:t>
      </w:r>
      <w:r w:rsidR="00EC14F9">
        <w:t xml:space="preserve">, but the </w:t>
      </w:r>
      <w:r w:rsidR="00EC14F9">
        <w:rPr>
          <w:rFonts w:hint="cs"/>
          <w:rtl/>
        </w:rPr>
        <w:t>תקיעה</w:t>
      </w:r>
      <w:r w:rsidR="00EC14F9">
        <w:t xml:space="preserve"> beforehand is still good, and you just need to blow a new </w:t>
      </w:r>
      <w:r w:rsidR="00EC14F9">
        <w:rPr>
          <w:rFonts w:hint="cs"/>
          <w:rtl/>
        </w:rPr>
        <w:t>שברים תרועה</w:t>
      </w:r>
      <w:r w:rsidR="00EC14F9">
        <w:t xml:space="preserve">.  The </w:t>
      </w:r>
      <w:r w:rsidR="00EC14F9">
        <w:rPr>
          <w:rFonts w:hint="cs"/>
          <w:rtl/>
        </w:rPr>
        <w:t>ש"ע</w:t>
      </w:r>
      <w:r w:rsidR="00EC14F9">
        <w:t xml:space="preserve"> quotes this.  He also points out that this is only for a </w:t>
      </w:r>
      <w:r w:rsidR="00EC14F9">
        <w:rPr>
          <w:rFonts w:hint="cs"/>
          <w:rtl/>
        </w:rPr>
        <w:t>תשר"ת</w:t>
      </w:r>
      <w:r w:rsidR="00EC14F9">
        <w:t xml:space="preserve">.  But for </w:t>
      </w:r>
      <w:r w:rsidR="00EC14F9">
        <w:rPr>
          <w:rFonts w:hint="cs"/>
          <w:rtl/>
        </w:rPr>
        <w:t>תש"ת</w:t>
      </w:r>
      <w:r w:rsidR="00EC14F9">
        <w:t xml:space="preserve"> or </w:t>
      </w:r>
      <w:r w:rsidR="00EC14F9">
        <w:rPr>
          <w:rFonts w:hint="cs"/>
          <w:rtl/>
        </w:rPr>
        <w:t>תר"ת</w:t>
      </w:r>
      <w:r w:rsidR="00EC14F9">
        <w:t xml:space="preserve"> then the extra </w:t>
      </w:r>
      <w:r w:rsidR="00EC14F9">
        <w:rPr>
          <w:rFonts w:hint="cs"/>
          <w:rtl/>
        </w:rPr>
        <w:t>שברים</w:t>
      </w:r>
      <w:r w:rsidR="00EC14F9">
        <w:t xml:space="preserve"> or </w:t>
      </w:r>
      <w:r w:rsidR="00EC14F9">
        <w:rPr>
          <w:rFonts w:hint="cs"/>
          <w:rtl/>
        </w:rPr>
        <w:t>תרועה</w:t>
      </w:r>
      <w:r w:rsidR="00EC14F9">
        <w:t xml:space="preserve"> wouldn’t belong, and would immediately be a </w:t>
      </w:r>
      <w:r w:rsidR="00EC14F9">
        <w:rPr>
          <w:rFonts w:hint="cs"/>
          <w:rtl/>
        </w:rPr>
        <w:t>הפסק</w:t>
      </w:r>
      <w:r w:rsidR="00EC14F9">
        <w:t xml:space="preserve"> and require you to start again from the first </w:t>
      </w:r>
      <w:r w:rsidR="00EC14F9">
        <w:rPr>
          <w:rFonts w:hint="cs"/>
          <w:rtl/>
        </w:rPr>
        <w:t>תקיעה</w:t>
      </w:r>
      <w:r w:rsidR="00EC14F9">
        <w:t>.</w:t>
      </w:r>
    </w:p>
    <w:p w:rsidR="00947710" w:rsidRDefault="00947710" w:rsidP="00947710">
      <w:pPr>
        <w:rPr>
          <w:u w:val="single"/>
        </w:rPr>
      </w:pPr>
    </w:p>
    <w:p w:rsidR="00947710" w:rsidRDefault="00947710" w:rsidP="00947710">
      <w:pPr>
        <w:rPr>
          <w:u w:val="single"/>
        </w:rPr>
      </w:pPr>
      <w:proofErr w:type="spellStart"/>
      <w:r>
        <w:rPr>
          <w:u w:val="single"/>
        </w:rPr>
        <w:t>Seif</w:t>
      </w:r>
      <w:proofErr w:type="spellEnd"/>
      <w:r>
        <w:rPr>
          <w:u w:val="single"/>
        </w:rPr>
        <w:t xml:space="preserve"> 8 – Other Cases of </w:t>
      </w:r>
      <w:proofErr w:type="spellStart"/>
      <w:r>
        <w:rPr>
          <w:u w:val="single"/>
        </w:rPr>
        <w:t>Hefsek</w:t>
      </w:r>
      <w:proofErr w:type="spellEnd"/>
      <w:r>
        <w:rPr>
          <w:u w:val="single"/>
        </w:rPr>
        <w:t xml:space="preserve"> in the </w:t>
      </w:r>
      <w:proofErr w:type="spellStart"/>
      <w:r>
        <w:rPr>
          <w:u w:val="single"/>
        </w:rPr>
        <w:t>Teruah</w:t>
      </w:r>
      <w:proofErr w:type="spellEnd"/>
    </w:p>
    <w:p w:rsidR="00947710" w:rsidRDefault="003A00C7" w:rsidP="003A00C7">
      <w:pPr>
        <w:bidi/>
      </w:pPr>
      <w:r>
        <w:rPr>
          <w:rFonts w:hint="cs"/>
          <w:rtl/>
        </w:rPr>
        <w:t>אם הפסיק בתרועה בין תקיעה לשברים או שהפסיק בשברים בין תרועה לתקיעה וכן אם הריע שתי תרועות זו אחר זו או שתקע אחר התרועה תקיעה כמתעסק שלא לשם תקיעה והפסיק בה בין תרועה לתקיעה או לאחר שתקע שלשה שברים שתק והפסיק ואחר כם תקע שברים אחרים ואפילו שבר אחד בכל אלו הוי הפסק והפסיד גם תקיעה ראשונה.</w:t>
      </w:r>
    </w:p>
    <w:p w:rsidR="00EC14F9" w:rsidRDefault="00EC14F9" w:rsidP="00EC14F9">
      <w:pPr>
        <w:bidi/>
      </w:pPr>
    </w:p>
    <w:p w:rsidR="00EC14F9" w:rsidRDefault="00EC14F9" w:rsidP="00EC14F9">
      <w:pPr>
        <w:rPr>
          <w:i/>
          <w:iCs/>
        </w:rPr>
      </w:pPr>
      <w:r>
        <w:rPr>
          <w:i/>
          <w:iCs/>
        </w:rPr>
        <w:t xml:space="preserve">If one interrupted with a </w:t>
      </w:r>
      <w:proofErr w:type="spellStart"/>
      <w:r>
        <w:rPr>
          <w:i/>
          <w:iCs/>
        </w:rPr>
        <w:t>teruah</w:t>
      </w:r>
      <w:proofErr w:type="spellEnd"/>
      <w:r>
        <w:rPr>
          <w:i/>
          <w:iCs/>
        </w:rPr>
        <w:t xml:space="preserve"> between the </w:t>
      </w:r>
      <w:proofErr w:type="spellStart"/>
      <w:r>
        <w:rPr>
          <w:i/>
          <w:iCs/>
        </w:rPr>
        <w:t>tekiah</w:t>
      </w:r>
      <w:proofErr w:type="spellEnd"/>
      <w:r>
        <w:rPr>
          <w:i/>
          <w:iCs/>
        </w:rPr>
        <w:t xml:space="preserve"> and </w:t>
      </w:r>
      <w:proofErr w:type="spellStart"/>
      <w:r>
        <w:rPr>
          <w:i/>
          <w:iCs/>
        </w:rPr>
        <w:t>shevarim</w:t>
      </w:r>
      <w:proofErr w:type="spellEnd"/>
      <w:r>
        <w:rPr>
          <w:i/>
          <w:iCs/>
        </w:rPr>
        <w:t xml:space="preserve">, or if he interrupted with a </w:t>
      </w:r>
      <w:proofErr w:type="spellStart"/>
      <w:r>
        <w:rPr>
          <w:i/>
          <w:iCs/>
        </w:rPr>
        <w:t>shevarim</w:t>
      </w:r>
      <w:proofErr w:type="spellEnd"/>
      <w:r>
        <w:rPr>
          <w:i/>
          <w:iCs/>
        </w:rPr>
        <w:t xml:space="preserve"> between a </w:t>
      </w:r>
      <w:proofErr w:type="spellStart"/>
      <w:r>
        <w:rPr>
          <w:i/>
          <w:iCs/>
        </w:rPr>
        <w:t>teruah</w:t>
      </w:r>
      <w:proofErr w:type="spellEnd"/>
      <w:r>
        <w:rPr>
          <w:i/>
          <w:iCs/>
        </w:rPr>
        <w:t xml:space="preserve"> and </w:t>
      </w:r>
      <w:proofErr w:type="spellStart"/>
      <w:r>
        <w:rPr>
          <w:i/>
          <w:iCs/>
        </w:rPr>
        <w:t>tekiah</w:t>
      </w:r>
      <w:proofErr w:type="spellEnd"/>
      <w:r>
        <w:rPr>
          <w:i/>
          <w:iCs/>
        </w:rPr>
        <w:t xml:space="preserve">, and similarly if he blew two </w:t>
      </w:r>
      <w:proofErr w:type="spellStart"/>
      <w:r>
        <w:rPr>
          <w:i/>
          <w:iCs/>
        </w:rPr>
        <w:t>teruos</w:t>
      </w:r>
      <w:proofErr w:type="spellEnd"/>
      <w:r>
        <w:rPr>
          <w:i/>
          <w:iCs/>
        </w:rPr>
        <w:t xml:space="preserve"> one after the other, or he blew a </w:t>
      </w:r>
      <w:proofErr w:type="spellStart"/>
      <w:r>
        <w:rPr>
          <w:i/>
          <w:iCs/>
        </w:rPr>
        <w:t>tekiah</w:t>
      </w:r>
      <w:proofErr w:type="spellEnd"/>
      <w:r>
        <w:rPr>
          <w:i/>
          <w:iCs/>
        </w:rPr>
        <w:t xml:space="preserve"> after the </w:t>
      </w:r>
      <w:proofErr w:type="spellStart"/>
      <w:r>
        <w:rPr>
          <w:i/>
          <w:iCs/>
        </w:rPr>
        <w:t>teruah</w:t>
      </w:r>
      <w:proofErr w:type="spellEnd"/>
      <w:r>
        <w:rPr>
          <w:i/>
          <w:iCs/>
        </w:rPr>
        <w:t xml:space="preserve"> without thinking that it was for the sake of the mitzvah of a </w:t>
      </w:r>
      <w:proofErr w:type="spellStart"/>
      <w:r>
        <w:rPr>
          <w:i/>
          <w:iCs/>
        </w:rPr>
        <w:t>tekiah</w:t>
      </w:r>
      <w:proofErr w:type="spellEnd"/>
      <w:r>
        <w:rPr>
          <w:i/>
          <w:iCs/>
        </w:rPr>
        <w:t xml:space="preserve"> and it interrupted between the </w:t>
      </w:r>
      <w:proofErr w:type="spellStart"/>
      <w:r>
        <w:rPr>
          <w:i/>
          <w:iCs/>
        </w:rPr>
        <w:t>teruah</w:t>
      </w:r>
      <w:proofErr w:type="spellEnd"/>
      <w:r>
        <w:rPr>
          <w:i/>
          <w:iCs/>
        </w:rPr>
        <w:t xml:space="preserve"> and </w:t>
      </w:r>
      <w:proofErr w:type="spellStart"/>
      <w:r>
        <w:rPr>
          <w:i/>
          <w:iCs/>
        </w:rPr>
        <w:t>tekiah</w:t>
      </w:r>
      <w:proofErr w:type="spellEnd"/>
      <w:r>
        <w:rPr>
          <w:i/>
          <w:iCs/>
        </w:rPr>
        <w:t xml:space="preserve">, or after he blew three </w:t>
      </w:r>
      <w:proofErr w:type="spellStart"/>
      <w:r>
        <w:rPr>
          <w:i/>
          <w:iCs/>
        </w:rPr>
        <w:t>shevarim</w:t>
      </w:r>
      <w:proofErr w:type="spellEnd"/>
      <w:r>
        <w:rPr>
          <w:i/>
          <w:iCs/>
        </w:rPr>
        <w:t xml:space="preserve"> he was quiet and interrupted and then blew another three </w:t>
      </w:r>
      <w:proofErr w:type="spellStart"/>
      <w:r>
        <w:rPr>
          <w:i/>
          <w:iCs/>
        </w:rPr>
        <w:t>shevarim</w:t>
      </w:r>
      <w:proofErr w:type="spellEnd"/>
      <w:r>
        <w:rPr>
          <w:i/>
          <w:iCs/>
        </w:rPr>
        <w:t xml:space="preserve"> and even just one </w:t>
      </w:r>
      <w:proofErr w:type="spellStart"/>
      <w:r>
        <w:rPr>
          <w:i/>
          <w:iCs/>
        </w:rPr>
        <w:t>shever</w:t>
      </w:r>
      <w:proofErr w:type="spellEnd"/>
      <w:r>
        <w:rPr>
          <w:i/>
          <w:iCs/>
        </w:rPr>
        <w:t xml:space="preserve">, in all of these cases it’s an interruption, and he lost even the first </w:t>
      </w:r>
      <w:proofErr w:type="spellStart"/>
      <w:r>
        <w:rPr>
          <w:i/>
          <w:iCs/>
        </w:rPr>
        <w:t>tekiah</w:t>
      </w:r>
      <w:proofErr w:type="spellEnd"/>
      <w:r>
        <w:rPr>
          <w:i/>
          <w:iCs/>
        </w:rPr>
        <w:t>.</w:t>
      </w:r>
    </w:p>
    <w:p w:rsidR="00EC14F9" w:rsidRDefault="00EC14F9" w:rsidP="00EC14F9">
      <w:pPr>
        <w:rPr>
          <w:i/>
          <w:iCs/>
        </w:rPr>
      </w:pPr>
    </w:p>
    <w:p w:rsidR="00EC14F9" w:rsidRDefault="00EC14F9" w:rsidP="00EC14F9">
      <w:r>
        <w:t xml:space="preserve">The </w:t>
      </w:r>
      <w:r>
        <w:rPr>
          <w:rFonts w:hint="cs"/>
          <w:rtl/>
        </w:rPr>
        <w:t>גמ' ר"ה לד.</w:t>
      </w:r>
      <w:r>
        <w:t xml:space="preserve"> says that </w:t>
      </w:r>
      <w:r>
        <w:rPr>
          <w:rFonts w:hint="cs"/>
          <w:rtl/>
        </w:rPr>
        <w:t>רבי אבהו</w:t>
      </w:r>
      <w:r>
        <w:t xml:space="preserve"> was </w:t>
      </w:r>
      <w:r>
        <w:rPr>
          <w:rFonts w:hint="cs"/>
          <w:rtl/>
        </w:rPr>
        <w:t>מתקן</w:t>
      </w:r>
      <w:r>
        <w:t xml:space="preserve"> to blow </w:t>
      </w:r>
      <w:r>
        <w:rPr>
          <w:rFonts w:hint="cs"/>
          <w:rtl/>
        </w:rPr>
        <w:t>תשר"ת</w:t>
      </w:r>
      <w:r>
        <w:t xml:space="preserve">, to be </w:t>
      </w:r>
      <w:r>
        <w:rPr>
          <w:rFonts w:hint="cs"/>
          <w:rtl/>
        </w:rPr>
        <w:t>יוצא</w:t>
      </w:r>
      <w:r>
        <w:t xml:space="preserve"> the </w:t>
      </w:r>
      <w:r>
        <w:rPr>
          <w:rFonts w:hint="cs"/>
          <w:rtl/>
        </w:rPr>
        <w:t>ספק</w:t>
      </w:r>
      <w:r>
        <w:t xml:space="preserve"> if </w:t>
      </w:r>
      <w:r>
        <w:rPr>
          <w:rFonts w:hint="cs"/>
          <w:rtl/>
        </w:rPr>
        <w:t>תרועה</w:t>
      </w:r>
      <w:r>
        <w:t xml:space="preserve"> is </w:t>
      </w:r>
      <w:r>
        <w:rPr>
          <w:rFonts w:hint="cs"/>
          <w:rtl/>
        </w:rPr>
        <w:t>גנוחי גנח</w:t>
      </w:r>
      <w:r>
        <w:t xml:space="preserve"> or </w:t>
      </w:r>
      <w:r>
        <w:rPr>
          <w:rFonts w:hint="cs"/>
          <w:rtl/>
        </w:rPr>
        <w:t>ילולי ילל</w:t>
      </w:r>
      <w:r>
        <w:t xml:space="preserve">.  The </w:t>
      </w:r>
      <w:r>
        <w:rPr>
          <w:rFonts w:hint="cs"/>
          <w:rtl/>
        </w:rPr>
        <w:t>גמ'</w:t>
      </w:r>
      <w:r>
        <w:t xml:space="preserve"> asks that for each opinion, the other sound would be a </w:t>
      </w:r>
      <w:r>
        <w:rPr>
          <w:rFonts w:hint="cs"/>
          <w:rtl/>
        </w:rPr>
        <w:t>הפסק</w:t>
      </w:r>
      <w:r>
        <w:t xml:space="preserve">.  </w:t>
      </w:r>
      <w:r w:rsidR="0013095E">
        <w:t xml:space="preserve">It answers that he was </w:t>
      </w:r>
      <w:r w:rsidR="0013095E">
        <w:rPr>
          <w:rFonts w:hint="cs"/>
          <w:rtl/>
        </w:rPr>
        <w:t>מתקן</w:t>
      </w:r>
      <w:r w:rsidR="0013095E">
        <w:t xml:space="preserve"> to do it all three ways, </w:t>
      </w:r>
      <w:r w:rsidR="0013095E">
        <w:rPr>
          <w:rFonts w:hint="cs"/>
          <w:rtl/>
        </w:rPr>
        <w:t>תשר"ת תש"ת ותר"ת</w:t>
      </w:r>
      <w:r w:rsidR="0013095E">
        <w:t xml:space="preserve">.  We learn from this </w:t>
      </w:r>
      <w:r w:rsidR="0013095E">
        <w:rPr>
          <w:rFonts w:hint="cs"/>
          <w:rtl/>
        </w:rPr>
        <w:t>גמרא</w:t>
      </w:r>
      <w:r w:rsidR="0013095E">
        <w:t xml:space="preserve"> that blowing a </w:t>
      </w:r>
      <w:r w:rsidR="0013095E">
        <w:rPr>
          <w:rFonts w:hint="cs"/>
          <w:rtl/>
        </w:rPr>
        <w:t>שברים</w:t>
      </w:r>
      <w:r w:rsidR="0013095E">
        <w:t xml:space="preserve"> in a </w:t>
      </w:r>
      <w:r w:rsidR="0013095E">
        <w:rPr>
          <w:rFonts w:hint="cs"/>
          <w:rtl/>
        </w:rPr>
        <w:t>תר"ת</w:t>
      </w:r>
      <w:r w:rsidR="0013095E">
        <w:t xml:space="preserve"> or a </w:t>
      </w:r>
      <w:r w:rsidR="0013095E">
        <w:rPr>
          <w:rFonts w:hint="cs"/>
          <w:rtl/>
        </w:rPr>
        <w:t>תרועה</w:t>
      </w:r>
      <w:r w:rsidR="0013095E">
        <w:t xml:space="preserve"> in a </w:t>
      </w:r>
      <w:r w:rsidR="0013095E">
        <w:rPr>
          <w:rFonts w:hint="cs"/>
          <w:rtl/>
        </w:rPr>
        <w:t>תש"ת</w:t>
      </w:r>
      <w:r w:rsidR="0013095E">
        <w:t xml:space="preserve"> would be a </w:t>
      </w:r>
      <w:r w:rsidR="0013095E">
        <w:rPr>
          <w:rFonts w:hint="cs"/>
          <w:rtl/>
        </w:rPr>
        <w:t>הפסק</w:t>
      </w:r>
      <w:r w:rsidR="0013095E">
        <w:t xml:space="preserve">.  This is the first case that the </w:t>
      </w:r>
      <w:r w:rsidR="0013095E">
        <w:rPr>
          <w:rFonts w:hint="cs"/>
          <w:rtl/>
        </w:rPr>
        <w:t>ש"ע</w:t>
      </w:r>
      <w:r w:rsidR="0013095E">
        <w:t xml:space="preserve"> says is no good.</w:t>
      </w:r>
    </w:p>
    <w:p w:rsidR="0013095E" w:rsidRDefault="0013095E" w:rsidP="00EC14F9">
      <w:r>
        <w:t xml:space="preserve">The previous case was blowing the wrong sound as a </w:t>
      </w:r>
      <w:r>
        <w:rPr>
          <w:rFonts w:hint="cs"/>
          <w:rtl/>
        </w:rPr>
        <w:t>הפסק</w:t>
      </w:r>
      <w:r>
        <w:t xml:space="preserve">.  But what if you blow the right sound, but do it twice, like blowing two </w:t>
      </w:r>
      <w:r>
        <w:rPr>
          <w:rFonts w:hint="cs"/>
          <w:rtl/>
        </w:rPr>
        <w:t>תרועות</w:t>
      </w:r>
      <w:r>
        <w:t xml:space="preserve"> in a row?  The </w:t>
      </w:r>
      <w:r>
        <w:rPr>
          <w:rFonts w:hint="cs"/>
          <w:rtl/>
        </w:rPr>
        <w:t>טור</w:t>
      </w:r>
      <w:r>
        <w:t xml:space="preserve"> quotes the </w:t>
      </w:r>
      <w:r>
        <w:rPr>
          <w:rFonts w:hint="cs"/>
          <w:rtl/>
        </w:rPr>
        <w:t>רמב"ן</w:t>
      </w:r>
      <w:r>
        <w:t xml:space="preserve"> who says it’s a </w:t>
      </w:r>
      <w:r>
        <w:rPr>
          <w:rFonts w:hint="cs"/>
          <w:rtl/>
        </w:rPr>
        <w:t>הפסק</w:t>
      </w:r>
      <w:r>
        <w:t xml:space="preserve">.  He quotes as a proof the </w:t>
      </w:r>
      <w:r>
        <w:rPr>
          <w:rFonts w:hint="cs"/>
          <w:rtl/>
        </w:rPr>
        <w:t>תוספתא ר"ה ב" יב'</w:t>
      </w:r>
      <w:r>
        <w:t xml:space="preserve"> which says </w:t>
      </w:r>
      <w:r>
        <w:rPr>
          <w:rFonts w:hint="cs"/>
          <w:rtl/>
        </w:rPr>
        <w:t>תקע והריע וחזר והריע ותקע אין בידו אלא אחת</w:t>
      </w:r>
      <w:r>
        <w:t xml:space="preserve">.  The </w:t>
      </w:r>
      <w:r>
        <w:rPr>
          <w:rFonts w:hint="cs"/>
          <w:rtl/>
        </w:rPr>
        <w:t>רמב"ן</w:t>
      </w:r>
      <w:r>
        <w:t xml:space="preserve"> explains this to mean that all you have is the final </w:t>
      </w:r>
      <w:r>
        <w:rPr>
          <w:rFonts w:hint="cs"/>
          <w:rtl/>
        </w:rPr>
        <w:t>תקיעה</w:t>
      </w:r>
      <w:r>
        <w:t xml:space="preserve">, but the second </w:t>
      </w:r>
      <w:r>
        <w:rPr>
          <w:rFonts w:hint="cs"/>
          <w:rtl/>
        </w:rPr>
        <w:t>תרועה</w:t>
      </w:r>
      <w:r>
        <w:t xml:space="preserve"> is a </w:t>
      </w:r>
      <w:r>
        <w:rPr>
          <w:rFonts w:hint="cs"/>
          <w:rtl/>
        </w:rPr>
        <w:t>הפסק</w:t>
      </w:r>
      <w:r>
        <w:t xml:space="preserve"> which ruins the first </w:t>
      </w:r>
      <w:r>
        <w:rPr>
          <w:rFonts w:hint="cs"/>
          <w:rtl/>
        </w:rPr>
        <w:t>תקיעה</w:t>
      </w:r>
      <w:r>
        <w:t xml:space="preserve"> and </w:t>
      </w:r>
      <w:r>
        <w:rPr>
          <w:rFonts w:hint="cs"/>
          <w:rtl/>
        </w:rPr>
        <w:t>תרועה</w:t>
      </w:r>
      <w:r>
        <w:t xml:space="preserve">.  However, the </w:t>
      </w:r>
      <w:r>
        <w:rPr>
          <w:rFonts w:hint="cs"/>
          <w:rtl/>
        </w:rPr>
        <w:t>רשב"א</w:t>
      </w:r>
      <w:r>
        <w:t xml:space="preserve"> had a different </w:t>
      </w:r>
      <w:r>
        <w:rPr>
          <w:rFonts w:hint="cs"/>
          <w:rtl/>
        </w:rPr>
        <w:t>גירסא</w:t>
      </w:r>
      <w:r>
        <w:t xml:space="preserve"> in the </w:t>
      </w:r>
      <w:r>
        <w:rPr>
          <w:rFonts w:hint="cs"/>
          <w:rtl/>
        </w:rPr>
        <w:t>תוספתא</w:t>
      </w:r>
      <w:r>
        <w:t xml:space="preserve">, which said </w:t>
      </w:r>
      <w:r>
        <w:rPr>
          <w:rFonts w:hint="cs"/>
          <w:rtl/>
        </w:rPr>
        <w:t>תקע והריע ותקע וחזר והריע ותקע</w:t>
      </w:r>
      <w:r>
        <w:t xml:space="preserve">.  According to this </w:t>
      </w:r>
      <w:r>
        <w:rPr>
          <w:rFonts w:hint="cs"/>
          <w:rtl/>
        </w:rPr>
        <w:t>גירסא</w:t>
      </w:r>
      <w:r>
        <w:t xml:space="preserve"> the </w:t>
      </w:r>
      <w:r>
        <w:rPr>
          <w:rFonts w:hint="cs"/>
          <w:rtl/>
        </w:rPr>
        <w:t>תוספתא</w:t>
      </w:r>
      <w:r>
        <w:t xml:space="preserve"> is talking about a different case.  It’s teaching that you can’t count the </w:t>
      </w:r>
      <w:r>
        <w:rPr>
          <w:rFonts w:hint="cs"/>
          <w:rtl/>
        </w:rPr>
        <w:t>תקיעה</w:t>
      </w:r>
      <w:r>
        <w:t xml:space="preserve"> after the first set to also be the first </w:t>
      </w:r>
      <w:r>
        <w:rPr>
          <w:rFonts w:hint="cs"/>
          <w:rtl/>
        </w:rPr>
        <w:t>תקיעה</w:t>
      </w:r>
      <w:r>
        <w:t xml:space="preserve"> of the second set.  </w:t>
      </w:r>
      <w:r>
        <w:lastRenderedPageBreak/>
        <w:t xml:space="preserve">But it’s not talking about the </w:t>
      </w:r>
      <w:r>
        <w:rPr>
          <w:rFonts w:hint="cs"/>
          <w:rtl/>
        </w:rPr>
        <w:t>רמב"ן</w:t>
      </w:r>
      <w:r>
        <w:t xml:space="preserve">’s case.  The </w:t>
      </w:r>
      <w:r>
        <w:rPr>
          <w:rFonts w:hint="cs"/>
          <w:rtl/>
        </w:rPr>
        <w:t>ש"ע</w:t>
      </w:r>
      <w:r>
        <w:t xml:space="preserve"> is </w:t>
      </w:r>
      <w:r>
        <w:rPr>
          <w:rFonts w:hint="cs"/>
          <w:rtl/>
        </w:rPr>
        <w:t>מחמיר</w:t>
      </w:r>
      <w:r>
        <w:t xml:space="preserve"> like the </w:t>
      </w:r>
      <w:r>
        <w:rPr>
          <w:rFonts w:hint="cs"/>
          <w:rtl/>
        </w:rPr>
        <w:t>רמב"ן</w:t>
      </w:r>
      <w:r>
        <w:t xml:space="preserve">, and says that blowing a second </w:t>
      </w:r>
      <w:r>
        <w:rPr>
          <w:rFonts w:hint="cs"/>
          <w:rtl/>
        </w:rPr>
        <w:t>תרועה</w:t>
      </w:r>
      <w:r>
        <w:t xml:space="preserve"> would be a </w:t>
      </w:r>
      <w:r>
        <w:rPr>
          <w:rFonts w:hint="cs"/>
          <w:rtl/>
        </w:rPr>
        <w:t>הפסק</w:t>
      </w:r>
      <w:r>
        <w:t>.</w:t>
      </w:r>
    </w:p>
    <w:p w:rsidR="0013095E" w:rsidRPr="00EC14F9" w:rsidRDefault="0013095E" w:rsidP="00EC14F9">
      <w:r>
        <w:t xml:space="preserve">The </w:t>
      </w:r>
      <w:r>
        <w:rPr>
          <w:rFonts w:hint="cs"/>
          <w:rtl/>
        </w:rPr>
        <w:t>טור</w:t>
      </w:r>
      <w:r>
        <w:t xml:space="preserve"> added another </w:t>
      </w:r>
      <w:r w:rsidR="00B7077E">
        <w:t>case,</w:t>
      </w:r>
      <w:r>
        <w:t xml:space="preserve"> if you blow a </w:t>
      </w:r>
      <w:r>
        <w:rPr>
          <w:rFonts w:hint="cs"/>
          <w:rtl/>
        </w:rPr>
        <w:t>תקיעה</w:t>
      </w:r>
      <w:r>
        <w:t xml:space="preserve"> </w:t>
      </w:r>
      <w:r w:rsidR="00B7077E">
        <w:t xml:space="preserve">but don’t have </w:t>
      </w:r>
      <w:r w:rsidR="00B7077E">
        <w:rPr>
          <w:rFonts w:hint="cs"/>
          <w:rtl/>
        </w:rPr>
        <w:t>כונה</w:t>
      </w:r>
      <w:r w:rsidR="00B7077E">
        <w:t xml:space="preserve"> for the </w:t>
      </w:r>
      <w:r w:rsidR="00B7077E">
        <w:rPr>
          <w:rFonts w:hint="cs"/>
          <w:rtl/>
        </w:rPr>
        <w:t>מצוה</w:t>
      </w:r>
      <w:r w:rsidR="00B7077E">
        <w:t xml:space="preserve">.  He assumes that the </w:t>
      </w:r>
      <w:r w:rsidR="00B7077E">
        <w:rPr>
          <w:rFonts w:hint="cs"/>
          <w:rtl/>
        </w:rPr>
        <w:t>רמב"ן</w:t>
      </w:r>
      <w:r w:rsidR="00B7077E">
        <w:t xml:space="preserve"> would say this is also a problem because you’re blowing two </w:t>
      </w:r>
      <w:r w:rsidR="00B7077E">
        <w:rPr>
          <w:rFonts w:hint="cs"/>
          <w:rtl/>
        </w:rPr>
        <w:t>תקיעות</w:t>
      </w:r>
      <w:r w:rsidR="00B7077E">
        <w:t xml:space="preserve"> in a row, and one’s a </w:t>
      </w:r>
      <w:r w:rsidR="00B7077E">
        <w:rPr>
          <w:rFonts w:hint="cs"/>
          <w:rtl/>
        </w:rPr>
        <w:t>הפסק</w:t>
      </w:r>
      <w:r w:rsidR="00B7077E">
        <w:t xml:space="preserve">.  The </w:t>
      </w:r>
      <w:r w:rsidR="00B7077E">
        <w:rPr>
          <w:rFonts w:hint="cs"/>
          <w:rtl/>
        </w:rPr>
        <w:t>ש"ע</w:t>
      </w:r>
      <w:r w:rsidR="00B7077E">
        <w:t xml:space="preserve"> quotes this case too.</w:t>
      </w:r>
    </w:p>
    <w:p w:rsidR="00947710" w:rsidRDefault="00947710" w:rsidP="00947710">
      <w:pPr>
        <w:rPr>
          <w:u w:val="single"/>
        </w:rPr>
      </w:pPr>
    </w:p>
    <w:p w:rsidR="00947710" w:rsidRDefault="00947710" w:rsidP="00947710">
      <w:pPr>
        <w:rPr>
          <w:u w:val="single"/>
          <w:rtl/>
        </w:rPr>
      </w:pPr>
      <w:proofErr w:type="spellStart"/>
      <w:r>
        <w:rPr>
          <w:u w:val="single"/>
        </w:rPr>
        <w:t>Seif</w:t>
      </w:r>
      <w:proofErr w:type="spellEnd"/>
      <w:r>
        <w:rPr>
          <w:u w:val="single"/>
        </w:rPr>
        <w:t xml:space="preserve"> 9 – Making a Mistake in the Third Set of </w:t>
      </w:r>
      <w:proofErr w:type="spellStart"/>
      <w:r>
        <w:rPr>
          <w:u w:val="single"/>
        </w:rPr>
        <w:t>Kolos</w:t>
      </w:r>
      <w:proofErr w:type="spellEnd"/>
    </w:p>
    <w:p w:rsidR="003A00C7" w:rsidRDefault="003A00C7" w:rsidP="003A00C7">
      <w:pPr>
        <w:bidi/>
        <w:rPr>
          <w:i/>
          <w:iCs/>
        </w:rPr>
      </w:pPr>
      <w:r>
        <w:rPr>
          <w:rFonts w:hint="cs"/>
          <w:rtl/>
        </w:rPr>
        <w:t xml:space="preserve">אם תקע שני תשר"ת או שני תש"ת או שני תר"ת כהגן וטעה בשלישי אינו צריך לחזר אלא לאחרון שטעה בו.  אם תקע בצד הרחב של השופר לא יצא.  </w:t>
      </w:r>
      <w:r>
        <w:rPr>
          <w:rFonts w:hint="cs"/>
          <w:i/>
          <w:iCs/>
          <w:rtl/>
        </w:rPr>
        <w:t>הגה: ואחר שתקעו אומר השליח צבור פסוק אשרי העם יודעי תרועה ואשרי ומחזירין הספר למקומו.</w:t>
      </w:r>
    </w:p>
    <w:p w:rsidR="007E2D26" w:rsidRDefault="007E2D26" w:rsidP="007E2D26">
      <w:pPr>
        <w:bidi/>
        <w:rPr>
          <w:i/>
          <w:iCs/>
        </w:rPr>
      </w:pPr>
    </w:p>
    <w:p w:rsidR="007E2D26" w:rsidRDefault="007E2D26" w:rsidP="007E2D26">
      <w:pPr>
        <w:rPr>
          <w:i/>
          <w:iCs/>
        </w:rPr>
      </w:pPr>
      <w:r>
        <w:rPr>
          <w:i/>
          <w:iCs/>
        </w:rPr>
        <w:t xml:space="preserve">If one blew two sets of </w:t>
      </w:r>
      <w:proofErr w:type="spellStart"/>
      <w:r>
        <w:rPr>
          <w:i/>
          <w:iCs/>
        </w:rPr>
        <w:t>tashra”t</w:t>
      </w:r>
      <w:proofErr w:type="spellEnd"/>
      <w:r>
        <w:rPr>
          <w:i/>
          <w:iCs/>
        </w:rPr>
        <w:t xml:space="preserve">, or two sets of </w:t>
      </w:r>
      <w:proofErr w:type="spellStart"/>
      <w:proofErr w:type="gramStart"/>
      <w:r>
        <w:rPr>
          <w:i/>
          <w:iCs/>
        </w:rPr>
        <w:t>tasha”</w:t>
      </w:r>
      <w:proofErr w:type="gramEnd"/>
      <w:r>
        <w:rPr>
          <w:i/>
          <w:iCs/>
        </w:rPr>
        <w:t>t</w:t>
      </w:r>
      <w:proofErr w:type="spellEnd"/>
      <w:r>
        <w:rPr>
          <w:i/>
          <w:iCs/>
        </w:rPr>
        <w:t xml:space="preserve">, or two sets of </w:t>
      </w:r>
      <w:proofErr w:type="spellStart"/>
      <w:r>
        <w:rPr>
          <w:i/>
          <w:iCs/>
        </w:rPr>
        <w:t>tara”t</w:t>
      </w:r>
      <w:proofErr w:type="spellEnd"/>
      <w:r>
        <w:rPr>
          <w:i/>
          <w:iCs/>
        </w:rPr>
        <w:t xml:space="preserve">, and made a mistake in the third set, he doesn’t need to go back except to the set that he made a mistake in.  If one blew into the wide end of the shofar he has not fulfilled the mitzvah.  </w:t>
      </w:r>
      <w:proofErr w:type="spellStart"/>
      <w:r>
        <w:rPr>
          <w:i/>
          <w:iCs/>
        </w:rPr>
        <w:t>Hagah</w:t>
      </w:r>
      <w:proofErr w:type="spellEnd"/>
      <w:r>
        <w:rPr>
          <w:i/>
          <w:iCs/>
        </w:rPr>
        <w:t xml:space="preserve">: And after they blow the </w:t>
      </w:r>
      <w:proofErr w:type="spellStart"/>
      <w:r>
        <w:rPr>
          <w:i/>
          <w:iCs/>
        </w:rPr>
        <w:t>chazan</w:t>
      </w:r>
      <w:proofErr w:type="spellEnd"/>
      <w:r>
        <w:rPr>
          <w:i/>
          <w:iCs/>
        </w:rPr>
        <w:t xml:space="preserve"> says the verse: happy is the nation that recognizes the </w:t>
      </w:r>
      <w:proofErr w:type="spellStart"/>
      <w:r>
        <w:rPr>
          <w:i/>
          <w:iCs/>
        </w:rPr>
        <w:t>teruah</w:t>
      </w:r>
      <w:proofErr w:type="spellEnd"/>
      <w:r>
        <w:rPr>
          <w:i/>
          <w:iCs/>
        </w:rPr>
        <w:t xml:space="preserve">, then the prayer of </w:t>
      </w:r>
      <w:proofErr w:type="spellStart"/>
      <w:r>
        <w:rPr>
          <w:i/>
          <w:iCs/>
        </w:rPr>
        <w:t>Ashrei</w:t>
      </w:r>
      <w:proofErr w:type="spellEnd"/>
      <w:r>
        <w:rPr>
          <w:i/>
          <w:iCs/>
        </w:rPr>
        <w:t>, and then they return the Torah to its place.</w:t>
      </w:r>
    </w:p>
    <w:p w:rsidR="00B7077E" w:rsidRDefault="00B7077E" w:rsidP="007E2D26">
      <w:pPr>
        <w:rPr>
          <w:i/>
          <w:iCs/>
        </w:rPr>
      </w:pPr>
    </w:p>
    <w:p w:rsidR="00B7077E" w:rsidRDefault="00B7077E" w:rsidP="00B7077E">
      <w:r>
        <w:t xml:space="preserve">The </w:t>
      </w:r>
      <w:r>
        <w:rPr>
          <w:rFonts w:hint="cs"/>
          <w:rtl/>
        </w:rPr>
        <w:t>טור</w:t>
      </w:r>
      <w:r>
        <w:t xml:space="preserve"> quotes a </w:t>
      </w:r>
      <w:r>
        <w:rPr>
          <w:rFonts w:hint="cs"/>
          <w:rtl/>
        </w:rPr>
        <w:t>מחלוקת</w:t>
      </w:r>
      <w:r>
        <w:t xml:space="preserve"> if you make a mistake in the third set of </w:t>
      </w:r>
      <w:r>
        <w:rPr>
          <w:rFonts w:hint="cs"/>
          <w:rtl/>
        </w:rPr>
        <w:t>קולות</w:t>
      </w:r>
      <w:r>
        <w:t xml:space="preserve">, do you have to do it again, or go back to the beginning of all three sets.  He says some say that you have to go back to the beginning, but the </w:t>
      </w:r>
      <w:r>
        <w:rPr>
          <w:rFonts w:hint="cs"/>
          <w:rtl/>
        </w:rPr>
        <w:t>רמב"ן</w:t>
      </w:r>
      <w:r>
        <w:t xml:space="preserve"> says you just have to go back to the set with the mistake.  The </w:t>
      </w:r>
      <w:r>
        <w:rPr>
          <w:rFonts w:hint="cs"/>
          <w:rtl/>
        </w:rPr>
        <w:t>ש"ע</w:t>
      </w:r>
      <w:r>
        <w:t xml:space="preserve"> quotes the </w:t>
      </w:r>
      <w:r>
        <w:rPr>
          <w:rFonts w:hint="cs"/>
          <w:rtl/>
        </w:rPr>
        <w:t>רמב"ן</w:t>
      </w:r>
      <w:r>
        <w:t>.</w:t>
      </w:r>
    </w:p>
    <w:p w:rsidR="00B7077E" w:rsidRDefault="00B7077E" w:rsidP="00B7077E"/>
    <w:p w:rsidR="00B7077E" w:rsidRPr="00B7077E" w:rsidRDefault="00B7077E" w:rsidP="00B7077E">
      <w:r>
        <w:t xml:space="preserve">The </w:t>
      </w:r>
      <w:r>
        <w:rPr>
          <w:rFonts w:hint="cs"/>
          <w:rtl/>
        </w:rPr>
        <w:t>טור</w:t>
      </w:r>
      <w:r>
        <w:t xml:space="preserve"> quotes the </w:t>
      </w:r>
      <w:r>
        <w:rPr>
          <w:rFonts w:hint="cs"/>
          <w:rtl/>
        </w:rPr>
        <w:t>ר"ן</w:t>
      </w:r>
      <w:r>
        <w:t xml:space="preserve"> who says there’s a </w:t>
      </w:r>
      <w:r>
        <w:rPr>
          <w:rFonts w:hint="cs"/>
          <w:rtl/>
        </w:rPr>
        <w:t>גמ' ירושלמי</w:t>
      </w:r>
      <w:r>
        <w:t xml:space="preserve"> that says that if you blow out of the wide end of the </w:t>
      </w:r>
      <w:r>
        <w:rPr>
          <w:rFonts w:hint="cs"/>
          <w:rtl/>
        </w:rPr>
        <w:t>שופר</w:t>
      </w:r>
      <w:r>
        <w:t xml:space="preserve"> you’re not </w:t>
      </w:r>
      <w:r>
        <w:rPr>
          <w:rFonts w:hint="cs"/>
          <w:rtl/>
        </w:rPr>
        <w:t>יוצא</w:t>
      </w:r>
      <w:r>
        <w:t xml:space="preserve">.  A </w:t>
      </w:r>
      <w:r>
        <w:rPr>
          <w:rFonts w:hint="cs"/>
          <w:rtl/>
        </w:rPr>
        <w:t>סימן</w:t>
      </w:r>
      <w:r>
        <w:t xml:space="preserve"> for this is the </w:t>
      </w:r>
      <w:r>
        <w:rPr>
          <w:rFonts w:hint="cs"/>
          <w:rtl/>
        </w:rPr>
        <w:t>פסוק</w:t>
      </w:r>
      <w:r>
        <w:t xml:space="preserve"> of </w:t>
      </w:r>
      <w:r>
        <w:rPr>
          <w:rFonts w:hint="cs"/>
          <w:rtl/>
        </w:rPr>
        <w:t>מן המצר קראתי קה</w:t>
      </w:r>
      <w:r>
        <w:t xml:space="preserve">, I call out to Hashem from the “narrows.”  The </w:t>
      </w:r>
      <w:r>
        <w:rPr>
          <w:rFonts w:hint="cs"/>
          <w:rtl/>
        </w:rPr>
        <w:t>ש"ע</w:t>
      </w:r>
      <w:r>
        <w:t xml:space="preserve"> quotes this </w:t>
      </w:r>
      <w:r>
        <w:rPr>
          <w:rFonts w:hint="cs"/>
          <w:rtl/>
        </w:rPr>
        <w:t>הלכה</w:t>
      </w:r>
      <w:r>
        <w:t xml:space="preserve">.  The </w:t>
      </w:r>
      <w:r>
        <w:rPr>
          <w:rFonts w:hint="cs"/>
          <w:rtl/>
        </w:rPr>
        <w:t>מ"ב שם סקל"ו</w:t>
      </w:r>
      <w:r>
        <w:t xml:space="preserve"> quotes from the </w:t>
      </w:r>
      <w:r>
        <w:rPr>
          <w:rFonts w:hint="cs"/>
          <w:rtl/>
        </w:rPr>
        <w:t>חיי אדם</w:t>
      </w:r>
      <w:r>
        <w:t xml:space="preserve"> a reason, that the </w:t>
      </w:r>
      <w:r>
        <w:rPr>
          <w:rFonts w:hint="cs"/>
          <w:rtl/>
        </w:rPr>
        <w:t>תורה</w:t>
      </w:r>
      <w:r>
        <w:t xml:space="preserve"> says </w:t>
      </w:r>
      <w:r>
        <w:rPr>
          <w:rFonts w:hint="cs"/>
          <w:rtl/>
        </w:rPr>
        <w:t>והעברת שופר תרועה</w:t>
      </w:r>
      <w:r>
        <w:t xml:space="preserve">, which means </w:t>
      </w:r>
      <w:r>
        <w:rPr>
          <w:rFonts w:hint="cs"/>
          <w:rtl/>
        </w:rPr>
        <w:t>דרך העברה</w:t>
      </w:r>
      <w:r>
        <w:t>.  So you have to blow it in the same way as the animal carries it on its head (with the narrow end facing you).</w:t>
      </w:r>
    </w:p>
    <w:sectPr w:rsidR="00B7077E" w:rsidRPr="00B70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10"/>
    <w:rsid w:val="0001023B"/>
    <w:rsid w:val="000148DD"/>
    <w:rsid w:val="0005212E"/>
    <w:rsid w:val="00057138"/>
    <w:rsid w:val="00073944"/>
    <w:rsid w:val="00075255"/>
    <w:rsid w:val="0013095E"/>
    <w:rsid w:val="00342988"/>
    <w:rsid w:val="003A00C7"/>
    <w:rsid w:val="003E32C6"/>
    <w:rsid w:val="003E7D9C"/>
    <w:rsid w:val="00404DDD"/>
    <w:rsid w:val="004B32CF"/>
    <w:rsid w:val="004E247E"/>
    <w:rsid w:val="005729A7"/>
    <w:rsid w:val="005B1985"/>
    <w:rsid w:val="006003F6"/>
    <w:rsid w:val="00601E12"/>
    <w:rsid w:val="0062450D"/>
    <w:rsid w:val="006D63C5"/>
    <w:rsid w:val="006E529C"/>
    <w:rsid w:val="007155DD"/>
    <w:rsid w:val="007E2D26"/>
    <w:rsid w:val="007E4011"/>
    <w:rsid w:val="00822861"/>
    <w:rsid w:val="008E17BC"/>
    <w:rsid w:val="00932880"/>
    <w:rsid w:val="00947710"/>
    <w:rsid w:val="00985CAB"/>
    <w:rsid w:val="00AE14BA"/>
    <w:rsid w:val="00AF147E"/>
    <w:rsid w:val="00B46D96"/>
    <w:rsid w:val="00B7077E"/>
    <w:rsid w:val="00C04DC6"/>
    <w:rsid w:val="00CB4E57"/>
    <w:rsid w:val="00D93BC3"/>
    <w:rsid w:val="00DC6651"/>
    <w:rsid w:val="00DF10DF"/>
    <w:rsid w:val="00DF3B56"/>
    <w:rsid w:val="00E0666D"/>
    <w:rsid w:val="00EB4444"/>
    <w:rsid w:val="00EC14F9"/>
    <w:rsid w:val="00EF75C1"/>
    <w:rsid w:val="00F568D1"/>
    <w:rsid w:val="00FE48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89F5E-1BF4-4749-B2D1-47460E12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25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E974-0311-419D-B8A5-AC9639C2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9</Pages>
  <Words>4103</Words>
  <Characters>23392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Schultz</dc:creator>
  <cp:keywords/>
  <dc:description/>
  <cp:lastModifiedBy>Daniel Schultz</cp:lastModifiedBy>
  <cp:revision>20</cp:revision>
  <dcterms:created xsi:type="dcterms:W3CDTF">2018-06-28T20:20:00Z</dcterms:created>
  <dcterms:modified xsi:type="dcterms:W3CDTF">2018-07-18T20:24:00Z</dcterms:modified>
</cp:coreProperties>
</file>